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حصن المسلم</w:t>
      </w:r>
    </w:p>
    <w:p>
      <w:pPr>
        <w:bidi/>
        <w:spacing w:line="288" w:lineRule="auto"/>
        <w:jc w:val="center"/>
      </w:pPr>
      <w:r>
        <w:rPr>
          <w:rFonts w:ascii="Jameel Noori Nastaleeq" w:eastAsia="Jameel Noori Nastaleeq" w:hAnsi="Jameel Noori Nastaleeq" w:cs="Jameel Noori Nastaleeq"/>
          <w:b/>
          <w:color w:val="000000"/>
          <w:sz w:val="60"/>
          <w:szCs w:val="60"/>
          <w:rtl/>
        </w:rPr>
        <w:t xml:space="preserve">حِصن المسلم </w:t>
      </w:r>
    </w:p>
    <w:p>
      <w:pPr>
        <w:bidi/>
        <w:spacing w:line="288" w:lineRule="auto"/>
        <w:jc w:val="center"/>
      </w:pPr>
      <w:r>
        <w:rPr>
          <w:rFonts w:ascii="Jameel Noori Nastaleeq" w:eastAsia="Jameel Noori Nastaleeq" w:hAnsi="Jameel Noori Nastaleeq" w:cs="Jameel Noori Nastaleeq"/>
          <w:b/>
          <w:color w:val="000000"/>
          <w:sz w:val="60"/>
          <w:szCs w:val="60"/>
          <w:rtl/>
        </w:rPr>
        <w:t xml:space="preserve">کتاب وسنت کے منتخب اذکار</w:t>
      </w:r>
    </w:p>
    <w:p>
      <w:pPr>
        <w:sectPr>
          <w:footnotePr>
            <w:numRestart w:val="eachPage"/>
          </w:footnotePr>
          <w:pgSz w:w="6804" w:h="9639"/>
          <w:pgMar w:top="737" w:right="794" w:bottom="737" w:left="794" w:header="284" w:footer="340" w:gutter="0"/>
          <w:bidi/>
        </w:sectPr>
      </w:pPr>
      <w:r>
        <w:br w:type="page"/>
      </w:r>
    </w:p>
    <w:p>
      <w:pPr>
        <w:pStyle w:val="Heading2"/>
        <w:bidi/>
        <w:spacing w:before="120" w:after="0" w:line="264" w:lineRule="auto"/>
        <w:ind w:left="0" w:right="0"/>
        <w:jc w:val="left"/>
      </w:pPr>
      <w:bookmarkStart w:id="0" w:name="_Toc_1_3_0000000001"/>
      <w:r>
        <w:rPr>
          <w:rFonts w:ascii="Jameel Noori Nastaleeq" w:eastAsia="Jameel Noori Nastaleeq" w:hAnsi="Jameel Noori Nastaleeq" w:cs="Jameel Noori Nastaleeq"/>
          <w:b/>
          <w:i w:val="0"/>
          <w:color w:val="006400"/>
          <w:sz w:val="32"/>
          <w:szCs w:val="30"/>
          <w:rtl/>
        </w:rPr>
        <w:t xml:space="preserve">حِصن المسلم</w:t>
      </w:r>
      <w:r>
        <w:rPr>
          <w:rFonts w:ascii="Jameel Noori Nastaleeq" w:eastAsia="Jameel Noori Nastaleeq" w:hAnsi="Jameel Noori Nastaleeq" w:cs="Jameel Noori Nastaleeq"/>
          <w:b/>
          <w:i w:val="0"/>
          <w:color w:val="006400"/>
          <w:sz w:val="32"/>
          <w:szCs w:val="30"/>
          <w:rtl/>
        </w:rPr>
        <w:t xml:space="preserve"> </w:t>
      </w:r>
      <w:bookmarkEnd w:id="0"/>
    </w:p>
    <w:p>
      <w:pPr>
        <w:pStyle w:val="Heading2"/>
        <w:bidi/>
        <w:spacing w:before="120" w:after="0" w:line="264" w:lineRule="auto"/>
        <w:ind w:left="0" w:right="0"/>
        <w:jc w:val="left"/>
      </w:pPr>
      <w:bookmarkStart w:id="1" w:name="_Toc_1_3_0000000002"/>
      <w:r>
        <w:rPr>
          <w:rFonts w:ascii="Jameel Noori Nastaleeq" w:eastAsia="Jameel Noori Nastaleeq" w:hAnsi="Jameel Noori Nastaleeq" w:cs="Jameel Noori Nastaleeq"/>
          <w:b/>
          <w:i w:val="0"/>
          <w:color w:val="006400"/>
          <w:sz w:val="32"/>
          <w:szCs w:val="30"/>
          <w:rtl/>
        </w:rPr>
        <w:t xml:space="preserve">کتاب وسنت کے منتخب اذکار</w:t>
      </w:r>
      <w:bookmarkEnd w:id="1"/>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سعید بن علی بن وہف قحطانی</w:t>
      </w:r>
    </w:p>
    <w:p>
      <w:pPr>
        <w:pStyle w:val="Heading1"/>
        <w:bidi/>
        <w:spacing w:before="120" w:after="0" w:line="264" w:lineRule="auto"/>
        <w:ind w:left="0" w:right="0"/>
        <w:jc w:val="left"/>
      </w:pPr>
      <w:bookmarkStart w:id="2" w:name="_Toc_1_3_0000000003"/>
      <w:r>
        <w:rPr>
          <w:rFonts w:ascii="Jameel Noori Nastaleeq" w:eastAsia="Jameel Noori Nastaleeq" w:hAnsi="Jameel Noori Nastaleeq" w:cs="Jameel Noori Nastaleeq"/>
          <w:b/>
          <w:i w:val="0"/>
          <w:color w:val="3C7730"/>
          <w:sz w:val="40"/>
          <w:szCs w:val="40"/>
          <w:rtl/>
        </w:rPr>
        <w:t xml:space="preserve">حصن المسلم</w:t>
      </w:r>
      <w:bookmarkEnd w:id="2"/>
    </w:p>
    <w:p>
      <w:pPr>
        <w:pStyle w:val="Heading1"/>
        <w:bidi/>
        <w:spacing w:before="120" w:after="0" w:line="264" w:lineRule="auto"/>
        <w:ind w:left="0" w:right="0"/>
        <w:jc w:val="left"/>
      </w:pPr>
      <w:bookmarkStart w:id="3" w:name="_Toc_1_3_0000000004"/>
      <w:r>
        <w:rPr>
          <w:rFonts w:ascii="Jameel Noori Nastaleeq" w:eastAsia="Jameel Noori Nastaleeq" w:hAnsi="Jameel Noori Nastaleeq" w:cs="Jameel Noori Nastaleeq"/>
          <w:b/>
          <w:i w:val="0"/>
          <w:color w:val="3C7730"/>
          <w:sz w:val="40"/>
          <w:szCs w:val="40"/>
          <w:rtl/>
        </w:rPr>
        <w:t xml:space="preserve">کتاب و سنت کے منتخب اذکار</w:t>
      </w:r>
      <w:bookmarkEnd w:id="3"/>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اللہ تعالیٰ کا محتاج بندہ</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ڈاکٹر سعید بن علی بن وہَف القحطانی</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شروع کرتا ہوں اللہ کے نام سے، جو بڑا مہربان، نہایت رحم کرنے والا ہے۔</w:t>
      </w:r>
    </w:p>
    <w:p>
      <w:pPr>
        <w:pStyle w:val="Heading2"/>
        <w:bidi/>
        <w:spacing w:before="120" w:after="0" w:line="264" w:lineRule="auto"/>
        <w:ind w:left="0" w:right="0"/>
        <w:jc w:val="left"/>
      </w:pPr>
      <w:bookmarkStart w:id="4" w:name="_Toc_1_3_0000000005"/>
      <w:r>
        <w:rPr>
          <w:rFonts w:ascii="Jameel Noori Nastaleeq" w:eastAsia="Jameel Noori Nastaleeq" w:hAnsi="Jameel Noori Nastaleeq" w:cs="Jameel Noori Nastaleeq"/>
          <w:b/>
          <w:i w:val="0"/>
          <w:color w:val="006400"/>
          <w:sz w:val="32"/>
          <w:szCs w:val="32"/>
          <w:rtl/>
        </w:rPr>
        <w:t xml:space="preserve">مقدمہ</w:t>
      </w:r>
      <w:bookmarkEnd w:id="4"/>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یقیناً تمام تعریفیں اللہ کے لیے سزاوار ہیں، ہم اس کی تعریف بیان کرتے ہیں، اسی سے مدد طلب کرتے ہیں اور اسی سے اپنے گناہوں کی بخشش مانگتے ہیں، ہم اپنے نفسوں اور بُرے اعمال کے شر سے اُسی کی پناہ چاہتے ہیں، جسے اللہ تعالی ہدایت دے، اسے کوئی گمراہ نہیں کر سکتا اور جسے وہ گمراہ کر دے اسے کوئی راہ نہیں دکھا سکتا، میں گواہی دیتا ہوں کہ اللہ کے سوا کوئی معبودِ بر حق نہیں۔ وہ تنہا ہے، اس کا کوئی شریک نہیں۔</w:t>
      </w:r>
      <w:r>
        <w:rPr>
          <w:rFonts w:ascii="Jameel Noori Nastaleeq" w:eastAsia="Jameel Noori Nastaleeq" w:hAnsi="Jameel Noori Nastaleeq" w:cs="Jameel Noori Nastaleeq"/>
          <w:b w:val="0"/>
          <w:color w:val="000000"/>
          <w:sz w:val="30"/>
          <w:szCs w:val="30"/>
          <w:rtl/>
        </w:rPr>
        <w:t xml:space="preserve"> میں یہ بھی گواہی دیتا ہوں کہ محمد ﷺ اللہ کے بندے اور اس کے رسول ہیں، اللہ تعالی ڈھیروں درود وسلام نازل فرمائے آپ پر، آپ کے اہل خانہ اور اولاد پر، آپ کے اصحاب پر اور قیامت تک بھلائى کے ساتھ ان کی پیروی کرنے والوں پر ۔ امّا بعد:</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یہ مختصر کتاب میری ایک دوسری کتاب ’’الذِّكْرُ وَالدُّعَاءُ وَالعِلاَجُ بِالرُّقَى مِنَ الْكِتَابِ وَالسُّنَّةِ‘‘</w:t>
      </w:r>
      <w:r>
        <w:rPr>
          <w:rStyle w:val="FootnoteReference"/>
          <w:rFonts w:ascii="Jameel Noori Nastaleeq" w:eastAsia="Jameel Noori Nastaleeq" w:hAnsi="Jameel Noori Nastaleeq" w:cs="Jameel Noori Nastaleeq"/>
          <w:b w:val="0"/>
          <w:color w:val="000000"/>
          <w:sz w:val="24"/>
          <w:szCs w:val="24"/>
        </w:rPr>
        <w:footnoteReference w:id="0"/>
      </w:r>
      <w:r>
        <w:rPr>
          <w:rFonts w:ascii="Jameel Noori Nastaleeq" w:eastAsia="Jameel Noori Nastaleeq" w:hAnsi="Jameel Noori Nastaleeq" w:cs="Jameel Noori Nastaleeq"/>
          <w:b w:val="0"/>
          <w:color w:val="000000"/>
          <w:sz w:val="30"/>
          <w:szCs w:val="30"/>
          <w:rtl/>
        </w:rPr>
        <w:t xml:space="preserve"> کی تلخیص ہے جس کے اندر میں نے صرف ذکر اور دعا کی قسم کو مختصرََا پیش کیا ہے تاکہ اسے سفر میں ساتھ رکھنا آسان ہو۔</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اس کتاب میں میں نے ذکر اور دعا کے متن پر اکتفا کیا ہے اور اصل کتاب میں موجود حوالہ جات میں سے صرف ایک یا دو حوالوں کو ذکر کیا ہے، جسے صحابی (راوی) کا نام جاننے یا مزید تخریج کی ضرورت ہو وہ اصل کتاب کی طرف رجوع کرلے۔</w:t>
      </w:r>
      <w:r>
        <w:rPr>
          <w:rFonts w:ascii="Jameel Noori Nastaleeq" w:eastAsia="Jameel Noori Nastaleeq" w:hAnsi="Jameel Noori Nastaleeq" w:cs="Jameel Noori Nastaleeq"/>
          <w:b w:val="0"/>
          <w:color w:val="000000"/>
          <w:sz w:val="30"/>
          <w:szCs w:val="30"/>
          <w:rtl/>
        </w:rPr>
        <w:t xml:space="preserve"> میں اللہ عزو جل کے اسماء حسنی اور صفات علیا کے واسطہ سے اس سے دعا گو ہوں کہ وہ اس عمل کو اپنے شرف وعزت والے چہرہ کے لیے خالص بنائے، اس سے مجھے میری زندگی میں اور میرے مرنے کے بعد بھی فائدہ پہنچائے، اور جو بھی اس کتاب کو پڑھے یا شائع کرے یا اس کی اشاعت کا ذریعہ بنے اسے اس کے لیے فائدہ مند بنائے، بے شک اللہ سبحانہ ہی اس کا مالک اور اس پر قادر ہے۔</w:t>
      </w:r>
      <w:r>
        <w:rPr>
          <w:rFonts w:ascii="Jameel Noori Nastaleeq" w:eastAsia="Jameel Noori Nastaleeq" w:hAnsi="Jameel Noori Nastaleeq" w:cs="Jameel Noori Nastaleeq"/>
          <w:b w:val="0"/>
          <w:color w:val="000000"/>
          <w:sz w:val="30"/>
          <w:szCs w:val="30"/>
          <w:rtl/>
        </w:rPr>
        <w:t xml:space="preserve"> اللہ تعالی درود و سلام نازل فرمائے ہمارے نبی محمد ﷺ پر، آپ کے اہل خانہ اور اولاد پر، آپ کے صحابہ پر اور قیامت تک بھلائى کے ساتھ آپ کے صحابہ کی پیروی کرنے والوں پر۔</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مؤلف</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تحریر کردہ : ماہ صفر 1409هـ</w:t>
      </w:r>
    </w:p>
    <w:p>
      <w:pPr>
        <w:pStyle w:val="Heading2"/>
        <w:bidi/>
        <w:spacing w:before="120" w:after="0" w:line="264" w:lineRule="auto"/>
        <w:ind w:left="0" w:right="0"/>
        <w:jc w:val="left"/>
      </w:pPr>
      <w:bookmarkStart w:id="5" w:name="_Toc_1_3_0000000006"/>
      <w:r>
        <w:rPr>
          <w:rFonts w:ascii="Jameel Noori Nastaleeq" w:eastAsia="Jameel Noori Nastaleeq" w:hAnsi="Jameel Noori Nastaleeq" w:cs="Jameel Noori Nastaleeq"/>
          <w:b/>
          <w:i w:val="0"/>
          <w:color w:val="006400"/>
          <w:sz w:val="32"/>
          <w:szCs w:val="32"/>
          <w:rtl/>
        </w:rPr>
        <w:t xml:space="preserve">ذکر کی فضیلت</w:t>
      </w:r>
      <w:bookmarkEnd w:id="5"/>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اللہ تعالی نے فرمایا :</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﴿فَٱذۡكُرُونِيٓ أَذۡكُرۡكُمۡ وَٱشۡكُرُواْ لِي وَلَا تَكۡفُرُونِ 152﴾،</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’’تم مجھے یاد کرو، میں تمھیں یاد کروں گا اور تم میرا شکر کرو اور میری ناشکری نہ کرو۔‘‘</w:t>
      </w:r>
      <w:r>
        <w:rPr>
          <w:rStyle w:val="FootnoteReference"/>
          <w:rFonts w:ascii="Jameel Noori Nastaleeq" w:eastAsia="Jameel Noori Nastaleeq" w:hAnsi="Jameel Noori Nastaleeq" w:cs="Jameel Noori Nastaleeq"/>
          <w:b w:val="0"/>
          <w:color w:val="000000"/>
          <w:sz w:val="24"/>
          <w:szCs w:val="24"/>
        </w:rPr>
        <w:footnoteReference w:id="1"/>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﴿يَٰٓأَيُّهَا ٱلَّذِينَ ءَامَنُواْ ٱذۡكُرُواْ ٱللَّهَ ذِكۡرٗا كَثِيرٗا41﴾،</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”اے ایمان والو! تم اللہ کو کثرت سے یاد کرو۔‘‘</w:t>
      </w:r>
      <w:r>
        <w:rPr>
          <w:rStyle w:val="FootnoteReference"/>
          <w:rFonts w:ascii="Jameel Noori Nastaleeq" w:eastAsia="Jameel Noori Nastaleeq" w:hAnsi="Jameel Noori Nastaleeq" w:cs="Jameel Noori Nastaleeq"/>
          <w:b w:val="0"/>
          <w:color w:val="000000"/>
          <w:sz w:val="24"/>
          <w:szCs w:val="24"/>
        </w:rPr>
        <w:footnoteReference w:id="2"/>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﴿...وَالذَّاكِرِينَ اللَّهَ كَثِيراً وَالذَّاكِرَاتِ أَعَدَّ اللَّهُ لَهُم مَّغْفِرَةً وَأَجْراً عَظِيماً﴾،</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اللہ کو بہت یاد کرنے والے مرد اور بہت یاد کرنے والی عورتیں، اللہ نے ان کے لیے بخشش اور بہت بڑا اجر تیار کیا ہے۔‘‘</w:t>
      </w:r>
      <w:r>
        <w:rPr>
          <w:rStyle w:val="FootnoteReference"/>
          <w:rFonts w:ascii="Jameel Noori Nastaleeq" w:eastAsia="Jameel Noori Nastaleeq" w:hAnsi="Jameel Noori Nastaleeq" w:cs="Jameel Noori Nastaleeq"/>
          <w:b w:val="0"/>
          <w:color w:val="000000"/>
          <w:sz w:val="24"/>
          <w:szCs w:val="24"/>
        </w:rPr>
        <w:footnoteReference w:id="3"/>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﴿وَٱذۡكُر رَّبَّكَ فِي نَفۡسِكَ تَضَرُّعٗا وَخِيفَةٗ وَدُونَ ٱلۡجَهۡرِ مِنَ ٱلۡقَوۡلِ بِٱلۡغُدُوِّ وَٱلۡأٓصَالِ وَلَا تَكُن مِّنَ ٱلۡغَٰفِلِينَ 205﴾،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(اے نبی!) اپنے رب کو صبح وشام اپنے دل میں یاد کیجیے، عاجزی سے اور ڈرتے ہوئے، پست اور ہلکی آواز سے، اور آپ غافلوں میں (شامل) نہ ہوں۔‘‘</w:t>
      </w:r>
      <w:r>
        <w:rPr>
          <w:rStyle w:val="FootnoteReference"/>
          <w:rFonts w:ascii="Jameel Noori Nastaleeq" w:eastAsia="Jameel Noori Nastaleeq" w:hAnsi="Jameel Noori Nastaleeq" w:cs="Jameel Noori Nastaleeq"/>
          <w:b w:val="0"/>
          <w:color w:val="000000"/>
          <w:sz w:val="24"/>
          <w:szCs w:val="24"/>
        </w:rPr>
        <w:footnoteReference w:id="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رسول اللہ ﷺ نے فرمایا :</w:t>
      </w:r>
      <w:r>
        <w:rPr>
          <w:rFonts w:ascii="KFGQPC Uthman Taha Naskh" w:eastAsia="KFGQPC Uthman Taha Naskh" w:hAnsi="KFGQPC Uthman Taha Naskh" w:cs="KFGQPC Uthman Taha Naskh"/>
          <w:b w:val="0"/>
          <w:color w:val="000D80"/>
          <w:sz w:val="26"/>
          <w:szCs w:val="26"/>
          <w:rtl/>
        </w:rPr>
        <w:t xml:space="preserve"> «مَثَلُ الَّذِي يَذْكُرُ رَبَّهُ، وَالَّذِي لَا يَذْكُرُ ربَّهُ، مَثَلُ الحَيِّ وَالمَيِّتِ»،</w:t>
      </w:r>
      <w:r>
        <w:rPr>
          <w:rFonts w:ascii="Jameel Noori Nastaleeq" w:eastAsia="Jameel Noori Nastaleeq" w:hAnsi="Jameel Noori Nastaleeq" w:cs="Jameel Noori Nastaleeq"/>
          <w:b/>
          <w:i w:val="0"/>
          <w:color w:val="000D80"/>
          <w:sz w:val="30"/>
          <w:szCs w:val="30"/>
          <w:rtl/>
        </w:rPr>
        <w:t xml:space="preserve"> ”اس شخص کی مثال جو اپنے رب کا ذکر کرتا ہے اور (اس کی) جو اپنے رب کا ذکر نہیں کرتا ایسے ہے جیسے زندہ اور مردہ شخص۔“</w:t>
      </w:r>
      <w:r>
        <w:rPr>
          <w:rStyle w:val="FootnoteReference"/>
          <w:rFonts w:ascii="Jameel Noori Nastaleeq" w:eastAsia="Jameel Noori Nastaleeq" w:hAnsi="Jameel Noori Nastaleeq" w:cs="Jameel Noori Nastaleeq"/>
          <w:b w:val="0"/>
          <w:color w:val="000000"/>
          <w:sz w:val="24"/>
          <w:szCs w:val="24"/>
        </w:rPr>
        <w:footnoteReference w:id="5"/>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r>
        <w:rPr>
          <w:rFonts w:ascii="Jameel Noori Nastaleeq" w:eastAsia="Jameel Noori Nastaleeq" w:hAnsi="Jameel Noori Nastaleeq" w:cs="Jameel Noori Nastaleeq"/>
          <w:b/>
          <w:i w:val="0"/>
          <w:color w:val="000D80"/>
          <w:sz w:val="30"/>
          <w:szCs w:val="30"/>
          <w:rtl/>
        </w:rPr>
        <w:t xml:space="preserve"> ”کیا میں تمھیں ایسا عمل نہ بتاؤں جو تمھارے سب اعمال سے بہتر ہے اور تمھارے بادشاہ کے ہاں سب سے زیادہ پاکیزہ ہے اور تمھارے درجات میں سب سے زیادہ بلند ہے اور تمھارے لیے سونا اورچاندی صدقہ کرنے سے زیادہ بہتر ہے اور تمھارے لیے اس سے بھی زیادہ بہتر ہے کہ تمھارا مقابلہ تمھارے دشمن کے ساتھ ہو اور تم ان کی گردنیں اڑاؤ اور وہ تمھاری گردنیں اڑائیں؟‘‘ صحابہ نے عرض کیا : کیوں نہیں! (ایسا عمل تو ضرور بتائیے) آپ نے فرمایا : ”(وہ ہے) اللہ تعالیٰ کا ذکر۔“</w:t>
      </w:r>
      <w:r>
        <w:rPr>
          <w:rStyle w:val="FootnoteReference"/>
          <w:rFonts w:ascii="Jameel Noori Nastaleeq" w:eastAsia="Jameel Noori Nastaleeq" w:hAnsi="Jameel Noori Nastaleeq" w:cs="Jameel Noori Nastaleeq"/>
          <w:b w:val="0"/>
          <w:color w:val="000000"/>
          <w:sz w:val="24"/>
          <w:szCs w:val="24"/>
        </w:rPr>
        <w:footnoteReference w:id="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r>
        <w:rPr>
          <w:rFonts w:ascii="Jameel Noori Nastaleeq" w:eastAsia="Jameel Noori Nastaleeq" w:hAnsi="Jameel Noori Nastaleeq" w:cs="Jameel Noori Nastaleeq"/>
          <w:b/>
          <w:i w:val="0"/>
          <w:color w:val="000D80"/>
          <w:sz w:val="30"/>
          <w:szCs w:val="30"/>
          <w:rtl/>
        </w:rPr>
        <w:t xml:space="preserve"> ’’اللہ تعالی فرماتا ہے : میں اپنے بندے کے اس یقین کے مطابق ہوں جو وہ میری بابت رکھتا ہے اور میں اس کے ساتھ ہوتا ہوں جب وہ مجھے یاد کرتا ہے، اگر وہ مجھے اپنے دل میں یاد کرتا ہے تو میں اسے اپنے دل میں یاد کرتا ہوں اور اگر وہ مجھے کسی محفل میں یاد کرتا ہے تو میں اسے ایسی محفل میں یاد کرتا ہوں جو اس کی محفل سے زیادہ بہتر ہے اور اگر وہ ایک بالشت میرے قریب آئے تو میں ایک ہاتھ اس کے قریب آتاہوں اور اگر وہ ایک ہاتھ میرے قریب آئے تو میں اس کے دونوں بازؤں کے پھیلاؤ کے برابر قریب آتا ہوں اور اگر وہ چلتا ہوا میرے پاس آتا ہے تو میں دوڑتا ہوا اس کے پاس آتا ہوں۔‘‘</w:t>
      </w:r>
      <w:r>
        <w:rPr>
          <w:rStyle w:val="FootnoteReference"/>
          <w:rFonts w:ascii="Jameel Noori Nastaleeq" w:eastAsia="Jameel Noori Nastaleeq" w:hAnsi="Jameel Noori Nastaleeq" w:cs="Jameel Noori Nastaleeq"/>
          <w:b w:val="0"/>
          <w:color w:val="000000"/>
          <w:sz w:val="24"/>
          <w:szCs w:val="24"/>
        </w:rPr>
        <w:footnoteReference w:id="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عبد اللہ بن بسر رضی اللہ عنہ سے روایت ہے کہ ایک آدمی نے کہا: اللہ کے رسولﷺ! اسلام کے احکام وقوانین تو میرے لیے بہت ہیں، کچھ تھوڑی سی چیزیں مجھے بتا دیجئے جن پر میں (مضبوطی) سے جما رہوں، آپﷺ نے فرمایا:</w:t>
      </w:r>
      <w:r>
        <w:rPr>
          <w:rFonts w:ascii="KFGQPC Uthman Taha Naskh" w:eastAsia="KFGQPC Uthman Taha Naskh" w:hAnsi="KFGQPC Uthman Taha Naskh" w:cs="KFGQPC Uthman Taha Naskh"/>
          <w:b w:val="0"/>
          <w:color w:val="000D80"/>
          <w:sz w:val="26"/>
          <w:szCs w:val="26"/>
          <w:rtl/>
        </w:rPr>
        <w:t xml:space="preserve"> «لَا يَزَالُ لِسَانُكَ رَطْبًا مِنْ ذِكْرِ اللَّهِ»،</w:t>
      </w:r>
      <w:r>
        <w:rPr>
          <w:rFonts w:ascii="Jameel Noori Nastaleeq" w:eastAsia="Jameel Noori Nastaleeq" w:hAnsi="Jameel Noori Nastaleeq" w:cs="Jameel Noori Nastaleeq"/>
          <w:b/>
          <w:i w:val="0"/>
          <w:color w:val="000D80"/>
          <w:sz w:val="30"/>
          <w:szCs w:val="30"/>
          <w:rtl/>
        </w:rPr>
        <w:t xml:space="preserve"> ’’تمھاری زبان ہمیشہ اللہ کے ذکر سے تر رہے۔‘‘</w:t>
      </w:r>
      <w:r>
        <w:rPr>
          <w:rStyle w:val="FootnoteReference"/>
          <w:rFonts w:ascii="Jameel Noori Nastaleeq" w:eastAsia="Jameel Noori Nastaleeq" w:hAnsi="Jameel Noori Nastaleeq" w:cs="Jameel Noori Nastaleeq"/>
          <w:b w:val="0"/>
          <w:color w:val="000000"/>
          <w:sz w:val="24"/>
          <w:szCs w:val="24"/>
        </w:rPr>
        <w:footnoteReference w:id="8"/>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«مَنْ قَرَأَ حَرْفًا مِنْ كِتَابِ اللَّهِ فَلَهُ بِهِ حَسَنَةٌ، وَالحَسَنَةُ بِعَشْرِ أَمْثَالِهَا، لَا أَقُولُ: ﴿الــم﴾ حَرْفٌ، وَلَكِنْ: أَلِفٌ حَرْفٌ، وَلَامٌ حَرْفٌ، وَمِيْمٌ حَرْفٌ».</w:t>
      </w:r>
      <w:r>
        <w:rPr>
          <w:rFonts w:ascii="Jameel Noori Nastaleeq" w:eastAsia="Jameel Noori Nastaleeq" w:hAnsi="Jameel Noori Nastaleeq" w:cs="Jameel Noori Nastaleeq"/>
          <w:b/>
          <w:i w:val="0"/>
          <w:color w:val="000D80"/>
          <w:sz w:val="30"/>
          <w:szCs w:val="30"/>
          <w:rtl/>
        </w:rPr>
        <w:t xml:space="preserve"> ’’جو شخص اللہ کی کتاب (قرآن) سے ایک حرف پڑھے تو اس کے لیے اس کے بدلے ایک نیکی ہے اور ایک نیکی (کا اجر) اس جیسی دس نیکیوں کے برابر ہے، میں نہیں کہتا کہ الٓمٓ ایک حرف ہے بلکہ الف ایک حرف ہے اور لام ایک حرف ہے اور میم ایک حرف ہے۔‘‘</w:t>
      </w:r>
      <w:r>
        <w:rPr>
          <w:rStyle w:val="FootnoteReference"/>
          <w:rFonts w:ascii="Jameel Noori Nastaleeq" w:eastAsia="Jameel Noori Nastaleeq" w:hAnsi="Jameel Noori Nastaleeq" w:cs="Jameel Noori Nastaleeq"/>
          <w:b w:val="0"/>
          <w:color w:val="000000"/>
          <w:sz w:val="24"/>
          <w:szCs w:val="24"/>
        </w:rPr>
        <w:footnoteReference w:id="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عقبہ بن عامر رضی اللہ تعالیٰ عنہ سے روایت ہے، انھوں نے کہا کہ رسول اللہ ﷺ گھر سے نکل کر تشریف لائے۔ ہم صفہ (چبوترے) پر موجود تھے، آپﷺ نے فرمایا: </w:t>
      </w:r>
      <w:r>
        <w:rPr>
          <w:rFonts w:ascii="KFGQPC Uthman Taha Naskh" w:eastAsia="KFGQPC Uthman Taha Naskh" w:hAnsi="KFGQPC Uthman Taha Naskh" w:cs="KFGQPC Uthman Taha Naskh"/>
          <w:b w:val="0"/>
          <w:color w:val="000D80"/>
          <w:sz w:val="26"/>
          <w:szCs w:val="26"/>
          <w:rtl/>
        </w:rPr>
        <w:t xml:space="preserve"> «أَيُّكُمْ يُحِبُّ أَنْ يَغْدُوَ كُلَّ يَوْمٍ إِلَى بُطْحَانَ، أَوْ إِلَى العَقِيقِ، فَيَأْتيَ مِنْهُ بِنَاقَتَيْنِ كَوْمَاوَيْنِ فِي غَيْرِ إِثْمٍ وَلَا قَطِيعَةِ رَحِمٍ؟»</w:t>
      </w:r>
      <w:r>
        <w:rPr>
          <w:rFonts w:ascii="Jameel Noori Nastaleeq" w:eastAsia="Jameel Noori Nastaleeq" w:hAnsi="Jameel Noori Nastaleeq" w:cs="Jameel Noori Nastaleeq"/>
          <w:b/>
          <w:i w:val="0"/>
          <w:color w:val="000D80"/>
          <w:sz w:val="30"/>
          <w:szCs w:val="30"/>
          <w:rtl/>
        </w:rPr>
        <w:t xml:space="preserve"> ’’تم میں سے کون یہ پسند کرتا ہے کہ وہ ہر روز صبح بطحان یا عقیق کی طرف جائے اور وہاں سے بڑے بڑے کوہانوں والى دو اونٹنیاں لے آئے،  اس کے لیے نہ وہ کسی جرم کا ارتکاب کرے اور نہ قطع رحمی کرے؟‘‘</w:t>
      </w:r>
      <w:r>
        <w:rPr>
          <w:rFonts w:ascii="Jameel Noori Nastaleeq" w:eastAsia="Jameel Noori Nastaleeq" w:hAnsi="Jameel Noori Nastaleeq" w:cs="Jameel Noori Nastaleeq"/>
          <w:b w:val="0"/>
          <w:color w:val="000000"/>
          <w:sz w:val="30"/>
          <w:szCs w:val="30"/>
          <w:rtl/>
        </w:rPr>
        <w:t xml:space="preserve"> ہم نے عرض کیا : اے اللہ کے رسول! ہم (سب ہی) یہ پسند کرتے ہیں۔ آپ نے فرمایا :</w:t>
      </w:r>
      <w:r>
        <w:rPr>
          <w:rFonts w:ascii="KFGQPC Uthman Taha Naskh" w:eastAsia="KFGQPC Uthman Taha Naskh" w:hAnsi="KFGQPC Uthman Taha Naskh" w:cs="KFGQPC Uthman Taha Naskh"/>
          <w:b w:val="0"/>
          <w:color w:val="000D80"/>
          <w:sz w:val="26"/>
          <w:szCs w:val="26"/>
          <w:rtl/>
        </w:rPr>
        <w:t xml:space="preserve"> «أَفَلَا يَغْدُو أَحَدُكُمْ إِلَى المَسْجِدِ فَيَعْلَمَ، أَوْ يَقْرَأَ آيَتَيْنِ مِنْ كِتَابِ اللَّهِ عز وجل خَيْرٌ لَهُ مِنْ نَاقَتَيْنِ، وَثَلاثٌ خَيْرٌ لَهُ مِنْ ثَلَاثٍ، وَأَرْبَعٌ خَيْرٌ لَهُ مِنْ أَرْبَعٍ، وَمِنْ أَعْدَادِهِنَّ مِنَ الإِبِلِ».</w:t>
      </w:r>
      <w:r>
        <w:rPr>
          <w:rFonts w:ascii="Jameel Noori Nastaleeq" w:eastAsia="Jameel Noori Nastaleeq" w:hAnsi="Jameel Noori Nastaleeq" w:cs="Jameel Noori Nastaleeq"/>
          <w:b/>
          <w:i w:val="0"/>
          <w:color w:val="000D80"/>
          <w:sz w:val="30"/>
          <w:szCs w:val="30"/>
          <w:rtl/>
        </w:rPr>
        <w:t xml:space="preserve"> ’’کیا تم میں سے کوئی شخص صبح سویرے مسجد کی طرف نہیں جاتا کہ وہ اللہ عز وجل کی کتاب کی دو آیتیں سیکھ لے یا پڑھ لے، یہ اس کے لیے دو اونٹنیوں سے بہتر ہیں اور تین (آیتیں) اس کے لیے تین (اونٹنیوں) سے بہتر ہیں اور چار (آیتیں) اس کے لیے چار (اونٹنیوں) سے بہتر ہیں اور (جتنی بھی آیتیں ہوں) اپنی تعداد کے اونٹوں سے (بہتر ہیں۔)‘‘</w:t>
      </w:r>
      <w:r>
        <w:rPr>
          <w:rStyle w:val="FootnoteReference"/>
          <w:rFonts w:ascii="Jameel Noori Nastaleeq" w:eastAsia="Jameel Noori Nastaleeq" w:hAnsi="Jameel Noori Nastaleeq" w:cs="Jameel Noori Nastaleeq"/>
          <w:b w:val="0"/>
          <w:color w:val="000000"/>
          <w:sz w:val="24"/>
          <w:szCs w:val="24"/>
        </w:rPr>
        <w:footnoteReference w:id="10"/>
      </w:r>
      <w:r>
        <w:rPr>
          <w:rFonts w:ascii="Jameel Noori Nastaleeq" w:eastAsia="Jameel Noori Nastaleeq" w:hAnsi="Jameel Noori Nastaleeq" w:cs="Jameel Noori Nastaleeq"/>
          <w:b/>
          <w:i w:val="0"/>
          <w:color w:val="000D80"/>
          <w:sz w:val="30"/>
          <w:szCs w:val="30"/>
          <w:rtl/>
        </w:rPr>
        <w:t xml:space="preserve">۔</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«مَنْ قَعَدَ مَقْعَدًَا لَمْ يَذْكُرِ اللَّهَ فِيهِ، كَانَتْ عَلَيْهِ مِنَ اللَّهِ تِرَةٌ، وَمَنِ اضْطَجَعَ مَضْجِعًا لَمْ يَذْكُرِ اللَّهَ فِيهِ كَانَتْ عَلَيْهِ مِنَ اللَّهِ تِرَةٌ».</w:t>
      </w:r>
      <w:r>
        <w:rPr>
          <w:rFonts w:ascii="Jameel Noori Nastaleeq" w:eastAsia="Jameel Noori Nastaleeq" w:hAnsi="Jameel Noori Nastaleeq" w:cs="Jameel Noori Nastaleeq"/>
          <w:b/>
          <w:i w:val="0"/>
          <w:color w:val="000D80"/>
          <w:sz w:val="30"/>
          <w:szCs w:val="30"/>
          <w:rtl/>
        </w:rPr>
        <w:t xml:space="preserve"> ’’جو شخص کسی ایسی جگہ بیٹھا جس میں اس نے اللہ تعالی کو یاد نہ کیا تو وہ (نشست) اس کے لیے اللہ تعالی کی طرف سے باعثِ نقصان ہوگی اور جو شخص کسی ایسی جگہ لیٹا جہاں اس نے اللہ تعالی کو یاد نہ کیا تو وہ (لیٹنا) اس کے لیے اللہ تعالی کی طرف سے باعثِ نقصان ہوگا۔‘‘</w:t>
      </w:r>
      <w:r>
        <w:rPr>
          <w:rStyle w:val="FootnoteReference"/>
          <w:rFonts w:ascii="Jameel Noori Nastaleeq" w:eastAsia="Jameel Noori Nastaleeq" w:hAnsi="Jameel Noori Nastaleeq" w:cs="Jameel Noori Nastaleeq"/>
          <w:b w:val="0"/>
          <w:color w:val="000000"/>
          <w:sz w:val="24"/>
          <w:szCs w:val="24"/>
        </w:rPr>
        <w:footnoteReference w:id="11"/>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«مَا جَلَسَ قَوْمٌ مَجْلِسًَا لَمْ يَذْكُرُوا اللَّهَ فِيهِ، وَلَمْ يُصَلُّوا عَلَى نَبِيِّهِمْ إِلَّا كَانَ عَلَيْهِمْ تِرَةً، فَإِنْ شَاءَ عذَّبَهُمْ، وَإِنْ شَاءَ غَفَرَ لَهُمْ».</w:t>
      </w:r>
      <w:r>
        <w:rPr>
          <w:rFonts w:ascii="Jameel Noori Nastaleeq" w:eastAsia="Jameel Noori Nastaleeq" w:hAnsi="Jameel Noori Nastaleeq" w:cs="Jameel Noori Nastaleeq"/>
          <w:b/>
          <w:i w:val="0"/>
          <w:color w:val="000D80"/>
          <w:sz w:val="30"/>
          <w:szCs w:val="30"/>
          <w:rtl/>
        </w:rPr>
        <w:t xml:space="preserve"> ’’لوگ جب کسی ایسی محفل میں بیٹھیں جس میں وہ نہ اللہ کو یاد کریں اور نہ اپنے نبی پر درود بھیجیں تو وہ (محفل) ان کے لیے باعثِ نقصان ہوگی, پھر اگر (اللہ تعالی) چاہے تو انھیں عذاب دے اور اگر چاہے تو انھیں معاف کردے۔‘‘</w:t>
      </w:r>
      <w:r>
        <w:rPr>
          <w:rStyle w:val="FootnoteReference"/>
          <w:rFonts w:ascii="Jameel Noori Nastaleeq" w:eastAsia="Jameel Noori Nastaleeq" w:hAnsi="Jameel Noori Nastaleeq" w:cs="Jameel Noori Nastaleeq"/>
          <w:b w:val="0"/>
          <w:color w:val="000000"/>
          <w:sz w:val="24"/>
          <w:szCs w:val="24"/>
        </w:rPr>
        <w:footnoteReference w:id="1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«مَا مِنْ قَوْمٍ يَقُومُونَ مِنْ مَجْلِسٍ لَا يَذْكُرُونَ اللَّهَ فِيهِ إِلَّا قَامُوا عَنْ مِثْلِ جِيفَةِ حِمَارٍ، وَكَانَ لهُمْ حَسْرةً».</w:t>
      </w:r>
      <w:r>
        <w:rPr>
          <w:rFonts w:ascii="Jameel Noori Nastaleeq" w:eastAsia="Jameel Noori Nastaleeq" w:hAnsi="Jameel Noori Nastaleeq" w:cs="Jameel Noori Nastaleeq"/>
          <w:b/>
          <w:i w:val="0"/>
          <w:color w:val="000D80"/>
          <w:sz w:val="30"/>
          <w:szCs w:val="30"/>
          <w:rtl/>
        </w:rPr>
        <w:t xml:space="preserve"> ’’جو لوگ کسی مجلس سے اٹھتے ہیں جس میں وہ اللہ کا ذکر نہیں کرتے تو وہ مردہ گدھے کی بدبودار لاش جیسی چیز سے اٹھتے ہیں اور (یہ عمل) ان کے لیے حسرت کا باعث ہو گا۔‘‘</w:t>
      </w:r>
      <w:r>
        <w:rPr>
          <w:rStyle w:val="FootnoteReference"/>
          <w:rFonts w:ascii="Jameel Noori Nastaleeq" w:eastAsia="Jameel Noori Nastaleeq" w:hAnsi="Jameel Noori Nastaleeq" w:cs="Jameel Noori Nastaleeq"/>
          <w:b w:val="0"/>
          <w:color w:val="000000"/>
          <w:sz w:val="24"/>
          <w:szCs w:val="24"/>
        </w:rPr>
        <w:footnoteReference w:id="13"/>
      </w:r>
    </w:p>
    <w:p>
      <w:pPr>
        <w:pStyle w:val="Heading2"/>
        <w:bidi/>
        <w:spacing w:before="120" w:after="0" w:line="264" w:lineRule="auto"/>
        <w:ind w:left="0" w:right="0"/>
        <w:jc w:val="left"/>
      </w:pPr>
      <w:bookmarkStart w:id="6" w:name="_Toc_1_3_0000000007"/>
      <w:r>
        <w:rPr>
          <w:rFonts w:ascii="Jameel Noori Nastaleeq" w:eastAsia="Jameel Noori Nastaleeq" w:hAnsi="Jameel Noori Nastaleeq" w:cs="Jameel Noori Nastaleeq"/>
          <w:b/>
          <w:i w:val="0"/>
          <w:color w:val="006400"/>
          <w:sz w:val="32"/>
          <w:szCs w:val="32"/>
          <w:rtl/>
        </w:rPr>
        <w:t xml:space="preserve">1۔ نیند سے بیدار ہونے کے اذکار</w:t>
      </w:r>
      <w:bookmarkEnd w:id="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أَحْيَانَا بَعْدَ مَا أَمَاتَنَا، وَإِلَيْهِ النُّشُورُ».</w:t>
      </w:r>
      <w:r>
        <w:rPr>
          <w:rFonts w:ascii="Jameel Noori Nastaleeq" w:eastAsia="Jameel Noori Nastaleeq" w:hAnsi="Jameel Noori Nastaleeq" w:cs="Jameel Noori Nastaleeq"/>
          <w:b/>
          <w:i w:val="0"/>
          <w:color w:val="000D80"/>
          <w:sz w:val="30"/>
          <w:szCs w:val="30"/>
          <w:rtl/>
        </w:rPr>
        <w:t xml:space="preserve"> ’’ہر قسم کی تعریف اللہ ہی کے لیے ہے جس نے ہمیں زندہ کیا بعد اس کے کہ اس نے ہمیں ماردیا تھا اور اسی کی طرف اٹھ کرجانا ہے۔‘‘</w:t>
      </w:r>
      <w:r>
        <w:rPr>
          <w:rStyle w:val="FootnoteReference"/>
          <w:rFonts w:ascii="Jameel Noori Nastaleeq" w:eastAsia="Jameel Noori Nastaleeq" w:hAnsi="Jameel Noori Nastaleeq" w:cs="Jameel Noori Nastaleeq"/>
          <w:b w:val="0"/>
          <w:color w:val="000000"/>
          <w:sz w:val="24"/>
          <w:szCs w:val="24"/>
        </w:rPr>
        <w:footnoteReference w:id="1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اسی کے لیے ہر قسم کی تعریف ہے اور وہ ہر چیز پر کامل قدرت رکھنے والا ہے، اللہ پاک ہے اور سب تعریف اللہ ہی کے لیے ہے اور اللہ کے سوا کوئی معبود برحق نہیں اور اللہ سب سے بڑا ہے، اور (برائی سے بچنے کی) ہمت ہے نہ (نیکی کرنے کی) طاقت مگر بلندی اور عظمت والے اللہ ہی کی توفیق سے، اے میرے رب! مجھے بخش دے۔‘‘</w:t>
      </w:r>
      <w:r>
        <w:rPr>
          <w:rStyle w:val="FootnoteReference"/>
          <w:rFonts w:ascii="Jameel Noori Nastaleeq" w:eastAsia="Jameel Noori Nastaleeq" w:hAnsi="Jameel Noori Nastaleeq" w:cs="Jameel Noori Nastaleeq"/>
          <w:b w:val="0"/>
          <w:color w:val="000000"/>
          <w:sz w:val="24"/>
          <w:szCs w:val="24"/>
        </w:rPr>
        <w:footnoteReference w:id="1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عَافَانِي فِي جَسَدِي، وَرَدَّ عَلَيَّ رُوحِي، وَأَذِنَ لِي بِذِكْرِهِ».</w:t>
      </w:r>
      <w:r>
        <w:rPr>
          <w:rFonts w:ascii="Jameel Noori Nastaleeq" w:eastAsia="Jameel Noori Nastaleeq" w:hAnsi="Jameel Noori Nastaleeq" w:cs="Jameel Noori Nastaleeq"/>
          <w:b/>
          <w:i w:val="0"/>
          <w:color w:val="000D80"/>
          <w:sz w:val="30"/>
          <w:szCs w:val="30"/>
          <w:rtl/>
        </w:rPr>
        <w:t xml:space="preserve"> ’’ہر قسم کی تعریف اللہ ہی کے لیے ہے جس نے مجھے جسمانی عافیت دی اور مجھ پر میری روح لوٹادی اور مجھے اپنی یاد کی اجازت دی۔‘‘</w:t>
      </w:r>
      <w:r>
        <w:rPr>
          <w:rStyle w:val="FootnoteReference"/>
          <w:rFonts w:ascii="Jameel Noori Nastaleeq" w:eastAsia="Jameel Noori Nastaleeq" w:hAnsi="Jameel Noori Nastaleeq" w:cs="Jameel Noori Nastaleeq"/>
          <w:b w:val="0"/>
          <w:color w:val="000000"/>
          <w:sz w:val="24"/>
          <w:szCs w:val="24"/>
        </w:rPr>
        <w:footnoteReference w:id="16"/>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8"/>
          <w:szCs w:val="28"/>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8"/>
          <w:szCs w:val="28"/>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8"/>
          <w:szCs w:val="28"/>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8"/>
          <w:szCs w:val="28"/>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8"/>
          <w:szCs w:val="28"/>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8"/>
          <w:szCs w:val="28"/>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8"/>
          <w:szCs w:val="28"/>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8"/>
          <w:szCs w:val="28"/>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8"/>
          <w:szCs w:val="28"/>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8"/>
          <w:szCs w:val="28"/>
          <w:rtl/>
        </w:rPr>
        <w:t xml:space="preserve"> يَٰٓأَيُّهَا ٱلَّذِينَ ءَامَنُواْ ٱصۡبِرُواْ وَصَابِرُواْ وَرَابِطُواْ وَٱتَّقُواْ ٱللَّهَ لَعَلَّكُمۡ تُفۡلِحُونَ 200﴾</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’’بے شک آسمانوں اور زمین کی تخلیق میں اور رات دن کے بدل بدل کر آنے جانے میں (ان لوگوں کے لیے) عظیم نشانیاں ہیں جو صاحبِ عقل ودانش ہیں۔</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وہ لوگ جو اٹھتے بیٹھتے اور لیٹے (ہر حال میں) اللہ کو یاد کرتے ہیں اور آسمانوں اور زمین کی تخلیق میں غور وفکر کرتے ہیں (اور کہتے ہیں) اے ہمارے رب! تو نے اس (سب کچھ) کو بے فائدہ نہیں بنایا۔ تو پاک ہے، پس تو ہمیں عذابِ دوزخ سے بچانا۔</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اے ہمارے پروردگار! بے شک جسے تو دوزخ میں ڈال دے، اسے یقیناً تو نے رسوا کر دیا، اور ظالموں کا کوئی مددگار نہیں۔</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اے ہمارے رب! بے شک ہم نے ایک منادی کو ایمان کا اعلان کرتے ہوئے سنا کہ تم اپنے رب پر ایمان لاؤ، تو ہم ایمان لے آئے۔ اے ہمارے رب! پس تو ہمارے گناه معاف فرمادے اور ہم سے ہماری سب برائیاں دور کر دے اور ہمیں نیک بندوں کے ساتھ موت دے۔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یا رب! ہمیں وہ کچھ عنایت فرما جس کا تو نے اپنے رسولوں کے ذریعے سے ہم سے وعدہ فرمایا تھا اور ہمیں قیامت کے دن رسوا نہ کرنا، بے شک تو اپنے وعدے کے خلاف نہیں کرتا۔</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پس ان کے پروردگار نے ان کی دعا قبول فرمالى کہ میں تم میں سے کسی عمل کرنے والے کا عمل ضائع نہیں کرتا، مرد ہو یا عورت، تم سب ایک دوسرے کے ہم جنس ہو، لٰہذا جنھوں نے ہجرت کی اور جنھیں ان کے گھروں سے نکال دیا گیا اور انھیں میری راه میں تکلیف دی گئی اور وہ لڑے اور قت کردیے گئے تو میں ضرور ان سے ان کی برائیاں دور کروں گا اور یقینََا انھیں ایسے باغوں میں داخل کروں گا جن کے نیچے نہریں بہتی ہوں گی، (یہ سب کچھ) اللہ کی طرف سے صلے کے طور پر ہے اور اللہ تعالیٰ ہی کے پاس بہترین صلہ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تمھیں کافروں کا شہروں میں گھومنا پھرنا ہرگز دھوکا نہ دے۔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یہ فائدہ تو معمولی ہے، اس کے بعد ان کا ٹھکانا تو جہنم ہے اور وہ برى جگہ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تاہم جو لوگ اپنے رب سے ڈرتے رہے، ان کے لیے ایسے باغات ہیں جن کے نیچے نہریں بہتی ہیں، وہ ان میں ہمیشہ رہیں گے (یہ سب کچھ) اللہ کی طرف سے مہمانی کے طور پر ہے اور جو کچھ اللہ کے پاس ہے، وہ نیکوں کے لیے بہت بہتر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یقینََا کچھ اہلِ کتاب ایسے ہیں جو اللہ پر اور جو کچھ تمھاری طرف نازل کیا گیا اور جو کچھ ان کی طرف نازل کیا گیا، اس پر ایمان لاتے ہیں، وہ اللہ کے سامنے جھکنے والے ہیں، وہ اللہ تعالی کی آیتوں کو معمولی قیمت کے عوض نہیں بیچتے۔ یہی لوگ ہیں جن کا بدلہ ان کے رب کے پاس ہے، بے شک اللہ تعالی جلد حساب لینے والا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اے ایمان والو! صبر کرو، (مقابلے کے وقت) ثابت قدم رہو اور مورچہ بند ہوکر تیار رہو اور اللہ سے ڈرو تاکہ تم کامیاب ہوجاؤ۔‘‘</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[آل عمران‘ آیت: 190-200]</w:t>
      </w:r>
      <w:r>
        <w:rPr>
          <w:rStyle w:val="FootnoteReference"/>
          <w:rFonts w:ascii="Jameel Noori Nastaleeq" w:eastAsia="Jameel Noori Nastaleeq" w:hAnsi="Jameel Noori Nastaleeq" w:cs="Jameel Noori Nastaleeq"/>
          <w:b w:val="0"/>
          <w:color w:val="000000"/>
          <w:sz w:val="24"/>
          <w:szCs w:val="24"/>
        </w:rPr>
        <w:footnoteReference w:id="17"/>
      </w:r>
      <w:r>
        <w:rPr>
          <w:rFonts w:ascii="Jameel Noori Nastaleeq" w:eastAsia="Jameel Noori Nastaleeq" w:hAnsi="Jameel Noori Nastaleeq" w:cs="Jameel Noori Nastaleeq"/>
          <w:b w:val="0"/>
          <w:color w:val="000000"/>
          <w:sz w:val="30"/>
          <w:szCs w:val="30"/>
          <w:rtl/>
        </w:rPr>
        <w:t xml:space="preserve">۔</w:t>
      </w:r>
    </w:p>
    <w:p>
      <w:pPr>
        <w:pStyle w:val="Heading2"/>
        <w:bidi/>
        <w:spacing w:before="120" w:after="0" w:line="264" w:lineRule="auto"/>
        <w:ind w:left="0" w:right="0"/>
        <w:jc w:val="left"/>
      </w:pPr>
      <w:bookmarkStart w:id="7" w:name="_Toc_1_3_0000000008"/>
      <w:r>
        <w:rPr>
          <w:rFonts w:ascii="Jameel Noori Nastaleeq" w:eastAsia="Jameel Noori Nastaleeq" w:hAnsi="Jameel Noori Nastaleeq" w:cs="Jameel Noori Nastaleeq"/>
          <w:b/>
          <w:i w:val="0"/>
          <w:color w:val="006400"/>
          <w:sz w:val="32"/>
          <w:szCs w:val="32"/>
          <w:rtl/>
        </w:rPr>
        <w:t xml:space="preserve">2 ـ لباس پہننے کی دعا</w:t>
      </w:r>
      <w:bookmarkEnd w:id="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كَسَانِي هَذَا (الثَّوْبَ) وَرَزَقَنِيهِ مِنْ غَيْرِ حَوْلٍ مِنِّي وَلَّا قُوَّة...».</w:t>
      </w:r>
      <w:r>
        <w:rPr>
          <w:rFonts w:ascii="Jameel Noori Nastaleeq" w:eastAsia="Jameel Noori Nastaleeq" w:hAnsi="Jameel Noori Nastaleeq" w:cs="Jameel Noori Nastaleeq"/>
          <w:b/>
          <w:i w:val="0"/>
          <w:color w:val="000D80"/>
          <w:sz w:val="30"/>
          <w:szCs w:val="30"/>
          <w:rtl/>
        </w:rPr>
        <w:t xml:space="preserve"> ’’ہر قسم کی تعریف اللہ ہی کے لیے ہے جس نے مجھے یہ (لباس) پہنایا اور مجھے میری ذاتی قوت اور طاقت کے بغیر یہ عطا کیا۔‘‘</w:t>
      </w:r>
      <w:r>
        <w:rPr>
          <w:rStyle w:val="FootnoteReference"/>
          <w:rFonts w:ascii="Jameel Noori Nastaleeq" w:eastAsia="Jameel Noori Nastaleeq" w:hAnsi="Jameel Noori Nastaleeq" w:cs="Jameel Noori Nastaleeq"/>
          <w:b w:val="0"/>
          <w:color w:val="000000"/>
          <w:sz w:val="24"/>
          <w:szCs w:val="24"/>
        </w:rPr>
        <w:footnoteReference w:id="18"/>
      </w:r>
    </w:p>
    <w:p>
      <w:pPr>
        <w:pStyle w:val="Heading2"/>
        <w:bidi/>
        <w:spacing w:before="120" w:after="0" w:line="264" w:lineRule="auto"/>
        <w:ind w:left="0" w:right="0"/>
        <w:jc w:val="left"/>
      </w:pPr>
      <w:bookmarkStart w:id="8" w:name="_Toc_1_3_0000000009"/>
      <w:r>
        <w:rPr>
          <w:rFonts w:ascii="Jameel Noori Nastaleeq" w:eastAsia="Jameel Noori Nastaleeq" w:hAnsi="Jameel Noori Nastaleeq" w:cs="Jameel Noori Nastaleeq"/>
          <w:b/>
          <w:i w:val="0"/>
          <w:color w:val="006400"/>
          <w:sz w:val="32"/>
          <w:szCs w:val="32"/>
          <w:rtl/>
        </w:rPr>
        <w:t xml:space="preserve">3 ـ نیا لباس پہننے کی دعا</w:t>
      </w:r>
      <w:bookmarkEnd w:id="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لَكَ الحَمْدُ أَنْتَ كَسَوْتَنِيهِ، أَسْأَلُكَ مِنْ خَيْرِهِ وَخَيْرِ مَا صُنِعَ لَهُ، وَأَعُوذُ بِكَ مِنْ شَرِّهِ وَشَرِّ مَا صُنِعَ لَهُ».</w:t>
      </w:r>
      <w:r>
        <w:rPr>
          <w:rFonts w:ascii="Jameel Noori Nastaleeq" w:eastAsia="Jameel Noori Nastaleeq" w:hAnsi="Jameel Noori Nastaleeq" w:cs="Jameel Noori Nastaleeq"/>
          <w:b/>
          <w:i w:val="0"/>
          <w:color w:val="000D80"/>
          <w:sz w:val="30"/>
          <w:szCs w:val="30"/>
          <w:rtl/>
        </w:rPr>
        <w:t xml:space="preserve"> ’’اے اللہ ! تیرے ہی لیے ہر قسم کی تعریف ہے، تجھی نے مجھے یہ پہنایا، میں تجھی سے سوال کرتاہوں اس کی بھلائی کا اور اس کام کی بھلائی کا جس کے لیے اسے بنایا گیا ہے اور میں تیری پناہ میں آتا ہوں اس کے شر سے اور اس کام کے شر سے جس کے لیے اسے بنایا گیا ہے۔‘‘</w:t>
      </w:r>
      <w:r>
        <w:rPr>
          <w:rStyle w:val="FootnoteReference"/>
          <w:rFonts w:ascii="Jameel Noori Nastaleeq" w:eastAsia="Jameel Noori Nastaleeq" w:hAnsi="Jameel Noori Nastaleeq" w:cs="Jameel Noori Nastaleeq"/>
          <w:b w:val="0"/>
          <w:color w:val="000000"/>
          <w:sz w:val="24"/>
          <w:szCs w:val="24"/>
        </w:rPr>
        <w:footnoteReference w:id="19"/>
      </w:r>
    </w:p>
    <w:p>
      <w:pPr>
        <w:pStyle w:val="Heading2"/>
        <w:bidi/>
        <w:spacing w:before="120" w:after="0" w:line="264" w:lineRule="auto"/>
        <w:ind w:left="0" w:right="0"/>
        <w:jc w:val="left"/>
      </w:pPr>
      <w:bookmarkStart w:id="9" w:name="_Toc_1_3_0000000010"/>
      <w:r>
        <w:rPr>
          <w:rFonts w:ascii="Jameel Noori Nastaleeq" w:eastAsia="Jameel Noori Nastaleeq" w:hAnsi="Jameel Noori Nastaleeq" w:cs="Jameel Noori Nastaleeq"/>
          <w:b/>
          <w:i w:val="0"/>
          <w:color w:val="006400"/>
          <w:sz w:val="32"/>
          <w:szCs w:val="32"/>
          <w:rtl/>
        </w:rPr>
        <w:t xml:space="preserve">4 ـ نیا لباس پہننے والے کے لیے دعا</w:t>
      </w:r>
      <w:bookmarkEnd w:id="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«تُبْلِي وَيُخْلِفُ اللَّهُ تَعَالَى».</w:t>
      </w:r>
      <w:r>
        <w:rPr>
          <w:rFonts w:ascii="Jameel Noori Nastaleeq" w:eastAsia="Jameel Noori Nastaleeq" w:hAnsi="Jameel Noori Nastaleeq" w:cs="Jameel Noori Nastaleeq"/>
          <w:b/>
          <w:i w:val="0"/>
          <w:color w:val="000D80"/>
          <w:sz w:val="30"/>
          <w:szCs w:val="30"/>
          <w:rtl/>
        </w:rPr>
        <w:t xml:space="preserve"> ’’تم اسے بوسیدہ کرو اور اللہ تعالی (تمھیں) اس کے عوض اور دے۔‘‘</w:t>
      </w:r>
      <w:r>
        <w:rPr>
          <w:rStyle w:val="FootnoteReference"/>
          <w:rFonts w:ascii="Jameel Noori Nastaleeq" w:eastAsia="Jameel Noori Nastaleeq" w:hAnsi="Jameel Noori Nastaleeq" w:cs="Jameel Noori Nastaleeq"/>
          <w:b w:val="0"/>
          <w:color w:val="000000"/>
          <w:sz w:val="24"/>
          <w:szCs w:val="24"/>
        </w:rPr>
        <w:footnoteReference w:id="2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«اِلبَسْ جَدِيدًا، وَعِشْ حَمِيدًا، وَمُتْ شَهِيدًا».</w:t>
      </w:r>
      <w:r>
        <w:rPr>
          <w:rFonts w:ascii="Jameel Noori Nastaleeq" w:eastAsia="Jameel Noori Nastaleeq" w:hAnsi="Jameel Noori Nastaleeq" w:cs="Jameel Noori Nastaleeq"/>
          <w:b/>
          <w:i w:val="0"/>
          <w:color w:val="000D80"/>
          <w:sz w:val="30"/>
          <w:szCs w:val="30"/>
          <w:rtl/>
        </w:rPr>
        <w:t xml:space="preserve"> ’’نیا لباس پہنو اور قابلِ تعریف زندگی بسر کرو اور تم شہید بن کر فوت ہو۔‘‘</w:t>
      </w:r>
      <w:r>
        <w:rPr>
          <w:rStyle w:val="FootnoteReference"/>
          <w:rFonts w:ascii="Jameel Noori Nastaleeq" w:eastAsia="Jameel Noori Nastaleeq" w:hAnsi="Jameel Noori Nastaleeq" w:cs="Jameel Noori Nastaleeq"/>
          <w:b w:val="0"/>
          <w:color w:val="000000"/>
          <w:sz w:val="24"/>
          <w:szCs w:val="24"/>
        </w:rPr>
        <w:footnoteReference w:id="21"/>
      </w:r>
    </w:p>
    <w:p>
      <w:pPr>
        <w:pStyle w:val="Heading2"/>
        <w:bidi/>
        <w:spacing w:before="120" w:after="0" w:line="264" w:lineRule="auto"/>
        <w:ind w:left="0" w:right="0"/>
        <w:jc w:val="left"/>
      </w:pPr>
      <w:bookmarkStart w:id="10" w:name="_Toc_1_3_0000000011"/>
      <w:r>
        <w:rPr>
          <w:rFonts w:ascii="Jameel Noori Nastaleeq" w:eastAsia="Jameel Noori Nastaleeq" w:hAnsi="Jameel Noori Nastaleeq" w:cs="Jameel Noori Nastaleeq"/>
          <w:b/>
          <w:i w:val="0"/>
          <w:color w:val="006400"/>
          <w:sz w:val="32"/>
          <w:szCs w:val="32"/>
          <w:rtl/>
        </w:rPr>
        <w:t xml:space="preserve">5 ـ لباس اتارتے وقت کیا پڑھے ؟</w:t>
      </w:r>
      <w:bookmarkEnd w:id="1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w:t>
      </w:r>
      <w:r>
        <w:rPr>
          <w:rFonts w:ascii="Jameel Noori Nastaleeq" w:eastAsia="Jameel Noori Nastaleeq" w:hAnsi="Jameel Noori Nastaleeq" w:cs="Jameel Noori Nastaleeq"/>
          <w:b/>
          <w:i w:val="0"/>
          <w:color w:val="000D80"/>
          <w:sz w:val="30"/>
          <w:szCs w:val="30"/>
          <w:rtl/>
        </w:rPr>
        <w:t xml:space="preserve"> ’’اللہ تعالی کے نام کے ساتھ۔‘‘</w:t>
      </w:r>
      <w:r>
        <w:rPr>
          <w:rStyle w:val="FootnoteReference"/>
          <w:rFonts w:ascii="Jameel Noori Nastaleeq" w:eastAsia="Jameel Noori Nastaleeq" w:hAnsi="Jameel Noori Nastaleeq" w:cs="Jameel Noori Nastaleeq"/>
          <w:b w:val="0"/>
          <w:color w:val="000000"/>
          <w:sz w:val="24"/>
          <w:szCs w:val="24"/>
        </w:rPr>
        <w:footnoteReference w:id="22"/>
      </w:r>
    </w:p>
    <w:p>
      <w:pPr>
        <w:pStyle w:val="Heading2"/>
        <w:bidi/>
        <w:spacing w:before="120" w:after="0" w:line="264" w:lineRule="auto"/>
        <w:ind w:left="0" w:right="0"/>
        <w:jc w:val="left"/>
      </w:pPr>
      <w:bookmarkStart w:id="11" w:name="_Toc_1_3_0000000012"/>
      <w:r>
        <w:rPr>
          <w:rFonts w:ascii="Jameel Noori Nastaleeq" w:eastAsia="Jameel Noori Nastaleeq" w:hAnsi="Jameel Noori Nastaleeq" w:cs="Jameel Noori Nastaleeq"/>
          <w:b/>
          <w:i w:val="0"/>
          <w:color w:val="006400"/>
          <w:sz w:val="32"/>
          <w:szCs w:val="32"/>
          <w:rtl/>
        </w:rPr>
        <w:t xml:space="preserve">6 ـ بیت الخلا میں داخل ہونے کی دعا</w:t>
      </w:r>
      <w:bookmarkEnd w:id="1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اللَّهُمَّ إِنِّي أَعُوذُ بِكَ مِنَ الخُبْثِ وَالخَبَائِثِ».</w:t>
      </w:r>
      <w:r>
        <w:rPr>
          <w:rFonts w:ascii="Jameel Noori Nastaleeq" w:eastAsia="Jameel Noori Nastaleeq" w:hAnsi="Jameel Noori Nastaleeq" w:cs="Jameel Noori Nastaleeq"/>
          <w:b/>
          <w:i w:val="0"/>
          <w:color w:val="000D80"/>
          <w:sz w:val="30"/>
          <w:szCs w:val="30"/>
          <w:rtl/>
        </w:rPr>
        <w:t xml:space="preserve"> ’’[اللہ کے نام کے ساتھ] اے اللہ! میں تیری پناہ میں آتا ہوں خبیثوں اور خبیثنیوں سے۔‘‘</w:t>
      </w:r>
      <w:r>
        <w:rPr>
          <w:rStyle w:val="FootnoteReference"/>
          <w:rFonts w:ascii="Jameel Noori Nastaleeq" w:eastAsia="Jameel Noori Nastaleeq" w:hAnsi="Jameel Noori Nastaleeq" w:cs="Jameel Noori Nastaleeq"/>
          <w:b w:val="0"/>
          <w:color w:val="000000"/>
          <w:sz w:val="24"/>
          <w:szCs w:val="24"/>
        </w:rPr>
        <w:footnoteReference w:id="23"/>
      </w:r>
    </w:p>
    <w:p>
      <w:pPr>
        <w:pStyle w:val="Heading2"/>
        <w:bidi/>
        <w:spacing w:before="120" w:after="0" w:line="264" w:lineRule="auto"/>
        <w:ind w:left="0" w:right="0"/>
        <w:jc w:val="left"/>
      </w:pPr>
      <w:bookmarkStart w:id="12" w:name="_Toc_1_3_0000000013"/>
      <w:r>
        <w:rPr>
          <w:rFonts w:ascii="Jameel Noori Nastaleeq" w:eastAsia="Jameel Noori Nastaleeq" w:hAnsi="Jameel Noori Nastaleeq" w:cs="Jameel Noori Nastaleeq"/>
          <w:b/>
          <w:i w:val="0"/>
          <w:color w:val="006400"/>
          <w:sz w:val="32"/>
          <w:szCs w:val="32"/>
          <w:rtl/>
        </w:rPr>
        <w:t xml:space="preserve">7 ـ بیت الخلا سے نکلنے کی دعا</w:t>
      </w:r>
      <w:bookmarkEnd w:id="1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«غُفْرَانَكَ».</w:t>
      </w:r>
      <w:r>
        <w:rPr>
          <w:rFonts w:ascii="Jameel Noori Nastaleeq" w:eastAsia="Jameel Noori Nastaleeq" w:hAnsi="Jameel Noori Nastaleeq" w:cs="Jameel Noori Nastaleeq"/>
          <w:b/>
          <w:i w:val="0"/>
          <w:color w:val="000D80"/>
          <w:sz w:val="30"/>
          <w:szCs w:val="30"/>
          <w:rtl/>
        </w:rPr>
        <w:t xml:space="preserve"> ’’(اے اللہ ! میں) تیری بخشش (چاہتاہوں۔)‘‘</w:t>
      </w:r>
      <w:r>
        <w:rPr>
          <w:rStyle w:val="FootnoteReference"/>
          <w:rFonts w:ascii="Jameel Noori Nastaleeq" w:eastAsia="Jameel Noori Nastaleeq" w:hAnsi="Jameel Noori Nastaleeq" w:cs="Jameel Noori Nastaleeq"/>
          <w:b w:val="0"/>
          <w:color w:val="000000"/>
          <w:sz w:val="24"/>
          <w:szCs w:val="24"/>
        </w:rPr>
        <w:footnoteReference w:id="24"/>
      </w:r>
    </w:p>
    <w:p>
      <w:pPr>
        <w:pStyle w:val="Heading2"/>
        <w:bidi/>
        <w:spacing w:before="120" w:after="0" w:line="264" w:lineRule="auto"/>
        <w:ind w:left="0" w:right="0"/>
        <w:jc w:val="left"/>
      </w:pPr>
      <w:bookmarkStart w:id="13" w:name="_Toc_1_3_0000000014"/>
      <w:r>
        <w:rPr>
          <w:rFonts w:ascii="Jameel Noori Nastaleeq" w:eastAsia="Jameel Noori Nastaleeq" w:hAnsi="Jameel Noori Nastaleeq" w:cs="Jameel Noori Nastaleeq"/>
          <w:b/>
          <w:i w:val="0"/>
          <w:color w:val="006400"/>
          <w:sz w:val="32"/>
          <w:szCs w:val="32"/>
          <w:rtl/>
        </w:rPr>
        <w:t xml:space="preserve">8 ـ وضوع سے پہلے کا ذکر</w:t>
      </w:r>
      <w:bookmarkEnd w:id="1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w:t>
      </w:r>
      <w:r>
        <w:rPr>
          <w:rFonts w:ascii="Jameel Noori Nastaleeq" w:eastAsia="Jameel Noori Nastaleeq" w:hAnsi="Jameel Noori Nastaleeq" w:cs="Jameel Noori Nastaleeq"/>
          <w:b/>
          <w:i w:val="0"/>
          <w:color w:val="000D80"/>
          <w:sz w:val="30"/>
          <w:szCs w:val="30"/>
          <w:rtl/>
        </w:rPr>
        <w:t xml:space="preserve"> ’’اللہ تعالی کے نام کے ساتھ۔‘‘</w:t>
      </w:r>
      <w:r>
        <w:rPr>
          <w:rStyle w:val="FootnoteReference"/>
          <w:rFonts w:ascii="Jameel Noori Nastaleeq" w:eastAsia="Jameel Noori Nastaleeq" w:hAnsi="Jameel Noori Nastaleeq" w:cs="Jameel Noori Nastaleeq"/>
          <w:b w:val="0"/>
          <w:color w:val="000000"/>
          <w:sz w:val="24"/>
          <w:szCs w:val="24"/>
        </w:rPr>
        <w:footnoteReference w:id="25"/>
      </w:r>
    </w:p>
    <w:p>
      <w:pPr>
        <w:pStyle w:val="Heading2"/>
        <w:bidi/>
        <w:spacing w:before="120" w:after="0" w:line="264" w:lineRule="auto"/>
        <w:ind w:left="0" w:right="0"/>
        <w:jc w:val="left"/>
      </w:pPr>
      <w:bookmarkStart w:id="14" w:name="_Toc_1_3_0000000015"/>
      <w:r>
        <w:rPr>
          <w:rFonts w:ascii="Jameel Noori Nastaleeq" w:eastAsia="Jameel Noori Nastaleeq" w:hAnsi="Jameel Noori Nastaleeq" w:cs="Jameel Noori Nastaleeq"/>
          <w:b/>
          <w:i w:val="0"/>
          <w:color w:val="006400"/>
          <w:sz w:val="32"/>
          <w:szCs w:val="32"/>
          <w:rtl/>
        </w:rPr>
        <w:t xml:space="preserve">9 ـ وضو کے بعد کا ذکر</w:t>
      </w:r>
      <w:bookmarkEnd w:id="1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«أَشْهَدُ أَنْ لَا إِلَهَ إِلَّا اللَّهُ وَحْدَهُ لَا شَرِيكَ لَهُ وَأَشْهَدُ أَنَّ مُحَمَّدًا عَبْدُهُ وَرَسُولُهُ..».</w:t>
      </w:r>
      <w:r>
        <w:rPr>
          <w:rFonts w:ascii="Jameel Noori Nastaleeq" w:eastAsia="Jameel Noori Nastaleeq" w:hAnsi="Jameel Noori Nastaleeq" w:cs="Jameel Noori Nastaleeq"/>
          <w:b/>
          <w:i w:val="0"/>
          <w:color w:val="000D80"/>
          <w:sz w:val="30"/>
          <w:szCs w:val="30"/>
          <w:rtl/>
        </w:rPr>
        <w:t xml:space="preserve"> ’’میں گواہی دیتا ہوں کہ اللہ کے سوا کوئی معبود برحق نہیں ہے، وہ اکیلا ہے، اس کا کوئی شریک نہیں اور میں گواہی دیتا ہوں کہ محمد ﷺ اس کے بندے اوراس کے رسول ہیں۔‘‘</w:t>
      </w:r>
      <w:r>
        <w:rPr>
          <w:rStyle w:val="FootnoteReference"/>
          <w:rFonts w:ascii="Jameel Noori Nastaleeq" w:eastAsia="Jameel Noori Nastaleeq" w:hAnsi="Jameel Noori Nastaleeq" w:cs="Jameel Noori Nastaleeq"/>
          <w:b w:val="0"/>
          <w:color w:val="000000"/>
          <w:sz w:val="24"/>
          <w:szCs w:val="24"/>
        </w:rPr>
        <w:footnoteReference w:id="2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اجْعَلْنِي مِنَ التَّوَّابِينَ وَاجْعَلْنِي مِنَ المُتَطَهِّرِينَ».</w:t>
      </w:r>
      <w:r>
        <w:rPr>
          <w:rFonts w:ascii="Jameel Noori Nastaleeq" w:eastAsia="Jameel Noori Nastaleeq" w:hAnsi="Jameel Noori Nastaleeq" w:cs="Jameel Noori Nastaleeq"/>
          <w:b/>
          <w:i w:val="0"/>
          <w:color w:val="000D80"/>
          <w:sz w:val="30"/>
          <w:szCs w:val="30"/>
          <w:rtl/>
        </w:rPr>
        <w:t xml:space="preserve"> ’’اے اللہ! مجھے بہت توبہ کرنے والوں میں سے بنادے اور مجھے بہت پاک صاف رہنے والوں میں سے کردے۔‘‘</w:t>
      </w:r>
      <w:r>
        <w:rPr>
          <w:rStyle w:val="FootnoteReference"/>
          <w:rFonts w:ascii="Jameel Noori Nastaleeq" w:eastAsia="Jameel Noori Nastaleeq" w:hAnsi="Jameel Noori Nastaleeq" w:cs="Jameel Noori Nastaleeq"/>
          <w:b w:val="0"/>
          <w:color w:val="000000"/>
          <w:sz w:val="24"/>
          <w:szCs w:val="24"/>
        </w:rPr>
        <w:footnoteReference w:id="2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«سُبْحانَكَ اللَّهُمَّ وَبِحَمْدِكَ، أَشْهَدُ أَنْ لَا إِلَهَ إِلَّا أَنْتَ، أَسْتَغْفِرُكَ وَأَتوبُ إِلَيْكَ».</w:t>
      </w:r>
      <w:r>
        <w:rPr>
          <w:rFonts w:ascii="Jameel Noori Nastaleeq" w:eastAsia="Jameel Noori Nastaleeq" w:hAnsi="Jameel Noori Nastaleeq" w:cs="Jameel Noori Nastaleeq"/>
          <w:b/>
          <w:i w:val="0"/>
          <w:color w:val="000D80"/>
          <w:sz w:val="30"/>
          <w:szCs w:val="30"/>
          <w:rtl/>
        </w:rPr>
        <w:t xml:space="preserve"> ’’پاک ہے تو اے اللہ! اپنی تعریفوں کے ساتھ، میں گواہی دیتا ہوں کہ تیرے سوا کوئی معبود برحق نہیں، میں تجھ سے مغفرت طلب کرتا ہوں اور تیرے حضور توبہ کرتا ہوں۔‘‘</w:t>
      </w:r>
      <w:r>
        <w:rPr>
          <w:rStyle w:val="FootnoteReference"/>
          <w:rFonts w:ascii="Jameel Noori Nastaleeq" w:eastAsia="Jameel Noori Nastaleeq" w:hAnsi="Jameel Noori Nastaleeq" w:cs="Jameel Noori Nastaleeq"/>
          <w:b w:val="0"/>
          <w:color w:val="000000"/>
          <w:sz w:val="24"/>
          <w:szCs w:val="24"/>
        </w:rPr>
        <w:footnoteReference w:id="28"/>
      </w:r>
    </w:p>
    <w:p>
      <w:pPr>
        <w:pStyle w:val="Heading2"/>
        <w:bidi/>
        <w:spacing w:before="120" w:after="0" w:line="264" w:lineRule="auto"/>
        <w:ind w:left="0" w:right="0"/>
        <w:jc w:val="left"/>
      </w:pPr>
      <w:bookmarkStart w:id="15" w:name="_Toc_1_3_0000000016"/>
      <w:r>
        <w:rPr>
          <w:rFonts w:ascii="Jameel Noori Nastaleeq" w:eastAsia="Jameel Noori Nastaleeq" w:hAnsi="Jameel Noori Nastaleeq" w:cs="Jameel Noori Nastaleeq"/>
          <w:b/>
          <w:i w:val="0"/>
          <w:color w:val="006400"/>
          <w:sz w:val="32"/>
          <w:szCs w:val="32"/>
          <w:rtl/>
        </w:rPr>
        <w:t xml:space="preserve">10 ـ گھر سے نکلتے وقت کا ذکر</w:t>
      </w:r>
      <w:bookmarkEnd w:id="1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تَوَكَّلْتُ عَلَى اللَّهِ، وَلَا حَوْلَ وَلَا قُوَّةَ إِلَّّا بِاللَّهِ».</w:t>
      </w:r>
      <w:r>
        <w:rPr>
          <w:rFonts w:ascii="Jameel Noori Nastaleeq" w:eastAsia="Jameel Noori Nastaleeq" w:hAnsi="Jameel Noori Nastaleeq" w:cs="Jameel Noori Nastaleeq"/>
          <w:b/>
          <w:i w:val="0"/>
          <w:color w:val="000D80"/>
          <w:sz w:val="30"/>
          <w:szCs w:val="30"/>
          <w:rtl/>
        </w:rPr>
        <w:t xml:space="preserve"> ’’(میں اس گھر سے ) اللہ کے نام کے ساتھ (نکل رہاہوں)، میں نے اللہ پر بھروسہ کیا اور گناہ سے بچنے کی ہمت ہے نہ نیکی کرنے کی طاقت مگر اللہ ہی کی توفیق سے۔‘‘</w:t>
      </w:r>
      <w:r>
        <w:rPr>
          <w:rStyle w:val="FootnoteReference"/>
          <w:rFonts w:ascii="Jameel Noori Nastaleeq" w:eastAsia="Jameel Noori Nastaleeq" w:hAnsi="Jameel Noori Nastaleeq" w:cs="Jameel Noori Nastaleeq"/>
          <w:b w:val="0"/>
          <w:color w:val="000000"/>
          <w:sz w:val="24"/>
          <w:szCs w:val="24"/>
        </w:rPr>
        <w:footnoteReference w:id="2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أَنْ أَضِلَّ، أَوْ أُضَلَّ، أَوْ أَزِلَّ، أَوْ أُزَلَّ، أَوْ أَظْلِمَ، أَوْ أُظْلَمَ، أَوْ أَجْهَلَ، أَوْ يُجْهَلَ عَلَيَّ».</w:t>
      </w:r>
      <w:r>
        <w:rPr>
          <w:rFonts w:ascii="Jameel Noori Nastaleeq" w:eastAsia="Jameel Noori Nastaleeq" w:hAnsi="Jameel Noori Nastaleeq" w:cs="Jameel Noori Nastaleeq"/>
          <w:b/>
          <w:i w:val="0"/>
          <w:color w:val="000D80"/>
          <w:sz w:val="30"/>
          <w:szCs w:val="30"/>
          <w:rtl/>
        </w:rPr>
        <w:t xml:space="preserve"> ’’اے اللہ ! میں تیری پناہ میں آتا ہوں (اس بات سے) کہ میں گمراہ ہو جاؤں یا مجھے گمراہ کردیا جائے، يا میں پھسل جاؤں یا مجھے پھسلا دیا جائے، يا میں ظلم کروں یا مجھ پر ظلم کیا جائے، يا میں کسی سے جہالت سے پیش آؤں یا میرے ساتھ جہالت سے پیش آیا جائے۔‘‘</w:t>
      </w:r>
      <w:r>
        <w:rPr>
          <w:rStyle w:val="FootnoteReference"/>
          <w:rFonts w:ascii="Jameel Noori Nastaleeq" w:eastAsia="Jameel Noori Nastaleeq" w:hAnsi="Jameel Noori Nastaleeq" w:cs="Jameel Noori Nastaleeq"/>
          <w:b w:val="0"/>
          <w:color w:val="000000"/>
          <w:sz w:val="24"/>
          <w:szCs w:val="24"/>
        </w:rPr>
        <w:footnoteReference w:id="30"/>
      </w:r>
    </w:p>
    <w:p>
      <w:pPr>
        <w:pStyle w:val="Heading2"/>
        <w:bidi/>
        <w:spacing w:before="120" w:after="0" w:line="264" w:lineRule="auto"/>
        <w:ind w:left="0" w:right="0"/>
        <w:jc w:val="left"/>
      </w:pPr>
      <w:bookmarkStart w:id="16" w:name="_Toc_1_3_0000000017"/>
      <w:r>
        <w:rPr>
          <w:rFonts w:ascii="Jameel Noori Nastaleeq" w:eastAsia="Jameel Noori Nastaleeq" w:hAnsi="Jameel Noori Nastaleeq" w:cs="Jameel Noori Nastaleeq"/>
          <w:b/>
          <w:i w:val="0"/>
          <w:color w:val="006400"/>
          <w:sz w:val="32"/>
          <w:szCs w:val="32"/>
          <w:rtl/>
        </w:rPr>
        <w:t xml:space="preserve">11 ـ گھر میں داخل ہوتے وقت کا ذکر</w:t>
      </w:r>
      <w:bookmarkEnd w:id="1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وَلَجْنَا، وَبِسْمِ اللَّهِ خَرَجْنَا، وَعَلَى اللَّهِ رَبِّنَا تَوَكَّلْنَا، ثُمَّ لِيُسَلِّمْ عَلَى أَهْلِهِ».</w:t>
      </w:r>
      <w:r>
        <w:rPr>
          <w:rFonts w:ascii="Jameel Noori Nastaleeq" w:eastAsia="Jameel Noori Nastaleeq" w:hAnsi="Jameel Noori Nastaleeq" w:cs="Jameel Noori Nastaleeq"/>
          <w:b/>
          <w:i w:val="0"/>
          <w:color w:val="000D80"/>
          <w:sz w:val="30"/>
          <w:szCs w:val="30"/>
          <w:rtl/>
        </w:rPr>
        <w:t xml:space="preserve"> ’’اللہ کےنام کےساتھ ہم ( گھرمیں) داخل ہوئے اور اللہ ہی کے نام کے ساتھ ہم نکلے اور اپنے رب ہی پر ہم نے توکل کیا، پھر اپنے اہل خانہ کو سلام کرے۔‘‘</w:t>
      </w:r>
      <w:r>
        <w:rPr>
          <w:rStyle w:val="FootnoteReference"/>
          <w:rFonts w:ascii="Jameel Noori Nastaleeq" w:eastAsia="Jameel Noori Nastaleeq" w:hAnsi="Jameel Noori Nastaleeq" w:cs="Jameel Noori Nastaleeq"/>
          <w:b w:val="0"/>
          <w:color w:val="000000"/>
          <w:sz w:val="24"/>
          <w:szCs w:val="24"/>
        </w:rPr>
        <w:footnoteReference w:id="31"/>
      </w:r>
    </w:p>
    <w:p>
      <w:pPr>
        <w:pStyle w:val="Heading2"/>
        <w:bidi/>
        <w:spacing w:before="120" w:after="0" w:line="264" w:lineRule="auto"/>
        <w:ind w:left="0" w:right="0"/>
        <w:jc w:val="left"/>
      </w:pPr>
      <w:bookmarkStart w:id="17" w:name="_Toc_1_3_0000000018"/>
      <w:r>
        <w:rPr>
          <w:rFonts w:ascii="Jameel Noori Nastaleeq" w:eastAsia="Jameel Noori Nastaleeq" w:hAnsi="Jameel Noori Nastaleeq" w:cs="Jameel Noori Nastaleeq"/>
          <w:b/>
          <w:i w:val="0"/>
          <w:color w:val="006400"/>
          <w:sz w:val="32"/>
          <w:szCs w:val="32"/>
          <w:rtl/>
        </w:rPr>
        <w:t xml:space="preserve">12 ـ مسجد کی طرف جانے کی دعا</w:t>
      </w:r>
      <w:bookmarkEnd w:id="1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r>
        <w:rPr>
          <w:rFonts w:ascii="Jameel Noori Nastaleeq" w:eastAsia="Jameel Noori Nastaleeq" w:hAnsi="Jameel Noori Nastaleeq" w:cs="Jameel Noori Nastaleeq"/>
          <w:b/>
          <w:i w:val="0"/>
          <w:color w:val="000D80"/>
          <w:sz w:val="30"/>
          <w:szCs w:val="30"/>
          <w:rtl/>
        </w:rPr>
        <w:t xml:space="preserve"> ’’اے اللہ ! میرے دل میں نور پیدا فرمادے اور میری زبان میں بھی نور، میرے کانوں میں بھی نور اور میری نگاہ میں بھی نور، میرے اوپر بھی نور اور میرے نیچے بھی نور، میرے دائیں بھی نور اور میرے بائیں بھی نور، میرے سامنے بھی نور اور میرے پیچھے بھی نور، اور میرے نفس میں بھی نور پیدا فرمادے اور میرے نور کو خوب زیادہ کر، مجھے بہت زیادہ نور عطا کر اور میرے لیے (ہر طرف) نور کردے اور مجھے نور بنادے، اے اللہ ! مجھے نور عطا کر اور میرے پٹھے میں نور کردے اور میرے گوشت میں بھی اور میرے خون میں بھی اور میرے بالوں میں بھی اور میری جلد میں بھی نور کردے۔‘‘</w:t>
      </w:r>
      <w:r>
        <w:rPr>
          <w:rStyle w:val="FootnoteReference"/>
          <w:rFonts w:ascii="Jameel Noori Nastaleeq" w:eastAsia="Jameel Noori Nastaleeq" w:hAnsi="Jameel Noori Nastaleeq" w:cs="Jameel Noori Nastaleeq"/>
          <w:b w:val="0"/>
          <w:color w:val="000000"/>
          <w:sz w:val="24"/>
          <w:szCs w:val="24"/>
        </w:rPr>
        <w:footnoteReference w:id="3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اجْعَلْ لِي نُورًا فِي قَبْرِي... وَنُورًا فِي عِظَامِي» «وَزِدْنِي نُورًا، وَزِدْنِي نُورًا، وَزِدْنِي نُورًا» «وَهَبْ لِي نُورًا عَلَى نُورٍ».</w:t>
      </w:r>
      <w:r>
        <w:rPr>
          <w:rFonts w:ascii="Jameel Noori Nastaleeq" w:eastAsia="Jameel Noori Nastaleeq" w:hAnsi="Jameel Noori Nastaleeq" w:cs="Jameel Noori Nastaleeq"/>
          <w:b/>
          <w:i w:val="0"/>
          <w:color w:val="000D80"/>
          <w:sz w:val="30"/>
          <w:szCs w:val="30"/>
          <w:rtl/>
        </w:rPr>
        <w:t xml:space="preserve"> ’’اے اللہ ! میرے لیے میری قبر میں نور کردے... اور میری ہڈیوں میں بھی۔‘‘</w:t>
      </w:r>
      <w:r>
        <w:rPr>
          <w:rStyle w:val="FootnoteReference"/>
          <w:rFonts w:ascii="Jameel Noori Nastaleeq" w:eastAsia="Jameel Noori Nastaleeq" w:hAnsi="Jameel Noori Nastaleeq" w:cs="Jameel Noori Nastaleeq"/>
          <w:b w:val="0"/>
          <w:color w:val="000000"/>
          <w:sz w:val="24"/>
          <w:szCs w:val="24"/>
        </w:rPr>
        <w:footnoteReference w:id="33"/>
      </w:r>
      <w:r>
        <w:rPr>
          <w:rFonts w:ascii="Jameel Noori Nastaleeq" w:eastAsia="Jameel Noori Nastaleeq" w:hAnsi="Jameel Noori Nastaleeq" w:cs="Jameel Noori Nastaleeq"/>
          <w:b/>
          <w:i w:val="0"/>
          <w:color w:val="000D80"/>
          <w:sz w:val="30"/>
          <w:szCs w:val="30"/>
          <w:rtl/>
        </w:rPr>
        <w:t xml:space="preserve"> ’’اور مجھے اور نور عطا کر، میرے نور میں زیادتى عطا فرما، مجھ کو زیادہ سے زیادہ نور عطا فرما۔‘‘</w:t>
      </w:r>
      <w:r>
        <w:rPr>
          <w:rStyle w:val="FootnoteReference"/>
          <w:rFonts w:ascii="Jameel Noori Nastaleeq" w:eastAsia="Jameel Noori Nastaleeq" w:hAnsi="Jameel Noori Nastaleeq" w:cs="Jameel Noori Nastaleeq"/>
          <w:b w:val="0"/>
          <w:color w:val="000000"/>
          <w:sz w:val="24"/>
          <w:szCs w:val="24"/>
        </w:rPr>
        <w:footnoteReference w:id="34"/>
      </w:r>
      <w:r>
        <w:rPr>
          <w:rFonts w:ascii="Jameel Noori Nastaleeq" w:eastAsia="Jameel Noori Nastaleeq" w:hAnsi="Jameel Noori Nastaleeq" w:cs="Jameel Noori Nastaleeq"/>
          <w:b/>
          <w:i w:val="0"/>
          <w:color w:val="000D80"/>
          <w:sz w:val="30"/>
          <w:szCs w:val="30"/>
          <w:rtl/>
        </w:rPr>
        <w:t xml:space="preserve"> ’’اور مجھے نور پر نور عطا فرما۔‘‘</w:t>
      </w:r>
      <w:r>
        <w:rPr>
          <w:rStyle w:val="FootnoteReference"/>
          <w:rFonts w:ascii="Jameel Noori Nastaleeq" w:eastAsia="Jameel Noori Nastaleeq" w:hAnsi="Jameel Noori Nastaleeq" w:cs="Jameel Noori Nastaleeq"/>
          <w:b w:val="0"/>
          <w:color w:val="000000"/>
          <w:sz w:val="24"/>
          <w:szCs w:val="24"/>
        </w:rPr>
        <w:footnoteReference w:id="35"/>
      </w:r>
    </w:p>
    <w:p>
      <w:pPr>
        <w:pStyle w:val="Heading2"/>
        <w:bidi/>
        <w:spacing w:before="120" w:after="0" w:line="264" w:lineRule="auto"/>
        <w:ind w:left="0" w:right="0"/>
        <w:jc w:val="left"/>
      </w:pPr>
      <w:bookmarkStart w:id="18" w:name="_Toc_1_3_0000000019"/>
      <w:r>
        <w:rPr>
          <w:rFonts w:ascii="Jameel Noori Nastaleeq" w:eastAsia="Jameel Noori Nastaleeq" w:hAnsi="Jameel Noori Nastaleeq" w:cs="Jameel Noori Nastaleeq"/>
          <w:b/>
          <w:i w:val="0"/>
          <w:color w:val="006400"/>
          <w:sz w:val="32"/>
          <w:szCs w:val="32"/>
          <w:rtl/>
        </w:rPr>
        <w:t xml:space="preserve">13 ـ مسجد میں داخل ہونے کی دعا</w:t>
      </w:r>
      <w:bookmarkEnd w:id="18"/>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20- (پہلے دایاں پاؤں اندر رکھیں)</w:t>
      </w:r>
      <w:r>
        <w:rPr>
          <w:rStyle w:val="FootnoteReference"/>
          <w:rFonts w:ascii="Jameel Noori Nastaleeq" w:eastAsia="Jameel Noori Nastaleeq" w:hAnsi="Jameel Noori Nastaleeq" w:cs="Jameel Noori Nastaleeq"/>
          <w:b w:val="0"/>
          <w:color w:val="000000"/>
          <w:sz w:val="24"/>
          <w:szCs w:val="24"/>
        </w:rPr>
        <w:footnoteReference w:id="36"/>
      </w:r>
      <w:r>
        <w:rPr>
          <w:rFonts w:ascii="Jameel Noori Nastaleeq" w:eastAsia="Jameel Noori Nastaleeq" w:hAnsi="Jameel Noori Nastaleeq" w:cs="Jameel Noori Nastaleeq"/>
          <w:b w:val="0"/>
          <w:color w:val="000000"/>
          <w:sz w:val="30"/>
          <w:szCs w:val="30"/>
          <w:rtl/>
        </w:rPr>
        <w:t xml:space="preserve"> اور کہیں :</w:t>
      </w:r>
      <w:r>
        <w:rPr>
          <w:rFonts w:ascii="KFGQPC Uthman Taha Naskh" w:eastAsia="KFGQPC Uthman Taha Naskh" w:hAnsi="KFGQPC Uthman Taha Naskh" w:cs="KFGQPC Uthman Taha Naskh"/>
          <w:b w:val="0"/>
          <w:color w:val="000D80"/>
          <w:sz w:val="26"/>
          <w:szCs w:val="26"/>
          <w:rtl/>
        </w:rPr>
        <w:t xml:space="preserve"> «أَعُوذُ بِاللَّهِ العَظِيمِ، وَبِوَجْهِهِ الكَرِيمِ، وَسُلْطَانِهِ القَدِيمِ، مِنَ الشَّيْطَانِ الرَّجِيمِ»</w:t>
      </w:r>
      <w:r>
        <w:rPr>
          <w:rFonts w:ascii="Jameel Noori Nastaleeq" w:eastAsia="Jameel Noori Nastaleeq" w:hAnsi="Jameel Noori Nastaleeq" w:cs="Jameel Noori Nastaleeq"/>
          <w:b/>
          <w:i w:val="0"/>
          <w:color w:val="000D80"/>
          <w:sz w:val="30"/>
          <w:szCs w:val="30"/>
          <w:rtl/>
        </w:rPr>
        <w:t xml:space="preserve"> ’’ میں عظمت والے اللہ کی، اس کے عزت وشرف والے چہرے اور اس کی قدیم سلطنت کی پناہ مانگتا ہوں شیطان مردود سے‘‘</w:t>
      </w:r>
      <w:r>
        <w:rPr>
          <w:rStyle w:val="FootnoteReference"/>
          <w:rFonts w:ascii="Jameel Noori Nastaleeq" w:eastAsia="Jameel Noori Nastaleeq" w:hAnsi="Jameel Noori Nastaleeq" w:cs="Jameel Noori Nastaleeq"/>
          <w:b w:val="0"/>
          <w:color w:val="000000"/>
          <w:sz w:val="24"/>
          <w:szCs w:val="24"/>
        </w:rPr>
        <w:footnoteReference w:id="3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«بِسْمِ اللَّهِ، وَالصَّلَاةُ» «وَالسَّلَامُ عَلَى رَسُولِ اللَّهِ»</w:t>
      </w:r>
      <w:r>
        <w:rPr>
          <w:rFonts w:ascii="Jameel Noori Nastaleeq" w:eastAsia="Jameel Noori Nastaleeq" w:hAnsi="Jameel Noori Nastaleeq" w:cs="Jameel Noori Nastaleeq"/>
          <w:b/>
          <w:i w:val="0"/>
          <w:color w:val="000D80"/>
          <w:sz w:val="30"/>
          <w:szCs w:val="30"/>
          <w:rtl/>
        </w:rPr>
        <w:t xml:space="preserve"> ’’اللہ کے نام کے ساتھ، اور درود‘‘</w:t>
      </w:r>
      <w:r>
        <w:rPr>
          <w:rStyle w:val="FootnoteReference"/>
          <w:rFonts w:ascii="Jameel Noori Nastaleeq" w:eastAsia="Jameel Noori Nastaleeq" w:hAnsi="Jameel Noori Nastaleeq" w:cs="Jameel Noori Nastaleeq"/>
          <w:b w:val="0"/>
          <w:color w:val="000000"/>
          <w:sz w:val="24"/>
          <w:szCs w:val="24"/>
        </w:rPr>
        <w:footnoteReference w:id="38"/>
      </w:r>
      <w:r>
        <w:rPr>
          <w:rFonts w:ascii="Jameel Noori Nastaleeq" w:eastAsia="Jameel Noori Nastaleeq" w:hAnsi="Jameel Noori Nastaleeq" w:cs="Jameel Noori Nastaleeq"/>
          <w:b/>
          <w:i w:val="0"/>
          <w:color w:val="000D80"/>
          <w:sz w:val="30"/>
          <w:szCs w:val="30"/>
          <w:rtl/>
        </w:rPr>
        <w:t xml:space="preserve"> ’’اور سلام ہو رسول اللہ ﷺ پر۔‘‘</w:t>
      </w:r>
      <w:r>
        <w:rPr>
          <w:rStyle w:val="FootnoteReference"/>
          <w:rFonts w:ascii="Jameel Noori Nastaleeq" w:eastAsia="Jameel Noori Nastaleeq" w:hAnsi="Jameel Noori Nastaleeq" w:cs="Jameel Noori Nastaleeq"/>
          <w:b w:val="0"/>
          <w:color w:val="000000"/>
          <w:sz w:val="24"/>
          <w:szCs w:val="24"/>
        </w:rPr>
        <w:footnoteReference w:id="3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«اللَّهُمَّ افْتَحْ لِي أَبْوَابَ رَحْمَتِكَ».</w:t>
      </w:r>
      <w:r>
        <w:rPr>
          <w:rFonts w:ascii="Jameel Noori Nastaleeq" w:eastAsia="Jameel Noori Nastaleeq" w:hAnsi="Jameel Noori Nastaleeq" w:cs="Jameel Noori Nastaleeq"/>
          <w:b/>
          <w:i w:val="0"/>
          <w:color w:val="000D80"/>
          <w:sz w:val="30"/>
          <w:szCs w:val="30"/>
          <w:rtl/>
        </w:rPr>
        <w:t xml:space="preserve"> ’’اے اللہ، میرے لیے اپنی رحمت کے دروازے کھول دے۔‘‘</w:t>
      </w:r>
      <w:r>
        <w:rPr>
          <w:rStyle w:val="FootnoteReference"/>
          <w:rFonts w:ascii="Jameel Noori Nastaleeq" w:eastAsia="Jameel Noori Nastaleeq" w:hAnsi="Jameel Noori Nastaleeq" w:cs="Jameel Noori Nastaleeq"/>
          <w:b w:val="0"/>
          <w:color w:val="000000"/>
          <w:sz w:val="24"/>
          <w:szCs w:val="24"/>
        </w:rPr>
        <w:footnoteReference w:id="40"/>
      </w:r>
    </w:p>
    <w:p>
      <w:pPr>
        <w:pStyle w:val="Heading2"/>
        <w:bidi/>
        <w:spacing w:before="120" w:after="0" w:line="264" w:lineRule="auto"/>
        <w:ind w:left="0" w:right="0"/>
        <w:jc w:val="left"/>
      </w:pPr>
      <w:bookmarkStart w:id="19" w:name="_Toc_1_3_0000000020"/>
      <w:r>
        <w:rPr>
          <w:rFonts w:ascii="Jameel Noori Nastaleeq" w:eastAsia="Jameel Noori Nastaleeq" w:hAnsi="Jameel Noori Nastaleeq" w:cs="Jameel Noori Nastaleeq"/>
          <w:b/>
          <w:i w:val="0"/>
          <w:color w:val="006400"/>
          <w:sz w:val="32"/>
          <w:szCs w:val="32"/>
          <w:rtl/>
        </w:rPr>
        <w:t xml:space="preserve">14 ـ مسجد سے نکلنے کی دعا</w:t>
      </w:r>
      <w:bookmarkEnd w:id="19"/>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"پہلے اپنا بایاں پاؤں باہر رکھے"</w:t>
      </w:r>
      <w:r>
        <w:rPr>
          <w:rStyle w:val="FootnoteReference"/>
          <w:rFonts w:ascii="Jameel Noori Nastaleeq" w:eastAsia="Jameel Noori Nastaleeq" w:hAnsi="Jameel Noori Nastaleeq" w:cs="Jameel Noori Nastaleeq"/>
          <w:b w:val="0"/>
          <w:color w:val="000000"/>
          <w:sz w:val="24"/>
          <w:szCs w:val="24"/>
        </w:rPr>
        <w:footnoteReference w:id="41"/>
      </w:r>
      <w:r>
        <w:rPr>
          <w:rFonts w:ascii="Jameel Noori Nastaleeq" w:eastAsia="Jameel Noori Nastaleeq" w:hAnsi="Jameel Noori Nastaleeq" w:cs="Jameel Noori Nastaleeq"/>
          <w:b w:val="0"/>
          <w:color w:val="000000"/>
          <w:sz w:val="30"/>
          <w:szCs w:val="30"/>
          <w:rtl/>
        </w:rPr>
        <w:t xml:space="preserve"> اور یہ دعا پڑھے: </w:t>
      </w:r>
      <w:r>
        <w:rPr>
          <w:rFonts w:ascii="KFGQPC Uthman Taha Naskh" w:eastAsia="KFGQPC Uthman Taha Naskh" w:hAnsi="KFGQPC Uthman Taha Naskh" w:cs="KFGQPC Uthman Taha Naskh"/>
          <w:b w:val="0"/>
          <w:color w:val="000D80"/>
          <w:sz w:val="26"/>
          <w:szCs w:val="26"/>
          <w:rtl/>
        </w:rPr>
        <w:t xml:space="preserve"> «بِسْمِ اللَّهِ وَالصَّلَاةُ وَالسَّلَامُ عَلَى رَسُولِ اللَّهِ،</w:t>
      </w:r>
      <w:r>
        <w:rPr>
          <w:rFonts w:ascii="Jameel Noori Nastaleeq" w:eastAsia="Jameel Noori Nastaleeq" w:hAnsi="Jameel Noori Nastaleeq" w:cs="Jameel Noori Nastaleeq"/>
          <w:b/>
          <w:i w:val="0"/>
          <w:color w:val="000D80"/>
          <w:sz w:val="30"/>
          <w:szCs w:val="30"/>
          <w:rtl/>
        </w:rPr>
        <w:t xml:space="preserve"> ’’شروع اللہ کے نام سے اور درود وسلام ہو اللہ کے رسول پر،</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اللَّهُمَّ إِنِّي أَسْأَلُكَ مِنْ فَضْلِك،</w:t>
      </w:r>
      <w:r>
        <w:rPr>
          <w:rFonts w:ascii="Jameel Noori Nastaleeq" w:eastAsia="Jameel Noori Nastaleeq" w:hAnsi="Jameel Noori Nastaleeq" w:cs="Jameel Noori Nastaleeq"/>
          <w:b/>
          <w:i w:val="0"/>
          <w:color w:val="000D80"/>
          <w:sz w:val="30"/>
          <w:szCs w:val="30"/>
          <w:rtl/>
        </w:rPr>
        <w:t xml:space="preserve"> اے اللہ! میں تجھ سے تیرے فضل وکرم کا سوال کرتا ہوں،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اللَّهُمَّ اعْصِمْنِي مِنَ الشَّيْطَانِ الرَّجِيمِ».</w:t>
      </w:r>
      <w:r>
        <w:rPr>
          <w:rFonts w:ascii="Jameel Noori Nastaleeq" w:eastAsia="Jameel Noori Nastaleeq" w:hAnsi="Jameel Noori Nastaleeq" w:cs="Jameel Noori Nastaleeq"/>
          <w:b/>
          <w:i w:val="0"/>
          <w:color w:val="000D80"/>
          <w:sz w:val="30"/>
          <w:szCs w:val="30"/>
          <w:rtl/>
        </w:rPr>
        <w:t xml:space="preserve"> اے اللہ ! مجھے شیطان مردود سے محفوظ رکھ۔‘‘</w:t>
      </w:r>
      <w:r>
        <w:rPr>
          <w:rStyle w:val="FootnoteReference"/>
          <w:rFonts w:ascii="Jameel Noori Nastaleeq" w:eastAsia="Jameel Noori Nastaleeq" w:hAnsi="Jameel Noori Nastaleeq" w:cs="Jameel Noori Nastaleeq"/>
          <w:b w:val="0"/>
          <w:color w:val="000000"/>
          <w:sz w:val="24"/>
          <w:szCs w:val="24"/>
        </w:rPr>
        <w:footnoteReference w:id="42"/>
      </w:r>
      <w:r>
        <w:rPr>
          <w:rFonts w:ascii="Jameel Noori Nastaleeq" w:eastAsia="Jameel Noori Nastaleeq" w:hAnsi="Jameel Noori Nastaleeq" w:cs="Jameel Noori Nastaleeq"/>
          <w:b/>
          <w:i w:val="0"/>
          <w:color w:val="000D80"/>
          <w:sz w:val="30"/>
          <w:szCs w:val="30"/>
          <w:rtl/>
        </w:rPr>
        <w:t xml:space="preserve">۔</w:t>
      </w:r>
    </w:p>
    <w:p>
      <w:pPr>
        <w:pStyle w:val="Heading2"/>
        <w:bidi/>
        <w:spacing w:before="120" w:after="0" w:line="264" w:lineRule="auto"/>
        <w:ind w:left="0" w:right="0"/>
        <w:jc w:val="left"/>
      </w:pPr>
      <w:bookmarkStart w:id="20" w:name="_Toc_1_3_0000000021"/>
      <w:r>
        <w:rPr>
          <w:rFonts w:ascii="Jameel Noori Nastaleeq" w:eastAsia="Jameel Noori Nastaleeq" w:hAnsi="Jameel Noori Nastaleeq" w:cs="Jameel Noori Nastaleeq"/>
          <w:b/>
          <w:i w:val="0"/>
          <w:color w:val="006400"/>
          <w:sz w:val="32"/>
          <w:szCs w:val="32"/>
          <w:rtl/>
        </w:rPr>
        <w:t xml:space="preserve">15 ـ اذان کے اذکار</w:t>
      </w:r>
      <w:bookmarkEnd w:id="20"/>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22- (1) اذان سن کر وہی الفاظ کہے جو مؤذن کہتا ہے۔ البتہ ((حَيَّ عَلَى الصَّلَاةِ اور حَيَّ عَلَى الْفَلَاحِ)) ’’آؤ ! نماز کی طرف آؤ ! آؤ کامیابی کی طرف‘‘ کے جواب میں کہے :</w:t>
      </w:r>
      <w:r>
        <w:rPr>
          <w:rFonts w:ascii="KFGQPC Uthman Taha Naskh" w:eastAsia="KFGQPC Uthman Taha Naskh" w:hAnsi="KFGQPC Uthman Taha Naskh" w:cs="KFGQPC Uthman Taha Naskh"/>
          <w:b w:val="0"/>
          <w:color w:val="000D80"/>
          <w:sz w:val="26"/>
          <w:szCs w:val="26"/>
          <w:rtl/>
        </w:rPr>
        <w:t xml:space="preserve"> «لَا حَوْلَ وَلَا قُوَّةَ إِلَّا بِاللَّهِ».</w:t>
      </w:r>
      <w:r>
        <w:rPr>
          <w:rFonts w:ascii="Jameel Noori Nastaleeq" w:eastAsia="Jameel Noori Nastaleeq" w:hAnsi="Jameel Noori Nastaleeq" w:cs="Jameel Noori Nastaleeq"/>
          <w:b/>
          <w:i w:val="0"/>
          <w:color w:val="000D80"/>
          <w:sz w:val="30"/>
          <w:szCs w:val="30"/>
          <w:rtl/>
        </w:rPr>
        <w:t xml:space="preserve"> «اللہ کے بغیر نہ کوئی (نیک کام کرنے کی) طاقت ہے اور نہ کسی (برائی سے بچنے کی) قوت۔»</w:t>
      </w:r>
      <w:r>
        <w:rPr>
          <w:rStyle w:val="FootnoteReference"/>
          <w:rFonts w:ascii="Jameel Noori Nastaleeq" w:eastAsia="Jameel Noori Nastaleeq" w:hAnsi="Jameel Noori Nastaleeq" w:cs="Jameel Noori Nastaleeq"/>
          <w:b w:val="0"/>
          <w:color w:val="000000"/>
          <w:sz w:val="24"/>
          <w:szCs w:val="24"/>
        </w:rPr>
        <w:footnoteReference w:id="43"/>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(جواب میں) کہے:</w:t>
      </w:r>
      <w:r>
        <w:rPr>
          <w:rFonts w:ascii="KFGQPC Uthman Taha Naskh" w:eastAsia="KFGQPC Uthman Taha Naskh" w:hAnsi="KFGQPC Uthman Taha Naskh" w:cs="KFGQPC Uthman Taha Naskh"/>
          <w:b w:val="0"/>
          <w:color w:val="000D80"/>
          <w:sz w:val="26"/>
          <w:szCs w:val="26"/>
          <w:rtl/>
        </w:rPr>
        <w:t xml:space="preserve"> «وَأَنَا أَشْهَدُ أَنْ لَا إِلَهَ إِلَّا اللَّهُ وَحْدَهُ لَا شَرِيكَ لَهُ وَأَنَّ مُحَمَّدًا عَبْدُهُ وَرَسُولُهُ، رَضِيتُ بِاللَّهِ رَبًَّا، وَبِمُحَمَّدٍ رَسُولًا، وَبِالإِسْلَامِ دِينًَا»</w:t>
      </w:r>
      <w:r>
        <w:rPr>
          <w:rFonts w:ascii="Jameel Noori Nastaleeq" w:eastAsia="Jameel Noori Nastaleeq" w:hAnsi="Jameel Noori Nastaleeq" w:cs="Jameel Noori Nastaleeq"/>
          <w:b/>
          <w:i w:val="0"/>
          <w:color w:val="000D80"/>
          <w:sz w:val="30"/>
          <w:szCs w:val="30"/>
          <w:rtl/>
        </w:rPr>
        <w:t xml:space="preserve"> ’’اور میں گواہی دیتا ہوں کہ اللہ اکیلے کے سوا کوئی معبودِ برحق نہیں، اس کا کوئی شریک نہیں اور یہ کہ محمد (ﷺ) اس کے بندے اور رسول ہیں، میں اللہ کے رب ہونے پر، محمد (ﷺ) کے رسول ہونے پر اور اسلام کے دین ہونے پر راضی ہوا۔‘‘</w:t>
      </w:r>
      <w:r>
        <w:rPr>
          <w:rStyle w:val="FootnoteReference"/>
          <w:rFonts w:ascii="Jameel Noori Nastaleeq" w:eastAsia="Jameel Noori Nastaleeq" w:hAnsi="Jameel Noori Nastaleeq" w:cs="Jameel Noori Nastaleeq"/>
          <w:b w:val="0"/>
          <w:color w:val="000000"/>
          <w:sz w:val="24"/>
          <w:szCs w:val="24"/>
        </w:rPr>
        <w:footnoteReference w:id="4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(یہ دعا مؤذن کے شہادتین کہنے کے بعد پڑھے۔)</w:t>
      </w:r>
      <w:r>
        <w:rPr>
          <w:rStyle w:val="FootnoteReference"/>
          <w:rFonts w:ascii="Jameel Noori Nastaleeq" w:eastAsia="Jameel Noori Nastaleeq" w:hAnsi="Jameel Noori Nastaleeq" w:cs="Jameel Noori Nastaleeq"/>
          <w:b w:val="0"/>
          <w:color w:val="000000"/>
          <w:sz w:val="24"/>
          <w:szCs w:val="24"/>
        </w:rPr>
        <w:footnoteReference w:id="45"/>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24-(3) مؤذن کا جواب دینے کے بعد نبی کریم ﷺ پر درود بھیجے۔</w:t>
      </w:r>
      <w:r>
        <w:rPr>
          <w:rStyle w:val="FootnoteReference"/>
          <w:rFonts w:ascii="Jameel Noori Nastaleeq" w:eastAsia="Jameel Noori Nastaleeq" w:hAnsi="Jameel Noori Nastaleeq" w:cs="Jameel Noori Nastaleeq"/>
          <w:b w:val="0"/>
          <w:color w:val="000000"/>
          <w:sz w:val="24"/>
          <w:szCs w:val="24"/>
        </w:rPr>
        <w:footnoteReference w:id="4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یہ دعا پڑھے:</w:t>
      </w:r>
      <w:r>
        <w:rPr>
          <w:rFonts w:ascii="KFGQPC Uthman Taha Naskh" w:eastAsia="KFGQPC Uthman Taha Naskh" w:hAnsi="KFGQPC Uthman Taha Naskh" w:cs="KFGQPC Uthman Taha Naskh"/>
          <w:b w:val="0"/>
          <w:color w:val="000D80"/>
          <w:sz w:val="26"/>
          <w:szCs w:val="26"/>
          <w:rtl/>
        </w:rPr>
        <w:t xml:space="preserve"> «اللَّهُمَّ رَبَّ هَذِهِ الدَّعْوَةِ التَّامَّةِ، وَالصَّلَاةِ القَائِمَةِ، آتِ مُحَمَّدًا الوَسِيلَةَ وَالفَضِيلَةَ، وَابْعَثْهُ مَقَامًَا مَحمُودًا الَّذِي وَعَدْتَهُ، [إِنَّكَ لَا تُخْلِفُ المِيعَادَ]».</w:t>
      </w:r>
      <w:r>
        <w:rPr>
          <w:rFonts w:ascii="Jameel Noori Nastaleeq" w:eastAsia="Jameel Noori Nastaleeq" w:hAnsi="Jameel Noori Nastaleeq" w:cs="Jameel Noori Nastaleeq"/>
          <w:b/>
          <w:i w:val="0"/>
          <w:color w:val="000D80"/>
          <w:sz w:val="30"/>
          <w:szCs w:val="30"/>
          <w:rtl/>
        </w:rPr>
        <w:t xml:space="preserve"> ’’اے اللہ ! اس دعوتِ کامل اور قائم ہونے والی نماز کے رب، تو محمدﷺ کو خاص تقرب اور خاص فضیلت عطا کر اور انھیں اس مقامِ محمود پر فائز فرما جس کا تو نے ان سے وعدہ کیا ہے، یقینََا تو وعدہ خلافی نہیں کرتا۔‘‘</w:t>
      </w:r>
      <w:r>
        <w:rPr>
          <w:rStyle w:val="FootnoteReference"/>
          <w:rFonts w:ascii="Jameel Noori Nastaleeq" w:eastAsia="Jameel Noori Nastaleeq" w:hAnsi="Jameel Noori Nastaleeq" w:cs="Jameel Noori Nastaleeq"/>
          <w:b w:val="0"/>
          <w:color w:val="000000"/>
          <w:sz w:val="24"/>
          <w:szCs w:val="24"/>
        </w:rPr>
        <w:footnoteReference w:id="4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(اذان اور اقامت کے درمیان اپنے لیے دعا کرے کیوں کہ اس وقت دعا رد نہیں ہوتی۔)</w:t>
      </w:r>
      <w:r>
        <w:rPr>
          <w:rStyle w:val="FootnoteReference"/>
          <w:rFonts w:ascii="Jameel Noori Nastaleeq" w:eastAsia="Jameel Noori Nastaleeq" w:hAnsi="Jameel Noori Nastaleeq" w:cs="Jameel Noori Nastaleeq"/>
          <w:b w:val="0"/>
          <w:color w:val="000000"/>
          <w:sz w:val="24"/>
          <w:szCs w:val="24"/>
        </w:rPr>
        <w:footnoteReference w:id="48"/>
      </w:r>
    </w:p>
    <w:p>
      <w:pPr>
        <w:pStyle w:val="Heading2"/>
        <w:bidi/>
        <w:spacing w:before="120" w:after="0" w:line="264" w:lineRule="auto"/>
        <w:ind w:left="0" w:right="0"/>
        <w:jc w:val="left"/>
      </w:pPr>
      <w:bookmarkStart w:id="21" w:name="_Toc_1_3_0000000022"/>
      <w:r>
        <w:rPr>
          <w:rFonts w:ascii="Jameel Noori Nastaleeq" w:eastAsia="Jameel Noori Nastaleeq" w:hAnsi="Jameel Noori Nastaleeq" w:cs="Jameel Noori Nastaleeq"/>
          <w:b/>
          <w:i w:val="0"/>
          <w:color w:val="006400"/>
          <w:sz w:val="32"/>
          <w:szCs w:val="32"/>
          <w:rtl/>
        </w:rPr>
        <w:t xml:space="preserve">16 ـ استفتاح (نماز شروع کرنے) کی دعا</w:t>
      </w:r>
      <w:bookmarkEnd w:id="2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Fonts w:ascii="Jameel Noori Nastaleeq" w:eastAsia="Jameel Noori Nastaleeq" w:hAnsi="Jameel Noori Nastaleeq" w:cs="Jameel Noori Nastaleeq"/>
          <w:b/>
          <w:i w:val="0"/>
          <w:color w:val="000D80"/>
          <w:sz w:val="30"/>
          <w:szCs w:val="30"/>
          <w:rtl/>
        </w:rPr>
        <w:t xml:space="preserve"> ’’اے اللہ ! میرے اور میرے گناہوں کے درمیان دوری کر دے جیسے تو نے مشرق اور مغرب کے درمیان دوری پیدا فرمائی ہے۔ اے اللہ ! مجھے میرے گناہوں سے صاف کر دے جس طرح سفید کپڑا میل سے صاف کیا جاتا ہے۔ اے اللہ ! مجھ سے میرے گناہ برف، پانی اور اولوں کے ساتھ دھو دے۔‘‘</w:t>
      </w:r>
      <w:r>
        <w:rPr>
          <w:rStyle w:val="FootnoteReference"/>
          <w:rFonts w:ascii="Jameel Noori Nastaleeq" w:eastAsia="Jameel Noori Nastaleeq" w:hAnsi="Jameel Noori Nastaleeq" w:cs="Jameel Noori Nastaleeq"/>
          <w:b w:val="0"/>
          <w:color w:val="000000"/>
          <w:sz w:val="24"/>
          <w:szCs w:val="24"/>
        </w:rPr>
        <w:footnoteReference w:id="4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«سُبْحانَكَ اللَّهُمَّ وَبِحَمْدِكَ، وَتَبارَكَ اسْمُكَ، وَتَعَالَى جَدُّكَ، وَلَا إِلَهَ غَيْرُكَ».</w:t>
      </w:r>
      <w:r>
        <w:rPr>
          <w:rFonts w:ascii="Jameel Noori Nastaleeq" w:eastAsia="Jameel Noori Nastaleeq" w:hAnsi="Jameel Noori Nastaleeq" w:cs="Jameel Noori Nastaleeq"/>
          <w:b/>
          <w:i w:val="0"/>
          <w:color w:val="000D80"/>
          <w:sz w:val="30"/>
          <w:szCs w:val="30"/>
          <w:rtl/>
        </w:rPr>
        <w:t xml:space="preserve"> ’’اے اللہ ! میں تیری حمد کے ساتھ تیری پاکیزگی بیان کرتا ہوں اور تیرا نام بہت بابرکت ہے اور تیری شان بلند ہے اور تیرے سوا کوئی معبودِ برحق نہیں ہے۔‘‘</w:t>
      </w:r>
      <w:r>
        <w:rPr>
          <w:rStyle w:val="FootnoteReference"/>
          <w:rFonts w:ascii="Jameel Noori Nastaleeq" w:eastAsia="Jameel Noori Nastaleeq" w:hAnsi="Jameel Noori Nastaleeq" w:cs="Jameel Noori Nastaleeq"/>
          <w:b w:val="0"/>
          <w:color w:val="000000"/>
          <w:sz w:val="24"/>
          <w:szCs w:val="24"/>
        </w:rPr>
        <w:footnoteReference w:id="5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r>
        <w:rPr>
          <w:rFonts w:ascii="Jameel Noori Nastaleeq" w:eastAsia="Jameel Noori Nastaleeq" w:hAnsi="Jameel Noori Nastaleeq" w:cs="Jameel Noori Nastaleeq"/>
          <w:b/>
          <w:i w:val="0"/>
          <w:color w:val="000D80"/>
          <w:sz w:val="30"/>
          <w:szCs w:val="30"/>
          <w:rtl/>
        </w:rPr>
        <w:t xml:space="preserve"> میں نے یکسو ہو کر اپنا چہرہ اس ہستی کی طرف پھیر دیا جس نے آسمانوں اور زمین کو پیدا فرمایا اور میں مشرکوں میں سے نہیں ہوں۔ یقینََا میری نماز، میری قربانی، میری زندگی اور میری موت اللہ رب العالمین کے لیے ہے، اس کا کوئی شریک نہیں اور مجھے اسی بات کا حکم ہوا ہے اور میں اللہ کے فرماں برداروں میں سے ہوں۔ اے اللہ ! تو ہی بادشاہ ہے، تیرے سوا کوئی معبود برحق نہیں، تو میرا رب ہے اور میں تیرا بندہ ہوں، میں نے اپنے آپ پر ظلم کیا اور میں نے اپنے گناہوں کا اعتراف کیا، لہذا تو میرے سب گناہ معاف فرمادے، تیرے سوا کوئی گناہ معاف نہیں کرسکتا اور بہترین اخلاق کی طرف میری رہنمائی فرما، تیرے سوا کوئی بھی بہترین اخلاق کی طرف رہنمائی نہیں کرسکتا اور مجھ سے سارے برے اخلاق ہٹا دے، تیرے سوا کوئی بھی مجھ سے برے اخلاق نہیں ہٹا سکتا، میں حاضر اور تابع فرمان ہوں، تمام تر بھلائی تیرے ہاتھوں میں ہے اور برائی تیری طرف منسوب نہیں ہو سکتی، میری توفیق تیری ہی وجہ سے ہے، التجا بھی تیری طرف ہے، تو بہت بابرکت اور بڑا بلند ہے، میں تجھ سے مغفرت طلب کرتا ہوں اور تیرے حضور توبہ کرتا ہوں۔‘‘</w:t>
      </w:r>
      <w:r>
        <w:rPr>
          <w:rStyle w:val="FootnoteReference"/>
          <w:rFonts w:ascii="Jameel Noori Nastaleeq" w:eastAsia="Jameel Noori Nastaleeq" w:hAnsi="Jameel Noori Nastaleeq" w:cs="Jameel Noori Nastaleeq"/>
          <w:b w:val="0"/>
          <w:color w:val="000000"/>
          <w:sz w:val="24"/>
          <w:szCs w:val="24"/>
        </w:rPr>
        <w:footnoteReference w:id="5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Pr>
          <w:rFonts w:ascii="Jameel Noori Nastaleeq" w:eastAsia="Jameel Noori Nastaleeq" w:hAnsi="Jameel Noori Nastaleeq" w:cs="Jameel Noori Nastaleeq"/>
          <w:b/>
          <w:i w:val="0"/>
          <w:color w:val="000D80"/>
          <w:sz w:val="30"/>
          <w:szCs w:val="30"/>
          <w:rtl/>
        </w:rPr>
        <w:t xml:space="preserve"> ’’اے اللہ ! جبریل، میکائیل اور اسرافیل کے رب! آسمانوں اور زمین کے پیدا کر نے والے! غیب اور حاضر کے جاننے والے! تو ہی اپنے بندوں کے درمیان اس چیز کا فیصلہ کرے گا جس میں وہ اختلاف کرتے رہے تھے۔ مجھے اپنے حکم کے ساتھ حق کی باتوں میں ہدایت دے جن میں اختلاف ہو گیا ہے، یقینََا تو ہی جسے چاہے صراطِ مستقیم کی طرف ہدایت دیتا ہے۔‘‘</w:t>
      </w:r>
      <w:r>
        <w:rPr>
          <w:rStyle w:val="FootnoteReference"/>
          <w:rFonts w:ascii="Jameel Noori Nastaleeq" w:eastAsia="Jameel Noori Nastaleeq" w:hAnsi="Jameel Noori Nastaleeq" w:cs="Jameel Noori Nastaleeq"/>
          <w:b w:val="0"/>
          <w:color w:val="000000"/>
          <w:sz w:val="24"/>
          <w:szCs w:val="24"/>
        </w:rPr>
        <w:footnoteReference w:id="5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أَكْبَرُ كَبِيرًَا، اللَّهُ أَكْبَرُ كَبِيرًا، اللَّهُ أَكْبَرُ كَبِيرًا، وَالحَمْدُ لِلَّهِ كَثيرًا، وَالحَمْدُ لِلَّهِ كَثيرًا، وَالحَمْدُ لِلَّهِ كَثيرًا، وَسُبْحَانَ اللَّهِ بُكْرَةً وَأَصِيلًا»</w:t>
      </w:r>
      <w:r>
        <w:rPr>
          <w:rFonts w:ascii="Jameel Noori Nastaleeq" w:eastAsia="Jameel Noori Nastaleeq" w:hAnsi="Jameel Noori Nastaleeq" w:cs="Jameel Noori Nastaleeq"/>
          <w:b/>
          <w:i w:val="0"/>
          <w:color w:val="000D80"/>
          <w:sz w:val="30"/>
          <w:szCs w:val="30"/>
          <w:rtl/>
        </w:rPr>
        <w:t xml:space="preserve"> ’’اللہ سب سے بڑا ہے بہت بڑا، اللہ سب سے بڑا ہے بہت بڑا، اللہ سب سے بڑا ہے بہت بڑا۔ ہر قسم کی تعریف اللہ ہی کے لیے ہے بہت زیادہ، ہر قسم کی تعریف اللہ ہی کے لیے ہے بہت زیادہ، ہر قسم کی تعریف اللہ ہی کے لیے ہے بہت زیادہ۔ اور میں صبح وشام اللہ کی پاکیزگی بیان کرتا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مرتبہ</w:t>
      </w:r>
      <w:r>
        <w:rPr>
          <w:rFonts w:ascii="KFGQPC Uthman Taha Naskh" w:eastAsia="KFGQPC Uthman Taha Naskh" w:hAnsi="KFGQPC Uthman Taha Naskh" w:cs="KFGQPC Uthman Taha Naskh"/>
          <w:b w:val="0"/>
          <w:color w:val="000D80"/>
          <w:sz w:val="26"/>
          <w:szCs w:val="26"/>
          <w:rtl/>
        </w:rPr>
        <w:t xml:space="preserve"> «أَعُوذُ بِاللَّهِ مِنَ الشَّيْطَانِ: مِنْ نَفْخِهِ، وَنَفْثِهِ، وَهَمْزِهِ».</w:t>
      </w:r>
      <w:r>
        <w:rPr>
          <w:rFonts w:ascii="Jameel Noori Nastaleeq" w:eastAsia="Jameel Noori Nastaleeq" w:hAnsi="Jameel Noori Nastaleeq" w:cs="Jameel Noori Nastaleeq"/>
          <w:b/>
          <w:i w:val="0"/>
          <w:color w:val="000D80"/>
          <w:sz w:val="30"/>
          <w:szCs w:val="30"/>
          <w:rtl/>
        </w:rPr>
        <w:t xml:space="preserve"> «میں اللہ کی پناہ مانگتا ہوں شیطان سے: اس کے تکبر سے، اس کی پھونک سے، اور اس کے وسوسے سے»</w:t>
      </w:r>
      <w:r>
        <w:rPr>
          <w:rStyle w:val="FootnoteReference"/>
          <w:rFonts w:ascii="Jameel Noori Nastaleeq" w:eastAsia="Jameel Noori Nastaleeq" w:hAnsi="Jameel Noori Nastaleeq" w:cs="Jameel Noori Nastaleeq"/>
          <w:b w:val="0"/>
          <w:color w:val="000000"/>
          <w:sz w:val="24"/>
          <w:szCs w:val="24"/>
        </w:rPr>
        <w:footnoteReference w:id="53"/>
      </w:r>
      <w:r>
        <w:rPr>
          <w:rFonts w:ascii="Jameel Noori Nastaleeq" w:eastAsia="Jameel Noori Nastaleeq" w:hAnsi="Jameel Noori Nastaleeq" w:cs="Jameel Noori Nastaleeq"/>
          <w:b/>
          <w:i w:val="0"/>
          <w:color w:val="000D8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r>
        <w:rPr>
          <w:rFonts w:ascii="Jameel Noori Nastaleeq" w:eastAsia="Jameel Noori Nastaleeq" w:hAnsi="Jameel Noori Nastaleeq" w:cs="Jameel Noori Nastaleeq"/>
          <w:b/>
          <w:i w:val="0"/>
          <w:color w:val="000D80"/>
          <w:sz w:val="30"/>
          <w:szCs w:val="30"/>
          <w:rtl/>
        </w:rPr>
        <w:t xml:space="preserve"> ’’اے اللہ ! تیرے ہی لیے ساری تعریف ہے</w:t>
      </w:r>
      <w:r>
        <w:rPr>
          <w:rStyle w:val="FootnoteReference"/>
          <w:rFonts w:ascii="Jameel Noori Nastaleeq" w:eastAsia="Jameel Noori Nastaleeq" w:hAnsi="Jameel Noori Nastaleeq" w:cs="Jameel Noori Nastaleeq"/>
          <w:b w:val="0"/>
          <w:color w:val="000000"/>
          <w:sz w:val="24"/>
          <w:szCs w:val="24"/>
        </w:rPr>
        <w:footnoteReference w:id="54"/>
      </w:r>
      <w:r>
        <w:rPr>
          <w:rFonts w:ascii="Jameel Noori Nastaleeq" w:eastAsia="Jameel Noori Nastaleeq" w:hAnsi="Jameel Noori Nastaleeq" w:cs="Jameel Noori Nastaleeq"/>
          <w:b/>
          <w:i w:val="0"/>
          <w:color w:val="000D80"/>
          <w:sz w:val="30"/>
          <w:szCs w:val="30"/>
          <w:rtl/>
        </w:rPr>
        <w:t xml:space="preserve">، تو نور ہے آسمانوں اور زمین کا اور (ان چیزوں کا) جو ان میں ہیں، اور تیرے ہی لیے ہر قسم کی تعریف ہے، تو منتظم ہے آسمانوں اور زمین کا اور جو کچھ بھی ان میں ہے اور تیرے ہی لیے ہر قسم کی تعریف ہے، تو ہی رب ہے آسمانوں اور زمین کا اور ان میں موجود چیزوں کا اور تیرے ہی لیے ساری تعریف ہے۔ تیرے لیے بادشاہت ہے آسمانوں اور زمین کی اور جو ان میں ہے اور تیرے ہی لیے ساری تعریف ہے، تو بادشاہ ہے آسمانوں اور زمین کا اور تیرے ہی لیے ساری تعریف ہے، تو حق ہے اور تیرا وعدہ حق ہے، تیری بات حق ہے، تیری ملاقات حق ہے، جنت حق ہے، آگ حق ہے، انبیاء حق ہیں، محمد ﷺ حق ہیں اور قیامت حق ہے۔ اے اللہ ! تیرے ہی لیے میں تابع ہوا اور تجھی پر میں نے توکل کیا، تجھی پر میں ایمان لایا اور تیری ہی طرف میں نے رجوع کیا، تیری ہی مدد کے ساتھ میں نے (تیرے دشمنوں سے) مقابلہ کیا اور تیری ہی طرف میں فیصلہ کے لئے آیا، لہذا تو میری مغفرت فرمادے ان سب (گناہوں) سے جو میں نے پہلے کیا ہے اور جو میں نے بعد میں کیا، جو میں نے پوشیدہ کیا اور جو کچھ سرِ عام کیا، [اور جو تو مجھ سے زیادہ جانتا ہے]، تو ہی (ہر چیز کو اس کے مقام تک) آگے کرنے والا ہے اور تو ہی (اس سے) پیچھے کرنے والا ہے، تیرے سوا کوئی معبود برحق نہیں، تو ہی میرا معبود ہے، تیرے سوا کوئی معبود برحق نہیں، برائی سے بچنے کی ہمت ہے نہ نیکی کرنے کی طاقت مگر اللہ ہی کی توفیق سے۔‘‘</w:t>
      </w:r>
      <w:r>
        <w:rPr>
          <w:rStyle w:val="FootnoteReference"/>
          <w:rFonts w:ascii="Jameel Noori Nastaleeq" w:eastAsia="Jameel Noori Nastaleeq" w:hAnsi="Jameel Noori Nastaleeq" w:cs="Jameel Noori Nastaleeq"/>
          <w:b w:val="0"/>
          <w:color w:val="000000"/>
          <w:sz w:val="24"/>
          <w:szCs w:val="24"/>
        </w:rPr>
        <w:footnoteReference w:id="55"/>
      </w:r>
    </w:p>
    <w:p>
      <w:pPr>
        <w:pStyle w:val="Heading2"/>
        <w:bidi/>
        <w:spacing w:before="120" w:after="0" w:line="264" w:lineRule="auto"/>
        <w:ind w:left="0" w:right="0"/>
        <w:jc w:val="left"/>
      </w:pPr>
      <w:bookmarkStart w:id="22" w:name="_Toc_1_3_0000000023"/>
      <w:r>
        <w:rPr>
          <w:rFonts w:ascii="Jameel Noori Nastaleeq" w:eastAsia="Jameel Noori Nastaleeq" w:hAnsi="Jameel Noori Nastaleeq" w:cs="Jameel Noori Nastaleeq"/>
          <w:b/>
          <w:i w:val="0"/>
          <w:color w:val="006400"/>
          <w:sz w:val="32"/>
          <w:szCs w:val="32"/>
          <w:rtl/>
        </w:rPr>
        <w:t xml:space="preserve">17 ـ رکوع کی دعا</w:t>
      </w:r>
      <w:bookmarkEnd w:id="2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رَبِّيَ العَظِيمِ».</w:t>
      </w:r>
      <w:r>
        <w:rPr>
          <w:rFonts w:ascii="Jameel Noori Nastaleeq" w:eastAsia="Jameel Noori Nastaleeq" w:hAnsi="Jameel Noori Nastaleeq" w:cs="Jameel Noori Nastaleeq"/>
          <w:b/>
          <w:i w:val="0"/>
          <w:color w:val="000D80"/>
          <w:sz w:val="30"/>
          <w:szCs w:val="30"/>
          <w:rtl/>
        </w:rPr>
        <w:t xml:space="preserve"> «پاک ہے میرا رب، عظمت والا»۔</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دفعہ پڑھے</w:t>
      </w:r>
      <w:r>
        <w:rPr>
          <w:rStyle w:val="FootnoteReference"/>
          <w:rFonts w:ascii="Jameel Noori Nastaleeq" w:eastAsia="Jameel Noori Nastaleeq" w:hAnsi="Jameel Noori Nastaleeq" w:cs="Jameel Noori Nastaleeq"/>
          <w:b w:val="0"/>
          <w:color w:val="000000"/>
          <w:sz w:val="24"/>
          <w:szCs w:val="24"/>
        </w:rPr>
        <w:footnoteReference w:id="56"/>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«سُبْحَانَكَ اللَّهُمَّ رَبَّنَا وَبِحَمْدِكَ، اللَّهُمَّ اغْفِرْ لِي».</w:t>
      </w:r>
      <w:r>
        <w:rPr>
          <w:rFonts w:ascii="Jameel Noori Nastaleeq" w:eastAsia="Jameel Noori Nastaleeq" w:hAnsi="Jameel Noori Nastaleeq" w:cs="Jameel Noori Nastaleeq"/>
          <w:b/>
          <w:i w:val="0"/>
          <w:color w:val="000D80"/>
          <w:sz w:val="30"/>
          <w:szCs w:val="30"/>
          <w:rtl/>
        </w:rPr>
        <w:t xml:space="preserve"> ’’پاک ہے تو اے اللہ ! اے ہمارے رب! اپنی تعریف کے ساتھ، اے اللہ ! میرى مغفرت فرما دے۔‘‘</w:t>
      </w:r>
      <w:r>
        <w:rPr>
          <w:rStyle w:val="FootnoteReference"/>
          <w:rFonts w:ascii="Jameel Noori Nastaleeq" w:eastAsia="Jameel Noori Nastaleeq" w:hAnsi="Jameel Noori Nastaleeq" w:cs="Jameel Noori Nastaleeq"/>
          <w:b w:val="0"/>
          <w:color w:val="000000"/>
          <w:sz w:val="24"/>
          <w:szCs w:val="24"/>
        </w:rPr>
        <w:footnoteReference w:id="5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«سُبُّوُحٌ، قُدُّوسٌ، رَبُّ المَلَائِكَةِ وَالرُّوحِ».</w:t>
      </w:r>
      <w:r>
        <w:rPr>
          <w:rFonts w:ascii="Jameel Noori Nastaleeq" w:eastAsia="Jameel Noori Nastaleeq" w:hAnsi="Jameel Noori Nastaleeq" w:cs="Jameel Noori Nastaleeq"/>
          <w:b/>
          <w:i w:val="0"/>
          <w:color w:val="000D80"/>
          <w:sz w:val="30"/>
          <w:szCs w:val="30"/>
          <w:rtl/>
        </w:rPr>
        <w:t xml:space="preserve"> ’’بہت ہی پاکیزہ، انتہائی مقدس، فرشتوں اور روح (جيرائیل)کا رب۔‘‘</w:t>
      </w:r>
      <w:r>
        <w:rPr>
          <w:rStyle w:val="FootnoteReference"/>
          <w:rFonts w:ascii="Jameel Noori Nastaleeq" w:eastAsia="Jameel Noori Nastaleeq" w:hAnsi="Jameel Noori Nastaleeq" w:cs="Jameel Noori Nastaleeq"/>
          <w:b w:val="0"/>
          <w:color w:val="000000"/>
          <w:sz w:val="24"/>
          <w:szCs w:val="24"/>
        </w:rPr>
        <w:footnoteReference w:id="5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لَكَ رَكَعْتُ، وَبِكَ آمَنْتُ، وَلَكَ أَسْلَمْتُ، خَشَعَ لَكَ سَمْعِي، وَبَصَرِي، وَمُخِّي، وَعَظْمِي، وَعَصَبِي، [وَمَا استَقَلَّتْ بِهِ قَدَمِي]».</w:t>
      </w:r>
      <w:r>
        <w:rPr>
          <w:rFonts w:ascii="Jameel Noori Nastaleeq" w:eastAsia="Jameel Noori Nastaleeq" w:hAnsi="Jameel Noori Nastaleeq" w:cs="Jameel Noori Nastaleeq"/>
          <w:b/>
          <w:i w:val="0"/>
          <w:color w:val="000D80"/>
          <w:sz w:val="30"/>
          <w:szCs w:val="30"/>
          <w:rtl/>
        </w:rPr>
        <w:t xml:space="preserve"> ’’اے اللہ ! میں تیرے ہی واسطے جھکا اور تجھی پر ایمان لایا اور میں تیرا ہی فرماں بردار بنا،اور میرے کانوں نے، میری آنکھوں نے، میرے دماغ نے، میری ہڈیوں نے،اور میرے پٹھوں نے [اور جسے میرے قدموں نے اٹھایا ہوا ہے] تیرے لئے اظہار عاجزی کیا۔‘‘</w:t>
      </w:r>
      <w:r>
        <w:rPr>
          <w:rStyle w:val="FootnoteReference"/>
          <w:rFonts w:ascii="Jameel Noori Nastaleeq" w:eastAsia="Jameel Noori Nastaleeq" w:hAnsi="Jameel Noori Nastaleeq" w:cs="Jameel Noori Nastaleeq"/>
          <w:b w:val="0"/>
          <w:color w:val="000000"/>
          <w:sz w:val="24"/>
          <w:szCs w:val="24"/>
        </w:rPr>
        <w:footnoteReference w:id="5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ذِي الجَبَرُوتِ، وَالمَلَكُوتِ، وَالكِبْرِيَاءِ، وَالعَظَمَةِ».</w:t>
      </w:r>
      <w:r>
        <w:rPr>
          <w:rFonts w:ascii="Jameel Noori Nastaleeq" w:eastAsia="Jameel Noori Nastaleeq" w:hAnsi="Jameel Noori Nastaleeq" w:cs="Jameel Noori Nastaleeq"/>
          <w:b/>
          <w:i w:val="0"/>
          <w:color w:val="000D80"/>
          <w:sz w:val="30"/>
          <w:szCs w:val="30"/>
          <w:rtl/>
        </w:rPr>
        <w:t xml:space="preserve"> ’’پاک ہے بہت بڑی قدرت وطاقت والا اور بہت بڑی بادشاہت والا اور بڑائی اور عظمت والا۔‘‘</w:t>
      </w:r>
      <w:r>
        <w:rPr>
          <w:rStyle w:val="FootnoteReference"/>
          <w:rFonts w:ascii="Jameel Noori Nastaleeq" w:eastAsia="Jameel Noori Nastaleeq" w:hAnsi="Jameel Noori Nastaleeq" w:cs="Jameel Noori Nastaleeq"/>
          <w:b w:val="0"/>
          <w:color w:val="000000"/>
          <w:sz w:val="24"/>
          <w:szCs w:val="24"/>
        </w:rPr>
        <w:footnoteReference w:id="60"/>
      </w:r>
    </w:p>
    <w:p>
      <w:pPr>
        <w:pStyle w:val="Heading2"/>
        <w:bidi/>
        <w:spacing w:before="120" w:after="0" w:line="264" w:lineRule="auto"/>
        <w:ind w:left="0" w:right="0"/>
        <w:jc w:val="left"/>
      </w:pPr>
      <w:bookmarkStart w:id="23" w:name="_Toc_1_3_0000000024"/>
      <w:r>
        <w:rPr>
          <w:rFonts w:ascii="Jameel Noori Nastaleeq" w:eastAsia="Jameel Noori Nastaleeq" w:hAnsi="Jameel Noori Nastaleeq" w:cs="Jameel Noori Nastaleeq"/>
          <w:b/>
          <w:i w:val="0"/>
          <w:color w:val="006400"/>
          <w:sz w:val="32"/>
          <w:szCs w:val="32"/>
          <w:rtl/>
        </w:rPr>
        <w:t xml:space="preserve">18 ـ رکوع سے اٹھنے کی دعا</w:t>
      </w:r>
      <w:bookmarkEnd w:id="2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«سَمِعَ اللَّهُ لِمَنْ حَمِدَهُ».</w:t>
      </w:r>
      <w:r>
        <w:rPr>
          <w:rFonts w:ascii="Jameel Noori Nastaleeq" w:eastAsia="Jameel Noori Nastaleeq" w:hAnsi="Jameel Noori Nastaleeq" w:cs="Jameel Noori Nastaleeq"/>
          <w:b/>
          <w:i w:val="0"/>
          <w:color w:val="000D80"/>
          <w:sz w:val="30"/>
          <w:szCs w:val="30"/>
          <w:rtl/>
        </w:rPr>
        <w:t xml:space="preserve"> ’’اللہ نے اس کی سن لی جس نے اس کی تعریف کی۔‘‘</w:t>
      </w:r>
      <w:r>
        <w:rPr>
          <w:rStyle w:val="FootnoteReference"/>
          <w:rFonts w:ascii="Jameel Noori Nastaleeq" w:eastAsia="Jameel Noori Nastaleeq" w:hAnsi="Jameel Noori Nastaleeq" w:cs="Jameel Noori Nastaleeq"/>
          <w:b w:val="0"/>
          <w:color w:val="000000"/>
          <w:sz w:val="24"/>
          <w:szCs w:val="24"/>
        </w:rPr>
        <w:footnoteReference w:id="6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«رَبَّنَا وَلَكَ الحَمْدُ، حَمْدًا كَثيرًا طَيِّبًا مُبارَكًا فِيهِ».</w:t>
      </w:r>
      <w:r>
        <w:rPr>
          <w:rFonts w:ascii="Jameel Noori Nastaleeq" w:eastAsia="Jameel Noori Nastaleeq" w:hAnsi="Jameel Noori Nastaleeq" w:cs="Jameel Noori Nastaleeq"/>
          <w:b/>
          <w:i w:val="0"/>
          <w:color w:val="000D80"/>
          <w:sz w:val="30"/>
          <w:szCs w:val="30"/>
          <w:rtl/>
        </w:rPr>
        <w:t xml:space="preserve"> ’’اے ہمارے رب! تیرے ہی لیے ہر قسم کی تعریف ہے، بہت زیادہ اور پاکیزہ تعریف جس میں برکت کی گئی ہے۔‘‘</w:t>
      </w:r>
      <w:r>
        <w:rPr>
          <w:rStyle w:val="FootnoteReference"/>
          <w:rFonts w:ascii="Jameel Noori Nastaleeq" w:eastAsia="Jameel Noori Nastaleeq" w:hAnsi="Jameel Noori Nastaleeq" w:cs="Jameel Noori Nastaleeq"/>
          <w:b w:val="0"/>
          <w:color w:val="000000"/>
          <w:sz w:val="24"/>
          <w:szCs w:val="24"/>
        </w:rPr>
        <w:footnoteReference w:id="6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r>
        <w:rPr>
          <w:rFonts w:ascii="Jameel Noori Nastaleeq" w:eastAsia="Jameel Noori Nastaleeq" w:hAnsi="Jameel Noori Nastaleeq" w:cs="Jameel Noori Nastaleeq"/>
          <w:b/>
          <w:i w:val="0"/>
          <w:color w:val="000D80"/>
          <w:sz w:val="30"/>
          <w:szCs w:val="30"/>
          <w:rtl/>
        </w:rPr>
        <w:t xml:space="preserve"> ’’(اے اللہ! ہمارے پرودگار ! تیرے ہی لیے ہر قسم کی تعریف ہے) اتنی کہ جس سے آسمان بھر جائیں اور جس سے زمین بھر جائے اور جو کچھ ان دونوں کے درمیان ہے وہ بھر جائے اور اس کے بعد ہر وہ چیز بھر جائے جسے تو چاہے۔ اے تعریف اور بزرگی کے لائق ! سب سے سچی بات جو بندے نے کہی جب کہ ہم سب تیرے ہی بندے ہیں (یہ ہے کہ): اے اللہ ! جو تو عطا فرمائے اسے کوئی روکنے والا نہیں اور جو تو روک لے اسے کوئی دینے والا نہیں۔ اور کسی صاحبِ حیثیت کو اس کی حیثیت تیرے ہاں کوئی فائدہ نہیں دے سکتی۔‘‘</w:t>
      </w:r>
      <w:r>
        <w:rPr>
          <w:rStyle w:val="FootnoteReference"/>
          <w:rFonts w:ascii="Jameel Noori Nastaleeq" w:eastAsia="Jameel Noori Nastaleeq" w:hAnsi="Jameel Noori Nastaleeq" w:cs="Jameel Noori Nastaleeq"/>
          <w:b w:val="0"/>
          <w:color w:val="000000"/>
          <w:sz w:val="24"/>
          <w:szCs w:val="24"/>
        </w:rPr>
        <w:footnoteReference w:id="63"/>
      </w:r>
    </w:p>
    <w:p>
      <w:pPr>
        <w:pStyle w:val="Heading2"/>
        <w:bidi/>
        <w:spacing w:before="120" w:after="0" w:line="264" w:lineRule="auto"/>
        <w:ind w:left="0" w:right="0"/>
        <w:jc w:val="left"/>
      </w:pPr>
      <w:bookmarkStart w:id="24" w:name="_Toc_1_3_0000000025"/>
      <w:r>
        <w:rPr>
          <w:rFonts w:ascii="Jameel Noori Nastaleeq" w:eastAsia="Jameel Noori Nastaleeq" w:hAnsi="Jameel Noori Nastaleeq" w:cs="Jameel Noori Nastaleeq"/>
          <w:b/>
          <w:i w:val="0"/>
          <w:color w:val="006400"/>
          <w:sz w:val="32"/>
          <w:szCs w:val="32"/>
          <w:rtl/>
        </w:rPr>
        <w:t xml:space="preserve">19 ـ سجدے کی دعا</w:t>
      </w:r>
      <w:bookmarkEnd w:id="2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رَبِّيَ الأَعْلَى»</w:t>
      </w:r>
      <w:r>
        <w:rPr>
          <w:rFonts w:ascii="Jameel Noori Nastaleeq" w:eastAsia="Jameel Noori Nastaleeq" w:hAnsi="Jameel Noori Nastaleeq" w:cs="Jameel Noori Nastaleeq"/>
          <w:b/>
          <w:i w:val="0"/>
          <w:color w:val="000D80"/>
          <w:sz w:val="30"/>
          <w:szCs w:val="30"/>
          <w:rtl/>
        </w:rPr>
        <w:t xml:space="preserve"> «پاک ہے میرا پروردگار جو سب سے بلند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دفعہ پڑھے</w:t>
      </w:r>
      <w:r>
        <w:rPr>
          <w:rStyle w:val="FootnoteReference"/>
          <w:rFonts w:ascii="Jameel Noori Nastaleeq" w:eastAsia="Jameel Noori Nastaleeq" w:hAnsi="Jameel Noori Nastaleeq" w:cs="Jameel Noori Nastaleeq"/>
          <w:b w:val="0"/>
          <w:color w:val="000000"/>
          <w:sz w:val="24"/>
          <w:szCs w:val="24"/>
        </w:rPr>
        <w:footnoteReference w:id="64"/>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«سُبْحَانَكَ اللَّهُمَّ رَبَّنَا وَبِحَمْدِكَ، اللَّهُمَّ اغْفِرْ لِي».</w:t>
      </w:r>
      <w:r>
        <w:rPr>
          <w:rFonts w:ascii="Jameel Noori Nastaleeq" w:eastAsia="Jameel Noori Nastaleeq" w:hAnsi="Jameel Noori Nastaleeq" w:cs="Jameel Noori Nastaleeq"/>
          <w:b/>
          <w:i w:val="0"/>
          <w:color w:val="000D80"/>
          <w:sz w:val="30"/>
          <w:szCs w:val="30"/>
          <w:rtl/>
        </w:rPr>
        <w:t xml:space="preserve"> ’’پاک ہے تو اے اللہ ! اے ہمارے رب! اپنی تعریف کے ساتھ، اے اللہ! میرى مغفرت فرمادے۔‘‘</w:t>
      </w:r>
      <w:r>
        <w:rPr>
          <w:rStyle w:val="FootnoteReference"/>
          <w:rFonts w:ascii="Jameel Noori Nastaleeq" w:eastAsia="Jameel Noori Nastaleeq" w:hAnsi="Jameel Noori Nastaleeq" w:cs="Jameel Noori Nastaleeq"/>
          <w:b w:val="0"/>
          <w:color w:val="000000"/>
          <w:sz w:val="24"/>
          <w:szCs w:val="24"/>
        </w:rPr>
        <w:footnoteReference w:id="6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«سُبُّوحٌ، قُدُّوسٌ، رَبُّ المَلَائِكَةِ وَالرُّوحِ».</w:t>
      </w:r>
      <w:r>
        <w:rPr>
          <w:rFonts w:ascii="Jameel Noori Nastaleeq" w:eastAsia="Jameel Noori Nastaleeq" w:hAnsi="Jameel Noori Nastaleeq" w:cs="Jameel Noori Nastaleeq"/>
          <w:b/>
          <w:i w:val="0"/>
          <w:color w:val="000D80"/>
          <w:sz w:val="30"/>
          <w:szCs w:val="30"/>
          <w:rtl/>
        </w:rPr>
        <w:t xml:space="preserve"> ’’بہت ہی پاکیزہ، انتہائی مقدس، فرشتوں اور روح (جيرائیل)کا رب۔‘‘</w:t>
      </w:r>
      <w:r>
        <w:rPr>
          <w:rStyle w:val="FootnoteReference"/>
          <w:rFonts w:ascii="Jameel Noori Nastaleeq" w:eastAsia="Jameel Noori Nastaleeq" w:hAnsi="Jameel Noori Nastaleeq" w:cs="Jameel Noori Nastaleeq"/>
          <w:b w:val="0"/>
          <w:color w:val="000000"/>
          <w:sz w:val="24"/>
          <w:szCs w:val="24"/>
        </w:rPr>
        <w:footnoteReference w:id="6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لَكَ سَجَدْتُ وَبِكَ آمَنْتُ، وَلَكَ أَسْلَمْتُ، سَجَدَ وَجْهِيَ لِلَّذِي خَلَقَهُ، وَصَوَّرَهُ، وَشَقَّ سَمْعَهُ وَبَصَرَهُ، تَبَارَكَ اللَّهُ أَحْسَنُ الخَالِقِينَ».</w:t>
      </w:r>
      <w:r>
        <w:rPr>
          <w:rFonts w:ascii="Jameel Noori Nastaleeq" w:eastAsia="Jameel Noori Nastaleeq" w:hAnsi="Jameel Noori Nastaleeq" w:cs="Jameel Noori Nastaleeq"/>
          <w:b/>
          <w:i w:val="0"/>
          <w:color w:val="000D80"/>
          <w:sz w:val="30"/>
          <w:szCs w:val="30"/>
          <w:rtl/>
        </w:rPr>
        <w:t xml:space="preserve"> ’’اے اللہ ! میں نے تیرے ہی لیے سجدہ کیا، تجھی پر ایمان لایا اور تیرا ہی فرماں بردار ہوا، میرا چہرہ اس ہستی کے لیے سجدہ ریز ہوا جس نے اسے پیدا کیا، اسے شکل وصورت دی اور اس کے کانوں اور آنکھوں کے شگاف بنائے، بڑا بابرکت ہے اللہ جو سب  سے بہتر انداز میں مقدار مقرر کرنے والا اور صورت گرى کرنے والا ہے۔‘‘</w:t>
      </w:r>
      <w:r>
        <w:rPr>
          <w:rStyle w:val="FootnoteReference"/>
          <w:rFonts w:ascii="Jameel Noori Nastaleeq" w:eastAsia="Jameel Noori Nastaleeq" w:hAnsi="Jameel Noori Nastaleeq" w:cs="Jameel Noori Nastaleeq"/>
          <w:b w:val="0"/>
          <w:color w:val="000000"/>
          <w:sz w:val="24"/>
          <w:szCs w:val="24"/>
        </w:rPr>
        <w:footnoteReference w:id="6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ذِي الجَبَرُوتِ، وَالمَلَكُوتِ، وَالكِبْرِيَاءِ، وَالعَظَمَةِ».</w:t>
      </w:r>
      <w:r>
        <w:rPr>
          <w:rFonts w:ascii="Jameel Noori Nastaleeq" w:eastAsia="Jameel Noori Nastaleeq" w:hAnsi="Jameel Noori Nastaleeq" w:cs="Jameel Noori Nastaleeq"/>
          <w:b/>
          <w:i w:val="0"/>
          <w:color w:val="000D80"/>
          <w:sz w:val="30"/>
          <w:szCs w:val="30"/>
          <w:rtl/>
        </w:rPr>
        <w:t xml:space="preserve"> ’’پاک ہے انتہائی غلبے اور بڑی بادشاہت والا اور بڑائی اور عظمت والا۔‘‘</w:t>
      </w:r>
      <w:r>
        <w:rPr>
          <w:rStyle w:val="FootnoteReference"/>
          <w:rFonts w:ascii="Jameel Noori Nastaleeq" w:eastAsia="Jameel Noori Nastaleeq" w:hAnsi="Jameel Noori Nastaleeq" w:cs="Jameel Noori Nastaleeq"/>
          <w:b w:val="0"/>
          <w:color w:val="000000"/>
          <w:sz w:val="24"/>
          <w:szCs w:val="24"/>
        </w:rPr>
        <w:footnoteReference w:id="6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لِي ذَنْبِي كُلَّهُ: دِقَّهُ وَجِلَّهُ، وَأَوَّلَهُ وَآخِرَهُ، وَعَلَانِيَّتَهُ وَسِرَّهُ».</w:t>
      </w:r>
      <w:r>
        <w:rPr>
          <w:rFonts w:ascii="Jameel Noori Nastaleeq" w:eastAsia="Jameel Noori Nastaleeq" w:hAnsi="Jameel Noori Nastaleeq" w:cs="Jameel Noori Nastaleeq"/>
          <w:b/>
          <w:i w:val="0"/>
          <w:color w:val="000D80"/>
          <w:sz w:val="30"/>
          <w:szCs w:val="30"/>
          <w:rtl/>
        </w:rPr>
        <w:t xml:space="preserve"> ’’اے اللہ! میرے تمام گناہوں کى مغفرت فرمادے، چھوٹے اور بڑے، پہلے اور بعد والے، ظاہر اور پوشیدہ۔‘‘</w:t>
      </w:r>
      <w:r>
        <w:rPr>
          <w:rStyle w:val="FootnoteReference"/>
          <w:rFonts w:ascii="Jameel Noori Nastaleeq" w:eastAsia="Jameel Noori Nastaleeq" w:hAnsi="Jameel Noori Nastaleeq" w:cs="Jameel Noori Nastaleeq"/>
          <w:b w:val="0"/>
          <w:color w:val="000000"/>
          <w:sz w:val="24"/>
          <w:szCs w:val="24"/>
        </w:rPr>
        <w:footnoteReference w:id="6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بِرِضَاكَ مِنْ سَخَطِكَ، وَبِمُعَافَاتِكَ مِنْ عُقوبَتِكَ، وَأَعُوذُ بِكَ مِنْكَ، لَا أُحْصِي ثَنَاءً عَلَيْكَ، أَنْتَ كَمَا أَثْنَيْتَ عَلَى نَفْسِكَ».</w:t>
      </w:r>
      <w:r>
        <w:rPr>
          <w:rFonts w:ascii="Jameel Noori Nastaleeq" w:eastAsia="Jameel Noori Nastaleeq" w:hAnsi="Jameel Noori Nastaleeq" w:cs="Jameel Noori Nastaleeq"/>
          <w:b/>
          <w:i w:val="0"/>
          <w:color w:val="000D80"/>
          <w:sz w:val="30"/>
          <w:szCs w:val="30"/>
          <w:rtl/>
        </w:rPr>
        <w:t xml:space="preserve"> ’’اے اللہ! میں (تیرى) پناہ مانگتا ہوں تیری ناراضگی سے تیری رضا کے توسط سے، تیری سزا سے تیری معافی کے توسط سے اور میں تیرى پناہ مانگتا ہوں تجھ سے (يعنی تیرے عذاب سے)، میں تیری پوری تعریف نہیں کر سکتا، تو اسی طرح ہے جیسے تو نے خود اپنے آپ کی تعریف کی ہے۔‘‘</w:t>
      </w:r>
      <w:r>
        <w:rPr>
          <w:rStyle w:val="FootnoteReference"/>
          <w:rFonts w:ascii="Jameel Noori Nastaleeq" w:eastAsia="Jameel Noori Nastaleeq" w:hAnsi="Jameel Noori Nastaleeq" w:cs="Jameel Noori Nastaleeq"/>
          <w:b w:val="0"/>
          <w:color w:val="000000"/>
          <w:sz w:val="24"/>
          <w:szCs w:val="24"/>
        </w:rPr>
        <w:footnoteReference w:id="70"/>
      </w:r>
    </w:p>
    <w:p>
      <w:pPr>
        <w:pStyle w:val="Heading2"/>
        <w:bidi/>
        <w:spacing w:before="120" w:after="0" w:line="264" w:lineRule="auto"/>
        <w:ind w:left="0" w:right="0"/>
        <w:jc w:val="left"/>
      </w:pPr>
      <w:bookmarkStart w:id="25" w:name="_Toc_1_3_0000000026"/>
      <w:r>
        <w:rPr>
          <w:rFonts w:ascii="Jameel Noori Nastaleeq" w:eastAsia="Jameel Noori Nastaleeq" w:hAnsi="Jameel Noori Nastaleeq" w:cs="Jameel Noori Nastaleeq"/>
          <w:b/>
          <w:i w:val="0"/>
          <w:color w:val="006400"/>
          <w:sz w:val="32"/>
          <w:szCs w:val="32"/>
          <w:rtl/>
        </w:rPr>
        <w:t xml:space="preserve">20 ـ دو سجدوں کے درمیان کی دعا</w:t>
      </w:r>
      <w:bookmarkEnd w:id="2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«رَبِّ اغْفِرْ لِي، رَبِّ اغْفِرْ لِي».</w:t>
      </w:r>
      <w:r>
        <w:rPr>
          <w:rFonts w:ascii="Jameel Noori Nastaleeq" w:eastAsia="Jameel Noori Nastaleeq" w:hAnsi="Jameel Noori Nastaleeq" w:cs="Jameel Noori Nastaleeq"/>
          <w:b/>
          <w:i w:val="0"/>
          <w:color w:val="000D80"/>
          <w:sz w:val="30"/>
          <w:szCs w:val="30"/>
          <w:rtl/>
        </w:rPr>
        <w:t xml:space="preserve"> ’’اے میرے رب ! میرى مغفرت فرمادے، اے میرے رب ! میرى مغفرت فرمادے۔‘‘</w:t>
      </w:r>
      <w:r>
        <w:rPr>
          <w:rStyle w:val="FootnoteReference"/>
          <w:rFonts w:ascii="Jameel Noori Nastaleeq" w:eastAsia="Jameel Noori Nastaleeq" w:hAnsi="Jameel Noori Nastaleeq" w:cs="Jameel Noori Nastaleeq"/>
          <w:b w:val="0"/>
          <w:color w:val="000000"/>
          <w:sz w:val="24"/>
          <w:szCs w:val="24"/>
        </w:rPr>
        <w:footnoteReference w:id="7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لِي، وَارْحَمْنِي، وَاهْدِنِي، وَاجْبُرْنِي، وَعَافِنِي، وَارْزُقْنِي، وَارْفَعْنِي».</w:t>
      </w:r>
      <w:r>
        <w:rPr>
          <w:rFonts w:ascii="Jameel Noori Nastaleeq" w:eastAsia="Jameel Noori Nastaleeq" w:hAnsi="Jameel Noori Nastaleeq" w:cs="Jameel Noori Nastaleeq"/>
          <w:b/>
          <w:i w:val="0"/>
          <w:color w:val="000D80"/>
          <w:sz w:val="30"/>
          <w:szCs w:val="30"/>
          <w:rtl/>
        </w:rPr>
        <w:t xml:space="preserve"> ’’اے اللہ! میرى مغفرت فرمادے، مجھ پر رحم فرما، مجھے ہدایت دے، میرا نقصان پورا کردے، مجھے عافیت دے، مجھے رزق دے اور مجھے بلندی عطا فرما۔‘‘</w:t>
      </w:r>
      <w:r>
        <w:rPr>
          <w:rStyle w:val="FootnoteReference"/>
          <w:rFonts w:ascii="Jameel Noori Nastaleeq" w:eastAsia="Jameel Noori Nastaleeq" w:hAnsi="Jameel Noori Nastaleeq" w:cs="Jameel Noori Nastaleeq"/>
          <w:b w:val="0"/>
          <w:color w:val="000000"/>
          <w:sz w:val="24"/>
          <w:szCs w:val="24"/>
        </w:rPr>
        <w:footnoteReference w:id="72"/>
      </w:r>
    </w:p>
    <w:p>
      <w:pPr>
        <w:pStyle w:val="Heading2"/>
        <w:bidi/>
        <w:spacing w:before="120" w:after="0" w:line="264" w:lineRule="auto"/>
        <w:ind w:left="0" w:right="0"/>
        <w:jc w:val="left"/>
      </w:pPr>
      <w:bookmarkStart w:id="26" w:name="_Toc_1_3_0000000027"/>
      <w:r>
        <w:rPr>
          <w:rFonts w:ascii="Jameel Noori Nastaleeq" w:eastAsia="Jameel Noori Nastaleeq" w:hAnsi="Jameel Noori Nastaleeq" w:cs="Jameel Noori Nastaleeq"/>
          <w:b/>
          <w:i w:val="0"/>
          <w:color w:val="006400"/>
          <w:sz w:val="32"/>
          <w:szCs w:val="32"/>
          <w:rtl/>
        </w:rPr>
        <w:t xml:space="preserve">21 ـ سجدۂ تلاوت کی دعا</w:t>
      </w:r>
      <w:bookmarkEnd w:id="2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«سَجَدَ وَجْهِيَ لِلَّذِي خَلَقَهُ، وَشَقَّ سَمْعَهُ وَبَصَرَهُ بِحَوْلِهِ وَقُوَّتِهِ، فَتَبارَكَ اللَّهُ أَحْسَنُ الخَالِقِينَ»</w:t>
      </w:r>
      <w:r>
        <w:rPr>
          <w:rFonts w:ascii="Jameel Noori Nastaleeq" w:eastAsia="Jameel Noori Nastaleeq" w:hAnsi="Jameel Noori Nastaleeq" w:cs="Jameel Noori Nastaleeq"/>
          <w:b/>
          <w:i w:val="0"/>
          <w:color w:val="000D80"/>
          <w:sz w:val="30"/>
          <w:szCs w:val="30"/>
          <w:rtl/>
        </w:rPr>
        <w:t xml:space="preserve"> ’’میرے چہرے نے اس ذات کو سجدہ کیا جس نے اسے پیدا فرمایا اور اس نے اپنی طاقت اور قوت کے ذریعے سے اس کے کان اور آنکھ کے سوراخ بنائے، [بڑا بابرکت ہے اللہ تعالی جو سب سے بہتر انداز میں مقدار مقرر کرنے والا اور صورت گرى کرنے والا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[المؤمنون، آیت: 14]</w:t>
      </w:r>
      <w:r>
        <w:rPr>
          <w:rStyle w:val="FootnoteReference"/>
          <w:rFonts w:ascii="Jameel Noori Nastaleeq" w:eastAsia="Jameel Noori Nastaleeq" w:hAnsi="Jameel Noori Nastaleeq" w:cs="Jameel Noori Nastaleeq"/>
          <w:b w:val="0"/>
          <w:color w:val="000000"/>
          <w:sz w:val="24"/>
          <w:szCs w:val="24"/>
        </w:rPr>
        <w:footnoteReference w:id="73"/>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اكْتُبْ لِي بِهَا عِنْدَكَ أَجْرًا، وَضَعْ عَنِّي بِهَا وِزْرًا، وَاجْعَلْهَا لِي عِنْدَكَ ذُخْرًا، وَتَقَبَّلْهَا مِنِّي كَمَا تَقَبَّلْتَهَا مِنْ عَبْدِكَ دَاوُدَ».</w:t>
      </w:r>
      <w:r>
        <w:rPr>
          <w:rFonts w:ascii="Jameel Noori Nastaleeq" w:eastAsia="Jameel Noori Nastaleeq" w:hAnsi="Jameel Noori Nastaleeq" w:cs="Jameel Noori Nastaleeq"/>
          <w:b/>
          <w:i w:val="0"/>
          <w:color w:val="000D80"/>
          <w:sz w:val="30"/>
          <w:szCs w:val="30"/>
          <w:rtl/>
        </w:rPr>
        <w:t xml:space="preserve"> ’’اے اللہ ! میرے لیے اس (سجدے) کے عوض اپنے ہاں اجر لکھ دے اور اس کی وجہ سے مجھ سے (گناہوں کا) بوجھ اتار دے اور اسے میرے لیے اپنے ہاں ذخیرہ بنادے اور اس (سجدے) کو میری طرف سے قبول فرما جیسے تو نے یہ (سجدہ) اپنے بندے داود علیہ السلام کی طرف سے قبول کیا تھا۔‘‘</w:t>
      </w:r>
      <w:r>
        <w:rPr>
          <w:rStyle w:val="FootnoteReference"/>
          <w:rFonts w:ascii="Jameel Noori Nastaleeq" w:eastAsia="Jameel Noori Nastaleeq" w:hAnsi="Jameel Noori Nastaleeq" w:cs="Jameel Noori Nastaleeq"/>
          <w:b w:val="0"/>
          <w:color w:val="000000"/>
          <w:sz w:val="24"/>
          <w:szCs w:val="24"/>
        </w:rPr>
        <w:footnoteReference w:id="74"/>
      </w:r>
    </w:p>
    <w:p>
      <w:pPr>
        <w:pStyle w:val="Heading2"/>
        <w:bidi/>
        <w:spacing w:before="120" w:after="0" w:line="264" w:lineRule="auto"/>
        <w:ind w:left="0" w:right="0"/>
        <w:jc w:val="left"/>
      </w:pPr>
      <w:bookmarkStart w:id="27" w:name="_Toc_1_3_0000000028"/>
      <w:r>
        <w:rPr>
          <w:rFonts w:ascii="Jameel Noori Nastaleeq" w:eastAsia="Jameel Noori Nastaleeq" w:hAnsi="Jameel Noori Nastaleeq" w:cs="Jameel Noori Nastaleeq"/>
          <w:b/>
          <w:i w:val="0"/>
          <w:color w:val="006400"/>
          <w:sz w:val="32"/>
          <w:szCs w:val="32"/>
          <w:rtl/>
        </w:rPr>
        <w:t xml:space="preserve">22 ـ تشہد</w:t>
      </w:r>
      <w:bookmarkEnd w:id="2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Jameel Noori Nastaleeq" w:eastAsia="Jameel Noori Nastaleeq" w:hAnsi="Jameel Noori Nastaleeq" w:cs="Jameel Noori Nastaleeq"/>
          <w:b/>
          <w:i w:val="0"/>
          <w:color w:val="000D80"/>
          <w:sz w:val="30"/>
          <w:szCs w:val="30"/>
          <w:rtl/>
        </w:rPr>
        <w:t xml:space="preserve"> ’’(میری) تمام قولی، فعلی اور مالی عبادتیں اللہ ہی کے لیے ہیں، اے نبی! آپ پر سلام ہو اور اللہ کی رحمت اور اس کی برکات ہوں، ہم پر اور اللہ کے (دیگر) نیک بندوں پر بھی سلام ہو، میں گواہی دیتا ہوں کہ اللہ کے سوا کوئی معبودِ برحق نہیں اور میں گواہی دیتا ہوں کہ محمد ﷺ اس کے بندے اور رسول ہیں۔‘‘</w:t>
      </w:r>
      <w:r>
        <w:rPr>
          <w:rStyle w:val="FootnoteReference"/>
          <w:rFonts w:ascii="Jameel Noori Nastaleeq" w:eastAsia="Jameel Noori Nastaleeq" w:hAnsi="Jameel Noori Nastaleeq" w:cs="Jameel Noori Nastaleeq"/>
          <w:b w:val="0"/>
          <w:color w:val="000000"/>
          <w:sz w:val="24"/>
          <w:szCs w:val="24"/>
        </w:rPr>
        <w:footnoteReference w:id="75"/>
      </w:r>
    </w:p>
    <w:p>
      <w:pPr>
        <w:pStyle w:val="Heading2"/>
        <w:bidi/>
        <w:spacing w:before="120" w:after="0" w:line="264" w:lineRule="auto"/>
        <w:ind w:left="0" w:right="0"/>
        <w:jc w:val="left"/>
      </w:pPr>
      <w:bookmarkStart w:id="28" w:name="_Toc_1_3_0000000029"/>
      <w:r>
        <w:rPr>
          <w:rFonts w:ascii="Jameel Noori Nastaleeq" w:eastAsia="Jameel Noori Nastaleeq" w:hAnsi="Jameel Noori Nastaleeq" w:cs="Jameel Noori Nastaleeq"/>
          <w:b/>
          <w:i w:val="0"/>
          <w:color w:val="006400"/>
          <w:sz w:val="32"/>
          <w:szCs w:val="32"/>
          <w:rtl/>
        </w:rPr>
        <w:t xml:space="preserve">23 ـ تشہد کے بعد نبی ﷺ پر درود وسلام</w:t>
      </w:r>
      <w:bookmarkEnd w:id="2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Jameel Noori Nastaleeq" w:eastAsia="Jameel Noori Nastaleeq" w:hAnsi="Jameel Noori Nastaleeq" w:cs="Jameel Noori Nastaleeq"/>
          <w:b/>
          <w:i w:val="0"/>
          <w:color w:val="000D80"/>
          <w:sz w:val="30"/>
          <w:szCs w:val="30"/>
          <w:rtl/>
        </w:rPr>
        <w:t xml:space="preserve"> ’’اے اللہ! رحمت نازل فرما محمد پر اور آلِ محمد پر جیسے تو نے رحمت نازل فرمائی ابراہیم پر اور آلِ ابراہیم پر، یقینََا تو قابلِ تعریف بڑی شان والا ہے، اے اللہ ! برکت نازل فرما محمد  پر اور آلِ محمد پر جیسے تو نے برکت نازل فرمائی ابراہیم پر اور آلِ ابراہیم پر، یقینََا تو قابلِ تعریف، شان والا ہے۔‘‘</w:t>
      </w:r>
      <w:r>
        <w:rPr>
          <w:rStyle w:val="FootnoteReference"/>
          <w:rFonts w:ascii="Jameel Noori Nastaleeq" w:eastAsia="Jameel Noori Nastaleeq" w:hAnsi="Jameel Noori Nastaleeq" w:cs="Jameel Noori Nastaleeq"/>
          <w:b w:val="0"/>
          <w:color w:val="000000"/>
          <w:sz w:val="24"/>
          <w:szCs w:val="24"/>
        </w:rPr>
        <w:footnoteReference w:id="7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صَلِّ عَلَى مُحَمَّدٍ وَعَلَى أَزْوَاجِهِ وَذُرِّيَّتِهِ، كَمَا صَلَّيْتَ عَلَى آلِ إِبْرَاهِيمَ، وَبَارِكْ عَلَى مُحَمَّدٍ وَعَلَى أَزْواجِهِ وَذُرِّيَّتِهِ، كَمَا بَارَكْتَ عَلَى آلِ إِبْرَاهِيمَ، إِنَّكَ حَمِيدٌ مَجِيدٌ».</w:t>
      </w:r>
      <w:r>
        <w:rPr>
          <w:rFonts w:ascii="Jameel Noori Nastaleeq" w:eastAsia="Jameel Noori Nastaleeq" w:hAnsi="Jameel Noori Nastaleeq" w:cs="Jameel Noori Nastaleeq"/>
          <w:b/>
          <w:i w:val="0"/>
          <w:color w:val="000D80"/>
          <w:sz w:val="30"/>
          <w:szCs w:val="30"/>
          <w:rtl/>
        </w:rPr>
        <w:t xml:space="preserve"> ’’اے اللہ! رحمت نازل فرما محمد پر اور آپ کی ازواجِ مطہرات اور آپ کی اولاد پر جیسے تو نے رحمت نازل فرمائی آلِ ابراہیم پر اور برکت نازل فرما محمد پر اور آپ کی ازواجِ مطہرات اور آپ کی اولاد پر جیسے تو نے برکت نازل فرمائی آلِ ابرہیم پر، یقینََا تو قابلِ تعریف بڑی شان والا ہے۔‘‘</w:t>
      </w:r>
      <w:r>
        <w:rPr>
          <w:rStyle w:val="FootnoteReference"/>
          <w:rFonts w:ascii="Jameel Noori Nastaleeq" w:eastAsia="Jameel Noori Nastaleeq" w:hAnsi="Jameel Noori Nastaleeq" w:cs="Jameel Noori Nastaleeq"/>
          <w:b w:val="0"/>
          <w:color w:val="000000"/>
          <w:sz w:val="24"/>
          <w:szCs w:val="24"/>
        </w:rPr>
        <w:footnoteReference w:id="77"/>
      </w:r>
    </w:p>
    <w:p>
      <w:pPr>
        <w:pStyle w:val="Heading2"/>
        <w:bidi/>
        <w:spacing w:before="120" w:after="0" w:line="264" w:lineRule="auto"/>
        <w:ind w:left="0" w:right="0"/>
        <w:jc w:val="left"/>
      </w:pPr>
      <w:bookmarkStart w:id="29" w:name="_Toc_1_3_0000000030"/>
      <w:r>
        <w:rPr>
          <w:rFonts w:ascii="Jameel Noori Nastaleeq" w:eastAsia="Jameel Noori Nastaleeq" w:hAnsi="Jameel Noori Nastaleeq" w:cs="Jameel Noori Nastaleeq"/>
          <w:b/>
          <w:i w:val="0"/>
          <w:color w:val="006400"/>
          <w:sz w:val="32"/>
          <w:szCs w:val="32"/>
          <w:rtl/>
        </w:rPr>
        <w:t xml:space="preserve">24 ـ آخری تشہد کے بعد سلام پھیر نے سے پہلے کی دعائیں</w:t>
      </w:r>
      <w:bookmarkEnd w:id="2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«اللَّهُــمَّ إِنِّي أَعُوذُ بِكَ مِنْ عَذَابِ القَبْرِ، وَمِنْ عَذَابِ جَهَنَّمَ، وَمِنْ فِتْنَةِ المَحْيَا وَالمَمَاتِ، وَمِنْ شَرِّ فِتْنَةِ المَسِيحِ الدَّجَّالِ».</w:t>
      </w:r>
      <w:r>
        <w:rPr>
          <w:rFonts w:ascii="Jameel Noori Nastaleeq" w:eastAsia="Jameel Noori Nastaleeq" w:hAnsi="Jameel Noori Nastaleeq" w:cs="Jameel Noori Nastaleeq"/>
          <w:b/>
          <w:i w:val="0"/>
          <w:color w:val="000D80"/>
          <w:sz w:val="30"/>
          <w:szCs w:val="30"/>
          <w:rtl/>
        </w:rPr>
        <w:t xml:space="preserve"> ’’اے اللہ! بلا شبہ میں عذابِ قبر سے، عذابِ جہنم سے، زندگی اور موت کے فتنے سے اور مسیح دجال کے فتنے کے شر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7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مِنْ عَذَابِ القَبْرِ، وَأَعُوذُ بِكَ مِنْ فِتْنَةِ المَسِيحِ الدَّجَّالِ، وَأَعُوذُ بِكَ مِنْ فِتْنَةِ المَحْيَا وَالمَمَاتِ، اللَّهُمَّ إِنِّي أَعُوذُ بِكَ مِنَ المَأْثَمِ وَالمَغْرَمِ».</w:t>
      </w:r>
      <w:r>
        <w:rPr>
          <w:rFonts w:ascii="Jameel Noori Nastaleeq" w:eastAsia="Jameel Noori Nastaleeq" w:hAnsi="Jameel Noori Nastaleeq" w:cs="Jameel Noori Nastaleeq"/>
          <w:b/>
          <w:i w:val="0"/>
          <w:color w:val="000D80"/>
          <w:sz w:val="30"/>
          <w:szCs w:val="30"/>
          <w:rtl/>
        </w:rPr>
        <w:t xml:space="preserve"> ’’اے اللہ ! بے شک میں عذاب قبر سے تیری پناہ میں آتا ہوں اور مسیح دجال کے فتنے سے تیری پناہ میں آتا ہوں اور زندگی اور موت کے فتنے سے تیری پناہ میں آتا ہوں، اے اللہ ! یقیناً میں گناہ اور قرض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7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ظَلَمْتُ نَفْسِي ظُلْمًا كَثِيرًا، وَلَا يَغْفِرُ الذُّنُوبَ إِلَّا أَنْتَ، فَاغْفِرْ لِي مَغْفِرَةً مِنْ عِنْدِكَ وَارْحَمْنِي، إِنَّكَ أَنْتَ الغَفُورُ الرَّحِيمُ».</w:t>
      </w:r>
      <w:r>
        <w:rPr>
          <w:rFonts w:ascii="Jameel Noori Nastaleeq" w:eastAsia="Jameel Noori Nastaleeq" w:hAnsi="Jameel Noori Nastaleeq" w:cs="Jameel Noori Nastaleeq"/>
          <w:b/>
          <w:i w:val="0"/>
          <w:color w:val="000D80"/>
          <w:sz w:val="30"/>
          <w:szCs w:val="30"/>
          <w:rtl/>
        </w:rPr>
        <w:t xml:space="preserve"> ’’اے اللہ ! بلاشبہ میں نے اپنی جان پر بہت زیادہ ظلم کیا اور تیرے سوا کوئی گناہوں کو معاف نہیں کر سکتا، لہذا تو اپنی خاص بخشش سے میرى مغفرت فرمادے اور مجھ پر رحم فرما، یقینََا تو بہت مغفرت کرنے والا، انتہائی مہربان ہے۔“</w:t>
      </w:r>
      <w:r>
        <w:rPr>
          <w:rStyle w:val="FootnoteReference"/>
          <w:rFonts w:ascii="Jameel Noori Nastaleeq" w:eastAsia="Jameel Noori Nastaleeq" w:hAnsi="Jameel Noori Nastaleeq" w:cs="Jameel Noori Nastaleeq"/>
          <w:b w:val="0"/>
          <w:color w:val="000000"/>
          <w:sz w:val="24"/>
          <w:szCs w:val="24"/>
        </w:rPr>
        <w:footnoteReference w:id="8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لِي مَا قَدَّمْتُ، وَمَا أَخَّرْتُ، وَمَا أَسْرَرْتُ، وَمَا أَعْلَنْتُ، وَمَا أَسْرَفْتُ، وَمَا أَنْتَ أَعْلَمُ بِهِ مِنِّي، أَنْتَ المُقَدِّمُ، وَأَنْتَ المُؤَخِّرُ لَا إِلَهَ إِلَّا أَنْتَ».</w:t>
      </w:r>
      <w:r>
        <w:rPr>
          <w:rFonts w:ascii="Jameel Noori Nastaleeq" w:eastAsia="Jameel Noori Nastaleeq" w:hAnsi="Jameel Noori Nastaleeq" w:cs="Jameel Noori Nastaleeq"/>
          <w:b/>
          <w:i w:val="0"/>
          <w:color w:val="000D80"/>
          <w:sz w:val="30"/>
          <w:szCs w:val="30"/>
          <w:rtl/>
        </w:rPr>
        <w:t xml:space="preserve"> ’’اے اللہ! تو میرے لئے معاف فرما دے ان (گناہوں) کو جو میں نے پہلے کیا اور جو بعد میں کیا، جو میں نے چھپ کر کیا اور جو میں نے سرِ عام کیا اور اس زیادتى کو بھى جو مجھ سے سرزد ہوئی اور اسے بھى جسے تو مجھ سے زیادہ جانتا ہے، تو ہی (ہر چیز کو اس کے مقام تک) آگے کرنے والا ہے اور تو ہی (اس سے) پیچھے کرنے والا ہے، تیرے سوا کوئی معبودِ برحق نہیں ہے۔‘‘</w:t>
      </w:r>
      <w:r>
        <w:rPr>
          <w:rStyle w:val="FootnoteReference"/>
          <w:rFonts w:ascii="Jameel Noori Nastaleeq" w:eastAsia="Jameel Noori Nastaleeq" w:hAnsi="Jameel Noori Nastaleeq" w:cs="Jameel Noori Nastaleeq"/>
          <w:b w:val="0"/>
          <w:color w:val="000000"/>
          <w:sz w:val="24"/>
          <w:szCs w:val="24"/>
        </w:rPr>
        <w:footnoteReference w:id="8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أَعِنِّي عَلَى ذِكْرِكَ، وَشُكْرِكَ، وَحُسْنِ عِبادَتِكَ».</w:t>
      </w:r>
      <w:r>
        <w:rPr>
          <w:rFonts w:ascii="Jameel Noori Nastaleeq" w:eastAsia="Jameel Noori Nastaleeq" w:hAnsi="Jameel Noori Nastaleeq" w:cs="Jameel Noori Nastaleeq"/>
          <w:b/>
          <w:i w:val="0"/>
          <w:color w:val="000D80"/>
          <w:sz w:val="30"/>
          <w:szCs w:val="30"/>
          <w:rtl/>
        </w:rPr>
        <w:t xml:space="preserve"> ’’اے اللہ! تو اپنے ذکر پر میری مدد فرما اور اپنے شکر پر اور اچھے طریقے سے اپنی عبادت بجالانے پر۔‘‘</w:t>
      </w:r>
      <w:r>
        <w:rPr>
          <w:rStyle w:val="FootnoteReference"/>
          <w:rFonts w:ascii="Jameel Noori Nastaleeq" w:eastAsia="Jameel Noori Nastaleeq" w:hAnsi="Jameel Noori Nastaleeq" w:cs="Jameel Noori Nastaleeq"/>
          <w:b w:val="0"/>
          <w:color w:val="000000"/>
          <w:sz w:val="24"/>
          <w:szCs w:val="24"/>
        </w:rPr>
        <w:footnoteReference w:id="8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مِنَ البُخْلِ، وَأَعُوذُ بِكَ مِنَ الجُبْنِ، وَأَعُوذُ بِكَ مِنْ أَنْ أُرَدَّ إِلَى أَرْذَلِ العُمُرِ، وَأَعُوذُ بِكَ مِنْ فِتْنَةِ الدُّنْيَا وَعَذَابِ القَبْرِ».</w:t>
      </w:r>
      <w:r>
        <w:rPr>
          <w:rFonts w:ascii="Jameel Noori Nastaleeq" w:eastAsia="Jameel Noori Nastaleeq" w:hAnsi="Jameel Noori Nastaleeq" w:cs="Jameel Noori Nastaleeq"/>
          <w:b/>
          <w:i w:val="0"/>
          <w:color w:val="000D80"/>
          <w:sz w:val="30"/>
          <w:szCs w:val="30"/>
          <w:rtl/>
        </w:rPr>
        <w:t xml:space="preserve"> ’’اے اللہ! بلاشبہ میں بخل سے تیری پناہ میں آتا ہوں اور بزدلی سے تیری پناہ میں آتا ہوں اور اس بات سے تیری پناہ میں آتا ہوں کہ میں عمر کے ناکارہ ترین حصے کی طرف لوٹایا جاؤں اور میں دنیا کے فتنے اور عذابِ قبر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8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الجَنَّةَ وَأَعُوذُ بِكَ مِنَ النَّارِ».</w:t>
      </w:r>
      <w:r>
        <w:rPr>
          <w:rFonts w:ascii="Jameel Noori Nastaleeq" w:eastAsia="Jameel Noori Nastaleeq" w:hAnsi="Jameel Noori Nastaleeq" w:cs="Jameel Noori Nastaleeq"/>
          <w:b/>
          <w:i w:val="0"/>
          <w:color w:val="000D80"/>
          <w:sz w:val="30"/>
          <w:szCs w:val="30"/>
          <w:rtl/>
        </w:rPr>
        <w:t xml:space="preserve"> ’’اے اللہ! بے شک میں تجھ سے جنت کا سوال کرتا ہوں اور جہنم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8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r>
        <w:rPr>
          <w:rFonts w:ascii="Jameel Noori Nastaleeq" w:eastAsia="Jameel Noori Nastaleeq" w:hAnsi="Jameel Noori Nastaleeq" w:cs="Jameel Noori Nastaleeq"/>
          <w:b/>
          <w:i w:val="0"/>
          <w:color w:val="000D80"/>
          <w:sz w:val="30"/>
          <w:szCs w:val="30"/>
          <w:rtl/>
        </w:rPr>
        <w:t xml:space="preserve"> ’’اے اللہ! اپنے غیب جاننے اور مخلوق پر قدرت رکھنے کے باعث مجھے اس وقت تک زندہ رکھ جب تک تیرے علم کے مطابق میرے لیے زندگی بہتر ہو اور مجھے اس وقت موت دینا جب تیرے علم کے مطابق میرے لیے موت بہتر ہو، اے اللہ ! بے شک میں حاضر اور غائب (دونوں حالتوں) میں تجھ سے تیری خشیت کا سوال کرتا ہوں، میں تجھ سے خوشنودی اور ناراضگی (دونوں حالتوں) میں کلمۂ حق کی توفیق کا سوال کرتا ہوں، میں تجھ سے مالداری اور تنگ دستی میں میانہ روی کا سوال کرتا ہوں، میں تجھ سے ایسی نعمت کا سوال کرتا ہوں جو ختم نہ ہو اور تجھ سے آنکھوں کی ایسی ٹھنڈک کا سوال کرتا ہوں جو ختم نہ ہو، تجھ سے تیرے فیصلوں پر راضی رہنے کا سوال کرتا ہوں، میں تجھ سے موت کے بعد زندگی کی ٹھنڈک مانگتا ہوں، میں تجھ سے تیرے چہرے کے دیدار کی لذت کا سوال کرتا ہوں اور تیری ملاقات کے شوق کا (جو) بغیر کسی تکلیف دہ مصیبت اور گمراہ کن فتنے کے (حاصل) ہو، اے اللہ ! ہمیں ایمان کی زینت سے مزین فرما اور ہمیں ہدایت یافتہ رہنما بنادے۔‘‘</w:t>
      </w:r>
      <w:r>
        <w:rPr>
          <w:rStyle w:val="FootnoteReference"/>
          <w:rFonts w:ascii="Jameel Noori Nastaleeq" w:eastAsia="Jameel Noori Nastaleeq" w:hAnsi="Jameel Noori Nastaleeq" w:cs="Jameel Noori Nastaleeq"/>
          <w:b w:val="0"/>
          <w:color w:val="000000"/>
          <w:sz w:val="24"/>
          <w:szCs w:val="24"/>
        </w:rPr>
        <w:footnoteReference w:id="8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يَا أَللَّهُ بِأَنَّكَ الوَاحِدُ الأَحَدُ الصَّمَدُ الَّذِي لَمْ يَلِدْ وَلَمْ يُولَدْ، وَلَمْ يَكُنْ لَهُ كُفُوًا أَحَدٌ، أَنْ تَغْفِرَ لِي ذُنُوبِي إِنَّكَ أَنْتَ الغَفُورُ الرَّحِّيمُ».</w:t>
      </w:r>
      <w:r>
        <w:rPr>
          <w:rFonts w:ascii="Jameel Noori Nastaleeq" w:eastAsia="Jameel Noori Nastaleeq" w:hAnsi="Jameel Noori Nastaleeq" w:cs="Jameel Noori Nastaleeq"/>
          <w:b/>
          <w:i w:val="0"/>
          <w:color w:val="000D80"/>
          <w:sz w:val="30"/>
          <w:szCs w:val="30"/>
          <w:rtl/>
        </w:rPr>
        <w:t xml:space="preserve"> ’’اے اللہ! میں تجھ سے سوال کرتا ہوں، اے اللہ ! اس لیے کہ تو واحد ہے، یکتا ہے، بے نیاز ہے جس کی کوئی اولاد نہیں ہے اور نہ وہ کسی کی اولاد ہے اور نہ اس کا کوئی ہم پلہ ہے، اس بات کى کہ تو میرے لئے میرے گناہوں کى مغفرت فرمادے، یقینََا تو بہت زیادہ مغفرت کرنے والا، بڑا مہربان ہے۔‘‘</w:t>
      </w:r>
      <w:r>
        <w:rPr>
          <w:rStyle w:val="FootnoteReference"/>
          <w:rFonts w:ascii="Jameel Noori Nastaleeq" w:eastAsia="Jameel Noori Nastaleeq" w:hAnsi="Jameel Noori Nastaleeq" w:cs="Jameel Noori Nastaleeq"/>
          <w:b w:val="0"/>
          <w:color w:val="000000"/>
          <w:sz w:val="24"/>
          <w:szCs w:val="24"/>
        </w:rPr>
        <w:footnoteReference w:id="8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Pr>
          <w:rFonts w:ascii="Jameel Noori Nastaleeq" w:eastAsia="Jameel Noori Nastaleeq" w:hAnsi="Jameel Noori Nastaleeq" w:cs="Jameel Noori Nastaleeq"/>
          <w:b/>
          <w:i w:val="0"/>
          <w:color w:val="000D80"/>
          <w:sz w:val="30"/>
          <w:szCs w:val="30"/>
          <w:rtl/>
        </w:rPr>
        <w:t xml:space="preserve"> ’’اے اللہ ! یقینََا میں تجھ سے اس لیے سوال کر رہا ہوں کہ ہر قسم کی تعریف تیرے ہی لیے ہے، تجھ اکیلے کے سوا کوئی معبودِ برحق نہیں، تیرا کوئی ساجھى نہیں، (تو) بے حد احسان کرنے والا ہے، اے آسمانوں اور زمین کو بے مثل پیدا کرنے والے، اے صاحبِ جلال اور عزت والے ! اے زندۂ جاوید! اے قائم ودائم ! بے شک میں تجھ سے جنت کا سوال کرتا ہوں اور آگ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8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بِأَنَّي أَشْهَدُ أَنَّكَ أَنْتَ اللَّهُ لَا إِلَهَ إِلَّا أَنْتَ الأَحَدُ الصَّمَدُ الَّذِي لَمْ يَلِدْ وَلَمْ يُولَدْ وَلَمْ يَكُنْ لَهُ كُفُوًا أَحَدٌ».</w:t>
      </w:r>
      <w:r>
        <w:rPr>
          <w:rFonts w:ascii="Jameel Noori Nastaleeq" w:eastAsia="Jameel Noori Nastaleeq" w:hAnsi="Jameel Noori Nastaleeq" w:cs="Jameel Noori Nastaleeq"/>
          <w:b/>
          <w:i w:val="0"/>
          <w:color w:val="000D80"/>
          <w:sz w:val="30"/>
          <w:szCs w:val="30"/>
          <w:rtl/>
        </w:rPr>
        <w:t xml:space="preserve"> ’’اے اللہ ! بلا شبہ میں تجھ سے اس لیے سوال کر رہا ہوں کہ میں اس بات کی گواہی دیتا ہوں کہ تو ہی اللہ ہے، تیرے سوا کوئی معبود برحق نہیں، تو یکتا ہے، بے نیاز ہے جس کی کوئی اولاد نہیں ہے اور نہ وہ کسی کی اولاد ہے اور کوئی بھی اس کا ہم پلہ نہیں۔‘‘</w:t>
      </w:r>
      <w:r>
        <w:rPr>
          <w:rStyle w:val="FootnoteReference"/>
          <w:rFonts w:ascii="Jameel Noori Nastaleeq" w:eastAsia="Jameel Noori Nastaleeq" w:hAnsi="Jameel Noori Nastaleeq" w:cs="Jameel Noori Nastaleeq"/>
          <w:b w:val="0"/>
          <w:color w:val="000000"/>
          <w:sz w:val="24"/>
          <w:szCs w:val="24"/>
        </w:rPr>
        <w:footnoteReference w:id="88"/>
      </w:r>
    </w:p>
    <w:p>
      <w:pPr>
        <w:pStyle w:val="Heading2"/>
        <w:bidi/>
        <w:spacing w:before="120" w:after="0" w:line="264" w:lineRule="auto"/>
        <w:ind w:left="0" w:right="0"/>
        <w:jc w:val="left"/>
      </w:pPr>
      <w:bookmarkStart w:id="30" w:name="_Toc_1_3_0000000031"/>
      <w:r>
        <w:rPr>
          <w:rFonts w:ascii="Jameel Noori Nastaleeq" w:eastAsia="Jameel Noori Nastaleeq" w:hAnsi="Jameel Noori Nastaleeq" w:cs="Jameel Noori Nastaleeq"/>
          <w:b/>
          <w:i w:val="0"/>
          <w:color w:val="006400"/>
          <w:sz w:val="32"/>
          <w:szCs w:val="32"/>
          <w:rtl/>
        </w:rPr>
        <w:t xml:space="preserve">25 ـ سلام پھیرنے کے بعد کے اذکار</w:t>
      </w:r>
      <w:bookmarkEnd w:id="3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«أَسْتَغْفِرُ اللَّهَ</w:t>
      </w:r>
      <w:r>
        <w:rPr>
          <w:rFonts w:ascii="Jameel Noori Nastaleeq" w:eastAsia="Jameel Noori Nastaleeq" w:hAnsi="Jameel Noori Nastaleeq" w:cs="Jameel Noori Nastaleeq"/>
          <w:b/>
          <w:i w:val="0"/>
          <w:color w:val="000D80"/>
          <w:sz w:val="30"/>
          <w:szCs w:val="30"/>
          <w:rtl/>
        </w:rPr>
        <w:t xml:space="preserve"> "میں اللہ سے معافی مانگتا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مرتبہ)</w:t>
      </w:r>
      <w:r>
        <w:rPr>
          <w:rFonts w:ascii="KFGQPC Uthman Taha Naskh" w:eastAsia="KFGQPC Uthman Taha Naskh" w:hAnsi="KFGQPC Uthman Taha Naskh" w:cs="KFGQPC Uthman Taha Naskh"/>
          <w:b w:val="0"/>
          <w:color w:val="000D80"/>
          <w:sz w:val="26"/>
          <w:szCs w:val="26"/>
          <w:rtl/>
        </w:rPr>
        <w:t xml:space="preserve"> اللَّهُمَّ أَنْتَ السَّلَامُ، وَمِنْكَ السَّلَامُ، تَبَارَكْتَ يَا ذَا الجَلَالِ وَالإِكْرَامِ».</w:t>
      </w:r>
      <w:r>
        <w:rPr>
          <w:rFonts w:ascii="Jameel Noori Nastaleeq" w:eastAsia="Jameel Noori Nastaleeq" w:hAnsi="Jameel Noori Nastaleeq" w:cs="Jameel Noori Nastaleeq"/>
          <w:b/>
          <w:i w:val="0"/>
          <w:color w:val="000D80"/>
          <w:sz w:val="30"/>
          <w:szCs w:val="30"/>
          <w:rtl/>
        </w:rPr>
        <w:t xml:space="preserve"> ’’اے اللہ ! تو ہی سلامتی والا ہے اور تیری ہی طرف سے سلامتی ہے، تو بہت با برکت ہے اے بڑی شان اور عزت والے!۔‘‘</w:t>
      </w:r>
      <w:r>
        <w:rPr>
          <w:rStyle w:val="FootnoteReference"/>
          <w:rFonts w:ascii="Jameel Noori Nastaleeq" w:eastAsia="Jameel Noori Nastaleeq" w:hAnsi="Jameel Noori Nastaleeq" w:cs="Jameel Noori Nastaleeq"/>
          <w:b w:val="0"/>
          <w:color w:val="000000"/>
          <w:sz w:val="24"/>
          <w:szCs w:val="24"/>
        </w:rPr>
        <w:footnoteReference w:id="8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ساری تعریف اسی کی ہے اور وہ ہر چیز پر کامل قدرت رکھتا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مرتبہ]</w:t>
      </w:r>
      <w:r>
        <w:rPr>
          <w:rFonts w:ascii="KFGQPC Uthman Taha Naskh" w:eastAsia="KFGQPC Uthman Taha Naskh" w:hAnsi="KFGQPC Uthman Taha Naskh" w:cs="KFGQPC Uthman Taha Naskh"/>
          <w:b w:val="0"/>
          <w:color w:val="000D80"/>
          <w:sz w:val="26"/>
          <w:szCs w:val="26"/>
          <w:rtl/>
        </w:rPr>
        <w:t xml:space="preserve"> اللَّهُمَّ لَا مَانِعَ لِمَا أَعْطَيْتَ، وَلَا مُعْطِيَ لِمَا مَنَعْتَ، وَلَا يَنْفَعُ ذَا الجَدِّ مِنْكَ الجَدُّ».</w:t>
      </w:r>
      <w:r>
        <w:rPr>
          <w:rFonts w:ascii="Jameel Noori Nastaleeq" w:eastAsia="Jameel Noori Nastaleeq" w:hAnsi="Jameel Noori Nastaleeq" w:cs="Jameel Noori Nastaleeq"/>
          <w:b/>
          <w:i w:val="0"/>
          <w:color w:val="000D80"/>
          <w:sz w:val="30"/>
          <w:szCs w:val="30"/>
          <w:rtl/>
        </w:rPr>
        <w:t xml:space="preserve"> "اے اللہ! جو تو عطا کرے اسے کوئی روکنے والا نہیں، جو تو روک لے اسے کوئی دینے والا نہیں، اور کسی مالدار کو اس کی مالداری تیرے مقابلے میں نفع نہیں دے سکتی"</w:t>
      </w:r>
      <w:r>
        <w:rPr>
          <w:rStyle w:val="FootnoteReference"/>
          <w:rFonts w:ascii="Jameel Noori Nastaleeq" w:eastAsia="Jameel Noori Nastaleeq" w:hAnsi="Jameel Noori Nastaleeq" w:cs="Jameel Noori Nastaleeq"/>
          <w:b w:val="0"/>
          <w:color w:val="000000"/>
          <w:sz w:val="24"/>
          <w:szCs w:val="24"/>
        </w:rPr>
        <w:footnoteReference w:id="90"/>
      </w:r>
      <w:r>
        <w:rPr>
          <w:rFonts w:ascii="Jameel Noori Nastaleeq" w:eastAsia="Jameel Noori Nastaleeq" w:hAnsi="Jameel Noori Nastaleeq" w:cs="Jameel Noori Nastaleeq"/>
          <w:b/>
          <w:i w:val="0"/>
          <w:color w:val="000D8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اسی کے لیے سب تعریف ہے اور وہ ہر چیز پر کامل قدرت رکھتا ہے، برائی سے بچنے کی ہمت ہے نہ نیکی کرنے کی طاقت مگر اللہ کی توفیق ہی سے، اللہ کے سوا کوئی معبود برحق نہیں اور ہم صرف اسی کی عبادت کرتے ہیں، اسی کے لئے نعمت ہے اور اسی کے لیے فضل اور اسی کے لیے بہترین ثنا ہے، اللہ کے سوا کوئی معبودِ برحق نہیں، ہم اسی کے لیے بندگی کو خالص کرنے والے ہیں، خواہ کافر (اسے) ناگوار سمجھیں۔‘‘</w:t>
      </w:r>
      <w:r>
        <w:rPr>
          <w:rStyle w:val="FootnoteReference"/>
          <w:rFonts w:ascii="Jameel Noori Nastaleeq" w:eastAsia="Jameel Noori Nastaleeq" w:hAnsi="Jameel Noori Nastaleeq" w:cs="Jameel Noori Nastaleeq"/>
          <w:b w:val="0"/>
          <w:color w:val="000000"/>
          <w:sz w:val="24"/>
          <w:szCs w:val="24"/>
        </w:rPr>
        <w:footnoteReference w:id="9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«سُبْحَانَ اللَّهِ، وَالحَمْدُ لِلَّهِ، وَاللَّهُ أَكْبَرُ</w:t>
      </w:r>
      <w:r>
        <w:rPr>
          <w:rFonts w:ascii="Jameel Noori Nastaleeq" w:eastAsia="Jameel Noori Nastaleeq" w:hAnsi="Jameel Noori Nastaleeq" w:cs="Jameel Noori Nastaleeq"/>
          <w:b/>
          <w:i w:val="0"/>
          <w:color w:val="000D80"/>
          <w:sz w:val="30"/>
          <w:szCs w:val="30"/>
          <w:rtl/>
        </w:rPr>
        <w:t xml:space="preserve"> "اللہ پاک ہے، اور تمام تعریفیں اللہ کے لیے ہیں، اور اللہ سب سے بڑا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(تینتیس مرتبہ)</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اسی کے لیے تمام تعریفیں ہیں اور وہ ہر چیز پر قادر ہے"</w:t>
      </w:r>
      <w:r>
        <w:rPr>
          <w:rStyle w:val="FootnoteReference"/>
          <w:rFonts w:ascii="Jameel Noori Nastaleeq" w:eastAsia="Jameel Noori Nastaleeq" w:hAnsi="Jameel Noori Nastaleeq" w:cs="Jameel Noori Nastaleeq"/>
          <w:b w:val="0"/>
          <w:color w:val="000000"/>
          <w:sz w:val="24"/>
          <w:szCs w:val="24"/>
        </w:rPr>
        <w:footnoteReference w:id="92"/>
      </w:r>
      <w:r>
        <w:rPr>
          <w:rFonts w:ascii="Jameel Noori Nastaleeq" w:eastAsia="Jameel Noori Nastaleeq" w:hAnsi="Jameel Noori Nastaleeq" w:cs="Jameel Noori Nastaleeq"/>
          <w:b/>
          <w:i w:val="0"/>
          <w:color w:val="000D80"/>
          <w:sz w:val="30"/>
          <w:szCs w:val="30"/>
          <w:rtl/>
        </w:rPr>
        <w:t xml:space="preserve">۔</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هُوَ ٱللَّهُ أَحَدٌ1</w:t>
      </w:r>
      <w:r>
        <w:rPr>
          <w:rFonts w:ascii="KFGQPC HAFS Uthmanic Script" w:eastAsia="KFGQPC HAFS Uthmanic Script" w:hAnsi="KFGQPC HAFS Uthmanic Script" w:cs="KFGQPC HAFS Uthmanic Script"/>
          <w:b w:val="0"/>
          <w:color w:val="187600"/>
          <w:sz w:val="28"/>
          <w:szCs w:val="28"/>
          <w:rtl/>
        </w:rPr>
        <w:t xml:space="preserve"> ٱللَّهُ ٱلصَّمَدُ2</w:t>
      </w:r>
      <w:r>
        <w:rPr>
          <w:rFonts w:ascii="KFGQPC HAFS Uthmanic Script" w:eastAsia="KFGQPC HAFS Uthmanic Script" w:hAnsi="KFGQPC HAFS Uthmanic Script" w:cs="KFGQPC HAFS Uthmanic Script"/>
          <w:b w:val="0"/>
          <w:color w:val="187600"/>
          <w:sz w:val="28"/>
          <w:szCs w:val="28"/>
          <w:rtl/>
        </w:rPr>
        <w:t xml:space="preserve"> لَمۡ يَلِدۡ وَلَمۡ يُولَدۡ3</w:t>
      </w:r>
      <w:r>
        <w:rPr>
          <w:rFonts w:ascii="KFGQPC HAFS Uthmanic Script" w:eastAsia="KFGQPC HAFS Uthmanic Script" w:hAnsi="KFGQPC HAFS Uthmanic Script" w:cs="KFGQPC HAFS Uthmanic Script"/>
          <w:b w:val="0"/>
          <w:color w:val="187600"/>
          <w:sz w:val="28"/>
          <w:szCs w:val="28"/>
          <w:rtl/>
        </w:rPr>
        <w:t xml:space="preserve"> وَلَمۡ يَكُن لَّهُۥ كُفُوًا أَحَدُۢ4﴾</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وه اللہ ایک (ہی)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اللہ بے نیاز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نہ اس کی کوئی اولاد ہے اور نہ وہ کسی کی اولاد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نہ ہی اس کا کوئی ہم پلہ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[الإخلاص: 1-4]۔</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ٱلۡفَلَقِ1</w:t>
      </w:r>
      <w:r>
        <w:rPr>
          <w:rFonts w:ascii="KFGQPC HAFS Uthmanic Script" w:eastAsia="KFGQPC HAFS Uthmanic Script" w:hAnsi="KFGQPC HAFS Uthmanic Script" w:cs="KFGQPC HAFS Uthmanic Script"/>
          <w:b w:val="0"/>
          <w:color w:val="187600"/>
          <w:sz w:val="28"/>
          <w:szCs w:val="28"/>
          <w:rtl/>
        </w:rPr>
        <w:t xml:space="preserve"> مِن شَرِّ مَا خَلَقَ2</w:t>
      </w:r>
      <w:r>
        <w:rPr>
          <w:rFonts w:ascii="KFGQPC HAFS Uthmanic Script" w:eastAsia="KFGQPC HAFS Uthmanic Script" w:hAnsi="KFGQPC HAFS Uthmanic Script" w:cs="KFGQPC HAFS Uthmanic Script"/>
          <w:b w:val="0"/>
          <w:color w:val="187600"/>
          <w:sz w:val="28"/>
          <w:szCs w:val="28"/>
          <w:rtl/>
        </w:rPr>
        <w:t xml:space="preserve"> وَمِن شَرِّ غَاسِقٍ إِذَا وَقَبَ3</w:t>
      </w:r>
      <w:r>
        <w:rPr>
          <w:rFonts w:ascii="KFGQPC HAFS Uthmanic Script" w:eastAsia="KFGQPC HAFS Uthmanic Script" w:hAnsi="KFGQPC HAFS Uthmanic Script" w:cs="KFGQPC HAFS Uthmanic Script"/>
          <w:b w:val="0"/>
          <w:color w:val="187600"/>
          <w:sz w:val="28"/>
          <w:szCs w:val="28"/>
          <w:rtl/>
        </w:rPr>
        <w:t xml:space="preserve"> وَمِن شَرِّ ٱلنَّفَّٰثَٰتِ فِي ٱلۡعُقَدِ4</w:t>
      </w:r>
      <w:r>
        <w:rPr>
          <w:rFonts w:ascii="KFGQPC HAFS Uthmanic Script" w:eastAsia="KFGQPC HAFS Uthmanic Script" w:hAnsi="KFGQPC HAFS Uthmanic Script" w:cs="KFGQPC HAFS Uthmanic Script"/>
          <w:b w:val="0"/>
          <w:color w:val="187600"/>
          <w:sz w:val="28"/>
          <w:szCs w:val="28"/>
          <w:rtl/>
        </w:rPr>
        <w:t xml:space="preserve"> وَمِن شَرِّ حَاسِدٍ إِذَا حَسَدَ5﴾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صبح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چیز کے شر سے جو اس نے پیدا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اندھیرا کرنے والی (رات) کے شر سے جب وہ چھا جائے۔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 کے شر سے جو پھونکنے والی ہیں گرہوں میں۔</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حسد کرنے والے کے شر سے جب وہ حسد کرے۔‘‘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(الفلق : 1-5)۔</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ٱلنَّاسِ1</w:t>
      </w:r>
      <w:r>
        <w:rPr>
          <w:rFonts w:ascii="KFGQPC HAFS Uthmanic Script" w:eastAsia="KFGQPC HAFS Uthmanic Script" w:hAnsi="KFGQPC HAFS Uthmanic Script" w:cs="KFGQPC HAFS Uthmanic Script"/>
          <w:b w:val="0"/>
          <w:color w:val="187600"/>
          <w:sz w:val="28"/>
          <w:szCs w:val="28"/>
          <w:rtl/>
        </w:rPr>
        <w:t xml:space="preserve"> مَلِكِ ٱلنَّاسِ2</w:t>
      </w:r>
      <w:r>
        <w:rPr>
          <w:rFonts w:ascii="KFGQPC HAFS Uthmanic Script" w:eastAsia="KFGQPC HAFS Uthmanic Script" w:hAnsi="KFGQPC HAFS Uthmanic Script" w:cs="KFGQPC HAFS Uthmanic Script"/>
          <w:b w:val="0"/>
          <w:color w:val="187600"/>
          <w:sz w:val="28"/>
          <w:szCs w:val="28"/>
          <w:rtl/>
        </w:rPr>
        <w:t xml:space="preserve"> إِلَٰهِ ٱلنَّاسِ3</w:t>
      </w:r>
      <w:r>
        <w:rPr>
          <w:rFonts w:ascii="KFGQPC HAFS Uthmanic Script" w:eastAsia="KFGQPC HAFS Uthmanic Script" w:hAnsi="KFGQPC HAFS Uthmanic Script" w:cs="KFGQPC HAFS Uthmanic Script"/>
          <w:b w:val="0"/>
          <w:color w:val="187600"/>
          <w:sz w:val="28"/>
          <w:szCs w:val="28"/>
          <w:rtl/>
        </w:rPr>
        <w:t xml:space="preserve"> مِن شَرِّ ٱلۡوَسۡوَاسِ ٱلۡخَنَّاسِ4</w:t>
      </w:r>
      <w:r>
        <w:rPr>
          <w:rFonts w:ascii="KFGQPC HAFS Uthmanic Script" w:eastAsia="KFGQPC HAFS Uthmanic Script" w:hAnsi="KFGQPC HAFS Uthmanic Script" w:cs="KFGQPC HAFS Uthmanic Script"/>
          <w:b w:val="0"/>
          <w:color w:val="187600"/>
          <w:sz w:val="28"/>
          <w:szCs w:val="28"/>
          <w:rtl/>
        </w:rPr>
        <w:t xml:space="preserve"> ٱلَّذِي يُوَسۡوِسُ فِي صُدُورِ ٱلنَّاسِ5</w:t>
      </w:r>
      <w:r>
        <w:rPr>
          <w:rFonts w:ascii="KFGQPC HAFS Uthmanic Script" w:eastAsia="KFGQPC HAFS Uthmanic Script" w:hAnsi="KFGQPC HAFS Uthmanic Script" w:cs="KFGQPC HAFS Uthmanic Script"/>
          <w:b w:val="0"/>
          <w:color w:val="187600"/>
          <w:sz w:val="28"/>
          <w:szCs w:val="28"/>
          <w:rtl/>
        </w:rPr>
        <w:t xml:space="preserve"> مِنَ ٱلۡجِنَّةِ وَٱلنَّاسِ6﴾</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لوگوں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بادشاہ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معبود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شیطان کے شر سے جو وسوسہ ڈالنے والا کھسک جانے والا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جو لوگوں کے سینوں میں وسوسہ ڈالتا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جنوں میں سے اور انسانوں میں سے۔‘‘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[الناس: 1-6]۔</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ہر نماز کے بعد۔</w:t>
      </w:r>
      <w:r>
        <w:rPr>
          <w:rStyle w:val="FootnoteReference"/>
          <w:rFonts w:ascii="Jameel Noori Nastaleeq" w:eastAsia="Jameel Noori Nastaleeq" w:hAnsi="Jameel Noori Nastaleeq" w:cs="Jameel Noori Nastaleeq"/>
          <w:b w:val="0"/>
          <w:color w:val="000000"/>
          <w:sz w:val="24"/>
          <w:szCs w:val="24"/>
        </w:rPr>
        <w:footnoteReference w:id="93"/>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 اللہ (وہ ہے کہ) اس کے سوا کوئی معبود برحق نہیں، وہ زندہ اور قائم ودائم اور سب کو تھامنے والا ہے، اسے اونگھ آتی ہے نہ نیند، اسی کا ہے جو کچھ آسمانوں میں ہے اورجو کچھ زمین میں ہے، کون ہے وہ جو اس کے ہاں سفارش کرسکے مگر اس کی اجازت سے؟ وہ جانتا ہے جو کچھ لوگوں کے سامنے ہے اور جو کچھ ان کے پیچھے ہے، اور وہ اس کے علم میں سے کسی چیز کا احاطہ نہیں کرسکتے مگر جس قدر وہ خود چاہے، اس کی کرسی نے آسمانوں اور زمین کو گھیر رکھا ہے اور اسے ان دونوں کی حفاظت نہیں تھکاتی اور وہ بلند تر، نہایت عظمت والا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 البقرة: 255]۔</w:t>
      </w:r>
      <w:r>
        <w:rPr>
          <w:rFonts w:ascii="Jameel Noori Nastaleeq" w:eastAsia="Jameel Noori Nastaleeq" w:hAnsi="Jameel Noori Nastaleeq" w:cs="Jameel Noori Nastaleeq"/>
          <w:b w:val="0"/>
          <w:color w:val="000000"/>
          <w:sz w:val="30"/>
          <w:szCs w:val="30"/>
          <w:rtl/>
        </w:rPr>
        <w:t xml:space="preserve"> ہر نماز کے بعد۔</w:t>
      </w:r>
      <w:r>
        <w:rPr>
          <w:rStyle w:val="FootnoteReference"/>
          <w:rFonts w:ascii="Jameel Noori Nastaleeq" w:eastAsia="Jameel Noori Nastaleeq" w:hAnsi="Jameel Noori Nastaleeq" w:cs="Jameel Noori Nastaleeq"/>
          <w:b w:val="0"/>
          <w:color w:val="000000"/>
          <w:sz w:val="24"/>
          <w:szCs w:val="24"/>
        </w:rPr>
        <w:footnoteReference w:id="9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يُحْيِي وَيُمِيتُ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اسی کے لیے تمام تعریفیں ہیں، وہی زندہ کرتا ہے اور وہی موت دیتا ہے اور وہی ہر چیز پر قادر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فجر اور مغرب کی نماز کے بعد دس مرتبہ یہ دعا پڑھے۔</w:t>
      </w:r>
      <w:r>
        <w:rPr>
          <w:rStyle w:val="FootnoteReference"/>
          <w:rFonts w:ascii="Jameel Noori Nastaleeq" w:eastAsia="Jameel Noori Nastaleeq" w:hAnsi="Jameel Noori Nastaleeq" w:cs="Jameel Noori Nastaleeq"/>
          <w:b w:val="0"/>
          <w:color w:val="000000"/>
          <w:sz w:val="24"/>
          <w:szCs w:val="24"/>
        </w:rPr>
        <w:footnoteReference w:id="9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عِلْمًا نافِعًا، وَرِزْقًا طَيِّبًا، وَعَمَلًا مُتَقَبَّلًا»</w:t>
      </w:r>
      <w:r>
        <w:rPr>
          <w:rFonts w:ascii="Jameel Noori Nastaleeq" w:eastAsia="Jameel Noori Nastaleeq" w:hAnsi="Jameel Noori Nastaleeq" w:cs="Jameel Noori Nastaleeq"/>
          <w:b/>
          <w:i w:val="0"/>
          <w:color w:val="000D80"/>
          <w:sz w:val="30"/>
          <w:szCs w:val="30"/>
          <w:rtl/>
        </w:rPr>
        <w:t xml:space="preserve"> «اے اللہ! بے شک میں تجھ سے نفع بخش علم، پاکیزہ رزق اور قبول ہونے والا عمل مانگتا ہوں۔»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بَعْدَ السَّلامِ مِنْ صَلَاةِ الفَجْرِ.</w:t>
      </w:r>
      <w:r>
        <w:rPr>
          <w:rFonts w:ascii="Jameel Noori Nastaleeq" w:eastAsia="Jameel Noori Nastaleeq" w:hAnsi="Jameel Noori Nastaleeq" w:cs="Jameel Noori Nastaleeq"/>
          <w:b/>
          <w:i w:val="0"/>
          <w:color w:val="000D80"/>
          <w:sz w:val="30"/>
          <w:szCs w:val="30"/>
          <w:rtl/>
        </w:rPr>
        <w:t xml:space="preserve"> فجر کی نماز کے بعد یہ دعا پڑھے۔</w:t>
      </w:r>
      <w:r>
        <w:rPr>
          <w:rStyle w:val="FootnoteReference"/>
          <w:rFonts w:ascii="Jameel Noori Nastaleeq" w:eastAsia="Jameel Noori Nastaleeq" w:hAnsi="Jameel Noori Nastaleeq" w:cs="Jameel Noori Nastaleeq"/>
          <w:b w:val="0"/>
          <w:color w:val="000000"/>
          <w:sz w:val="24"/>
          <w:szCs w:val="24"/>
        </w:rPr>
        <w:footnoteReference w:id="96"/>
      </w:r>
    </w:p>
    <w:p>
      <w:pPr>
        <w:pStyle w:val="Heading2"/>
        <w:bidi/>
        <w:spacing w:before="120" w:after="0" w:line="264" w:lineRule="auto"/>
        <w:ind w:left="0" w:right="0"/>
        <w:jc w:val="left"/>
      </w:pPr>
      <w:bookmarkStart w:id="31" w:name="_Toc_1_3_0000000032"/>
      <w:r>
        <w:rPr>
          <w:rFonts w:ascii="Jameel Noori Nastaleeq" w:eastAsia="Jameel Noori Nastaleeq" w:hAnsi="Jameel Noori Nastaleeq" w:cs="Jameel Noori Nastaleeq"/>
          <w:b/>
          <w:i w:val="0"/>
          <w:color w:val="006400"/>
          <w:sz w:val="32"/>
          <w:szCs w:val="32"/>
          <w:rtl/>
        </w:rPr>
        <w:t xml:space="preserve">26 ـ نماز استخارہ کی دعا</w:t>
      </w:r>
      <w:bookmarkEnd w:id="31"/>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74- حضرت جابر بن عبد اللہ رضی اللہ عنہ کا بیان ہے کہ رسول اللہ ﷺ ہمیں تمام کاموں میں استخارہ کرنے کی ایسے ہی تعلیم دیتے جیسے قرآن کریم کی کسی سورت کی تعلیم دیتے۔ آپ فرماتے:</w:t>
      </w:r>
      <w:r>
        <w:rPr>
          <w:rFonts w:ascii="KFGQPC Uthman Taha Naskh" w:eastAsia="KFGQPC Uthman Taha Naskh" w:hAnsi="KFGQPC Uthman Taha Naskh" w:cs="KFGQPC Uthman Taha Naskh"/>
          <w:b w:val="0"/>
          <w:color w:val="000D80"/>
          <w:sz w:val="26"/>
          <w:szCs w:val="26"/>
          <w:rtl/>
        </w:rPr>
        <w:t xml:space="preserve"> «إِذَا هَمَّ أَحَدُكُمْ بِالأَمْرِ فَلْيَرْكَعْ رَكْعَتَيْنِ مِنْ غَيْرِ الفَرِيضَةِ، ثُمَّ لْيَقُلْ:</w:t>
      </w:r>
      <w:r>
        <w:rPr>
          <w:rFonts w:ascii="Jameel Noori Nastaleeq" w:eastAsia="Jameel Noori Nastaleeq" w:hAnsi="Jameel Noori Nastaleeq" w:cs="Jameel Noori Nastaleeq"/>
          <w:b/>
          <w:i w:val="0"/>
          <w:color w:val="000D80"/>
          <w:sz w:val="30"/>
          <w:szCs w:val="30"/>
          <w:rtl/>
        </w:rPr>
        <w:t xml:space="preserve"> "جب تم میں سے کسی کو کوئی اہم معاملہ درپیش ہو، تو وہ دو رکعت نفل نماز ادا کرے، پھر یہ دعا پڑھے:</w:t>
      </w:r>
      <w:r>
        <w:rPr>
          <w:rFonts w:ascii="KFGQPC Uthman Taha Naskh" w:eastAsia="KFGQPC Uthman Taha Naskh" w:hAnsi="KFGQPC Uthman Taha Naskh" w:cs="KFGQPC Uthman Taha Naskh"/>
          <w:b w:val="0"/>
          <w:color w:val="000D80"/>
          <w:sz w:val="26"/>
          <w:szCs w:val="26"/>
          <w:rtl/>
        </w:rPr>
        <w:t xml:space="preserve"> 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r>
        <w:rPr>
          <w:rFonts w:ascii="Jameel Noori Nastaleeq" w:eastAsia="Jameel Noori Nastaleeq" w:hAnsi="Jameel Noori Nastaleeq" w:cs="Jameel Noori Nastaleeq"/>
          <w:b/>
          <w:i w:val="0"/>
          <w:color w:val="000D80"/>
          <w:sz w:val="30"/>
          <w:szCs w:val="30"/>
          <w:rtl/>
        </w:rPr>
        <w:t xml:space="preserve"> اے اللہ! بے شک میں تجھ سے تیرے علم کے ساتھ بھلائی طلب کرتا ہوں اور تجھ سے تیری قدرت کے ساتھ طاقت طلب کرتا ہوں اور میں تجھ سے تیرے فضل عظیم کا سوال کرتا ہوں کیونکہ تو قدرت رکھتا ہے اور میں قدرت نہیں رکھتا، تو جانتا ہے اور میں نہیں جانتا اور تو غیبوں کو خوب جانتا ہے، اے اللہ ! اگر تو جانتا ہے کہ بے شک یہ کام -اور اپنى حاجت کا نام لے- میرے لیے میرے دین، میرے معاش اور میرے انجام کار -یا فرمایا: جلدى یا دیر- کے لحاظ سے بہتر ہے تو اس کا میرے حق میں فیصلہ کردے اور اسے میرے لیے آسان کردے، پھر میرے لیے اس میں برکت ڈال دے اور اگر تو جانتا ہے کہ یہ کام میرے لیے میرے دین، میرے معاش اور میرے انجام کار -یا فرمایا: جلدى یا دیر- کے لحاظ سے برا ہے تو اسے مجھ سے دور کردے اور مجھے اس سے دور کردے اور میرے لیے بھلائی کا فیصلہ کردے جہاں بھی وہ ہو، پھر مجھے اس پر راضی کردے۔‘‘</w:t>
      </w:r>
      <w:r>
        <w:rPr>
          <w:rStyle w:val="FootnoteReference"/>
          <w:rFonts w:ascii="Jameel Noori Nastaleeq" w:eastAsia="Jameel Noori Nastaleeq" w:hAnsi="Jameel Noori Nastaleeq" w:cs="Jameel Noori Nastaleeq"/>
          <w:b w:val="0"/>
          <w:color w:val="000000"/>
          <w:sz w:val="24"/>
          <w:szCs w:val="24"/>
        </w:rPr>
        <w:footnoteReference w:id="9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جو شخص اللہ تعالیٰ سے استخارہ کرے اور مومن مخلوق سے مشورہ کرے اور پھر ثابت قدمی سے وہ کام سرانجام دے تو اسے ندامت نہیں ہوتی، فرمانِ باری تعالی ہے :</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﴿...وَشَاوِرۡهُمۡ فِي ٱلۡأَمۡرِۖ فَإِذَا عَزَمۡتَ فَتَوَكَّلۡ عَلَى ٱللَّهِ...﴾.</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 سے اہم کام میں مشورہ کریں، پھر جب آپ پختہ ارادہ کرلیں تو اللہ پر توکل کری...۔‘‘</w:t>
      </w:r>
      <w:r>
        <w:rPr>
          <w:rStyle w:val="FootnoteReference"/>
          <w:rFonts w:ascii="Jameel Noori Nastaleeq" w:eastAsia="Jameel Noori Nastaleeq" w:hAnsi="Jameel Noori Nastaleeq" w:cs="Jameel Noori Nastaleeq"/>
          <w:b w:val="0"/>
          <w:color w:val="000000"/>
          <w:sz w:val="24"/>
          <w:szCs w:val="24"/>
        </w:rPr>
        <w:footnoteReference w:id="98"/>
      </w:r>
    </w:p>
    <w:p>
      <w:pPr>
        <w:pStyle w:val="Heading2"/>
        <w:bidi/>
        <w:spacing w:before="120" w:after="0" w:line="264" w:lineRule="auto"/>
        <w:ind w:left="0" w:right="0"/>
        <w:jc w:val="left"/>
      </w:pPr>
      <w:bookmarkStart w:id="32" w:name="_Toc_1_3_0000000033"/>
      <w:r>
        <w:rPr>
          <w:rFonts w:ascii="Jameel Noori Nastaleeq" w:eastAsia="Jameel Noori Nastaleeq" w:hAnsi="Jameel Noori Nastaleeq" w:cs="Jameel Noori Nastaleeq"/>
          <w:b/>
          <w:i w:val="0"/>
          <w:color w:val="006400"/>
          <w:sz w:val="32"/>
          <w:szCs w:val="32"/>
          <w:rtl/>
        </w:rPr>
        <w:t xml:space="preserve">27 ـ صبح و شام کے اذکار</w:t>
      </w:r>
      <w:bookmarkEnd w:id="32"/>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"تمام تعریفیں اللہ کے لیے ہیں جو یکتا ہے اور درود وسلام ہو اس پر جس کے بعد کوئی نبی نہیں"۔</w:t>
      </w:r>
      <w:r>
        <w:rPr>
          <w:rStyle w:val="FootnoteReference"/>
          <w:rFonts w:ascii="Jameel Noori Nastaleeq" w:eastAsia="Jameel Noori Nastaleeq" w:hAnsi="Jameel Noori Nastaleeq" w:cs="Jameel Noori Nastaleeq"/>
          <w:b w:val="0"/>
          <w:color w:val="000000"/>
          <w:sz w:val="24"/>
          <w:szCs w:val="24"/>
        </w:rPr>
        <w:footnoteReference w:id="9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75-(1)’’میں پناہ چاہتا ہوں اللہ کی شیطان مردود سے۔‘‘</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 اللہ (وہ ہے کہ) اس کے سوا کوئی معبود برحق نہیں، وہ زندہ اور قائم ودائم اور سب کو تھامنےوالا ہے، اسے اونگھ آتی ہے نہ نیند، اسی کا ہے جو کچھ آسمانوں میں ہے اور جو کچھ زمین میں ہے، کون ہے وہ جو اس کے ہاں سفارش کرسکے مگر اس کی اجازت سے؟ وہ جانتا ہے جو کچھ لوگوں کے سامنے ہے اور جو کچھ ان کے پیچھے ہے، اور وہ اس کے علم میں سے کسی چیز کا احاطہ نہیں کرسکتے مگر جس قدر وہ خود چاہے، اس کی کرسی نے آسمانوں اور زمین کو گھیر رکھا ہے اور اسے ان دونوں کی حفاظت نہیں تھکاتی اور وہ بلند تر اور نہایت عظمت والا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[البقرۃ‘ آیت: 255]</w:t>
      </w:r>
      <w:r>
        <w:rPr>
          <w:rStyle w:val="FootnoteReference"/>
          <w:rFonts w:ascii="Jameel Noori Nastaleeq" w:eastAsia="Jameel Noori Nastaleeq" w:hAnsi="Jameel Noori Nastaleeq" w:cs="Jameel Noori Nastaleeq"/>
          <w:b w:val="0"/>
          <w:color w:val="000000"/>
          <w:sz w:val="24"/>
          <w:szCs w:val="24"/>
        </w:rPr>
        <w:footnoteReference w:id="100"/>
      </w:r>
      <w:r>
        <w:rPr>
          <w:rFonts w:ascii="Jameel Noori Nastaleeq" w:eastAsia="Jameel Noori Nastaleeq" w:hAnsi="Jameel Noori Nastaleeq" w:cs="Jameel Noori Nastaleeq"/>
          <w:b w:val="0"/>
          <w:color w:val="000000"/>
          <w:sz w:val="30"/>
          <w:szCs w:val="30"/>
          <w:rtl/>
        </w:rPr>
        <w:t xml:space="preserve">.</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هُوَ ٱللَّهُ أَحَدٌ1</w:t>
      </w:r>
      <w:r>
        <w:rPr>
          <w:rFonts w:ascii="KFGQPC HAFS Uthmanic Script" w:eastAsia="KFGQPC HAFS Uthmanic Script" w:hAnsi="KFGQPC HAFS Uthmanic Script" w:cs="KFGQPC HAFS Uthmanic Script"/>
          <w:b w:val="0"/>
          <w:color w:val="187600"/>
          <w:sz w:val="28"/>
          <w:szCs w:val="28"/>
          <w:rtl/>
        </w:rPr>
        <w:t xml:space="preserve"> ٱللَّهُ ٱلصَّمَدُ2</w:t>
      </w:r>
      <w:r>
        <w:rPr>
          <w:rFonts w:ascii="KFGQPC HAFS Uthmanic Script" w:eastAsia="KFGQPC HAFS Uthmanic Script" w:hAnsi="KFGQPC HAFS Uthmanic Script" w:cs="KFGQPC HAFS Uthmanic Script"/>
          <w:b w:val="0"/>
          <w:color w:val="187600"/>
          <w:sz w:val="28"/>
          <w:szCs w:val="28"/>
          <w:rtl/>
        </w:rPr>
        <w:t xml:space="preserve"> لَمۡ يَلِدۡ وَلَمۡ يُولَدۡ3</w:t>
      </w:r>
      <w:r>
        <w:rPr>
          <w:rFonts w:ascii="KFGQPC HAFS Uthmanic Script" w:eastAsia="KFGQPC HAFS Uthmanic Script" w:hAnsi="KFGQPC HAFS Uthmanic Script" w:cs="KFGQPC HAFS Uthmanic Script"/>
          <w:b w:val="0"/>
          <w:color w:val="187600"/>
          <w:sz w:val="28"/>
          <w:szCs w:val="28"/>
          <w:rtl/>
        </w:rPr>
        <w:t xml:space="preserve"> وَلَمۡ يَكُن لَّهُۥ كُفُوًا أَحَدُۢ4﴾</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وه اللہ ایک (ہی)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اللہ بے نیاز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نہ اس کی کوئی اولاد ہے اور نہ وہ کسی کی اولاد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نہ ہی اس کا کوئی ہم پلہ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[الاخلاص‘ آیت: 1-4]۔</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ٱلۡفَلَقِ1</w:t>
      </w:r>
      <w:r>
        <w:rPr>
          <w:rFonts w:ascii="KFGQPC HAFS Uthmanic Script" w:eastAsia="KFGQPC HAFS Uthmanic Script" w:hAnsi="KFGQPC HAFS Uthmanic Script" w:cs="KFGQPC HAFS Uthmanic Script"/>
          <w:b w:val="0"/>
          <w:color w:val="187600"/>
          <w:sz w:val="28"/>
          <w:szCs w:val="28"/>
          <w:rtl/>
        </w:rPr>
        <w:t xml:space="preserve"> مِن شَرِّ مَا خَلَقَ2</w:t>
      </w:r>
      <w:r>
        <w:rPr>
          <w:rFonts w:ascii="KFGQPC HAFS Uthmanic Script" w:eastAsia="KFGQPC HAFS Uthmanic Script" w:hAnsi="KFGQPC HAFS Uthmanic Script" w:cs="KFGQPC HAFS Uthmanic Script"/>
          <w:b w:val="0"/>
          <w:color w:val="187600"/>
          <w:sz w:val="28"/>
          <w:szCs w:val="28"/>
          <w:rtl/>
        </w:rPr>
        <w:t xml:space="preserve"> وَمِن شَرِّ غَاسِقٍ إِذَا وَقَبَ3</w:t>
      </w:r>
      <w:r>
        <w:rPr>
          <w:rFonts w:ascii="KFGQPC HAFS Uthmanic Script" w:eastAsia="KFGQPC HAFS Uthmanic Script" w:hAnsi="KFGQPC HAFS Uthmanic Script" w:cs="KFGQPC HAFS Uthmanic Script"/>
          <w:b w:val="0"/>
          <w:color w:val="187600"/>
          <w:sz w:val="28"/>
          <w:szCs w:val="28"/>
          <w:rtl/>
        </w:rPr>
        <w:t xml:space="preserve"> وَمِن شَرِّ ٱلنَّفَّٰثَٰتِ فِي ٱلۡعُقَدِ4</w:t>
      </w:r>
      <w:r>
        <w:rPr>
          <w:rFonts w:ascii="KFGQPC HAFS Uthmanic Script" w:eastAsia="KFGQPC HAFS Uthmanic Script" w:hAnsi="KFGQPC HAFS Uthmanic Script" w:cs="KFGQPC HAFS Uthmanic Script"/>
          <w:b w:val="0"/>
          <w:color w:val="187600"/>
          <w:sz w:val="28"/>
          <w:szCs w:val="28"/>
          <w:rtl/>
        </w:rPr>
        <w:t xml:space="preserve"> وَمِن شَرِّ حَاسِدٍ إِذَا حَسَدَ5﴾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صبح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چیز کے شر سے جو اس نے پیدا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اندھیرا کرنے والی (رات) کے شر سے جب وہ چھا جائے۔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 کے شر سے جو پھونکنے والی ہیں گرہوں میں۔</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حسد کرنے والے کے شر سے جب وہ حسد کرے۔‘‘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(الفلق‘ آیت : 1-5)۔</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ٱلنَّاسِ1</w:t>
      </w:r>
      <w:r>
        <w:rPr>
          <w:rFonts w:ascii="KFGQPC HAFS Uthmanic Script" w:eastAsia="KFGQPC HAFS Uthmanic Script" w:hAnsi="KFGQPC HAFS Uthmanic Script" w:cs="KFGQPC HAFS Uthmanic Script"/>
          <w:b w:val="0"/>
          <w:color w:val="187600"/>
          <w:sz w:val="28"/>
          <w:szCs w:val="28"/>
          <w:rtl/>
        </w:rPr>
        <w:t xml:space="preserve"> مَلِكِ ٱلنَّاسِ2</w:t>
      </w:r>
      <w:r>
        <w:rPr>
          <w:rFonts w:ascii="KFGQPC HAFS Uthmanic Script" w:eastAsia="KFGQPC HAFS Uthmanic Script" w:hAnsi="KFGQPC HAFS Uthmanic Script" w:cs="KFGQPC HAFS Uthmanic Script"/>
          <w:b w:val="0"/>
          <w:color w:val="187600"/>
          <w:sz w:val="28"/>
          <w:szCs w:val="28"/>
          <w:rtl/>
        </w:rPr>
        <w:t xml:space="preserve"> إِلَٰهِ ٱلنَّاسِ3</w:t>
      </w:r>
      <w:r>
        <w:rPr>
          <w:rFonts w:ascii="KFGQPC HAFS Uthmanic Script" w:eastAsia="KFGQPC HAFS Uthmanic Script" w:hAnsi="KFGQPC HAFS Uthmanic Script" w:cs="KFGQPC HAFS Uthmanic Script"/>
          <w:b w:val="0"/>
          <w:color w:val="187600"/>
          <w:sz w:val="28"/>
          <w:szCs w:val="28"/>
          <w:rtl/>
        </w:rPr>
        <w:t xml:space="preserve"> مِن شَرِّ ٱلۡوَسۡوَاسِ ٱلۡخَنَّاسِ4</w:t>
      </w:r>
      <w:r>
        <w:rPr>
          <w:rFonts w:ascii="KFGQPC HAFS Uthmanic Script" w:eastAsia="KFGQPC HAFS Uthmanic Script" w:hAnsi="KFGQPC HAFS Uthmanic Script" w:cs="KFGQPC HAFS Uthmanic Script"/>
          <w:b w:val="0"/>
          <w:color w:val="187600"/>
          <w:sz w:val="28"/>
          <w:szCs w:val="28"/>
          <w:rtl/>
        </w:rPr>
        <w:t xml:space="preserve"> ٱلَّذِي يُوَسۡوِسُ فِي صُدُورِ ٱلنَّاسِ5</w:t>
      </w:r>
      <w:r>
        <w:rPr>
          <w:rFonts w:ascii="KFGQPC HAFS Uthmanic Script" w:eastAsia="KFGQPC HAFS Uthmanic Script" w:hAnsi="KFGQPC HAFS Uthmanic Script" w:cs="KFGQPC HAFS Uthmanic Script"/>
          <w:b w:val="0"/>
          <w:color w:val="187600"/>
          <w:sz w:val="28"/>
          <w:szCs w:val="28"/>
          <w:rtl/>
        </w:rPr>
        <w:t xml:space="preserve"> مِنَ ٱلۡجِنَّةِ وَٱلنَّاسِ6﴾</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لوگوں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بادشاہ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معبود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شیطان کے شر سے جو وسوسہ ڈالنے والا کھسک جانے والا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جو لوگوں کے سینوں میں وسوسہ ڈالتا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جنوں میں سے اور انسانوں میں سے۔‘‘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[الناس‘ آیت: 1-6]۔</w:t>
      </w:r>
      <w:r>
        <w:rPr>
          <w:rFonts w:ascii="Jameel Noori Nastaleeq" w:eastAsia="Jameel Noori Nastaleeq" w:hAnsi="Jameel Noori Nastaleeq" w:cs="Jameel Noori Nastaleeq"/>
          <w:b w:val="0"/>
          <w:color w:val="000000"/>
          <w:sz w:val="30"/>
          <w:szCs w:val="30"/>
          <w:rtl/>
        </w:rPr>
        <w:t xml:space="preserve"> (تین دفعہ پڑھے)</w:t>
      </w:r>
      <w:r>
        <w:rPr>
          <w:rStyle w:val="FootnoteReference"/>
          <w:rFonts w:ascii="Jameel Noori Nastaleeq" w:eastAsia="Jameel Noori Nastaleeq" w:hAnsi="Jameel Noori Nastaleeq" w:cs="Jameel Noori Nastaleeq"/>
          <w:b w:val="0"/>
          <w:color w:val="000000"/>
          <w:sz w:val="24"/>
          <w:szCs w:val="24"/>
        </w:rPr>
        <w:footnoteReference w:id="101"/>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r>
        <w:rPr>
          <w:rFonts w:ascii="Jameel Noori Nastaleeq" w:eastAsia="Jameel Noori Nastaleeq" w:hAnsi="Jameel Noori Nastaleeq" w:cs="Jameel Noori Nastaleeq"/>
          <w:b/>
          <w:i w:val="0"/>
          <w:color w:val="000D80"/>
          <w:sz w:val="30"/>
          <w:szCs w:val="30"/>
          <w:rtl/>
        </w:rPr>
        <w:t xml:space="preserve"> ’’ہم نے صبح کی اور اللہ کے سارے ملک نے صبح کی اور ساری تعریف اللہ ہی کے لیے ہے، اللہ کے سوا کوئی معبود برحق نہیں، وہ اکیلا ہے، اس کا کوئی شریک نہیں، اسی کی بادشاہت ہے اور اسی کے لیے ساری تعریف ہے اور وہ ہر چیز پر کامل قدرت رکھتا ہے، اے میرے رب! میں تجھ سے اس دن کی بہتری کا سوال کرتا ہوں اور اس دن کی بہتری کا جو اس کے بعد آنے والا ہے اور میں اس دن کے شر سے تیری پناہ میں آتا ہوں اور اس کے بعد آنے والے دن کے شر سے، اے میرے رب! میں کاہلی اور بڑھاپے کی خرابی سے تیری پناہ میں آتا ہوں، اے میرے رب! میں آگ کے عذاب سے اور قبر کے عذاب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10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دعا پڑھے:</w:t>
      </w:r>
      <w:r>
        <w:rPr>
          <w:rFonts w:ascii="KFGQPC Uthman Taha Naskh" w:eastAsia="KFGQPC Uthman Taha Naskh" w:hAnsi="KFGQPC Uthman Taha Naskh" w:cs="KFGQPC Uthman Taha Naskh"/>
          <w:b w:val="0"/>
          <w:color w:val="000D80"/>
          <w:sz w:val="26"/>
          <w:szCs w:val="26"/>
          <w:rtl/>
        </w:rPr>
        <w:t xml:space="preserve"> «أَمْسَيْنَا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r>
        <w:rPr>
          <w:rFonts w:ascii="Jameel Noori Nastaleeq" w:eastAsia="Jameel Noori Nastaleeq" w:hAnsi="Jameel Noori Nastaleeq" w:cs="Jameel Noori Nastaleeq"/>
          <w:b/>
          <w:i w:val="0"/>
          <w:color w:val="000D80"/>
          <w:sz w:val="30"/>
          <w:szCs w:val="30"/>
          <w:rtl/>
        </w:rPr>
        <w:t xml:space="preserve"> «ہم نے شام کی اور اللہ کی ساری بادشاہی نے شام کی، اور تمام تعریفیں اللہ کے لیے ہیں، اللہ کے سوا کوئی معبودِ برحق نہیں، وہ اکیلا ہے، اس کا کوئی شریک نہیں، اسی کے لیے بادشاہی ہے اور اسی کے لیے تمام تعریفیں ہیں اور وہ ہر چیز پر قادر ہے، اے میرے رب! میں تجھ سے اس رات کی بھلائی اور اس کے بعد آنے والی بھلائی کا سوال کرتا ہوں، اور میں اس رات کے شر اور اس کے بعد آنے والے شر سے تیری پناہ مانگتا ہوں، اے میرے رب! میں سستی اور بڑھاپے کی خرابی سے تیری پناہ مانگتا ہوں، اے میرے رب! میں جہنم کے عذاب اور قبر کے عذاب سے تیری پناہ مانگتا ہوں»</w:t>
      </w:r>
      <w:r>
        <w:rPr>
          <w:rStyle w:val="FootnoteReference"/>
          <w:rFonts w:ascii="Jameel Noori Nastaleeq" w:eastAsia="Jameel Noori Nastaleeq" w:hAnsi="Jameel Noori Nastaleeq" w:cs="Jameel Noori Nastaleeq"/>
          <w:b w:val="0"/>
          <w:color w:val="000000"/>
          <w:sz w:val="24"/>
          <w:szCs w:val="24"/>
        </w:rPr>
        <w:footnoteReference w:id="103"/>
      </w:r>
      <w:r>
        <w:rPr>
          <w:rFonts w:ascii="Jameel Noori Nastaleeq" w:eastAsia="Jameel Noori Nastaleeq" w:hAnsi="Jameel Noori Nastaleeq" w:cs="Jameel Noori Nastaleeq"/>
          <w:b/>
          <w:i w:val="0"/>
          <w:color w:val="000D8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بِكَ أَصْبَحْنَا، وَبِكَ أَمْسَيْنَا، وَبِكَ نَحْيَا، وَبِكَ نَمُوتُ وَإِلَيْكَ النُّشُورُ».</w:t>
      </w:r>
      <w:r>
        <w:rPr>
          <w:rFonts w:ascii="Jameel Noori Nastaleeq" w:eastAsia="Jameel Noori Nastaleeq" w:hAnsi="Jameel Noori Nastaleeq" w:cs="Jameel Noori Nastaleeq"/>
          <w:b/>
          <w:i w:val="0"/>
          <w:color w:val="000D80"/>
          <w:sz w:val="30"/>
          <w:szCs w:val="30"/>
          <w:rtl/>
        </w:rPr>
        <w:t xml:space="preserve"> ’’ اے اللہ! تیری ہی حفاظت میں ہم نے صبح کی اور تیری ہی حفاظت میں شام کی اور تیرے ہی نام پر ہم زندہ ہوتے ہیں اور تیرے ہی نام پر ہم مرتے ہیں اور تیری ہی طرف لوٹنا ہے۔‘‘</w:t>
      </w:r>
      <w:r>
        <w:rPr>
          <w:rStyle w:val="FootnoteReference"/>
          <w:rFonts w:ascii="Jameel Noori Nastaleeq" w:eastAsia="Jameel Noori Nastaleeq" w:hAnsi="Jameel Noori Nastaleeq" w:cs="Jameel Noori Nastaleeq"/>
          <w:b w:val="0"/>
          <w:color w:val="000000"/>
          <w:sz w:val="24"/>
          <w:szCs w:val="24"/>
        </w:rPr>
        <w:footnoteReference w:id="10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دعا پڑھے:</w:t>
      </w:r>
      <w:r>
        <w:rPr>
          <w:rFonts w:ascii="KFGQPC Uthman Taha Naskh" w:eastAsia="KFGQPC Uthman Taha Naskh" w:hAnsi="KFGQPC Uthman Taha Naskh" w:cs="KFGQPC Uthman Taha Naskh"/>
          <w:b w:val="0"/>
          <w:color w:val="000D80"/>
          <w:sz w:val="26"/>
          <w:szCs w:val="26"/>
          <w:rtl/>
        </w:rPr>
        <w:t xml:space="preserve"> «اللَّهُمَّ بِكَ أَمْسَيْنَا، وَبِكَ أَصْبَحْنَا، وَبِكَ نَحْيَا، وَبِكَ نَمُوتُ، وَإِلَيْكَ الْمَصِيرُ».</w:t>
      </w:r>
      <w:r>
        <w:rPr>
          <w:rFonts w:ascii="Jameel Noori Nastaleeq" w:eastAsia="Jameel Noori Nastaleeq" w:hAnsi="Jameel Noori Nastaleeq" w:cs="Jameel Noori Nastaleeq"/>
          <w:b/>
          <w:i w:val="0"/>
          <w:color w:val="000D80"/>
          <w:sz w:val="30"/>
          <w:szCs w:val="30"/>
          <w:rtl/>
        </w:rPr>
        <w:t xml:space="preserve"> «اے اللہ! ہم نے تیری ہی مدد سے شام کی، اور تیری ہی مدد سے ہم نے صبح کی، اور تیرے ہی سہارے ہم جیتے ہیں، اور تیرے ہی حکم سے ہم مرتے ہیں، اور تیری ہی طرف لوٹ کر جانا ہے۔»</w:t>
      </w:r>
      <w:r>
        <w:rPr>
          <w:rStyle w:val="FootnoteReference"/>
          <w:rFonts w:ascii="Jameel Noori Nastaleeq" w:eastAsia="Jameel Noori Nastaleeq" w:hAnsi="Jameel Noori Nastaleeq" w:cs="Jameel Noori Nastaleeq"/>
          <w:b w:val="0"/>
          <w:color w:val="000000"/>
          <w:sz w:val="24"/>
          <w:szCs w:val="24"/>
        </w:rPr>
        <w:footnoteReference w:id="10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r>
        <w:rPr>
          <w:rFonts w:ascii="Jameel Noori Nastaleeq" w:eastAsia="Jameel Noori Nastaleeq" w:hAnsi="Jameel Noori Nastaleeq" w:cs="Jameel Noori Nastaleeq"/>
          <w:b/>
          <w:i w:val="0"/>
          <w:color w:val="000D80"/>
          <w:sz w:val="30"/>
          <w:szCs w:val="30"/>
          <w:rtl/>
        </w:rPr>
        <w:t xml:space="preserve"> ’’اے اللہ! تو ہی میرا رب ہے، تیرے سوا کوئی معبود برحق نہیں، تو نے مجھے پیدا فرمایا اور میں تیرا بندہ ہوں اور میں اپنی طاقت کےمطابق تیرے عہد اور وعدے پر قائم ہوں، میں تجھ سے اس چیز کے شر سے پناہ مانگتا ہوں جس کا میں نے ارتکاب کیا، میں تیرے سامنے تیرے انعام کا اقرار کرتا ہوں</w:t>
      </w:r>
      <w:r>
        <w:rPr>
          <w:rStyle w:val="FootnoteReference"/>
          <w:rFonts w:ascii="Jameel Noori Nastaleeq" w:eastAsia="Jameel Noori Nastaleeq" w:hAnsi="Jameel Noori Nastaleeq" w:cs="Jameel Noori Nastaleeq"/>
          <w:b w:val="0"/>
          <w:color w:val="000000"/>
          <w:sz w:val="24"/>
          <w:szCs w:val="24"/>
        </w:rPr>
        <w:footnoteReference w:id="106"/>
      </w:r>
      <w:r>
        <w:rPr>
          <w:rFonts w:ascii="Jameel Noori Nastaleeq" w:eastAsia="Jameel Noori Nastaleeq" w:hAnsi="Jameel Noori Nastaleeq" w:cs="Jameel Noori Nastaleeq"/>
          <w:b/>
          <w:i w:val="0"/>
          <w:color w:val="000D80"/>
          <w:sz w:val="30"/>
          <w:szCs w:val="30"/>
          <w:rtl/>
        </w:rPr>
        <w:t xml:space="preserve"> جو مجھ پر ہوا اور میں اپنے گناہوں کا اقرار کرتا ہوں، لہذا تو میرى مغفرت فرمادے، حق یہ ہے کہ تیرے سوا کوئی گناہوں کى مغفرت نہیں کرسکتا۔‘‘</w:t>
      </w:r>
      <w:r>
        <w:rPr>
          <w:rStyle w:val="FootnoteReference"/>
          <w:rFonts w:ascii="Jameel Noori Nastaleeq" w:eastAsia="Jameel Noori Nastaleeq" w:hAnsi="Jameel Noori Nastaleeq" w:cs="Jameel Noori Nastaleeq"/>
          <w:b w:val="0"/>
          <w:color w:val="000000"/>
          <w:sz w:val="24"/>
          <w:szCs w:val="24"/>
        </w:rPr>
        <w:footnoteReference w:id="10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أَصْبَحْتُ أُشْهِدُكَ، وَأُشْهِدُ حَمَلَةَ عَرْشِكَ، وَمَلَائِكَتِكَ، وَجَمِيعَ خَلْقِكَ، أَنَّكَ أَنْتَ اللَّهُ لَا إِلَهَ إِلَّا أَنْتَ وَحْدَكَ لَا شَرِيكَ لَكَ، وَأَنَّ مُحَمَّدًا عَبْدُكَ وَرَسُولُكَ»</w:t>
      </w:r>
      <w:r>
        <w:rPr>
          <w:rFonts w:ascii="Jameel Noori Nastaleeq" w:eastAsia="Jameel Noori Nastaleeq" w:hAnsi="Jameel Noori Nastaleeq" w:cs="Jameel Noori Nastaleeq"/>
          <w:b/>
          <w:i w:val="0"/>
          <w:color w:val="000D80"/>
          <w:sz w:val="30"/>
          <w:szCs w:val="30"/>
          <w:rtl/>
        </w:rPr>
        <w:t xml:space="preserve"> (اے ﷲ! میں نے صبح کی، تجھے گواہ بناتا ہوں اور تیرے حاملین عرش، دوسرے فرشتوں اور تیری ساری مخلوق کو گواہ بناتا ہوں کہ بے شک تو ہی ﷲ ہے، تیرے ایک اکیلے کے سوا کوئی عبادت کے لائق نہیں، تیرا کوئی ساجھی نہیں اور بے شک محمد (ﷺ) تیرے بندے اور رسول ہیں)۔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چار مرتبہ</w:t>
      </w:r>
      <w:r>
        <w:rPr>
          <w:rStyle w:val="FootnoteReference"/>
          <w:rFonts w:ascii="Jameel Noori Nastaleeq" w:eastAsia="Jameel Noori Nastaleeq" w:hAnsi="Jameel Noori Nastaleeq" w:cs="Jameel Noori Nastaleeq"/>
          <w:b w:val="0"/>
          <w:color w:val="000000"/>
          <w:sz w:val="24"/>
          <w:szCs w:val="24"/>
        </w:rPr>
        <w:footnoteReference w:id="108"/>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دعا پڑھے:</w:t>
      </w:r>
      <w:r>
        <w:rPr>
          <w:rFonts w:ascii="KFGQPC Uthman Taha Naskh" w:eastAsia="KFGQPC Uthman Taha Naskh" w:hAnsi="KFGQPC Uthman Taha Naskh" w:cs="KFGQPC Uthman Taha Naskh"/>
          <w:b w:val="0"/>
          <w:color w:val="000D80"/>
          <w:sz w:val="26"/>
          <w:szCs w:val="26"/>
          <w:rtl/>
        </w:rPr>
        <w:t xml:space="preserve"> «اللَّهُمَّ إِنِّي أَمْسَيْتُ أُشْهِدُكَ، وَأُشْهِدُ حَمَلَةَ عَرْشِكَ، وَمَلَائِكَتِكَ، وَجَمِيعَ خَلْقِكَ، أَنَّكَ أَنْتَ اللَّهُ لَا إِلَهَ إِلَّا أَنْتَ وَحْدَكَ لَا شَرِيكَ لَكَ، وَأَنَّ مُحَمَّدًا عَبْدُكَ وَرَسُولُكَ»</w:t>
      </w:r>
      <w:r>
        <w:rPr>
          <w:rFonts w:ascii="Jameel Noori Nastaleeq" w:eastAsia="Jameel Noori Nastaleeq" w:hAnsi="Jameel Noori Nastaleeq" w:cs="Jameel Noori Nastaleeq"/>
          <w:b/>
          <w:i w:val="0"/>
          <w:color w:val="000D80"/>
          <w:sz w:val="30"/>
          <w:szCs w:val="30"/>
          <w:rtl/>
        </w:rPr>
        <w:t xml:space="preserve"> «اے اللہ! میں نے اس حال میں شام کی کہ میں تجھے گواہ بناتا ہوں، اور تیرے عرش اٹھانے والوں کو، تیرے فرشتوں کو، اور تیری تمام مخلوق کو کہ بے شک تو ہی اللہ ہے، تیرے سوا کوئی معبود برحق نہیں، تو اکیلا ہے تیرا کوئی شریک نہیں، اور بے شک محمد تیرے بندے اور رسول ہیں»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چار مرتبہ</w:t>
      </w:r>
      <w:r>
        <w:rPr>
          <w:rStyle w:val="FootnoteReference"/>
          <w:rFonts w:ascii="Jameel Noori Nastaleeq" w:eastAsia="Jameel Noori Nastaleeq" w:hAnsi="Jameel Noori Nastaleeq" w:cs="Jameel Noori Nastaleeq"/>
          <w:b w:val="0"/>
          <w:color w:val="000000"/>
          <w:sz w:val="24"/>
          <w:szCs w:val="24"/>
        </w:rPr>
        <w:footnoteReference w:id="10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مَا أَصْبَحَ بِي مِنْ نِعْمَةٍ أَوْ بِأَحَدٍ مِنْ خَلْقِكَ فَمِنْكَ وَحْدَكَ لَا شَرِيكَ لَكَ، فَلَكَ الحَمْدُ وَلَكَ الشُّكْرُ».</w:t>
      </w:r>
      <w:r>
        <w:rPr>
          <w:rFonts w:ascii="Jameel Noori Nastaleeq" w:eastAsia="Jameel Noori Nastaleeq" w:hAnsi="Jameel Noori Nastaleeq" w:cs="Jameel Noori Nastaleeq"/>
          <w:b/>
          <w:i w:val="0"/>
          <w:color w:val="000D80"/>
          <w:sz w:val="30"/>
          <w:szCs w:val="30"/>
          <w:rtl/>
        </w:rPr>
        <w:t xml:space="preserve"> ’’اے اللہ ! صبح کے وقت مجھ پر یا تیری مخلوق میں سے کسی پر جو بھی انعام ہوا ہے، وہ تیری ہی طرف سے ہے، تو اکیلا ہے، تیرا کوئی شریک نہیں، چنانچہ تیرے ہی لیے ساری تعریف ہے اور تیرے ہی لیے شکر ہے۔‘‘</w:t>
      </w:r>
      <w:r>
        <w:rPr>
          <w:rStyle w:val="FootnoteReference"/>
          <w:rFonts w:ascii="Jameel Noori Nastaleeq" w:eastAsia="Jameel Noori Nastaleeq" w:hAnsi="Jameel Noori Nastaleeq" w:cs="Jameel Noori Nastaleeq"/>
          <w:b w:val="0"/>
          <w:color w:val="000000"/>
          <w:sz w:val="24"/>
          <w:szCs w:val="24"/>
        </w:rPr>
        <w:footnoteReference w:id="110"/>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دعا پڑھے:</w:t>
      </w:r>
      <w:r>
        <w:rPr>
          <w:rFonts w:ascii="KFGQPC Uthman Taha Naskh" w:eastAsia="KFGQPC Uthman Taha Naskh" w:hAnsi="KFGQPC Uthman Taha Naskh" w:cs="KFGQPC Uthman Taha Naskh"/>
          <w:b w:val="0"/>
          <w:color w:val="000D80"/>
          <w:sz w:val="26"/>
          <w:szCs w:val="26"/>
          <w:rtl/>
        </w:rPr>
        <w:t xml:space="preserve"> «اللَّهُمَّ مَا أَمْسَى بِي مِنْ نِعْمَةٍ أَوْ بِأَحَدٍ مِنْ خَلْقِكَ فَمِنْكَ وَحْدَكَ لَا شَرِيكَ لَكَ، فَلَكَ الحَمْدُ وَلَكَ الشُّكْرُ».</w:t>
      </w:r>
      <w:r>
        <w:rPr>
          <w:rFonts w:ascii="Jameel Noori Nastaleeq" w:eastAsia="Jameel Noori Nastaleeq" w:hAnsi="Jameel Noori Nastaleeq" w:cs="Jameel Noori Nastaleeq"/>
          <w:b/>
          <w:i w:val="0"/>
          <w:color w:val="000D80"/>
          <w:sz w:val="30"/>
          <w:szCs w:val="30"/>
          <w:rtl/>
        </w:rPr>
        <w:t xml:space="preserve"> «اے اللہ! اس شام مجھ پر یا تیری مخلوق میں سے کسی پر جو بھی نعمت ہوئی، وہ اکیلے تیری ہی طرف سے ہے، تیرا کوئی شریک نہیں، چنانچہ تیرے ہی لیے ساری تعریفیں ہیں اور تیرے ہی لیے شکر ہے۔»</w:t>
      </w:r>
      <w:r>
        <w:rPr>
          <w:rStyle w:val="FootnoteReference"/>
          <w:rFonts w:ascii="Jameel Noori Nastaleeq" w:eastAsia="Jameel Noori Nastaleeq" w:hAnsi="Jameel Noori Nastaleeq" w:cs="Jameel Noori Nastaleeq"/>
          <w:b w:val="0"/>
          <w:color w:val="000000"/>
          <w:sz w:val="24"/>
          <w:szCs w:val="24"/>
        </w:rPr>
        <w:footnoteReference w:id="11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r>
        <w:rPr>
          <w:rFonts w:ascii="Jameel Noori Nastaleeq" w:eastAsia="Jameel Noori Nastaleeq" w:hAnsi="Jameel Noori Nastaleeq" w:cs="Jameel Noori Nastaleeq"/>
          <w:b/>
          <w:i w:val="0"/>
          <w:color w:val="000D80"/>
          <w:sz w:val="30"/>
          <w:szCs w:val="30"/>
          <w:rtl/>
        </w:rPr>
        <w:t xml:space="preserve"> (اے اللہ مجھے اپنے بدن میں عافیت عطا فرما، اے اللہ مجھے اپنی سماعت میں عافیت عطا فرما، اے اللہ مجھے اپنی بصارت میں عافیت عطا فرما، تیرے علاوہ کوئی اور معبود برحق نہیں ہے۔ اے اللہ میں کفر اور فقر سے تیری پناہ میں آتاہوں، اے اللہ میں عذاب قبر سے تیری پناہ میں آتاہوں اور تیرے علاوہ کوئی معبود برحق نہیں ہے )</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دفعہ پڑھے</w:t>
      </w:r>
      <w:r>
        <w:rPr>
          <w:rStyle w:val="FootnoteReference"/>
          <w:rFonts w:ascii="Jameel Noori Nastaleeq" w:eastAsia="Jameel Noori Nastaleeq" w:hAnsi="Jameel Noori Nastaleeq" w:cs="Jameel Noori Nastaleeq"/>
          <w:b w:val="0"/>
          <w:color w:val="000000"/>
          <w:sz w:val="24"/>
          <w:szCs w:val="24"/>
        </w:rPr>
        <w:footnoteReference w:id="112"/>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«حَسْبِيَ اللَّهُ لَا إِلَهَ إِلَّا هُوَ عَلَيهِ تَوَكَّلتُ وَهُوَ رَبُّ العَرْشِ العَظِيمِ»</w:t>
      </w:r>
      <w:r>
        <w:rPr>
          <w:rFonts w:ascii="Jameel Noori Nastaleeq" w:eastAsia="Jameel Noori Nastaleeq" w:hAnsi="Jameel Noori Nastaleeq" w:cs="Jameel Noori Nastaleeq"/>
          <w:b/>
          <w:i w:val="0"/>
          <w:color w:val="000D80"/>
          <w:sz w:val="30"/>
          <w:szCs w:val="30"/>
          <w:rtl/>
        </w:rPr>
        <w:t xml:space="preserve"> «مجھے اللہ ہی کافی ہے، اس کے سوا کوئی معبود برحق نہیں، اسی پر میں نے بھروسہ کیا اور وہ عرشِ عظیم کا رب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سات مرتبہ</w:t>
      </w:r>
      <w:r>
        <w:rPr>
          <w:rStyle w:val="FootnoteReference"/>
          <w:rFonts w:ascii="Jameel Noori Nastaleeq" w:eastAsia="Jameel Noori Nastaleeq" w:hAnsi="Jameel Noori Nastaleeq" w:cs="Jameel Noori Nastaleeq"/>
          <w:b w:val="0"/>
          <w:color w:val="000000"/>
          <w:sz w:val="24"/>
          <w:szCs w:val="24"/>
        </w:rPr>
        <w:footnoteReference w:id="11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Fonts w:ascii="Jameel Noori Nastaleeq" w:eastAsia="Jameel Noori Nastaleeq" w:hAnsi="Jameel Noori Nastaleeq" w:cs="Jameel Noori Nastaleeq"/>
          <w:b/>
          <w:i w:val="0"/>
          <w:color w:val="000D80"/>
          <w:sz w:val="30"/>
          <w:szCs w:val="30"/>
          <w:rtl/>
        </w:rPr>
        <w:t xml:space="preserve"> ”اے اللہ! بے شک میں تجھ سے دنیا اور آخرت میں معافی اور عافیت کا سوال کرتا ہوں، اے اللہ! بے شک میں تجھ سے اپنے دین، اپنی دنیا اور اپنے اہل ومال میں معافی اور عافیت کا سوال کرتا ہوں۔ اے اللہ! میرے عیبوں پر پردہ ڈال دے اور میری گھبراہٹوں میں امن دے۔ اے اللہ! تو میری حفاظت فرما میرے سامنے سے، میرے پیچھے سے، میری دائیں طرف سے، میری بائیں طرف سے اور میرے اوپر سے، اور میں تیری عظمت کے ساتھ اس بات سے پناہ مانگتاہوں کہ ناگہاں اپنے نیچے سے اچک لیاجاؤں۔‘‘</w:t>
      </w:r>
      <w:r>
        <w:rPr>
          <w:rStyle w:val="FootnoteReference"/>
          <w:rFonts w:ascii="Jameel Noori Nastaleeq" w:eastAsia="Jameel Noori Nastaleeq" w:hAnsi="Jameel Noori Nastaleeq" w:cs="Jameel Noori Nastaleeq"/>
          <w:b w:val="0"/>
          <w:color w:val="000000"/>
          <w:sz w:val="24"/>
          <w:szCs w:val="24"/>
        </w:rPr>
        <w:footnoteReference w:id="11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Fonts w:ascii="Jameel Noori Nastaleeq" w:eastAsia="Jameel Noori Nastaleeq" w:hAnsi="Jameel Noori Nastaleeq" w:cs="Jameel Noori Nastaleeq"/>
          <w:b/>
          <w:i w:val="0"/>
          <w:color w:val="000D80"/>
          <w:sz w:val="30"/>
          <w:szCs w:val="30"/>
          <w:rtl/>
        </w:rPr>
        <w:t xml:space="preserve"> ’’اے اللہ ! غیب اور حاضر کے جاننے والے! آسمانوں اور زمین کے پیدا کرنے والے! ہر چیز کے رب اور اس کے مالک! میں گواہی دیتا ہوں کہ تیرے سوا کوئی معبود برحق نہیں، میں تیری پناہ میں آتاہوں اپنے نفس کے شر سے اور شیطان کے شر سے اور اس کے شرک سے اور اس بات سے کہ اپنے ہی خلاف کسی برائی کا ارتکاب کروں یا اسے کسی مسلمان کی طرف کھینچ لاؤں۔‘‘</w:t>
      </w:r>
      <w:r>
        <w:rPr>
          <w:rStyle w:val="FootnoteReference"/>
          <w:rFonts w:ascii="Jameel Noori Nastaleeq" w:eastAsia="Jameel Noori Nastaleeq" w:hAnsi="Jameel Noori Nastaleeq" w:cs="Jameel Noori Nastaleeq"/>
          <w:b w:val="0"/>
          <w:color w:val="000000"/>
          <w:sz w:val="24"/>
          <w:szCs w:val="24"/>
        </w:rPr>
        <w:footnoteReference w:id="11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الَّذِي لَا يَضُرُّ مَعَ اسْمِهِ شَيْءٌ فِي الأَرْضِ وَلَا فِي السَّمَاءِ وَهُوَ السَّمِيعُ العَلِيمُ»</w:t>
      </w:r>
      <w:r>
        <w:rPr>
          <w:rFonts w:ascii="Jameel Noori Nastaleeq" w:eastAsia="Jameel Noori Nastaleeq" w:hAnsi="Jameel Noori Nastaleeq" w:cs="Jameel Noori Nastaleeq"/>
          <w:b/>
          <w:i w:val="0"/>
          <w:color w:val="000D80"/>
          <w:sz w:val="30"/>
          <w:szCs w:val="30"/>
          <w:rtl/>
        </w:rPr>
        <w:t xml:space="preserve"> (اللہ کے نام سے، وہ ذات کہ اس کے نام کے ساتھ کوئی چیز زمین میں ہو یا آسمان میں، نقصان نہیں دے سکتی اور وہ خوب سنتا ہے اور خوب جانتا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دفعہ پڑھے)</w:t>
      </w:r>
      <w:r>
        <w:rPr>
          <w:rStyle w:val="FootnoteReference"/>
          <w:rFonts w:ascii="Jameel Noori Nastaleeq" w:eastAsia="Jameel Noori Nastaleeq" w:hAnsi="Jameel Noori Nastaleeq" w:cs="Jameel Noori Nastaleeq"/>
          <w:b w:val="0"/>
          <w:color w:val="000000"/>
          <w:sz w:val="24"/>
          <w:szCs w:val="24"/>
        </w:rPr>
        <w:footnoteReference w:id="11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«رَضِيتُ بِاللَّهِ رَبًَّا، وَبِالإِسْلَامِ دِينًا، وَبِمُحَمَّدٍ ﷺ نَبِيًّا»</w:t>
      </w:r>
      <w:r>
        <w:rPr>
          <w:rFonts w:ascii="Jameel Noori Nastaleeq" w:eastAsia="Jameel Noori Nastaleeq" w:hAnsi="Jameel Noori Nastaleeq" w:cs="Jameel Noori Nastaleeq"/>
          <w:b/>
          <w:i w:val="0"/>
          <w:color w:val="000D80"/>
          <w:sz w:val="30"/>
          <w:szCs w:val="30"/>
          <w:rtl/>
        </w:rPr>
        <w:t xml:space="preserve"> (میں اللہ کے رب ہونے پر‘ اسلام کے دین ہونے پر‘ اور محمد صلی اللہ علیہ وسلم کے نبی ہونے پر راضی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تین دفعہ پڑھے</w:t>
      </w:r>
      <w:r>
        <w:rPr>
          <w:rStyle w:val="FootnoteReference"/>
          <w:rFonts w:ascii="Jameel Noori Nastaleeq" w:eastAsia="Jameel Noori Nastaleeq" w:hAnsi="Jameel Noori Nastaleeq" w:cs="Jameel Noori Nastaleeq"/>
          <w:b w:val="0"/>
          <w:color w:val="000000"/>
          <w:sz w:val="24"/>
          <w:szCs w:val="24"/>
        </w:rPr>
        <w:footnoteReference w:id="117"/>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«يَا حَيُّ يَا قَيُّومُ بِرَحْمَتِكَ أَسْتَغيثُ أَصْلِحْ لِي شَأْنِيَ كُلَّهُ وَلَا تَكِلْنِي إِلَى نَفْسِي طَرْفَةَ عَيْنٍ».</w:t>
      </w:r>
      <w:r>
        <w:rPr>
          <w:rFonts w:ascii="Jameel Noori Nastaleeq" w:eastAsia="Jameel Noori Nastaleeq" w:hAnsi="Jameel Noori Nastaleeq" w:cs="Jameel Noori Nastaleeq"/>
          <w:b/>
          <w:i w:val="0"/>
          <w:color w:val="000D80"/>
          <w:sz w:val="30"/>
          <w:szCs w:val="30"/>
          <w:rtl/>
        </w:rPr>
        <w:t xml:space="preserve"> ’’اے زندۂ جاوید! اے قائم ودائم اور سب کو تھامنے والا! میں تیری رحمت کے توسل سے فریاد کرتا ہوں، تو میرا ہر کام سنوار دے اور آنکھ جھپکنے کے برابر بھی مجھے میرے نفس کے سپرد نہ کرنا۔‘‘</w:t>
      </w:r>
      <w:r>
        <w:rPr>
          <w:rStyle w:val="FootnoteReference"/>
          <w:rFonts w:ascii="Jameel Noori Nastaleeq" w:eastAsia="Jameel Noori Nastaleeq" w:hAnsi="Jameel Noori Nastaleeq" w:cs="Jameel Noori Nastaleeq"/>
          <w:b w:val="0"/>
          <w:color w:val="000000"/>
          <w:sz w:val="24"/>
          <w:szCs w:val="24"/>
        </w:rPr>
        <w:footnoteReference w:id="11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«أَصْبَحْنَا وَأَصْبَحَ المُلْكُ لِلَّهِ رَبِّ العَالَمِينَ، اللَّهُـمَّ إِنِّي أَسْأَلُكَ خَيْرَ هَذَا اليَوْمِ: فَتْحَهُ، وَنَصْرَهُ، وَنورَهُ، وَبَرَكَتَهُ، وَهُدَاهُ، وَأَعُوذُ بِكَ مِنْ شَرِّ مَا فِيهِ وَشَرِّ مَا بَعْدَهُ».</w:t>
      </w:r>
      <w:r>
        <w:rPr>
          <w:rFonts w:ascii="Jameel Noori Nastaleeq" w:eastAsia="Jameel Noori Nastaleeq" w:hAnsi="Jameel Noori Nastaleeq" w:cs="Jameel Noori Nastaleeq"/>
          <w:b/>
          <w:i w:val="0"/>
          <w:color w:val="000D80"/>
          <w:sz w:val="30"/>
          <w:szCs w:val="30"/>
          <w:rtl/>
        </w:rPr>
        <w:t xml:space="preserve"> ’’ہم نے صبح کی اور اللہ رب العالمین کے سارے ملک نے صبح کی ۔ اے اللہ! میں تجھ سے اس دن کی بہتری مانگتا ہوں، اس کی فتح ونصرت، اس کا نور، اس کی برکت اور اس کی ہدایت اور میں اس دن کے شر اور اس کے بعد کے شر سے تیری پناہ چاہتا ہوں۔‘‘</w:t>
      </w:r>
      <w:r>
        <w:rPr>
          <w:rStyle w:val="FootnoteReference"/>
          <w:rFonts w:ascii="Jameel Noori Nastaleeq" w:eastAsia="Jameel Noori Nastaleeq" w:hAnsi="Jameel Noori Nastaleeq" w:cs="Jameel Noori Nastaleeq"/>
          <w:b w:val="0"/>
          <w:color w:val="000000"/>
          <w:sz w:val="24"/>
          <w:szCs w:val="24"/>
        </w:rPr>
        <w:footnoteReference w:id="11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کہے:</w:t>
      </w:r>
      <w:r>
        <w:rPr>
          <w:rFonts w:ascii="KFGQPC Uthman Taha Naskh" w:eastAsia="KFGQPC Uthman Taha Naskh" w:hAnsi="KFGQPC Uthman Taha Naskh" w:cs="KFGQPC Uthman Taha Naskh"/>
          <w:b w:val="0"/>
          <w:color w:val="000D80"/>
          <w:sz w:val="26"/>
          <w:szCs w:val="26"/>
          <w:rtl/>
        </w:rPr>
        <w:t xml:space="preserve"> «أَمْسَيْنَا وَأَمْسَى المُلْكُ لِلَّهِ رَبِّ العَالَمِينَ، اللَّهُمَّ إِنِّي أَسْأَلُكَ خَيْرَ هَذِهِ اللَّيْلَةِ: فَتْحَهَا، وَنَصْرَهَا، وَنُورَهَا، وَبَرَكَتَهَا، وَهُدَاهَا، وَأَعُوذُ بِكَ مِنْ شَرِّ مَا فِيهَا، وَشَرِّ مَا بَعْدَهَا».</w:t>
      </w:r>
      <w:r>
        <w:rPr>
          <w:rFonts w:ascii="Jameel Noori Nastaleeq" w:eastAsia="Jameel Noori Nastaleeq" w:hAnsi="Jameel Noori Nastaleeq" w:cs="Jameel Noori Nastaleeq"/>
          <w:b/>
          <w:i w:val="0"/>
          <w:color w:val="000D80"/>
          <w:sz w:val="30"/>
          <w:szCs w:val="30"/>
          <w:rtl/>
        </w:rPr>
        <w:t xml:space="preserve"> «ہم نے شام کی اور اللہ رب العالمین کے لیے تمام بادشاہی نے شام کی، اے اللہ! بے شک میں تجھ سے اس رات کی بھلائی کا سوال کرتا ہوں: اس کی فتح، اس کی مدد، اس کے نور، اس کی برکت اور اس کی ہدایت کا، اور میں تیری پناہ مانگتا ہوں اس برائی سے جو اس میں ہے اور اس برائی سے جو اس کے بعد ہے۔»</w:t>
      </w:r>
      <w:r>
        <w:rPr>
          <w:rStyle w:val="FootnoteReference"/>
          <w:rFonts w:ascii="Jameel Noori Nastaleeq" w:eastAsia="Jameel Noori Nastaleeq" w:hAnsi="Jameel Noori Nastaleeq" w:cs="Jameel Noori Nastaleeq"/>
          <w:b w:val="0"/>
          <w:color w:val="000000"/>
          <w:sz w:val="24"/>
          <w:szCs w:val="24"/>
        </w:rPr>
        <w:footnoteReference w:id="12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«أَصْبَحْنا عَلَى فِطْرَةِ الإِسْلَامِ، وَعَلَى كَلِمَةِ الإِخْلاَصِ، وَعَلَى دِينِ نَبِيِّنَا مُحَمَّدٍ ﷺ، وَعَلَى مِلَّةِ أَبِينَا إِبْرَاهِيمَ، حَنِيفًا مُسْلِمًا وَمَا كَانَ مِنَ المُشرِكِينَ».</w:t>
      </w:r>
      <w:r>
        <w:rPr>
          <w:rFonts w:ascii="Jameel Noori Nastaleeq" w:eastAsia="Jameel Noori Nastaleeq" w:hAnsi="Jameel Noori Nastaleeq" w:cs="Jameel Noori Nastaleeq"/>
          <w:b/>
          <w:i w:val="0"/>
          <w:color w:val="000D80"/>
          <w:sz w:val="30"/>
          <w:szCs w:val="30"/>
          <w:rtl/>
        </w:rPr>
        <w:t xml:space="preserve"> ’’ہم نے فطرتِ اسلام، کلمۂ اخلاص، اپنے نبی حضرت محمد ﷺ کے دین اور اپنے باپ حضرت ابراہیم علیہ السلام، جو یک رخ (اور) فرماں بردار تھے، کی ملت پر صبح کی اور وہ مشرکوں میں سے نہیں تھے۔‘‘</w:t>
      </w:r>
      <w:r>
        <w:rPr>
          <w:rStyle w:val="FootnoteReference"/>
          <w:rFonts w:ascii="Jameel Noori Nastaleeq" w:eastAsia="Jameel Noori Nastaleeq" w:hAnsi="Jameel Noori Nastaleeq" w:cs="Jameel Noori Nastaleeq"/>
          <w:b w:val="0"/>
          <w:color w:val="000000"/>
          <w:sz w:val="24"/>
          <w:szCs w:val="24"/>
        </w:rPr>
        <w:footnoteReference w:id="121"/>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جب شام ہو تو یہ دعا پڑھے:</w:t>
      </w:r>
      <w:r>
        <w:rPr>
          <w:rFonts w:ascii="KFGQPC Uthman Taha Naskh" w:eastAsia="KFGQPC Uthman Taha Naskh" w:hAnsi="KFGQPC Uthman Taha Naskh" w:cs="KFGQPC Uthman Taha Naskh"/>
          <w:b w:val="0"/>
          <w:color w:val="000D80"/>
          <w:sz w:val="26"/>
          <w:szCs w:val="26"/>
          <w:rtl/>
        </w:rPr>
        <w:t xml:space="preserve"> «أَمْسَيْنَا عَلَى فِطْرَةِ الإِسْلَامِ، وَعَلَى كَلِمَةِ الإِخْلاَصِ، وَعَلَى دِينِ نَبِيِّنَا مُحَمَّدٍ ﷺ، وَعَلَى مِلَّةِ أَبِينَا إِبْرَاهِيمَ، حَنِيفًا مُسْلِمًا وَمَا كَانَ مِنَ المُشرِكِينَ».</w:t>
      </w:r>
      <w:r>
        <w:rPr>
          <w:rFonts w:ascii="Jameel Noori Nastaleeq" w:eastAsia="Jameel Noori Nastaleeq" w:hAnsi="Jameel Noori Nastaleeq" w:cs="Jameel Noori Nastaleeq"/>
          <w:b/>
          <w:i w:val="0"/>
          <w:color w:val="000D80"/>
          <w:sz w:val="30"/>
          <w:szCs w:val="30"/>
          <w:rtl/>
        </w:rPr>
        <w:t xml:space="preserve"> «ہم نے فطرتِ اسلام پر، کلمہ اخلاص پر، اپنے نبی محمد ﷺ کے دین پر اور اپنے باپ ابراہیم علیہ السلام کی ملت پر شام کی، جو یکسو مسلمان تھے اور مشرکوں میں سے نہیں تھے۔»</w:t>
      </w:r>
      <w:r>
        <w:rPr>
          <w:rStyle w:val="FootnoteReference"/>
          <w:rFonts w:ascii="Jameel Noori Nastaleeq" w:eastAsia="Jameel Noori Nastaleeq" w:hAnsi="Jameel Noori Nastaleeq" w:cs="Jameel Noori Nastaleeq"/>
          <w:b w:val="0"/>
          <w:color w:val="000000"/>
          <w:sz w:val="24"/>
          <w:szCs w:val="24"/>
        </w:rPr>
        <w:footnoteReference w:id="12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اللَّهِ وَبِحَمْدِهِ»</w:t>
      </w:r>
      <w:r>
        <w:rPr>
          <w:rFonts w:ascii="Jameel Noori Nastaleeq" w:eastAsia="Jameel Noori Nastaleeq" w:hAnsi="Jameel Noori Nastaleeq" w:cs="Jameel Noori Nastaleeq"/>
          <w:b/>
          <w:i w:val="0"/>
          <w:color w:val="000D80"/>
          <w:sz w:val="30"/>
          <w:szCs w:val="30"/>
          <w:rtl/>
        </w:rPr>
        <w:t xml:space="preserve"> «اللہ پاک ہے اور اسی کی تعریف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سو مرتبہ</w:t>
      </w:r>
      <w:r>
        <w:rPr>
          <w:rStyle w:val="FootnoteReference"/>
          <w:rFonts w:ascii="Jameel Noori Nastaleeq" w:eastAsia="Jameel Noori Nastaleeq" w:hAnsi="Jameel Noori Nastaleeq" w:cs="Jameel Noori Nastaleeq"/>
          <w:b w:val="0"/>
          <w:color w:val="000000"/>
          <w:sz w:val="24"/>
          <w:szCs w:val="24"/>
        </w:rPr>
        <w:footnoteReference w:id="12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بادشاہی ہے اور اسی کے لیے تمام تعریفیں ہیں، اور وہ ہر چیز پر قادر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یہ دعا دس مرتبہ پڑھے،</w:t>
      </w:r>
      <w:r>
        <w:rPr>
          <w:rStyle w:val="FootnoteReference"/>
          <w:rFonts w:ascii="Jameel Noori Nastaleeq" w:eastAsia="Jameel Noori Nastaleeq" w:hAnsi="Jameel Noori Nastaleeq" w:cs="Jameel Noori Nastaleeq"/>
          <w:b w:val="0"/>
          <w:color w:val="000000"/>
          <w:sz w:val="24"/>
          <w:szCs w:val="24"/>
        </w:rPr>
        <w:footnoteReference w:id="124"/>
      </w:r>
      <w:r>
        <w:rPr>
          <w:rFonts w:ascii="Jameel Noori Nastaleeq" w:eastAsia="Jameel Noori Nastaleeq" w:hAnsi="Jameel Noori Nastaleeq" w:cs="Jameel Noori Nastaleeq"/>
          <w:b w:val="0"/>
          <w:color w:val="000000"/>
          <w:sz w:val="30"/>
          <w:szCs w:val="30"/>
          <w:rtl/>
        </w:rPr>
        <w:t xml:space="preserve"> اگر سستی لاحق ہو تو ایک بار پڑھ لے۔</w:t>
      </w:r>
      <w:r>
        <w:rPr>
          <w:rStyle w:val="FootnoteReference"/>
          <w:rFonts w:ascii="Jameel Noori Nastaleeq" w:eastAsia="Jameel Noori Nastaleeq" w:hAnsi="Jameel Noori Nastaleeq" w:cs="Jameel Noori Nastaleeq"/>
          <w:b w:val="0"/>
          <w:color w:val="000000"/>
          <w:sz w:val="24"/>
          <w:szCs w:val="24"/>
        </w:rPr>
        <w:footnoteReference w:id="12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بادشاہی ہے اور اسی کے لیے تمام تعریفیں ہیں اور وہ ہر چیز پر قادر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صبح کے وقت سو مرتبہ پڑھے</w:t>
      </w:r>
      <w:r>
        <w:rPr>
          <w:rStyle w:val="FootnoteReference"/>
          <w:rFonts w:ascii="Jameel Noori Nastaleeq" w:eastAsia="Jameel Noori Nastaleeq" w:hAnsi="Jameel Noori Nastaleeq" w:cs="Jameel Noori Nastaleeq"/>
          <w:b w:val="0"/>
          <w:color w:val="000000"/>
          <w:sz w:val="24"/>
          <w:szCs w:val="24"/>
        </w:rPr>
        <w:footnoteReference w:id="12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اللَّهِ وَبِحَمْدِهِ: عَدَدَ خَلْقِهِ، وَرِضَا نَفْسِهِ، وَزِنَةَ عَرْشِهِ، وَمِدَادَ كَلِمَاتِهِ»</w:t>
      </w:r>
      <w:r>
        <w:rPr>
          <w:rFonts w:ascii="Jameel Noori Nastaleeq" w:eastAsia="Jameel Noori Nastaleeq" w:hAnsi="Jameel Noori Nastaleeq" w:cs="Jameel Noori Nastaleeq"/>
          <w:b/>
          <w:i w:val="0"/>
          <w:color w:val="000D80"/>
          <w:sz w:val="30"/>
          <w:szCs w:val="30"/>
          <w:rtl/>
        </w:rPr>
        <w:t xml:space="preserve"> (اللہ کی پاکیزگی ہے اس کی تعریفوں کے ساتھ، اس قدر جتنی کہ اس کی مخلوق ہے اور اتنی کہ اس سے وہ راضی ہو جائے اور اس کے عرش کے وزن کے برابر اور اس قدر جتنی کہ اس کے کلمات کی روشنائی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صبح کے وقت تین مرتبہ</w:t>
      </w:r>
      <w:r>
        <w:rPr>
          <w:rStyle w:val="FootnoteReference"/>
          <w:rFonts w:ascii="Jameel Noori Nastaleeq" w:eastAsia="Jameel Noori Nastaleeq" w:hAnsi="Jameel Noori Nastaleeq" w:cs="Jameel Noori Nastaleeq"/>
          <w:b w:val="0"/>
          <w:color w:val="000000"/>
          <w:sz w:val="24"/>
          <w:szCs w:val="24"/>
        </w:rPr>
        <w:footnoteReference w:id="12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عِلْمًا نَافِعًا، وَرِزْقًا طَيِّبًا، وَعَمَلًا مُتَقَبَّلًا»</w:t>
      </w:r>
      <w:r>
        <w:rPr>
          <w:rFonts w:ascii="Jameel Noori Nastaleeq" w:eastAsia="Jameel Noori Nastaleeq" w:hAnsi="Jameel Noori Nastaleeq" w:cs="Jameel Noori Nastaleeq"/>
          <w:b/>
          <w:i w:val="0"/>
          <w:color w:val="000D80"/>
          <w:sz w:val="30"/>
          <w:szCs w:val="30"/>
          <w:rtl/>
        </w:rPr>
        <w:t xml:space="preserve"> (اے اللہ میں تجھ سے علم نافع‘ رزق حلال اور عمل مقبول کا سوال کرتا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صبح کے وقت</w:t>
      </w:r>
      <w:r>
        <w:rPr>
          <w:rStyle w:val="FootnoteReference"/>
          <w:rFonts w:ascii="Jameel Noori Nastaleeq" w:eastAsia="Jameel Noori Nastaleeq" w:hAnsi="Jameel Noori Nastaleeq" w:cs="Jameel Noori Nastaleeq"/>
          <w:b w:val="0"/>
          <w:color w:val="000000"/>
          <w:sz w:val="24"/>
          <w:szCs w:val="24"/>
        </w:rPr>
        <w:footnoteReference w:id="12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«أَسْتَغْفِرُ اللَّهَ وَأَتُوبُ إِلَيْهِ»</w:t>
      </w:r>
      <w:r>
        <w:rPr>
          <w:rFonts w:ascii="Jameel Noori Nastaleeq" w:eastAsia="Jameel Noori Nastaleeq" w:hAnsi="Jameel Noori Nastaleeq" w:cs="Jameel Noori Nastaleeq"/>
          <w:b/>
          <w:i w:val="0"/>
          <w:color w:val="000D80"/>
          <w:sz w:val="30"/>
          <w:szCs w:val="30"/>
          <w:rtl/>
        </w:rPr>
        <w:t xml:space="preserve"> «میں اللہ سے مغفرت مانگتا ہوں اور اسی کی طرف توبہ کرتا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دن میں سو مرتبہ پڑھے</w:t>
      </w:r>
      <w:r>
        <w:rPr>
          <w:rStyle w:val="FootnoteReference"/>
          <w:rFonts w:ascii="Jameel Noori Nastaleeq" w:eastAsia="Jameel Noori Nastaleeq" w:hAnsi="Jameel Noori Nastaleeq" w:cs="Jameel Noori Nastaleeq"/>
          <w:b w:val="0"/>
          <w:color w:val="000000"/>
          <w:sz w:val="24"/>
          <w:szCs w:val="24"/>
        </w:rPr>
        <w:footnoteReference w:id="12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بِكَلِمَاتِ اللَّهِ التَّامَّاتِ مِنْ شَرِّ مَا خَلَقَ»</w:t>
      </w:r>
      <w:r>
        <w:rPr>
          <w:rFonts w:ascii="Jameel Noori Nastaleeq" w:eastAsia="Jameel Noori Nastaleeq" w:hAnsi="Jameel Noori Nastaleeq" w:cs="Jameel Noori Nastaleeq"/>
          <w:b/>
          <w:i w:val="0"/>
          <w:color w:val="000D80"/>
          <w:sz w:val="30"/>
          <w:szCs w:val="30"/>
          <w:rtl/>
        </w:rPr>
        <w:t xml:space="preserve"> «میں اللہ کے کامل کلمات کی پناہ مانگتا ہوں ہر اس چیز کے شر سے جو اس نے پیدا کی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شام کے وقت تین مرتبہ</w:t>
      </w:r>
      <w:r>
        <w:rPr>
          <w:rStyle w:val="FootnoteReference"/>
          <w:rFonts w:ascii="Jameel Noori Nastaleeq" w:eastAsia="Jameel Noori Nastaleeq" w:hAnsi="Jameel Noori Nastaleeq" w:cs="Jameel Noori Nastaleeq"/>
          <w:b w:val="0"/>
          <w:color w:val="000000"/>
          <w:sz w:val="24"/>
          <w:szCs w:val="24"/>
        </w:rPr>
        <w:footnoteReference w:id="13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صَلِّ وَسَلِّمْ عَلَى نَبَيِّنَا مُحَمَّدٍ»</w:t>
      </w:r>
      <w:r>
        <w:rPr>
          <w:rFonts w:ascii="Jameel Noori Nastaleeq" w:eastAsia="Jameel Noori Nastaleeq" w:hAnsi="Jameel Noori Nastaleeq" w:cs="Jameel Noori Nastaleeq"/>
          <w:b/>
          <w:i w:val="0"/>
          <w:color w:val="000D80"/>
          <w:sz w:val="30"/>
          <w:szCs w:val="30"/>
          <w:rtl/>
        </w:rPr>
        <w:t xml:space="preserve"> «اے اللہ ! رحمت نازل فرما ہمارے نبى محمد ﷺ پر۔»</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دس مرتبہ</w:t>
      </w:r>
      <w:r>
        <w:rPr>
          <w:rStyle w:val="FootnoteReference"/>
          <w:rFonts w:ascii="Jameel Noori Nastaleeq" w:eastAsia="Jameel Noori Nastaleeq" w:hAnsi="Jameel Noori Nastaleeq" w:cs="Jameel Noori Nastaleeq"/>
          <w:b w:val="0"/>
          <w:color w:val="000000"/>
          <w:sz w:val="24"/>
          <w:szCs w:val="24"/>
        </w:rPr>
        <w:footnoteReference w:id="131"/>
      </w:r>
    </w:p>
    <w:p>
      <w:pPr>
        <w:pStyle w:val="Heading2"/>
        <w:bidi/>
        <w:spacing w:before="120" w:after="0" w:line="264" w:lineRule="auto"/>
        <w:ind w:left="0" w:right="0"/>
        <w:jc w:val="left"/>
      </w:pPr>
      <w:bookmarkStart w:id="33" w:name="_Toc_1_3_0000000034"/>
      <w:r>
        <w:rPr>
          <w:rFonts w:ascii="Jameel Noori Nastaleeq" w:eastAsia="Jameel Noori Nastaleeq" w:hAnsi="Jameel Noori Nastaleeq" w:cs="Jameel Noori Nastaleeq"/>
          <w:b/>
          <w:i w:val="0"/>
          <w:color w:val="006400"/>
          <w:sz w:val="32"/>
          <w:szCs w:val="32"/>
          <w:rtl/>
        </w:rPr>
        <w:t xml:space="preserve">28 ـ سونے کے وقت کے اذکار</w:t>
      </w:r>
      <w:bookmarkEnd w:id="33"/>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99-(1) نبی (ﷺ) دونوں ہتھیلیاں ساتھ ملا کر ان میں پھونکتے اور ان میں یہ سورتیں پڑھتے :</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هُوَ ٱللَّهُ أَحَدٌ1</w:t>
      </w:r>
      <w:r>
        <w:rPr>
          <w:rFonts w:ascii="KFGQPC HAFS Uthmanic Script" w:eastAsia="KFGQPC HAFS Uthmanic Script" w:hAnsi="KFGQPC HAFS Uthmanic Script" w:cs="KFGQPC HAFS Uthmanic Script"/>
          <w:b w:val="0"/>
          <w:color w:val="187600"/>
          <w:sz w:val="28"/>
          <w:szCs w:val="28"/>
          <w:rtl/>
        </w:rPr>
        <w:t xml:space="preserve"> ٱللَّهُ ٱلصَّمَدُ2</w:t>
      </w:r>
      <w:r>
        <w:rPr>
          <w:rFonts w:ascii="KFGQPC HAFS Uthmanic Script" w:eastAsia="KFGQPC HAFS Uthmanic Script" w:hAnsi="KFGQPC HAFS Uthmanic Script" w:cs="KFGQPC HAFS Uthmanic Script"/>
          <w:b w:val="0"/>
          <w:color w:val="187600"/>
          <w:sz w:val="28"/>
          <w:szCs w:val="28"/>
          <w:rtl/>
        </w:rPr>
        <w:t xml:space="preserve"> لَمۡ يَلِدۡ وَلَمۡ يُولَدۡ3</w:t>
      </w:r>
      <w:r>
        <w:rPr>
          <w:rFonts w:ascii="KFGQPC HAFS Uthmanic Script" w:eastAsia="KFGQPC HAFS Uthmanic Script" w:hAnsi="KFGQPC HAFS Uthmanic Script" w:cs="KFGQPC HAFS Uthmanic Script"/>
          <w:b w:val="0"/>
          <w:color w:val="187600"/>
          <w:sz w:val="28"/>
          <w:szCs w:val="28"/>
          <w:rtl/>
        </w:rPr>
        <w:t xml:space="preserve"> وَلَمۡ يَكُن لَّهُۥ كُفُوًا أَحَدُۢ4﴾</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وه اللہ ایک (ہی)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اللہ بے نیاز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کی کوئی اولاد ہے اور نہ وہ کسی کی اولاد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نہ ہی اس کا کوئی ہم پلہ ہے۔‘‘</w:t>
      </w:r>
      <w:r>
        <w:rPr>
          <w:rFonts w:ascii="Jameel Noori Nastaleeq" w:eastAsia="Jameel Noori Nastaleeq" w:hAnsi="Jameel Noori Nastaleeq" w:cs="Jameel Noori Nastaleeq"/>
          <w:b w:val="0"/>
          <w:color w:val="000000"/>
          <w:sz w:val="30"/>
          <w:szCs w:val="30"/>
          <w:rtl/>
        </w:rPr>
        <w:t xml:space="preserve"> [الاخلاص‘ آیت: 1-4]۔</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ٱلۡفَلَقِ1</w:t>
      </w:r>
      <w:r>
        <w:rPr>
          <w:rFonts w:ascii="KFGQPC HAFS Uthmanic Script" w:eastAsia="KFGQPC HAFS Uthmanic Script" w:hAnsi="KFGQPC HAFS Uthmanic Script" w:cs="KFGQPC HAFS Uthmanic Script"/>
          <w:b w:val="0"/>
          <w:color w:val="187600"/>
          <w:sz w:val="28"/>
          <w:szCs w:val="28"/>
          <w:rtl/>
        </w:rPr>
        <w:t xml:space="preserve"> مِن شَرِّ مَا خَلَقَ2</w:t>
      </w:r>
      <w:r>
        <w:rPr>
          <w:rFonts w:ascii="KFGQPC HAFS Uthmanic Script" w:eastAsia="KFGQPC HAFS Uthmanic Script" w:hAnsi="KFGQPC HAFS Uthmanic Script" w:cs="KFGQPC HAFS Uthmanic Script"/>
          <w:b w:val="0"/>
          <w:color w:val="187600"/>
          <w:sz w:val="28"/>
          <w:szCs w:val="28"/>
          <w:rtl/>
        </w:rPr>
        <w:t xml:space="preserve"> وَمِن شَرِّ غَاسِقٍ إِذَا وَقَبَ3</w:t>
      </w:r>
      <w:r>
        <w:rPr>
          <w:rFonts w:ascii="KFGQPC HAFS Uthmanic Script" w:eastAsia="KFGQPC HAFS Uthmanic Script" w:hAnsi="KFGQPC HAFS Uthmanic Script" w:cs="KFGQPC HAFS Uthmanic Script"/>
          <w:b w:val="0"/>
          <w:color w:val="187600"/>
          <w:sz w:val="28"/>
          <w:szCs w:val="28"/>
          <w:rtl/>
        </w:rPr>
        <w:t xml:space="preserve"> وَمِن شَرِّ ٱلنَّفَّٰثَٰتِ فِي ٱلۡعُقَدِ4</w:t>
      </w:r>
      <w:r>
        <w:rPr>
          <w:rFonts w:ascii="KFGQPC HAFS Uthmanic Script" w:eastAsia="KFGQPC HAFS Uthmanic Script" w:hAnsi="KFGQPC HAFS Uthmanic Script" w:cs="KFGQPC HAFS Uthmanic Script"/>
          <w:b w:val="0"/>
          <w:color w:val="187600"/>
          <w:sz w:val="28"/>
          <w:szCs w:val="28"/>
          <w:rtl/>
        </w:rPr>
        <w:t xml:space="preserve"> وَمِن شَرِّ حَاسِدٍ إِذَا حَسَدَ5﴾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صبح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چیز کے شر سے جو اس نے پیدا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اندھیرا کرنے والی (رات) کے شر سے جب وہ چھا جائے۔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ان کے شر سے جو پھونکنے والی ہیں گرہوں میں۔</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اور حسد کرنے والے کے شر سے جب وہ حسد کرے۔‘‘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(الفلق‘ آیت : 1-5)۔</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﴿قُلۡ أَعُوذُ بِرَبِّ ٱلنَّاسِ1</w:t>
      </w:r>
      <w:r>
        <w:rPr>
          <w:rFonts w:ascii="KFGQPC HAFS Uthmanic Script" w:eastAsia="KFGQPC HAFS Uthmanic Script" w:hAnsi="KFGQPC HAFS Uthmanic Script" w:cs="KFGQPC HAFS Uthmanic Script"/>
          <w:b w:val="0"/>
          <w:color w:val="187600"/>
          <w:sz w:val="28"/>
          <w:szCs w:val="28"/>
          <w:rtl/>
        </w:rPr>
        <w:t xml:space="preserve"> مَلِكِ ٱلنَّاسِ2</w:t>
      </w:r>
      <w:r>
        <w:rPr>
          <w:rFonts w:ascii="KFGQPC HAFS Uthmanic Script" w:eastAsia="KFGQPC HAFS Uthmanic Script" w:hAnsi="KFGQPC HAFS Uthmanic Script" w:cs="KFGQPC HAFS Uthmanic Script"/>
          <w:b w:val="0"/>
          <w:color w:val="187600"/>
          <w:sz w:val="28"/>
          <w:szCs w:val="28"/>
          <w:rtl/>
        </w:rPr>
        <w:t xml:space="preserve"> إِلَٰهِ ٱلنَّاسِ3</w:t>
      </w:r>
      <w:r>
        <w:rPr>
          <w:rFonts w:ascii="KFGQPC HAFS Uthmanic Script" w:eastAsia="KFGQPC HAFS Uthmanic Script" w:hAnsi="KFGQPC HAFS Uthmanic Script" w:cs="KFGQPC HAFS Uthmanic Script"/>
          <w:b w:val="0"/>
          <w:color w:val="187600"/>
          <w:sz w:val="28"/>
          <w:szCs w:val="28"/>
          <w:rtl/>
        </w:rPr>
        <w:t xml:space="preserve"> مِن شَرِّ ٱلۡوَسۡوَاسِ ٱلۡخَنَّاسِ4</w:t>
      </w:r>
      <w:r>
        <w:rPr>
          <w:rFonts w:ascii="KFGQPC HAFS Uthmanic Script" w:eastAsia="KFGQPC HAFS Uthmanic Script" w:hAnsi="KFGQPC HAFS Uthmanic Script" w:cs="KFGQPC HAFS Uthmanic Script"/>
          <w:b w:val="0"/>
          <w:color w:val="187600"/>
          <w:sz w:val="28"/>
          <w:szCs w:val="28"/>
          <w:rtl/>
        </w:rPr>
        <w:t xml:space="preserve"> ٱلَّذِي يُوَسۡوِسُ فِي صُدُورِ ٱلنَّاسِ5</w:t>
      </w:r>
      <w:r>
        <w:rPr>
          <w:rFonts w:ascii="KFGQPC HAFS Uthmanic Script" w:eastAsia="KFGQPC HAFS Uthmanic Script" w:hAnsi="KFGQPC HAFS Uthmanic Script" w:cs="KFGQPC HAFS Uthmanic Script"/>
          <w:b w:val="0"/>
          <w:color w:val="187600"/>
          <w:sz w:val="28"/>
          <w:szCs w:val="28"/>
          <w:rtl/>
        </w:rPr>
        <w:t xml:space="preserve"> مِنَ ٱلۡجِنَّةِ وَٱلنَّاسِ6﴾</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”آپ کہہ دیجیے کہ میں پناه میں آتا ہوں لوگوں کے رب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بادشاہ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لوگوں کے معبود کی۔</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اس شیطان کے شر سے جو وسوسہ ڈالنے والا کھسک جانے والا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جو لوگوں کے سینوں میں وسوسہ ڈالتا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جنوں میں سے اور انسانوں میں سے۔‘‘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[الناس‘ آیت: 1-6]۔</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پھر ان دونوں ہاتھوں کو جہاں تک ممکن ہوتا اپنے جسم پر پھیرتے تھے۔ سر اور چہرہ اور جسم  کے سامنے کے حصے سے شروع فرماتے))۔ اس طرح آپ ﷺ تین مرتبہ یہ عمل کرتے تھے۔</w:t>
      </w:r>
      <w:r>
        <w:rPr>
          <w:rStyle w:val="FootnoteReference"/>
          <w:rFonts w:ascii="Jameel Noori Nastaleeq" w:eastAsia="Jameel Noori Nastaleeq" w:hAnsi="Jameel Noori Nastaleeq" w:cs="Jameel Noori Nastaleeq"/>
          <w:b w:val="0"/>
          <w:color w:val="000000"/>
          <w:sz w:val="24"/>
          <w:szCs w:val="24"/>
        </w:rPr>
        <w:footnoteReference w:id="132"/>
      </w:r>
      <w:r>
        <w:rPr>
          <w:rFonts w:ascii="Jameel Noori Nastaleeq" w:eastAsia="Jameel Noori Nastaleeq" w:hAnsi="Jameel Noori Nastaleeq" w:cs="Jameel Noori Nastaleeq"/>
          <w:b w:val="0"/>
          <w:color w:val="000000"/>
          <w:sz w:val="30"/>
          <w:szCs w:val="30"/>
          <w:rtl/>
        </w:rPr>
        <w:t xml:space="preserve">.</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 اللہ (وہ ہے کہ) اس کے سوا کوئی معبود برحق نہیں، وہ زندہ جاوید اور قائم ودائم اور سب کو تھامنے والا ہے، اسے اونگھ آتی ہے نہ نیند، اسی کا ہے جو کچھ آسمانوں میں ہے اور جو کچھ زمین میں ہے، کون ہے وہ جو اس کے ہاں سفارش کرسکے مگر اس کی اجازت سے؟ وہ جانتا ہے جو کچھ لوگوں کے سامنے ہے اور جو کچھ ان کے پیچھے ہے۔ اور وہ اس کے علم میں سے کسی چیز کا احاطہ نہیں کرسکتے مگر جس قدر وہ خود چاہے، اس کی کرسی نے آسمانوں اور زمین کو گھیر رکھا ہے اور اسے ان دونوں کی حفاظت نہیں تھکاتی اور وہ بلند تر، نہایت عظمت والا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[البقرۃ‘ آیت: 255]</w:t>
      </w:r>
      <w:r>
        <w:rPr>
          <w:rStyle w:val="FootnoteReference"/>
          <w:rFonts w:ascii="Jameel Noori Nastaleeq" w:eastAsia="Jameel Noori Nastaleeq" w:hAnsi="Jameel Noori Nastaleeq" w:cs="Jameel Noori Nastaleeq"/>
          <w:b w:val="0"/>
          <w:color w:val="000000"/>
          <w:sz w:val="24"/>
          <w:szCs w:val="24"/>
        </w:rPr>
        <w:footnoteReference w:id="133"/>
      </w:r>
      <w:r>
        <w:rPr>
          <w:rFonts w:ascii="Jameel Noori Nastaleeq" w:eastAsia="Jameel Noori Nastaleeq" w:hAnsi="Jameel Noori Nastaleeq" w:cs="Jameel Noori Nastaleeq"/>
          <w:b w:val="0"/>
          <w:color w:val="000000"/>
          <w:sz w:val="30"/>
          <w:szCs w:val="30"/>
          <w:rtl/>
        </w:rPr>
        <w:t xml:space="preserve">۔</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8"/>
          <w:szCs w:val="28"/>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’’رسول (ﷺ) اس پر ایمان ﻻئے ہیں جو ان کے رب طرف سے نازل کی گئی ہے اور سارے مومن بھی، سب اللہ پر اور اس کے فرشتوں پر اور اس کی کتابوں پر اور اس کے رسولوں پر ایمان ﻻئے ہیں۔ (وہ کہتے ہیں) ہم اس کے رسولوں میں سے کسی ایک میں بھی فرق نہیں کرتے اور وہ کہتے ہیں : ہم نے (حکم) سنا اور اطاعت کی، اے ہمارے رب! ہم تیری مغفرت چاہتے ہیں اور ہمیں تیری ہی طرف لوٹ کر آنا ہے۔</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اللہ کسی جان کو اس کی طاقت سے بڑھ کر تکلیف نہیں دیتا، کسی شخص نے جو نیکی کمائی اس کا پھل اسی کے لیے ہے اور جو اس نے برائی کی اس کا وبال بھی اسی پر ہے، اے ہمارے رب! اگر ہم سے بھول چوک ہوجائے تو ہماری گرفت نہ کر، اے ہمارے رب! ہم پر ایسا بوجھ نہ ڈال جو تو نے ہم سے پہلے لوگوں پر ڈاﻻ تھا، اے ہمارے رب! جس بوجھ کو اٹھانے کی ہم میں طاقت نہیں وہ ہم سے نہ اٹھوا اور ہم سے درگزر فرما اور ہمارى مغفرت فرما اور ہم پر رحم فرما، تو ہی ہمارا کارساز ہے، پس تو کافروں کے مقابلے میں ہماری مدد فرما۔‘‘</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[البقرۃ‘ آیت: 285-286]</w:t>
      </w:r>
      <w:r>
        <w:rPr>
          <w:rStyle w:val="FootnoteReference"/>
          <w:rFonts w:ascii="Jameel Noori Nastaleeq" w:eastAsia="Jameel Noori Nastaleeq" w:hAnsi="Jameel Noori Nastaleeq" w:cs="Jameel Noori Nastaleeq"/>
          <w:b w:val="0"/>
          <w:color w:val="000000"/>
          <w:sz w:val="24"/>
          <w:szCs w:val="24"/>
        </w:rPr>
        <w:footnoteReference w:id="134"/>
      </w:r>
      <w:r>
        <w:rPr>
          <w:rFonts w:ascii="Jameel Noori Nastaleeq" w:eastAsia="Jameel Noori Nastaleeq" w:hAnsi="Jameel Noori Nastaleeq" w:cs="Jameel Noori Nastaleeq"/>
          <w:b w:val="0"/>
          <w:color w:val="00000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«بِاسْمِكَ رَبِّي وَضَعْتُ جَنْبِي، وَبِكَ أَرْفَعُهُ، فَإِنْ أَمْسَكْتَ نَفْسِي فَارْحَمْهَا، وَإِنْ أَرْسَلْتَهَا فَاحْفَظْهَا، بِمَا تَحْفَظُ بِهِ عِبَادَكَ الصَّالِحِينَ».</w:t>
      </w:r>
      <w:r>
        <w:rPr>
          <w:rFonts w:ascii="Jameel Noori Nastaleeq" w:eastAsia="Jameel Noori Nastaleeq" w:hAnsi="Jameel Noori Nastaleeq" w:cs="Jameel Noori Nastaleeq"/>
          <w:b/>
          <w:i w:val="0"/>
          <w:color w:val="000D80"/>
          <w:sz w:val="30"/>
          <w:szCs w:val="30"/>
          <w:rtl/>
        </w:rPr>
        <w:t xml:space="preserve"> </w:t>
      </w:r>
      <w:r>
        <w:rPr>
          <w:rFonts w:ascii="Jameel Noori Nastaleeq" w:eastAsia="Jameel Noori Nastaleeq" w:hAnsi="Jameel Noori Nastaleeq" w:cs="Jameel Noori Nastaleeq"/>
          <w:b/>
          <w:i w:val="0"/>
          <w:color w:val="000D80"/>
          <w:sz w:val="30"/>
          <w:szCs w:val="30"/>
          <w:rtl/>
        </w:rPr>
        <w:t xml:space="preserve">’’اے میرے رب ! تیرے ہی نام کے ساتھ میں نے اپنا پہلو (بستر پر) رکھا اور تیرے ہی نام کے ساتھ اسے اٹھاؤں گا، لہذا اگر تو میری روح روک لے تو اس پر رحم فرمانا اور اگر تو اسے چھوڑ دے تو اس کی ایسے حفاظت فرمانا جیسے تو اپنے نیک بندوں کی حفاظت فرماتا ہے۔‘‘</w:t>
      </w:r>
      <w:r>
        <w:rPr>
          <w:rStyle w:val="FootnoteReference"/>
          <w:rFonts w:ascii="Jameel Noori Nastaleeq" w:eastAsia="Jameel Noori Nastaleeq" w:hAnsi="Jameel Noori Nastaleeq" w:cs="Jameel Noori Nastaleeq"/>
          <w:b w:val="0"/>
          <w:color w:val="000000"/>
          <w:sz w:val="24"/>
          <w:szCs w:val="24"/>
        </w:rPr>
        <w:footnoteReference w:id="135"/>
      </w:r>
      <w:r>
        <w:rPr>
          <w:rStyle w:val="FootnoteReference"/>
          <w:rFonts w:ascii="Jameel Noori Nastaleeq" w:eastAsia="Jameel Noori Nastaleeq" w:hAnsi="Jameel Noori Nastaleeq" w:cs="Jameel Noori Nastaleeq"/>
          <w:b w:val="0"/>
          <w:color w:val="000000"/>
          <w:sz w:val="24"/>
          <w:szCs w:val="24"/>
        </w:rPr>
        <w:footnoteReference w:id="13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إِنَّكَ خَلَقْتَ نَفْسِي وَأَنْتَ تَوَفَّاهَا، لَكَ مَمَاتُهَا وَمَحْياهَا، إِنْ أَحْيَيْتَهَا فَاحْفَظْهَا، وَإِنْ أَمَتَّهَا فَاغْفِرْ لَهَا، اللَّهُمَّ إِنِّي أَسْأَلُكَ العَافِيَةَ».</w:t>
      </w:r>
      <w:r>
        <w:rPr>
          <w:rFonts w:ascii="Jameel Noori Nastaleeq" w:eastAsia="Jameel Noori Nastaleeq" w:hAnsi="Jameel Noori Nastaleeq" w:cs="Jameel Noori Nastaleeq"/>
          <w:b/>
          <w:i w:val="0"/>
          <w:color w:val="000D80"/>
          <w:sz w:val="30"/>
          <w:szCs w:val="30"/>
          <w:rtl/>
        </w:rPr>
        <w:t xml:space="preserve"> ’’اے اللہ ! تو نے میری روح پیدا فرمائی اور تو ہی اسے فوت کرے گا، تیرى ہی ملکیت میں اس کی موت اور حیات ہے اگر تو اسے زندہ رکھے تو اس کی حفاظت فرمانا اور اگر تو اسے موت دے تو اس کى مغفرت فرمانا۔ اے اللہ ! بلا شبہ میں تجھ سے عافیت کا سوال کرتا ہوں۔‘‘</w:t>
      </w:r>
      <w:r>
        <w:rPr>
          <w:rStyle w:val="FootnoteReference"/>
          <w:rFonts w:ascii="Jameel Noori Nastaleeq" w:eastAsia="Jameel Noori Nastaleeq" w:hAnsi="Jameel Noori Nastaleeq" w:cs="Jameel Noori Nastaleeq"/>
          <w:b w:val="0"/>
          <w:color w:val="000000"/>
          <w:sz w:val="24"/>
          <w:szCs w:val="24"/>
        </w:rPr>
        <w:footnoteReference w:id="13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قِنِي عَذَابَكَ يَوْمَ تَبْعَثُ عِبَادَكَ».</w:t>
      </w:r>
      <w:r>
        <w:rPr>
          <w:rFonts w:ascii="Jameel Noori Nastaleeq" w:eastAsia="Jameel Noori Nastaleeq" w:hAnsi="Jameel Noori Nastaleeq" w:cs="Jameel Noori Nastaleeq"/>
          <w:b/>
          <w:i w:val="0"/>
          <w:color w:val="000D80"/>
          <w:sz w:val="30"/>
          <w:szCs w:val="30"/>
          <w:rtl/>
        </w:rPr>
        <w:t xml:space="preserve"> ’’اے اللہ ! مجھے اس دن</w:t>
      </w:r>
      <w:r>
        <w:rPr>
          <w:rStyle w:val="FootnoteReference"/>
          <w:rFonts w:ascii="Jameel Noori Nastaleeq" w:eastAsia="Jameel Noori Nastaleeq" w:hAnsi="Jameel Noori Nastaleeq" w:cs="Jameel Noori Nastaleeq"/>
          <w:b w:val="0"/>
          <w:color w:val="000000"/>
          <w:sz w:val="24"/>
          <w:szCs w:val="24"/>
        </w:rPr>
        <w:footnoteReference w:id="138"/>
      </w:r>
      <w:r>
        <w:rPr>
          <w:rFonts w:ascii="Jameel Noori Nastaleeq" w:eastAsia="Jameel Noori Nastaleeq" w:hAnsi="Jameel Noori Nastaleeq" w:cs="Jameel Noori Nastaleeq"/>
          <w:b/>
          <w:i w:val="0"/>
          <w:color w:val="000D80"/>
          <w:sz w:val="30"/>
          <w:szCs w:val="30"/>
          <w:rtl/>
        </w:rPr>
        <w:t xml:space="preserve"> اپنے عذاب سے بچا لینا جس دن تو اپنے بندوں کو اٹھائے گا۔‘‘</w:t>
      </w:r>
      <w:r>
        <w:rPr>
          <w:rStyle w:val="FootnoteReference"/>
          <w:rFonts w:ascii="Jameel Noori Nastaleeq" w:eastAsia="Jameel Noori Nastaleeq" w:hAnsi="Jameel Noori Nastaleeq" w:cs="Jameel Noori Nastaleeq"/>
          <w:b w:val="0"/>
          <w:color w:val="000000"/>
          <w:sz w:val="24"/>
          <w:szCs w:val="24"/>
        </w:rPr>
        <w:footnoteReference w:id="13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«بِاسْمِكَ اللَّهُمَّ أَمُوتُ وَأَحْيَا».</w:t>
      </w:r>
      <w:r>
        <w:rPr>
          <w:rFonts w:ascii="Jameel Noori Nastaleeq" w:eastAsia="Jameel Noori Nastaleeq" w:hAnsi="Jameel Noori Nastaleeq" w:cs="Jameel Noori Nastaleeq"/>
          <w:b/>
          <w:i w:val="0"/>
          <w:color w:val="000D80"/>
          <w:sz w:val="30"/>
          <w:szCs w:val="30"/>
          <w:rtl/>
        </w:rPr>
        <w:t xml:space="preserve"> ’’تیرے ہی نام کے ساتھ اے اللہ ! میں مرتا اور زندہ ہوتا ہوں۔‘‘</w:t>
      </w:r>
      <w:r>
        <w:rPr>
          <w:rStyle w:val="FootnoteReference"/>
          <w:rFonts w:ascii="Jameel Noori Nastaleeq" w:eastAsia="Jameel Noori Nastaleeq" w:hAnsi="Jameel Noori Nastaleeq" w:cs="Jameel Noori Nastaleeq"/>
          <w:b w:val="0"/>
          <w:color w:val="000000"/>
          <w:sz w:val="24"/>
          <w:szCs w:val="24"/>
        </w:rPr>
        <w:footnoteReference w:id="14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اللَّهِ</w:t>
      </w:r>
      <w:r>
        <w:rPr>
          <w:rFonts w:ascii="Jameel Noori Nastaleeq" w:eastAsia="Jameel Noori Nastaleeq" w:hAnsi="Jameel Noori Nastaleeq" w:cs="Jameel Noori Nastaleeq"/>
          <w:b/>
          <w:i w:val="0"/>
          <w:color w:val="000D80"/>
          <w:sz w:val="30"/>
          <w:szCs w:val="30"/>
          <w:rtl/>
        </w:rPr>
        <w:t xml:space="preserve"> "سبحان اللہ"</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(ثَلاثًا وَثَلاثِينَ)،</w:t>
      </w:r>
      <w:r>
        <w:rPr>
          <w:rFonts w:ascii="Jameel Noori Nastaleeq" w:eastAsia="Jameel Noori Nastaleeq" w:hAnsi="Jameel Noori Nastaleeq" w:cs="Jameel Noori Nastaleeq"/>
          <w:b/>
          <w:i w:val="0"/>
          <w:color w:val="000D80"/>
          <w:sz w:val="30"/>
          <w:szCs w:val="30"/>
          <w:rtl/>
        </w:rPr>
        <w:t xml:space="preserve"> (تینتیس مرتبہ)</w:t>
      </w:r>
      <w:r>
        <w:rPr>
          <w:rFonts w:ascii="KFGQPC Uthman Taha Naskh" w:eastAsia="KFGQPC Uthman Taha Naskh" w:hAnsi="KFGQPC Uthman Taha Naskh" w:cs="KFGQPC Uthman Taha Naskh"/>
          <w:b w:val="0"/>
          <w:color w:val="000D80"/>
          <w:sz w:val="26"/>
          <w:szCs w:val="26"/>
          <w:rtl/>
        </w:rPr>
        <w:t xml:space="preserve"> وَالحَمْدُ لِلَّهِ</w:t>
      </w:r>
      <w:r>
        <w:rPr>
          <w:rFonts w:ascii="Jameel Noori Nastaleeq" w:eastAsia="Jameel Noori Nastaleeq" w:hAnsi="Jameel Noori Nastaleeq" w:cs="Jameel Noori Nastaleeq"/>
          <w:b/>
          <w:i w:val="0"/>
          <w:color w:val="000D80"/>
          <w:sz w:val="30"/>
          <w:szCs w:val="30"/>
          <w:rtl/>
        </w:rPr>
        <w:t xml:space="preserve"> اور تمام تعریفیں اللہ کے لئے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(ثَلاثًا وَثَلاثِينَ)،</w:t>
      </w:r>
      <w:r>
        <w:rPr>
          <w:rFonts w:ascii="Jameel Noori Nastaleeq" w:eastAsia="Jameel Noori Nastaleeq" w:hAnsi="Jameel Noori Nastaleeq" w:cs="Jameel Noori Nastaleeq"/>
          <w:b/>
          <w:i w:val="0"/>
          <w:color w:val="000D80"/>
          <w:sz w:val="30"/>
          <w:szCs w:val="30"/>
          <w:rtl/>
        </w:rPr>
        <w:t xml:space="preserve"> (تینتیس مرتبہ)</w:t>
      </w:r>
      <w:r>
        <w:rPr>
          <w:rFonts w:ascii="KFGQPC Uthman Taha Naskh" w:eastAsia="KFGQPC Uthman Taha Naskh" w:hAnsi="KFGQPC Uthman Taha Naskh" w:cs="KFGQPC Uthman Taha Naskh"/>
          <w:b w:val="0"/>
          <w:color w:val="000D80"/>
          <w:sz w:val="26"/>
          <w:szCs w:val="26"/>
          <w:rtl/>
        </w:rPr>
        <w:t xml:space="preserve"> وَاللَّهُ أَكْبَرُ</w:t>
      </w:r>
      <w:r>
        <w:rPr>
          <w:rFonts w:ascii="Jameel Noori Nastaleeq" w:eastAsia="Jameel Noori Nastaleeq" w:hAnsi="Jameel Noori Nastaleeq" w:cs="Jameel Noori Nastaleeq"/>
          <w:b/>
          <w:i w:val="0"/>
          <w:color w:val="000D80"/>
          <w:sz w:val="30"/>
          <w:szCs w:val="30"/>
          <w:rtl/>
        </w:rPr>
        <w:t xml:space="preserve"> اور اللہ سب سے بڑا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(أَرْبَعًا وَثَلاثِينَ)».</w:t>
      </w:r>
      <w:r>
        <w:rPr>
          <w:rFonts w:ascii="Jameel Noori Nastaleeq" w:eastAsia="Jameel Noori Nastaleeq" w:hAnsi="Jameel Noori Nastaleeq" w:cs="Jameel Noori Nastaleeq"/>
          <w:b/>
          <w:i w:val="0"/>
          <w:color w:val="000D80"/>
          <w:sz w:val="30"/>
          <w:szCs w:val="30"/>
          <w:rtl/>
        </w:rPr>
        <w:t xml:space="preserve"> (چونتیس مرتبہ)۔</w:t>
      </w:r>
      <w:r>
        <w:rPr>
          <w:rStyle w:val="FootnoteReference"/>
          <w:rFonts w:ascii="Jameel Noori Nastaleeq" w:eastAsia="Jameel Noori Nastaleeq" w:hAnsi="Jameel Noori Nastaleeq" w:cs="Jameel Noori Nastaleeq"/>
          <w:b w:val="0"/>
          <w:color w:val="000000"/>
          <w:sz w:val="24"/>
          <w:szCs w:val="24"/>
        </w:rPr>
        <w:footnoteReference w:id="14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Fonts w:ascii="Jameel Noori Nastaleeq" w:eastAsia="Jameel Noori Nastaleeq" w:hAnsi="Jameel Noori Nastaleeq" w:cs="Jameel Noori Nastaleeq"/>
          <w:b/>
          <w:i w:val="0"/>
          <w:color w:val="000D80"/>
          <w:sz w:val="30"/>
          <w:szCs w:val="30"/>
          <w:rtl/>
        </w:rPr>
        <w:t xml:space="preserve"> ’’اے اللہ! ساتوں آسمانوں کے رب ! زمین کے رب ! اور عرشِ عظیم کے رب ! اے ہمارے اور ہرچیز کے رب ! اے دانے اور گٹھلیوں کو پھاڑنے والے! اور اے تورات وانجیل اور فرقان (قرآن) کو نازل کرنے والے! میں ہر اس چیز کے شر سے تیری پناہ مانگتا ہوں جس کی پیشانی کو تو پکڑے ہوئے ہے، اے اللہ! تو ہی اول ہے، تجھ سے پہلے کوئی چیز نہیں اور تو ہی آخر ہے، تیرے بعد کوئی چیز نہیں اور تو ہی ظاہر ہے، تیرے اوپر کوئی چیز نہیں اور تو ہی باطن ہے، تجھ سے پوشیدہ کوئی چیز نہیں ہے، ہم سے (ہمارا) قرض ادا کردے اور ہمیں فقر سے نکال کر غنی بنادے۔‘‘</w:t>
      </w:r>
      <w:r>
        <w:rPr>
          <w:rStyle w:val="FootnoteReference"/>
          <w:rFonts w:ascii="Jameel Noori Nastaleeq" w:eastAsia="Jameel Noori Nastaleeq" w:hAnsi="Jameel Noori Nastaleeq" w:cs="Jameel Noori Nastaleeq"/>
          <w:b w:val="0"/>
          <w:color w:val="000000"/>
          <w:sz w:val="24"/>
          <w:szCs w:val="24"/>
        </w:rPr>
        <w:footnoteReference w:id="14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أَطْعَمَنَا وَسَقَانَا، وَكَفَانَا، وَآوَانَا، فَكَمْ مِمَّنْ لَا كَافِيَ لَهُ وَلَا مُؤْوِيَ».</w:t>
      </w:r>
      <w:r>
        <w:rPr>
          <w:rFonts w:ascii="Jameel Noori Nastaleeq" w:eastAsia="Jameel Noori Nastaleeq" w:hAnsi="Jameel Noori Nastaleeq" w:cs="Jameel Noori Nastaleeq"/>
          <w:b/>
          <w:i w:val="0"/>
          <w:color w:val="000D80"/>
          <w:sz w:val="30"/>
          <w:szCs w:val="30"/>
          <w:rtl/>
        </w:rPr>
        <w:t xml:space="preserve"> ’’ہر قسم کی تعریف اس اللہ کے لیے ہے جس نے ہمیں کھلایا اور پلایا اور ہمیں کافی ہوگیا اور ہمیں ٹھکانا دیا، (ورنہ) کتنے ہی ایسے لوگ ہیں جن کی نہ کوئی کفایت کرنے والا ہے اور نہ ٹھکانا دینے والا۔‘‘</w:t>
      </w:r>
      <w:r>
        <w:rPr>
          <w:rStyle w:val="FootnoteReference"/>
          <w:rFonts w:ascii="Jameel Noori Nastaleeq" w:eastAsia="Jameel Noori Nastaleeq" w:hAnsi="Jameel Noori Nastaleeq" w:cs="Jameel Noori Nastaleeq"/>
          <w:b w:val="0"/>
          <w:color w:val="000000"/>
          <w:sz w:val="24"/>
          <w:szCs w:val="24"/>
        </w:rPr>
        <w:footnoteReference w:id="14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r>
        <w:rPr>
          <w:rFonts w:ascii="Jameel Noori Nastaleeq" w:eastAsia="Jameel Noori Nastaleeq" w:hAnsi="Jameel Noori Nastaleeq" w:cs="Jameel Noori Nastaleeq"/>
          <w:b/>
          <w:i w:val="0"/>
          <w:color w:val="000D80"/>
          <w:sz w:val="30"/>
          <w:szCs w:val="30"/>
          <w:rtl/>
        </w:rPr>
        <w:t xml:space="preserve"> ’’اے اللہ ! اے غیب اور حاضر کے جاننے والے! اے آسمانوں اور زمین کے پیدا کرنے والے! اے ہر چیز کے رب اور اس کے مالک! میں گواہی دیتا ہوں کہ تیرے سوا کوئی معبود برحق نہیں، میں اپنے نفس کے شر سے اور شیطان کے شر اور اس کے شرک سے تیری پناہ چاہتا ہوں اور اس بات سے بھی کہ اپنے ہی نفس کے خلاف کسی برائی کا ارتکاب کروں یا اسے کسی مسلمان کی طرف کھینچ لاؤں۔‘‘</w:t>
      </w:r>
      <w:r>
        <w:rPr>
          <w:rStyle w:val="FootnoteReference"/>
          <w:rFonts w:ascii="Jameel Noori Nastaleeq" w:eastAsia="Jameel Noori Nastaleeq" w:hAnsi="Jameel Noori Nastaleeq" w:cs="Jameel Noori Nastaleeq"/>
          <w:b w:val="0"/>
          <w:color w:val="000000"/>
          <w:sz w:val="24"/>
          <w:szCs w:val="24"/>
        </w:rPr>
        <w:footnoteReference w:id="14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«يَقْرَأُ ﴿الــم﴾ تَنْزِيلَ السَّجْدَةِ، وَتَبَارَكَ الَّذي بِيَدِهِ المُلْكُ».</w:t>
      </w:r>
      <w:r>
        <w:rPr>
          <w:rFonts w:ascii="Jameel Noori Nastaleeq" w:eastAsia="Jameel Noori Nastaleeq" w:hAnsi="Jameel Noori Nastaleeq" w:cs="Jameel Noori Nastaleeq"/>
          <w:b/>
          <w:i w:val="0"/>
          <w:color w:val="000D80"/>
          <w:sz w:val="30"/>
          <w:szCs w:val="30"/>
          <w:rtl/>
        </w:rPr>
        <w:t xml:space="preserve"> "سورت الم تَنْزِيلَ السَّجْدَةِ اور سورت تَبَارَكَ الَّذي بِيَدِهِ الْمُلْكُ پڑھے"۔</w:t>
      </w:r>
      <w:r>
        <w:rPr>
          <w:rStyle w:val="FootnoteReference"/>
          <w:rFonts w:ascii="Jameel Noori Nastaleeq" w:eastAsia="Jameel Noori Nastaleeq" w:hAnsi="Jameel Noori Nastaleeq" w:cs="Jameel Noori Nastaleeq"/>
          <w:b w:val="0"/>
          <w:color w:val="000000"/>
          <w:sz w:val="24"/>
          <w:szCs w:val="24"/>
        </w:rPr>
        <w:footnoteReference w:id="14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r>
        <w:rPr>
          <w:rFonts w:ascii="Jameel Noori Nastaleeq" w:eastAsia="Jameel Noori Nastaleeq" w:hAnsi="Jameel Noori Nastaleeq" w:cs="Jameel Noori Nastaleeq"/>
          <w:b/>
          <w:i w:val="0"/>
          <w:color w:val="000D80"/>
          <w:sz w:val="30"/>
          <w:szCs w:val="30"/>
          <w:rtl/>
        </w:rPr>
        <w:t xml:space="preserve"> ’’اے اللہ !</w:t>
      </w:r>
      <w:r>
        <w:rPr>
          <w:rStyle w:val="FootnoteReference"/>
          <w:rFonts w:ascii="Jameel Noori Nastaleeq" w:eastAsia="Jameel Noori Nastaleeq" w:hAnsi="Jameel Noori Nastaleeq" w:cs="Jameel Noori Nastaleeq"/>
          <w:b w:val="0"/>
          <w:color w:val="000000"/>
          <w:sz w:val="24"/>
          <w:szCs w:val="24"/>
        </w:rPr>
        <w:footnoteReference w:id="146"/>
      </w:r>
      <w:r>
        <w:rPr>
          <w:rFonts w:ascii="Jameel Noori Nastaleeq" w:eastAsia="Jameel Noori Nastaleeq" w:hAnsi="Jameel Noori Nastaleeq" w:cs="Jameel Noori Nastaleeq"/>
          <w:b/>
          <w:i w:val="0"/>
          <w:color w:val="000D80"/>
          <w:sz w:val="30"/>
          <w:szCs w:val="30"/>
          <w:rtl/>
        </w:rPr>
        <w:t xml:space="preserve"> میں نے اپنا نفس تیرے تابع کردیا اور اپنا معاملہ تجھے سونپ دیا اور میں نے اپنا چہرہ تیری طرف متوجہ کیا اور اپنی پشت تیری طرف جھکائی رغبت کرتے ہوئے اور ڈرتے ہوئے، تجھ سے دور ہوکر نہ کوئی پناہ گاہ ہے اور نہ جائے نجات تیری بارگاہ کے سوا، میں تیری اس کتاب پر ایمان لایا جسے تو نے نازل فرمایا اور تیرے اس نبی پر جسے تو نے (ہماری طرف) بھیجا۔‘‘</w:t>
      </w:r>
      <w:r>
        <w:rPr>
          <w:rStyle w:val="FootnoteReference"/>
          <w:rFonts w:ascii="Jameel Noori Nastaleeq" w:eastAsia="Jameel Noori Nastaleeq" w:hAnsi="Jameel Noori Nastaleeq" w:cs="Jameel Noori Nastaleeq"/>
          <w:b w:val="0"/>
          <w:color w:val="000000"/>
          <w:sz w:val="24"/>
          <w:szCs w:val="24"/>
        </w:rPr>
        <w:footnoteReference w:id="147"/>
      </w:r>
    </w:p>
    <w:p>
      <w:pPr>
        <w:pStyle w:val="Heading2"/>
        <w:bidi/>
        <w:spacing w:before="120" w:after="0" w:line="264" w:lineRule="auto"/>
        <w:ind w:left="0" w:right="0"/>
        <w:jc w:val="left"/>
      </w:pPr>
      <w:bookmarkStart w:id="34" w:name="_Toc_1_3_0000000035"/>
      <w:r>
        <w:rPr>
          <w:rFonts w:ascii="Jameel Noori Nastaleeq" w:eastAsia="Jameel Noori Nastaleeq" w:hAnsi="Jameel Noori Nastaleeq" w:cs="Jameel Noori Nastaleeq"/>
          <w:b/>
          <w:i w:val="0"/>
          <w:color w:val="006400"/>
          <w:sz w:val="32"/>
          <w:szCs w:val="32"/>
          <w:rtl/>
        </w:rPr>
        <w:t xml:space="preserve">29 ـ رات کو کروٹ بدلتے وقت کی دعا</w:t>
      </w:r>
      <w:bookmarkEnd w:id="3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الوَاحِدُ القَهّارُ، رَبُّ السَّمَوَاتِ وَالأَرْضِ وَمَا بَيْنَهُمَا العَزيزُ الغَفَّارُ».</w:t>
      </w:r>
      <w:r>
        <w:rPr>
          <w:rFonts w:ascii="Jameel Noori Nastaleeq" w:eastAsia="Jameel Noori Nastaleeq" w:hAnsi="Jameel Noori Nastaleeq" w:cs="Jameel Noori Nastaleeq"/>
          <w:b/>
          <w:i w:val="0"/>
          <w:color w:val="000D80"/>
          <w:sz w:val="30"/>
          <w:szCs w:val="30"/>
          <w:rtl/>
        </w:rPr>
        <w:t xml:space="preserve"> ’’اللہ کے سوا کوئی معبودبرحق نہیں، وہ یکتا ہے، زبردست ہے، رب ہے آسمانوں اور زمین کا اور ان کا جو کچھ ان دونوں کے درمیان ہے، بہت غالب، بہت مغفرت کرنے والا ہے۔‘‘</w:t>
      </w:r>
      <w:r>
        <w:rPr>
          <w:rStyle w:val="FootnoteReference"/>
          <w:rFonts w:ascii="Jameel Noori Nastaleeq" w:eastAsia="Jameel Noori Nastaleeq" w:hAnsi="Jameel Noori Nastaleeq" w:cs="Jameel Noori Nastaleeq"/>
          <w:b w:val="0"/>
          <w:color w:val="000000"/>
          <w:sz w:val="24"/>
          <w:szCs w:val="24"/>
        </w:rPr>
        <w:footnoteReference w:id="148"/>
      </w:r>
    </w:p>
    <w:p>
      <w:pPr>
        <w:pStyle w:val="Heading2"/>
        <w:bidi/>
        <w:spacing w:before="120" w:after="0" w:line="264" w:lineRule="auto"/>
        <w:ind w:left="0" w:right="0"/>
        <w:jc w:val="left"/>
      </w:pPr>
      <w:bookmarkStart w:id="35" w:name="_Toc_1_3_0000000036"/>
      <w:r>
        <w:rPr>
          <w:rFonts w:ascii="Jameel Noori Nastaleeq" w:eastAsia="Jameel Noori Nastaleeq" w:hAnsi="Jameel Noori Nastaleeq" w:cs="Jameel Noori Nastaleeq"/>
          <w:b/>
          <w:i w:val="0"/>
          <w:color w:val="006400"/>
          <w:sz w:val="32"/>
          <w:szCs w:val="32"/>
          <w:rtl/>
        </w:rPr>
        <w:t xml:space="preserve">30 ـ وحشت اور نیند میں گھبراہٹ کے وقت کی دعا</w:t>
      </w:r>
      <w:bookmarkEnd w:id="3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بِكَلِمَاتِ اللَّهِ التَّامَّاتِ مِنْ غَضَبِهِ وَعِقَابِهِ، وَشَرِّ عِبَادِهِ، وَمِنْ هَمَزَاتِ الشَّياطِينِ وَأَنْ يَحْضُرُونِ».</w:t>
      </w:r>
      <w:r>
        <w:rPr>
          <w:rFonts w:ascii="Jameel Noori Nastaleeq" w:eastAsia="Jameel Noori Nastaleeq" w:hAnsi="Jameel Noori Nastaleeq" w:cs="Jameel Noori Nastaleeq"/>
          <w:b/>
          <w:i w:val="0"/>
          <w:color w:val="000D80"/>
          <w:sz w:val="30"/>
          <w:szCs w:val="30"/>
          <w:rtl/>
        </w:rPr>
        <w:t xml:space="preserve"> ’’میں اللہ کے مکمل کلمات كى پناہ مانگتا ہوں اس کی ناراضی اور اس کی سزا اور اس کے بندوں کے شر اور شیطانوں کے وسوسہ ڈالنے (گناہوں پر ابھارنے اور اکسانے) سے اور اس بات سے کہ وہ (شیطان) میرے پاس آئیں (اور مجھے بہکائیں۔)‘‘</w:t>
      </w:r>
      <w:r>
        <w:rPr>
          <w:rStyle w:val="FootnoteReference"/>
          <w:rFonts w:ascii="Jameel Noori Nastaleeq" w:eastAsia="Jameel Noori Nastaleeq" w:hAnsi="Jameel Noori Nastaleeq" w:cs="Jameel Noori Nastaleeq"/>
          <w:b w:val="0"/>
          <w:color w:val="000000"/>
          <w:sz w:val="24"/>
          <w:szCs w:val="24"/>
        </w:rPr>
        <w:footnoteReference w:id="149"/>
      </w:r>
    </w:p>
    <w:p>
      <w:pPr>
        <w:pStyle w:val="Heading2"/>
        <w:bidi/>
        <w:spacing w:before="120" w:after="0" w:line="264" w:lineRule="auto"/>
        <w:ind w:left="0" w:right="0"/>
        <w:jc w:val="left"/>
      </w:pPr>
      <w:bookmarkStart w:id="36" w:name="_Toc_1_3_0000000037"/>
      <w:r>
        <w:rPr>
          <w:rFonts w:ascii="Jameel Noori Nastaleeq" w:eastAsia="Jameel Noori Nastaleeq" w:hAnsi="Jameel Noori Nastaleeq" w:cs="Jameel Noori Nastaleeq"/>
          <w:b/>
          <w:i w:val="0"/>
          <w:color w:val="006400"/>
          <w:sz w:val="32"/>
          <w:szCs w:val="32"/>
          <w:rtl/>
        </w:rPr>
        <w:t xml:space="preserve">31 ـ برا خواب آئے تو کیا کرے</w:t>
      </w:r>
      <w:bookmarkEnd w:id="36"/>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114-(1) برا خواب آئے تو [تین دفعہ اپنی بائیں طرف تھوکے۔]</w:t>
      </w:r>
      <w:r>
        <w:rPr>
          <w:rStyle w:val="FootnoteReference"/>
          <w:rFonts w:ascii="Jameel Noori Nastaleeq" w:eastAsia="Jameel Noori Nastaleeq" w:hAnsi="Jameel Noori Nastaleeq" w:cs="Jameel Noori Nastaleeq"/>
          <w:b w:val="0"/>
          <w:color w:val="000000"/>
          <w:sz w:val="24"/>
          <w:szCs w:val="24"/>
        </w:rPr>
        <w:footnoteReference w:id="150"/>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 [شیطان اور اپنے اس خواب کی برائی سے تین دفعہ اللہ کی پناہ مانگے۔]</w:t>
      </w:r>
      <w:r>
        <w:rPr>
          <w:rStyle w:val="FootnoteReference"/>
          <w:rFonts w:ascii="Jameel Noori Nastaleeq" w:eastAsia="Jameel Noori Nastaleeq" w:hAnsi="Jameel Noori Nastaleeq" w:cs="Jameel Noori Nastaleeq"/>
          <w:b w:val="0"/>
          <w:color w:val="000000"/>
          <w:sz w:val="24"/>
          <w:szCs w:val="24"/>
        </w:rPr>
        <w:footnoteReference w:id="151"/>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(3) [یہ خواب کسی کو نہ سنائے۔]</w:t>
      </w:r>
      <w:r>
        <w:rPr>
          <w:rStyle w:val="FootnoteReference"/>
          <w:rFonts w:ascii="Jameel Noori Nastaleeq" w:eastAsia="Jameel Noori Nastaleeq" w:hAnsi="Jameel Noori Nastaleeq" w:cs="Jameel Noori Nastaleeq"/>
          <w:b w:val="0"/>
          <w:color w:val="000000"/>
          <w:sz w:val="24"/>
          <w:szCs w:val="24"/>
        </w:rPr>
        <w:footnoteReference w:id="15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(4) [جس پہلو لیٹا ہو اسے بدل دے۔]</w:t>
      </w:r>
      <w:r>
        <w:rPr>
          <w:rStyle w:val="FootnoteReference"/>
          <w:rFonts w:ascii="Jameel Noori Nastaleeq" w:eastAsia="Jameel Noori Nastaleeq" w:hAnsi="Jameel Noori Nastaleeq" w:cs="Jameel Noori Nastaleeq"/>
          <w:b w:val="0"/>
          <w:color w:val="000000"/>
          <w:sz w:val="24"/>
          <w:szCs w:val="24"/>
        </w:rPr>
        <w:footnoteReference w:id="153"/>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115-(5) [اگر چاہے تو اٹھ کر نماز پڑھے۔]</w:t>
      </w:r>
      <w:r>
        <w:rPr>
          <w:rStyle w:val="FootnoteReference"/>
          <w:rFonts w:ascii="Jameel Noori Nastaleeq" w:eastAsia="Jameel Noori Nastaleeq" w:hAnsi="Jameel Noori Nastaleeq" w:cs="Jameel Noori Nastaleeq"/>
          <w:b w:val="0"/>
          <w:color w:val="000000"/>
          <w:sz w:val="24"/>
          <w:szCs w:val="24"/>
        </w:rPr>
        <w:footnoteReference w:id="154"/>
      </w:r>
    </w:p>
    <w:p>
      <w:pPr>
        <w:pStyle w:val="Heading2"/>
        <w:bidi/>
        <w:spacing w:before="120" w:after="0" w:line="264" w:lineRule="auto"/>
        <w:ind w:left="0" w:right="0"/>
        <w:jc w:val="left"/>
      </w:pPr>
      <w:bookmarkStart w:id="37" w:name="_Toc_1_3_0000000038"/>
      <w:r>
        <w:rPr>
          <w:rFonts w:ascii="Jameel Noori Nastaleeq" w:eastAsia="Jameel Noori Nastaleeq" w:hAnsi="Jameel Noori Nastaleeq" w:cs="Jameel Noori Nastaleeq"/>
          <w:b/>
          <w:i w:val="0"/>
          <w:color w:val="006400"/>
          <w:sz w:val="32"/>
          <w:szCs w:val="32"/>
          <w:rtl/>
        </w:rPr>
        <w:t xml:space="preserve">32 ـ قنوتِ وتر کی دعائیں</w:t>
      </w:r>
      <w:bookmarkEnd w:id="3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r>
        <w:rPr>
          <w:rFonts w:ascii="Jameel Noori Nastaleeq" w:eastAsia="Jameel Noori Nastaleeq" w:hAnsi="Jameel Noori Nastaleeq" w:cs="Jameel Noori Nastaleeq"/>
          <w:b/>
          <w:i w:val="0"/>
          <w:color w:val="000D80"/>
          <w:sz w:val="30"/>
          <w:szCs w:val="30"/>
          <w:rtl/>
        </w:rPr>
        <w:t xml:space="preserve"> ’’اے اللہ! تو مجھے ہدایت دے کر ان میں (داخل کر) جنھیں تو نے ہدایت دی اور مجھے عافیت دے کر ان میں (شامل کر) جنھیں تو نے عافیت دی اور میری سرپرستی فرما ان لوگوں میں جن کی تو نے سرپرستی فرمائی اور میرے لیے ان چیزوں میں برکت فرما جو تونے عطا کیں اور مجھے ان فیصلوں کے شر سے بچا جو تو نے کیے، اس لیے کہ تو ہی فیصلے کرتا ہے اور تیرے (فیصلے کے) خلاف کوئی فیصلہ نہیں ہو سکتا۔ واقعہ یہ ہے کہ وہ ذلیل نہیں ہو سکتا جس کا تو دوست بن جائے [اور وہ معزز نہیں ہو سکتا جس سے تو دشمنی کرے]، اے ہمارے رب ! تو بہت بابرکت اور نہایت بلند ہے۔‘‘</w:t>
      </w:r>
      <w:r>
        <w:rPr>
          <w:rStyle w:val="FootnoteReference"/>
          <w:rFonts w:ascii="Jameel Noori Nastaleeq" w:eastAsia="Jameel Noori Nastaleeq" w:hAnsi="Jameel Noori Nastaleeq" w:cs="Jameel Noori Nastaleeq"/>
          <w:b w:val="0"/>
          <w:color w:val="000000"/>
          <w:sz w:val="24"/>
          <w:szCs w:val="24"/>
        </w:rPr>
        <w:footnoteReference w:id="15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بِرِضَاكَ مِنْ سَخَطِكَ، وَبِمُعَافَاتِكَ مِنْ عُقُوبَتِكَ، وَأَعُوذُ بِكَ مِنْكَ، لَا أُحْصِي ثَنَاءً عَلَيْكَ، أَنْتَ كَمَا أَثْنَيْتَ عَلَى نَفْسِكَ».</w:t>
      </w:r>
      <w:r>
        <w:rPr>
          <w:rFonts w:ascii="Jameel Noori Nastaleeq" w:eastAsia="Jameel Noori Nastaleeq" w:hAnsi="Jameel Noori Nastaleeq" w:cs="Jameel Noori Nastaleeq"/>
          <w:b/>
          <w:i w:val="0"/>
          <w:color w:val="000D80"/>
          <w:sz w:val="30"/>
          <w:szCs w:val="30"/>
          <w:rtl/>
        </w:rPr>
        <w:t xml:space="preserve"> ’’اے اللہ! میں پناہ مانگتا ہوں تیری رضا کے توسل سے تیری ناراضگی سے اور تیری معافی کے توسل سے تیری سزا سے اور میں پناہ مانگتا ہوں تیرے توسل سے تجھ سے، میں تیری تعریف نہیں کر سکتا، تو اسی طرح ہے جیسے تو نے خود اپنے آپ کی تعریف کی۔‘‘</w:t>
      </w:r>
      <w:r>
        <w:rPr>
          <w:rStyle w:val="FootnoteReference"/>
          <w:rFonts w:ascii="Jameel Noori Nastaleeq" w:eastAsia="Jameel Noori Nastaleeq" w:hAnsi="Jameel Noori Nastaleeq" w:cs="Jameel Noori Nastaleeq"/>
          <w:b w:val="0"/>
          <w:color w:val="000000"/>
          <w:sz w:val="24"/>
          <w:szCs w:val="24"/>
        </w:rPr>
        <w:footnoteReference w:id="15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r>
        <w:rPr>
          <w:rFonts w:ascii="Jameel Noori Nastaleeq" w:eastAsia="Jameel Noori Nastaleeq" w:hAnsi="Jameel Noori Nastaleeq" w:cs="Jameel Noori Nastaleeq"/>
          <w:b/>
          <w:i w:val="0"/>
          <w:color w:val="000D80"/>
          <w:sz w:val="30"/>
          <w:szCs w:val="30"/>
          <w:rtl/>
        </w:rPr>
        <w:t xml:space="preserve"> ’’اے اللہ ! ہم صرف تیری ہی عبادت کرتے ہیں، اور تیرے لیے ہی نماز پڑھتے اور سجدہ کرتے ہیں، اور تیری طرف ہی کوشش اور جلدی کرتے ہیں، ہم امید رکھتے ہیں تیری رحمت کی اور ڈرتے ہیں تیرے عذاب سے، بے شک تیرا عذاب کافروں کو ملنے والا ہے۔ اے اللہ ! بے شک ہم تجھ سے مدد مانگتے ہیں اور تجھ سے مغفرت مانگتے ہیں اور تیری بہترین تعریف کرتے ہیں، اور ہم تیری ناشکری نہیں کرتے اور ہم ایمان لاتے ہیں تجھ پر اور عاجزی کا اظہار کرتے ہیں تیرے سامنے اور علحیدگی اختیار کرتے ہیں ہم اس سے جو تجھ سے کفر کرے۔‘‘</w:t>
      </w:r>
      <w:r>
        <w:rPr>
          <w:rStyle w:val="FootnoteReference"/>
          <w:rFonts w:ascii="Jameel Noori Nastaleeq" w:eastAsia="Jameel Noori Nastaleeq" w:hAnsi="Jameel Noori Nastaleeq" w:cs="Jameel Noori Nastaleeq"/>
          <w:b w:val="0"/>
          <w:color w:val="000000"/>
          <w:sz w:val="24"/>
          <w:szCs w:val="24"/>
        </w:rPr>
        <w:footnoteReference w:id="157"/>
      </w:r>
    </w:p>
    <w:p>
      <w:pPr>
        <w:pStyle w:val="Heading2"/>
        <w:bidi/>
        <w:spacing w:before="120" w:after="0" w:line="264" w:lineRule="auto"/>
        <w:ind w:left="0" w:right="0"/>
        <w:jc w:val="left"/>
      </w:pPr>
      <w:bookmarkStart w:id="38" w:name="_Toc_1_3_0000000039"/>
      <w:r>
        <w:rPr>
          <w:rFonts w:ascii="Jameel Noori Nastaleeq" w:eastAsia="Jameel Noori Nastaleeq" w:hAnsi="Jameel Noori Nastaleeq" w:cs="Jameel Noori Nastaleeq"/>
          <w:b/>
          <w:i w:val="0"/>
          <w:color w:val="006400"/>
          <w:sz w:val="32"/>
          <w:szCs w:val="32"/>
          <w:rtl/>
        </w:rPr>
        <w:t xml:space="preserve">33 ـ نمازِ وتر سے سلام پھیرنے کے بعد کی دعا</w:t>
      </w:r>
      <w:bookmarkEnd w:id="3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المَلِكِ القُدُّوسِ»</w:t>
      </w:r>
      <w:r>
        <w:rPr>
          <w:rFonts w:ascii="Jameel Noori Nastaleeq" w:eastAsia="Jameel Noori Nastaleeq" w:hAnsi="Jameel Noori Nastaleeq" w:cs="Jameel Noori Nastaleeq"/>
          <w:b/>
          <w:i w:val="0"/>
          <w:color w:val="000D80"/>
          <w:sz w:val="30"/>
          <w:szCs w:val="30"/>
          <w:rtl/>
        </w:rPr>
        <w:t xml:space="preserve"> «پاک ہے وہ بادشاہ جو نہایت مقدس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ثلاثَ مرَّاتٍ</w:t>
      </w:r>
      <w:r>
        <w:rPr>
          <w:rFonts w:ascii="Jameel Noori Nastaleeq" w:eastAsia="Jameel Noori Nastaleeq" w:hAnsi="Jameel Noori Nastaleeq" w:cs="Jameel Noori Nastaleeq"/>
          <w:b/>
          <w:i w:val="0"/>
          <w:color w:val="000D80"/>
          <w:sz w:val="30"/>
          <w:szCs w:val="30"/>
          <w:rtl/>
        </w:rPr>
        <w:t xml:space="preserve"> تین مرتبہ</w:t>
      </w:r>
      <w:r>
        <w:rPr>
          <w:rFonts w:ascii="KFGQPC Uthman Taha Naskh" w:eastAsia="KFGQPC Uthman Taha Naskh" w:hAnsi="KFGQPC Uthman Taha Naskh" w:cs="KFGQPC Uthman Taha Naskh"/>
          <w:b w:val="0"/>
          <w:color w:val="000D80"/>
          <w:sz w:val="26"/>
          <w:szCs w:val="26"/>
          <w:rtl/>
        </w:rPr>
        <w:t xml:space="preserve"> والثَّالِثَةُ يَجْهَرُ بها ويَمُدُّ بِهَا صَوتَهُ يَقُولُ:</w:t>
      </w:r>
      <w:r>
        <w:rPr>
          <w:rFonts w:ascii="Jameel Noori Nastaleeq" w:eastAsia="Jameel Noori Nastaleeq" w:hAnsi="Jameel Noori Nastaleeq" w:cs="Jameel Noori Nastaleeq"/>
          <w:b/>
          <w:i w:val="0"/>
          <w:color w:val="000D80"/>
          <w:sz w:val="30"/>
          <w:szCs w:val="30"/>
          <w:rtl/>
        </w:rPr>
        <w:t xml:space="preserve"> اور تیسری بار بلند آواز سے پڑھے اور اپنی آواز کو کھینچ کر کہے:</w:t>
      </w:r>
      <w:r>
        <w:rPr>
          <w:rFonts w:ascii="KFGQPC Uthman Taha Naskh" w:eastAsia="KFGQPC Uthman Taha Naskh" w:hAnsi="KFGQPC Uthman Taha Naskh" w:cs="KFGQPC Uthman Taha Naskh"/>
          <w:b w:val="0"/>
          <w:color w:val="000D80"/>
          <w:sz w:val="26"/>
          <w:szCs w:val="26"/>
          <w:rtl/>
        </w:rPr>
        <w:t xml:space="preserve"> «رَبِّ المَلَائِكَةِ وَالرُّوحِ».</w:t>
      </w:r>
      <w:r>
        <w:rPr>
          <w:rFonts w:ascii="Jameel Noori Nastaleeq" w:eastAsia="Jameel Noori Nastaleeq" w:hAnsi="Jameel Noori Nastaleeq" w:cs="Jameel Noori Nastaleeq"/>
          <w:b/>
          <w:i w:val="0"/>
          <w:color w:val="000D80"/>
          <w:sz w:val="30"/>
          <w:szCs w:val="30"/>
          <w:rtl/>
        </w:rPr>
        <w:t xml:space="preserve"> «فرشتوں اور روح (جبریل) کا رب»۔</w:t>
      </w:r>
      <w:r>
        <w:rPr>
          <w:rStyle w:val="FootnoteReference"/>
          <w:rFonts w:ascii="Jameel Noori Nastaleeq" w:eastAsia="Jameel Noori Nastaleeq" w:hAnsi="Jameel Noori Nastaleeq" w:cs="Jameel Noori Nastaleeq"/>
          <w:b w:val="0"/>
          <w:color w:val="000000"/>
          <w:sz w:val="24"/>
          <w:szCs w:val="24"/>
        </w:rPr>
        <w:footnoteReference w:id="158"/>
      </w:r>
    </w:p>
    <w:p>
      <w:pPr>
        <w:pStyle w:val="Heading2"/>
        <w:bidi/>
        <w:spacing w:before="120" w:after="0" w:line="264" w:lineRule="auto"/>
        <w:ind w:left="0" w:right="0"/>
        <w:jc w:val="left"/>
      </w:pPr>
      <w:bookmarkStart w:id="39" w:name="_Toc_1_3_0000000040"/>
      <w:r>
        <w:rPr>
          <w:rFonts w:ascii="Jameel Noori Nastaleeq" w:eastAsia="Jameel Noori Nastaleeq" w:hAnsi="Jameel Noori Nastaleeq" w:cs="Jameel Noori Nastaleeq"/>
          <w:b/>
          <w:i w:val="0"/>
          <w:color w:val="006400"/>
          <w:sz w:val="32"/>
          <w:szCs w:val="32"/>
          <w:rtl/>
        </w:rPr>
        <w:t xml:space="preserve">34 ـ فکر مندی اور حزن وملال کے وقت کی دعائیں</w:t>
      </w:r>
      <w:bookmarkEnd w:id="3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r>
        <w:rPr>
          <w:rFonts w:ascii="Jameel Noori Nastaleeq" w:eastAsia="Jameel Noori Nastaleeq" w:hAnsi="Jameel Noori Nastaleeq" w:cs="Jameel Noori Nastaleeq"/>
          <w:b/>
          <w:i w:val="0"/>
          <w:color w:val="000D80"/>
          <w:sz w:val="30"/>
          <w:szCs w:val="30"/>
          <w:rtl/>
        </w:rPr>
        <w:t xml:space="preserve"> ’’اے اللہ! یقیناََ میں تیرا بندہ ہوں اور تیرے ہی بندے کا بیٹا ہوں اور تیری ہی کنیز کا بیٹا ہوں، میری پیشانی تیرے ہی ہاتھ میں ہے، مجھ میں تیرا ہی حکم جاری وساری ہے، میرے بارے میں تیرا فیصلہ مبنی بر انصاف ہے، میں تیرے ہر اس خاص نام کے ذریعے سے تجھ سے درخواست کرتا ہوں جو تو نے خود اپنا نام رکھا ہے یا اسے اپنی کتاب میں نازل فرمایا ہے یا اپنی مخلوق میں سے کسی کو سکھایا ہے یا تو اپنے علمِ غیب میں اپنے پاس (رکھنے کو) خاص کیا ہے (میں درخواست کرتا ہوں) کہ تو قرآنِ مجید کو میرے دل کی بہار، میرے سینے کا نور، میرے غموں کا علاج اور میری فکروں کا تریاق بنا دے۔‘‘</w:t>
      </w:r>
      <w:r>
        <w:rPr>
          <w:rStyle w:val="FootnoteReference"/>
          <w:rFonts w:ascii="Jameel Noori Nastaleeq" w:eastAsia="Jameel Noori Nastaleeq" w:hAnsi="Jameel Noori Nastaleeq" w:cs="Jameel Noori Nastaleeq"/>
          <w:b w:val="0"/>
          <w:color w:val="000000"/>
          <w:sz w:val="24"/>
          <w:szCs w:val="24"/>
        </w:rPr>
        <w:footnoteReference w:id="15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مِنَ الهَمِّ وَالحَزَنِ، وَالعَجْزِ وَالكَسَلِ، وَالبُخْلِ وَالجُبْنِ، وَضَلَعِ الدَّيْنِ وَغَلَبَةِ الرِّجَالِ».</w:t>
      </w:r>
      <w:r>
        <w:rPr>
          <w:rFonts w:ascii="Jameel Noori Nastaleeq" w:eastAsia="Jameel Noori Nastaleeq" w:hAnsi="Jameel Noori Nastaleeq" w:cs="Jameel Noori Nastaleeq"/>
          <w:b/>
          <w:i w:val="0"/>
          <w:color w:val="000D80"/>
          <w:sz w:val="30"/>
          <w:szCs w:val="30"/>
          <w:rtl/>
        </w:rPr>
        <w:t xml:space="preserve"> ’’اے اللہ! میں تیرى پناہ چاہتا ہوں فکر اور حزن وملال سے، عاجزی اور کاہلی سے، بزدلی اور بخل سے، قرض کے بوجھ اور لوگوں کے تسلط سے۔‘‘</w:t>
      </w:r>
      <w:r>
        <w:rPr>
          <w:rStyle w:val="FootnoteReference"/>
          <w:rFonts w:ascii="Jameel Noori Nastaleeq" w:eastAsia="Jameel Noori Nastaleeq" w:hAnsi="Jameel Noori Nastaleeq" w:cs="Jameel Noori Nastaleeq"/>
          <w:b w:val="0"/>
          <w:color w:val="000000"/>
          <w:sz w:val="24"/>
          <w:szCs w:val="24"/>
        </w:rPr>
        <w:footnoteReference w:id="160"/>
      </w:r>
    </w:p>
    <w:p>
      <w:pPr>
        <w:pStyle w:val="Heading2"/>
        <w:bidi/>
        <w:spacing w:before="120" w:after="0" w:line="264" w:lineRule="auto"/>
        <w:ind w:left="0" w:right="0"/>
        <w:jc w:val="left"/>
      </w:pPr>
      <w:bookmarkStart w:id="40" w:name="_Toc_1_3_0000000041"/>
      <w:r>
        <w:rPr>
          <w:rFonts w:ascii="Jameel Noori Nastaleeq" w:eastAsia="Jameel Noori Nastaleeq" w:hAnsi="Jameel Noori Nastaleeq" w:cs="Jameel Noori Nastaleeq"/>
          <w:b/>
          <w:i w:val="0"/>
          <w:color w:val="006400"/>
          <w:sz w:val="32"/>
          <w:szCs w:val="32"/>
          <w:rtl/>
        </w:rPr>
        <w:t xml:space="preserve">35 ـ بے قراری اور اضطراب کے وقت کی دعائیں</w:t>
      </w:r>
      <w:bookmarkEnd w:id="4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العَظِيمُ الحَلِيمُ، لَا إِلَهَ إِلَّا اللَّهُ رَبُّ العَرْشِ العَظِيمِ، لَا إِلَهَ إِلَّا اللَّهُ رَبُّ السَّمَوَاتِ وَرَبُّ الأَرْضِ وَرَبُّ العَرْشِ الكَرِيمِ».</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بہت عظمت والا، بڑا بُردبار ہے، اللہ کے سوا کوئی معبود برحق نہیں وہ عرشِ عظیم کا رب ہے، اللہ کے سوا کوئی معبود برحق نہیں، وہ آسمانوں اور زمین کا رب ہے اور عرشِ کریم کا رب ہے۔‘‘</w:t>
      </w:r>
      <w:r>
        <w:rPr>
          <w:rStyle w:val="FootnoteReference"/>
          <w:rFonts w:ascii="Jameel Noori Nastaleeq" w:eastAsia="Jameel Noori Nastaleeq" w:hAnsi="Jameel Noori Nastaleeq" w:cs="Jameel Noori Nastaleeq"/>
          <w:b w:val="0"/>
          <w:color w:val="000000"/>
          <w:sz w:val="24"/>
          <w:szCs w:val="24"/>
        </w:rPr>
        <w:footnoteReference w:id="161"/>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رَحْمَتَكَ أَرْجُو، فَلَا تَكِلْنِي إِلَى نَفْسِي طَرْفَةَ عَيْنٍ، وَأَصْلِحْ لِي شَأْنِي كُلَّهُ، لَا إِلَهَ إِلَّا أَنْتَ».</w:t>
      </w:r>
      <w:r>
        <w:rPr>
          <w:rFonts w:ascii="Jameel Noori Nastaleeq" w:eastAsia="Jameel Noori Nastaleeq" w:hAnsi="Jameel Noori Nastaleeq" w:cs="Jameel Noori Nastaleeq"/>
          <w:b/>
          <w:i w:val="0"/>
          <w:color w:val="000D80"/>
          <w:sz w:val="30"/>
          <w:szCs w:val="30"/>
          <w:rtl/>
        </w:rPr>
        <w:t xml:space="preserve"> ’’اے اللہ! میں تیری رحمت ہی کی امید رکھتا ہوں، لہذا تو آنکھ جھپکنے کے برابر بھی مجھے میرے اپنے نفس کے سپرد نہ کرنا اور میرے لیے میرے سب کام سنوار دے، تیرے سوا کوئی معبود برحق نہیں۔‘‘</w:t>
      </w:r>
      <w:r>
        <w:rPr>
          <w:rStyle w:val="FootnoteReference"/>
          <w:rFonts w:ascii="Jameel Noori Nastaleeq" w:eastAsia="Jameel Noori Nastaleeq" w:hAnsi="Jameel Noori Nastaleeq" w:cs="Jameel Noori Nastaleeq"/>
          <w:b w:val="0"/>
          <w:color w:val="000000"/>
          <w:sz w:val="24"/>
          <w:szCs w:val="24"/>
        </w:rPr>
        <w:footnoteReference w:id="162"/>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أَنْتَ سُبْحَانَكَ إِنِّي كُنْتُ مِنَ الظَّالِمِينَ».</w:t>
      </w:r>
      <w:r>
        <w:rPr>
          <w:rFonts w:ascii="Jameel Noori Nastaleeq" w:eastAsia="Jameel Noori Nastaleeq" w:hAnsi="Jameel Noori Nastaleeq" w:cs="Jameel Noori Nastaleeq"/>
          <w:b/>
          <w:i w:val="0"/>
          <w:color w:val="000D80"/>
          <w:sz w:val="30"/>
          <w:szCs w:val="30"/>
          <w:rtl/>
        </w:rPr>
        <w:t xml:space="preserve"> ’’تیرے سوا کوئی معبود برحق نہیں، تو پاک ہے، یقینََا میں ظالموں میں سے ہوں۔‘‘</w:t>
      </w:r>
      <w:r>
        <w:rPr>
          <w:rStyle w:val="FootnoteReference"/>
          <w:rFonts w:ascii="Jameel Noori Nastaleeq" w:eastAsia="Jameel Noori Nastaleeq" w:hAnsi="Jameel Noori Nastaleeq" w:cs="Jameel Noori Nastaleeq"/>
          <w:b w:val="0"/>
          <w:color w:val="000000"/>
          <w:sz w:val="24"/>
          <w:szCs w:val="24"/>
        </w:rPr>
        <w:footnoteReference w:id="16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اللَّهُ رَبِّي لَا أُشْرِكُ بِهِ شَيْئًا».</w:t>
      </w:r>
      <w:r>
        <w:rPr>
          <w:rFonts w:ascii="Jameel Noori Nastaleeq" w:eastAsia="Jameel Noori Nastaleeq" w:hAnsi="Jameel Noori Nastaleeq" w:cs="Jameel Noori Nastaleeq"/>
          <w:b/>
          <w:i w:val="0"/>
          <w:color w:val="000D80"/>
          <w:sz w:val="30"/>
          <w:szCs w:val="30"/>
          <w:rtl/>
        </w:rPr>
        <w:t xml:space="preserve"> ’’اللہ، اللہ میرا رب ہے، میں اس کے ساتھ کسی کو شریک نہیں ٹھہراتا۔‘‘</w:t>
      </w:r>
      <w:r>
        <w:rPr>
          <w:rStyle w:val="FootnoteReference"/>
          <w:rFonts w:ascii="Jameel Noori Nastaleeq" w:eastAsia="Jameel Noori Nastaleeq" w:hAnsi="Jameel Noori Nastaleeq" w:cs="Jameel Noori Nastaleeq"/>
          <w:b w:val="0"/>
          <w:color w:val="000000"/>
          <w:sz w:val="24"/>
          <w:szCs w:val="24"/>
        </w:rPr>
        <w:footnoteReference w:id="164"/>
      </w:r>
    </w:p>
    <w:p>
      <w:pPr>
        <w:pStyle w:val="Heading2"/>
        <w:bidi/>
        <w:spacing w:before="120" w:after="0" w:line="264" w:lineRule="auto"/>
        <w:ind w:left="0" w:right="0"/>
        <w:jc w:val="left"/>
      </w:pPr>
      <w:bookmarkStart w:id="41" w:name="_Toc_1_3_0000000042"/>
      <w:r>
        <w:rPr>
          <w:rFonts w:ascii="Jameel Noori Nastaleeq" w:eastAsia="Jameel Noori Nastaleeq" w:hAnsi="Jameel Noori Nastaleeq" w:cs="Jameel Noori Nastaleeq"/>
          <w:b/>
          <w:i w:val="0"/>
          <w:color w:val="006400"/>
          <w:sz w:val="32"/>
          <w:szCs w:val="32"/>
          <w:rtl/>
        </w:rPr>
        <w:t xml:space="preserve">36 ـ دشمن اور صاحبِ سلطنت سے ملتے وقت کی دعائیں</w:t>
      </w:r>
      <w:bookmarkEnd w:id="4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إِنَّا نَجْعَلُكَ فِي نُحُورِهِم، وَنَعُوذُ بِكَ مِنْ شُرُورِهِمْ».</w:t>
      </w:r>
      <w:r>
        <w:rPr>
          <w:rFonts w:ascii="Jameel Noori Nastaleeq" w:eastAsia="Jameel Noori Nastaleeq" w:hAnsi="Jameel Noori Nastaleeq" w:cs="Jameel Noori Nastaleeq"/>
          <w:b/>
          <w:i w:val="0"/>
          <w:color w:val="000D80"/>
          <w:sz w:val="30"/>
          <w:szCs w:val="30"/>
          <w:rtl/>
        </w:rPr>
        <w:t xml:space="preserve"> ’’اے اللہ! ہم تجھے ہی ان کے مقابلے میں کرتے ہیں اور ان کی برائیوں سے تیری پناہ میں آتے ہیں۔‘‘</w:t>
      </w:r>
      <w:r>
        <w:rPr>
          <w:rStyle w:val="FootnoteReference"/>
          <w:rFonts w:ascii="Jameel Noori Nastaleeq" w:eastAsia="Jameel Noori Nastaleeq" w:hAnsi="Jameel Noori Nastaleeq" w:cs="Jameel Noori Nastaleeq"/>
          <w:b w:val="0"/>
          <w:color w:val="000000"/>
          <w:sz w:val="24"/>
          <w:szCs w:val="24"/>
        </w:rPr>
        <w:footnoteReference w:id="16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أَنْتَ عَضُدِي، وَأَنْتَ نَصِيرِي، بِكَ أَحُولُ وَبِكَ أَصُولُ، وَبِكَ أُقاتِلُ».</w:t>
      </w:r>
      <w:r>
        <w:rPr>
          <w:rFonts w:ascii="Jameel Noori Nastaleeq" w:eastAsia="Jameel Noori Nastaleeq" w:hAnsi="Jameel Noori Nastaleeq" w:cs="Jameel Noori Nastaleeq"/>
          <w:b/>
          <w:i w:val="0"/>
          <w:color w:val="000D80"/>
          <w:sz w:val="30"/>
          <w:szCs w:val="30"/>
          <w:rtl/>
        </w:rPr>
        <w:t xml:space="preserve"> ’’اے اللہ! تو ہی میرا ناصر وحامی ہے اور تو ہی میرا مددگار ہے۔ تیری ہی توفیق سے میں دشمنوں کے مکر وفریب کا سد باب کرتا ہوں اور تیری ہی مدد کے ساتھ میں دشمنوں پر حملہ کرتا ہوں اور تیرى ہى توفیق ومدد سے (دشمن سے) لڑتا ہوں۔‘‘</w:t>
      </w:r>
      <w:r>
        <w:rPr>
          <w:rStyle w:val="FootnoteReference"/>
          <w:rFonts w:ascii="Jameel Noori Nastaleeq" w:eastAsia="Jameel Noori Nastaleeq" w:hAnsi="Jameel Noori Nastaleeq" w:cs="Jameel Noori Nastaleeq"/>
          <w:b w:val="0"/>
          <w:color w:val="000000"/>
          <w:sz w:val="24"/>
          <w:szCs w:val="24"/>
        </w:rPr>
        <w:footnoteReference w:id="16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«حَسْبُنا اللَّهُ وَنِعْمَ الوَكِيلُ».</w:t>
      </w:r>
      <w:r>
        <w:rPr>
          <w:rFonts w:ascii="Jameel Noori Nastaleeq" w:eastAsia="Jameel Noori Nastaleeq" w:hAnsi="Jameel Noori Nastaleeq" w:cs="Jameel Noori Nastaleeq"/>
          <w:b/>
          <w:i w:val="0"/>
          <w:color w:val="000D80"/>
          <w:sz w:val="30"/>
          <w:szCs w:val="30"/>
          <w:rtl/>
        </w:rPr>
        <w:t xml:space="preserve"> ’’ہمیں اللہ ہی کافی ہے اور (وہ) بہترین کار ساز ہے۔‘‘</w:t>
      </w:r>
      <w:r>
        <w:rPr>
          <w:rStyle w:val="FootnoteReference"/>
          <w:rFonts w:ascii="Jameel Noori Nastaleeq" w:eastAsia="Jameel Noori Nastaleeq" w:hAnsi="Jameel Noori Nastaleeq" w:cs="Jameel Noori Nastaleeq"/>
          <w:b w:val="0"/>
          <w:color w:val="000000"/>
          <w:sz w:val="24"/>
          <w:szCs w:val="24"/>
        </w:rPr>
        <w:footnoteReference w:id="167"/>
      </w:r>
    </w:p>
    <w:p>
      <w:pPr>
        <w:pStyle w:val="Heading2"/>
        <w:bidi/>
        <w:spacing w:before="120" w:after="0" w:line="264" w:lineRule="auto"/>
        <w:ind w:left="0" w:right="0"/>
        <w:jc w:val="left"/>
      </w:pPr>
      <w:bookmarkStart w:id="42" w:name="_Toc_1_3_0000000043"/>
      <w:r>
        <w:rPr>
          <w:rFonts w:ascii="Jameel Noori Nastaleeq" w:eastAsia="Jameel Noori Nastaleeq" w:hAnsi="Jameel Noori Nastaleeq" w:cs="Jameel Noori Nastaleeq"/>
          <w:b/>
          <w:i w:val="0"/>
          <w:color w:val="006400"/>
          <w:sz w:val="32"/>
          <w:szCs w:val="32"/>
          <w:rtl/>
        </w:rPr>
        <w:t xml:space="preserve">37 ـ بادشاہ کے ظلم سے ڈرنے والے کی دعائیں</w:t>
      </w:r>
      <w:bookmarkEnd w:id="4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r>
        <w:rPr>
          <w:rFonts w:ascii="Jameel Noori Nastaleeq" w:eastAsia="Jameel Noori Nastaleeq" w:hAnsi="Jameel Noori Nastaleeq" w:cs="Jameel Noori Nastaleeq"/>
          <w:b/>
          <w:i w:val="0"/>
          <w:color w:val="000D80"/>
          <w:sz w:val="30"/>
          <w:szCs w:val="30"/>
          <w:rtl/>
        </w:rPr>
        <w:t xml:space="preserve"> ’’اے اللہ ! ساتوں آسمانوں اور عرشِ عظیم کا رب ! تو میرے لیے فلاں بن فلاں سے اور تیری مخلوق میں سے اس کے تمام حامیوں اور مددگاروں سے پناہ دینے والا بن جا، اس بات سے کہ ان میں سے کوئی ایک شخص بھی مجھ پر زیادتی یا سرکشی کرے، تیری پناہ مضبوط ہے اور تیری تعریف عظیم ہے اور تیرے سوا کوئی معبود برحق نہیں۔‘‘</w:t>
      </w:r>
      <w:r>
        <w:rPr>
          <w:rStyle w:val="FootnoteReference"/>
          <w:rFonts w:ascii="Jameel Noori Nastaleeq" w:eastAsia="Jameel Noori Nastaleeq" w:hAnsi="Jameel Noori Nastaleeq" w:cs="Jameel Noori Nastaleeq"/>
          <w:b w:val="0"/>
          <w:color w:val="000000"/>
          <w:sz w:val="24"/>
          <w:szCs w:val="24"/>
        </w:rPr>
        <w:footnoteReference w:id="16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r>
        <w:rPr>
          <w:rFonts w:ascii="Jameel Noori Nastaleeq" w:eastAsia="Jameel Noori Nastaleeq" w:hAnsi="Jameel Noori Nastaleeq" w:cs="Jameel Noori Nastaleeq"/>
          <w:b/>
          <w:i w:val="0"/>
          <w:color w:val="000D80"/>
          <w:sz w:val="30"/>
          <w:szCs w:val="30"/>
          <w:rtl/>
        </w:rPr>
        <w:t xml:space="preserve"> ’’اللہ سب سے بڑا ہے، اللہ اپنی تمام مخلوق سے زیادہ زور اور غلبے والا ہے، اللہ ان سے کہیں زیادہ طاقت والا ہے جن سے میں خوف کھاتا اور ڈرتا ہوں، میں اس اللہ کی پناہ میں آتا ہوں جس کے سوا کوئی معبود برحق نہیں، جو ساتوں آسمانوں کو روکے ہوئے ہے اس بات سے کہ وہ زمین پر گرجائیں ، مگر اس کی اجازت سے، تیرے فلاں بندے کے شر سے، اس کے لشکروں کے شر سے، اس کے پیروکاروں اور اس کے ساتھیوں کے شر سے، خواہ جنوں میں سے ہوں یا انسانوں میں سے، اے اللہ ! تو ان کے شر سے میرا پشت پناہ بن جا، تیری تعریف عظیم ہے اور تیری پناہ مضبوط ہے اور تیرا نام بہت بابرکت ہے اور تیرے سوا کوئی معبود برحق نہیں۔‘‘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ثَلاثَ مَرَّاتٍ.</w:t>
      </w:r>
      <w:r>
        <w:rPr>
          <w:rFonts w:ascii="Jameel Noori Nastaleeq" w:eastAsia="Jameel Noori Nastaleeq" w:hAnsi="Jameel Noori Nastaleeq" w:cs="Jameel Noori Nastaleeq"/>
          <w:b/>
          <w:i w:val="0"/>
          <w:color w:val="000D80"/>
          <w:sz w:val="30"/>
          <w:szCs w:val="30"/>
          <w:rtl/>
        </w:rPr>
        <w:t xml:space="preserve"> (تین مرتبہ پڑھے)</w:t>
      </w:r>
      <w:r>
        <w:rPr>
          <w:rStyle w:val="FootnoteReference"/>
          <w:rFonts w:ascii="Jameel Noori Nastaleeq" w:eastAsia="Jameel Noori Nastaleeq" w:hAnsi="Jameel Noori Nastaleeq" w:cs="Jameel Noori Nastaleeq"/>
          <w:b w:val="0"/>
          <w:color w:val="000000"/>
          <w:sz w:val="24"/>
          <w:szCs w:val="24"/>
        </w:rPr>
        <w:footnoteReference w:id="169"/>
      </w:r>
      <w:r>
        <w:rPr>
          <w:rFonts w:ascii="Jameel Noori Nastaleeq" w:eastAsia="Jameel Noori Nastaleeq" w:hAnsi="Jameel Noori Nastaleeq" w:cs="Jameel Noori Nastaleeq"/>
          <w:b/>
          <w:i w:val="0"/>
          <w:color w:val="000D80"/>
          <w:sz w:val="30"/>
          <w:szCs w:val="30"/>
          <w:rtl/>
        </w:rPr>
        <w:t xml:space="preserve">۔</w:t>
      </w:r>
    </w:p>
    <w:p>
      <w:pPr>
        <w:pStyle w:val="Heading2"/>
        <w:bidi/>
        <w:spacing w:before="120" w:after="0" w:line="264" w:lineRule="auto"/>
        <w:ind w:left="0" w:right="0"/>
        <w:jc w:val="left"/>
      </w:pPr>
      <w:bookmarkStart w:id="43" w:name="_Toc_1_3_0000000044"/>
      <w:r>
        <w:rPr>
          <w:rFonts w:ascii="Jameel Noori Nastaleeq" w:eastAsia="Jameel Noori Nastaleeq" w:hAnsi="Jameel Noori Nastaleeq" w:cs="Jameel Noori Nastaleeq"/>
          <w:b/>
          <w:i w:val="0"/>
          <w:color w:val="006400"/>
          <w:sz w:val="32"/>
          <w:szCs w:val="32"/>
          <w:rtl/>
        </w:rPr>
        <w:t xml:space="preserve">38 ـ دشمن  پر بد دعا</w:t>
      </w:r>
      <w:bookmarkEnd w:id="4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مُنْزِلَ الكِتَابِ، سَرِيعَ الحِسَابِ، اهْزِمِ الأَحْزَابَ، اللَّهُمَّ اهزِمْهُمْ وَزَلْزِلْهُمْ».</w:t>
      </w:r>
      <w:r>
        <w:rPr>
          <w:rFonts w:ascii="Jameel Noori Nastaleeq" w:eastAsia="Jameel Noori Nastaleeq" w:hAnsi="Jameel Noori Nastaleeq" w:cs="Jameel Noori Nastaleeq"/>
          <w:b/>
          <w:i w:val="0"/>
          <w:color w:val="000D80"/>
          <w:sz w:val="30"/>
          <w:szCs w:val="30"/>
          <w:rtl/>
        </w:rPr>
        <w:t xml:space="preserve"> ’’اے اللہ ! کتاب نازل کرنے والے، جلد حساب لینے والے، (مخالف) گروہوں کو شکست سے دو چار فرما، اے اللہ! انھیں شکست دے اور انھیں ہلاکر رکھ دے۔‘‘</w:t>
      </w:r>
      <w:r>
        <w:rPr>
          <w:rStyle w:val="FootnoteReference"/>
          <w:rFonts w:ascii="Jameel Noori Nastaleeq" w:eastAsia="Jameel Noori Nastaleeq" w:hAnsi="Jameel Noori Nastaleeq" w:cs="Jameel Noori Nastaleeq"/>
          <w:b w:val="0"/>
          <w:color w:val="000000"/>
          <w:sz w:val="24"/>
          <w:szCs w:val="24"/>
        </w:rPr>
        <w:footnoteReference w:id="170"/>
      </w:r>
    </w:p>
    <w:p>
      <w:pPr>
        <w:pStyle w:val="Heading2"/>
        <w:bidi/>
        <w:spacing w:before="120" w:after="0" w:line="264" w:lineRule="auto"/>
        <w:ind w:left="0" w:right="0"/>
        <w:jc w:val="left"/>
      </w:pPr>
      <w:bookmarkStart w:id="44" w:name="_Toc_1_3_0000000045"/>
      <w:r>
        <w:rPr>
          <w:rFonts w:ascii="Jameel Noori Nastaleeq" w:eastAsia="Jameel Noori Nastaleeq" w:hAnsi="Jameel Noori Nastaleeq" w:cs="Jameel Noori Nastaleeq"/>
          <w:b/>
          <w:i w:val="0"/>
          <w:color w:val="006400"/>
          <w:sz w:val="32"/>
          <w:szCs w:val="32"/>
          <w:rtl/>
        </w:rPr>
        <w:t xml:space="preserve">39 ـ لوگوں سے ڈرے تو یہ دعا مانگے</w:t>
      </w:r>
      <w:bookmarkEnd w:id="4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اكْفِنِيهِمْ بِمَا شِئْتَ».</w:t>
      </w:r>
      <w:r>
        <w:rPr>
          <w:rFonts w:ascii="Jameel Noori Nastaleeq" w:eastAsia="Jameel Noori Nastaleeq" w:hAnsi="Jameel Noori Nastaleeq" w:cs="Jameel Noori Nastaleeq"/>
          <w:b/>
          <w:i w:val="0"/>
          <w:color w:val="000D80"/>
          <w:sz w:val="30"/>
          <w:szCs w:val="30"/>
          <w:rtl/>
        </w:rPr>
        <w:t xml:space="preserve"> ’’اے اللہ ! تو مجھے ان سے کافی ہوجا، جس طرح تو چاہے۔‘‘</w:t>
      </w:r>
      <w:r>
        <w:rPr>
          <w:rStyle w:val="FootnoteReference"/>
          <w:rFonts w:ascii="Jameel Noori Nastaleeq" w:eastAsia="Jameel Noori Nastaleeq" w:hAnsi="Jameel Noori Nastaleeq" w:cs="Jameel Noori Nastaleeq"/>
          <w:b w:val="0"/>
          <w:color w:val="000000"/>
          <w:sz w:val="24"/>
          <w:szCs w:val="24"/>
        </w:rPr>
        <w:footnoteReference w:id="171"/>
      </w:r>
    </w:p>
    <w:p>
      <w:pPr>
        <w:pStyle w:val="Heading2"/>
        <w:bidi/>
        <w:spacing w:before="120" w:after="0" w:line="264" w:lineRule="auto"/>
        <w:ind w:left="0" w:right="0"/>
        <w:jc w:val="left"/>
      </w:pPr>
      <w:bookmarkStart w:id="45" w:name="_Toc_1_3_0000000046"/>
      <w:r>
        <w:rPr>
          <w:rFonts w:ascii="Jameel Noori Nastaleeq" w:eastAsia="Jameel Noori Nastaleeq" w:hAnsi="Jameel Noori Nastaleeq" w:cs="Jameel Noori Nastaleeq"/>
          <w:b/>
          <w:i w:val="0"/>
          <w:color w:val="006400"/>
          <w:sz w:val="32"/>
          <w:szCs w:val="32"/>
          <w:rtl/>
        </w:rPr>
        <w:t xml:space="preserve">40 ـ جسے ایمان میں وسوسہ لا حق ہوجائے اس کے لیے دعائیں</w:t>
      </w:r>
      <w:bookmarkEnd w:id="45"/>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[اللہ تعالی کی پناہ مانگے۔]</w:t>
      </w:r>
      <w:r>
        <w:rPr>
          <w:rStyle w:val="FootnoteReference"/>
          <w:rFonts w:ascii="Jameel Noori Nastaleeq" w:eastAsia="Jameel Noori Nastaleeq" w:hAnsi="Jameel Noori Nastaleeq" w:cs="Jameel Noori Nastaleeq"/>
          <w:b w:val="0"/>
          <w:color w:val="000000"/>
          <w:sz w:val="24"/>
          <w:szCs w:val="24"/>
        </w:rPr>
        <w:footnoteReference w:id="172"/>
      </w:r>
      <w:r>
        <w:rPr>
          <w:rFonts w:ascii="Jameel Noori Nastaleeq" w:eastAsia="Jameel Noori Nastaleeq" w:hAnsi="Jameel Noori Nastaleeq" w:cs="Jameel Noori Nastaleeq"/>
          <w:b w:val="0"/>
          <w:color w:val="000000"/>
          <w:sz w:val="30"/>
          <w:szCs w:val="30"/>
          <w:rtl/>
        </w:rPr>
        <w:t xml:space="preserve"> کہے:</w:t>
      </w:r>
      <w:r>
        <w:rPr>
          <w:rFonts w:ascii="Jameel Noori Nastaleeq" w:eastAsia="Jameel Noori Nastaleeq" w:hAnsi="Jameel Noori Nastaleeq" w:cs="Jameel Noori Nastaleeq"/>
          <w:b w:val="0"/>
          <w:color w:val="000000"/>
          <w:sz w:val="30"/>
          <w:szCs w:val="30"/>
          <w:rtl/>
        </w:rPr>
        <w:t xml:space="preserve"> (میں شیطان مردود سے اللہ کی پناہ مانگتا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([اس چیز یا کام سے رک جائے جس میں وسوسہ لاحق ہوا ہو۔)</w:t>
      </w:r>
      <w:r>
        <w:rPr>
          <w:rStyle w:val="FootnoteReference"/>
          <w:rFonts w:ascii="Jameel Noori Nastaleeq" w:eastAsia="Jameel Noori Nastaleeq" w:hAnsi="Jameel Noori Nastaleeq" w:cs="Jameel Noori Nastaleeq"/>
          <w:b w:val="0"/>
          <w:color w:val="000000"/>
          <w:sz w:val="24"/>
          <w:szCs w:val="24"/>
        </w:rPr>
        <w:footnoteReference w:id="173"/>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(یہ دعا پڑھے :</w:t>
      </w:r>
      <w:r>
        <w:rPr>
          <w:rFonts w:ascii="KFGQPC Uthman Taha Naskh" w:eastAsia="KFGQPC Uthman Taha Naskh" w:hAnsi="KFGQPC Uthman Taha Naskh" w:cs="KFGQPC Uthman Taha Naskh"/>
          <w:b w:val="0"/>
          <w:color w:val="000D80"/>
          <w:sz w:val="26"/>
          <w:szCs w:val="26"/>
          <w:rtl/>
        </w:rPr>
        <w:t xml:space="preserve"> (آمَنْتُ بِاللَّهِ وَرُسُلِهِ)).</w:t>
      </w:r>
      <w:r>
        <w:rPr>
          <w:rFonts w:ascii="Jameel Noori Nastaleeq" w:eastAsia="Jameel Noori Nastaleeq" w:hAnsi="Jameel Noori Nastaleeq" w:cs="Jameel Noori Nastaleeq"/>
          <w:b/>
          <w:i w:val="0"/>
          <w:color w:val="000D80"/>
          <w:sz w:val="30"/>
          <w:szCs w:val="30"/>
          <w:rtl/>
        </w:rPr>
        <w:t xml:space="preserve"> (میں اللہ اور اس کے رسولوں پر ایمان لایا۔))</w:t>
      </w:r>
      <w:r>
        <w:rPr>
          <w:rStyle w:val="FootnoteReference"/>
          <w:rFonts w:ascii="Jameel Noori Nastaleeq" w:eastAsia="Jameel Noori Nastaleeq" w:hAnsi="Jameel Noori Nastaleeq" w:cs="Jameel Noori Nastaleeq"/>
          <w:b w:val="0"/>
          <w:color w:val="000000"/>
          <w:sz w:val="24"/>
          <w:szCs w:val="24"/>
        </w:rPr>
        <w:footnoteReference w:id="17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[اللہ تعالی کا یہ فرمان پڑھے :</w:t>
      </w:r>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﴿هُوَ ٱلۡأَوَّلُ وَٱلۡأٓخِرُ وَٱلظَّٰهِرُ وَٱلۡبَاطِنُۖ وَهُوَ بِكُلِّ شَيۡءٍ عَلِيمٌ 3﴾</w:t>
      </w:r>
    </w:p>
    <w:p>
      <w:pPr>
        <w:wordWrap/>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’’وہی اول ہے، وہی آخر ہے، وہی ظاہر ہے، وہی باطن ہے۔ اور وہ ہر چیز کو خوب جانتا ہے۔‘‘</w:t>
      </w:r>
      <w:r>
        <w:rPr>
          <w:rFonts w:ascii="Jameel Noori Nastaleeq" w:eastAsia="Jameel Noori Nastaleeq" w:hAnsi="Jameel Noori Nastaleeq" w:cs="Jameel Noori Nastaleeq"/>
          <w:b w:val="0"/>
          <w:color w:val="000000"/>
          <w:sz w:val="30"/>
          <w:szCs w:val="30"/>
          <w:rtl/>
        </w:rPr>
        <w:t xml:space="preserve"> [الحدید‘ آیت: 3 ]</w:t>
      </w:r>
      <w:r>
        <w:rPr>
          <w:rStyle w:val="FootnoteReference"/>
          <w:rFonts w:ascii="Jameel Noori Nastaleeq" w:eastAsia="Jameel Noori Nastaleeq" w:hAnsi="Jameel Noori Nastaleeq" w:cs="Jameel Noori Nastaleeq"/>
          <w:b w:val="0"/>
          <w:color w:val="000000"/>
          <w:sz w:val="24"/>
          <w:szCs w:val="24"/>
        </w:rPr>
        <w:footnoteReference w:id="175"/>
      </w:r>
      <w:r>
        <w:rPr>
          <w:rFonts w:ascii="Jameel Noori Nastaleeq" w:eastAsia="Jameel Noori Nastaleeq" w:hAnsi="Jameel Noori Nastaleeq" w:cs="Jameel Noori Nastaleeq"/>
          <w:b w:val="0"/>
          <w:color w:val="000000"/>
          <w:sz w:val="30"/>
          <w:szCs w:val="30"/>
          <w:rtl/>
        </w:rPr>
        <w:t xml:space="preserve">۔</w:t>
      </w:r>
    </w:p>
    <w:p>
      <w:pPr>
        <w:pStyle w:val="Heading2"/>
        <w:bidi/>
        <w:spacing w:before="120" w:after="0" w:line="264" w:lineRule="auto"/>
        <w:ind w:left="0" w:right="0"/>
        <w:jc w:val="left"/>
      </w:pPr>
      <w:bookmarkStart w:id="46" w:name="_Toc_1_3_0000000047"/>
      <w:r>
        <w:rPr>
          <w:rFonts w:ascii="Jameel Noori Nastaleeq" w:eastAsia="Jameel Noori Nastaleeq" w:hAnsi="Jameel Noori Nastaleeq" w:cs="Jameel Noori Nastaleeq"/>
          <w:b/>
          <w:i w:val="0"/>
          <w:color w:val="006400"/>
          <w:sz w:val="32"/>
          <w:szCs w:val="32"/>
          <w:rtl/>
        </w:rPr>
        <w:t xml:space="preserve">41 ـ قرض کی ادائیگی کی دعا</w:t>
      </w:r>
      <w:bookmarkEnd w:id="4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اكْفِنِي بِحَلَالِكَ عَنْ حَرَامِكَ، وَأَغْنِنِي بِفَضْلِكِ عَمَّنْ سِوَاكَ».</w:t>
      </w:r>
      <w:r>
        <w:rPr>
          <w:rFonts w:ascii="Jameel Noori Nastaleeq" w:eastAsia="Jameel Noori Nastaleeq" w:hAnsi="Jameel Noori Nastaleeq" w:cs="Jameel Noori Nastaleeq"/>
          <w:b/>
          <w:i w:val="0"/>
          <w:color w:val="000D80"/>
          <w:sz w:val="30"/>
          <w:szCs w:val="30"/>
          <w:rtl/>
        </w:rPr>
        <w:t xml:space="preserve"> ’’اے اللہ ! تو مجھے اپنے حلال کردہ چیزوں کے ساتھ اپنی حرام کردہ چیزوں سے کافی ہوجا اور مجھے اپنے فضل سے، اپنے ماسوا سے بے نیاز کردے۔‘‘</w:t>
      </w:r>
      <w:r>
        <w:rPr>
          <w:rStyle w:val="FootnoteReference"/>
          <w:rFonts w:ascii="Jameel Noori Nastaleeq" w:eastAsia="Jameel Noori Nastaleeq" w:hAnsi="Jameel Noori Nastaleeq" w:cs="Jameel Noori Nastaleeq"/>
          <w:b w:val="0"/>
          <w:color w:val="000000"/>
          <w:sz w:val="24"/>
          <w:szCs w:val="24"/>
        </w:rPr>
        <w:footnoteReference w:id="176"/>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مِنَ الهَمِّ وَالحَزَنِ، وَالعَجْزِ وَالكَسَلِ، وَالبُخْلِ وَالجُبْنِ، وَضَلَعِ الدَّيْنِ وَغَلَبَةِ الرِّجَالِ».</w:t>
      </w:r>
      <w:r>
        <w:rPr>
          <w:rFonts w:ascii="Jameel Noori Nastaleeq" w:eastAsia="Jameel Noori Nastaleeq" w:hAnsi="Jameel Noori Nastaleeq" w:cs="Jameel Noori Nastaleeq"/>
          <w:b/>
          <w:i w:val="0"/>
          <w:color w:val="000D80"/>
          <w:sz w:val="30"/>
          <w:szCs w:val="30"/>
          <w:rtl/>
        </w:rPr>
        <w:t xml:space="preserve"> ’’اے اللہ! یقینََا میں تیری پناہ میں آتا ہوں فکر اور حزن وملال سے، عاجز ہو جانے اور کاہلی سے، بزدلی اور بخل سے اور قرض کے بوجھ اور لوگوں کے تسلط سے۔‘‘</w:t>
      </w:r>
      <w:r>
        <w:rPr>
          <w:rStyle w:val="FootnoteReference"/>
          <w:rFonts w:ascii="Jameel Noori Nastaleeq" w:eastAsia="Jameel Noori Nastaleeq" w:hAnsi="Jameel Noori Nastaleeq" w:cs="Jameel Noori Nastaleeq"/>
          <w:b w:val="0"/>
          <w:color w:val="000000"/>
          <w:sz w:val="24"/>
          <w:szCs w:val="24"/>
        </w:rPr>
        <w:footnoteReference w:id="177"/>
      </w:r>
    </w:p>
    <w:p>
      <w:pPr>
        <w:pStyle w:val="Heading2"/>
        <w:bidi/>
        <w:spacing w:before="120" w:after="0" w:line="264" w:lineRule="auto"/>
        <w:ind w:left="0" w:right="0"/>
        <w:jc w:val="left"/>
      </w:pPr>
      <w:bookmarkStart w:id="47" w:name="_Toc_1_3_0000000048"/>
      <w:r>
        <w:rPr>
          <w:rFonts w:ascii="Jameel Noori Nastaleeq" w:eastAsia="Jameel Noori Nastaleeq" w:hAnsi="Jameel Noori Nastaleeq" w:cs="Jameel Noori Nastaleeq"/>
          <w:b/>
          <w:i w:val="0"/>
          <w:color w:val="006400"/>
          <w:sz w:val="32"/>
          <w:szCs w:val="32"/>
          <w:rtl/>
        </w:rPr>
        <w:t xml:space="preserve">42 ـ قرآن اور نماز میں وسوسے سے بچنے کی دعا</w:t>
      </w:r>
      <w:bookmarkEnd w:id="4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بِاللَّهِ مِنَ الشَّيطَانِ الرَّجِيمِ،</w:t>
      </w:r>
      <w:r>
        <w:rPr>
          <w:rFonts w:ascii="Jameel Noori Nastaleeq" w:eastAsia="Jameel Noori Nastaleeq" w:hAnsi="Jameel Noori Nastaleeq" w:cs="Jameel Noori Nastaleeq"/>
          <w:b/>
          <w:i w:val="0"/>
          <w:color w:val="000D80"/>
          <w:sz w:val="30"/>
          <w:szCs w:val="30"/>
          <w:rtl/>
        </w:rPr>
        <w:t xml:space="preserve"> «میں شیطان مردود سے اللہ کی پناہ مانگتا ہوں،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وَاتْفُلْ عَلَى يَسَارِكَ (ثَلاثًا)».</w:t>
      </w:r>
      <w:r>
        <w:rPr>
          <w:rFonts w:ascii="Jameel Noori Nastaleeq" w:eastAsia="Jameel Noori Nastaleeq" w:hAnsi="Jameel Noori Nastaleeq" w:cs="Jameel Noori Nastaleeq"/>
          <w:b/>
          <w:i w:val="0"/>
          <w:color w:val="000D80"/>
          <w:sz w:val="30"/>
          <w:szCs w:val="30"/>
          <w:rtl/>
        </w:rPr>
        <w:t xml:space="preserve"> اور اپنی بائیں جانب تھتکاریں۔ (تین مرتبہ)»</w:t>
      </w:r>
      <w:r>
        <w:rPr>
          <w:rStyle w:val="FootnoteReference"/>
          <w:rFonts w:ascii="Jameel Noori Nastaleeq" w:eastAsia="Jameel Noori Nastaleeq" w:hAnsi="Jameel Noori Nastaleeq" w:cs="Jameel Noori Nastaleeq"/>
          <w:b w:val="0"/>
          <w:color w:val="000000"/>
          <w:sz w:val="24"/>
          <w:szCs w:val="24"/>
        </w:rPr>
        <w:footnoteReference w:id="178"/>
      </w:r>
    </w:p>
    <w:p>
      <w:pPr>
        <w:pStyle w:val="Heading2"/>
        <w:bidi/>
        <w:spacing w:before="120" w:after="0" w:line="264" w:lineRule="auto"/>
        <w:ind w:left="0" w:right="0"/>
        <w:jc w:val="left"/>
      </w:pPr>
      <w:bookmarkStart w:id="48" w:name="_Toc_1_3_0000000049"/>
      <w:r>
        <w:rPr>
          <w:rFonts w:ascii="Jameel Noori Nastaleeq" w:eastAsia="Jameel Noori Nastaleeq" w:hAnsi="Jameel Noori Nastaleeq" w:cs="Jameel Noori Nastaleeq"/>
          <w:b/>
          <w:i w:val="0"/>
          <w:color w:val="006400"/>
          <w:sz w:val="32"/>
          <w:szCs w:val="32"/>
          <w:rtl/>
        </w:rPr>
        <w:t xml:space="preserve">43 ـ مشکل کام کی آسانی کے لیے دعا</w:t>
      </w:r>
      <w:bookmarkEnd w:id="4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لَا سَهْلَ إِلَّا مَا جَعَلْتَهُ سَهْلاً، وَأَنْتَ تَجْعَلُ الحَزْنَ إِذَا شِئْتَ سَهْلاً».</w:t>
      </w:r>
      <w:r>
        <w:rPr>
          <w:rFonts w:ascii="Jameel Noori Nastaleeq" w:eastAsia="Jameel Noori Nastaleeq" w:hAnsi="Jameel Noori Nastaleeq" w:cs="Jameel Noori Nastaleeq"/>
          <w:b/>
          <w:i w:val="0"/>
          <w:color w:val="000D80"/>
          <w:sz w:val="30"/>
          <w:szCs w:val="30"/>
          <w:rtl/>
        </w:rPr>
        <w:t xml:space="preserve"> ’’اے اللہ ! کوئی کام آسان نہیں ہے مگر وہی جسے تو آسان کردے اور تو مشکل کام جب چاہے، آسان کردیتا ہے۔‘‘</w:t>
      </w:r>
      <w:r>
        <w:rPr>
          <w:rStyle w:val="FootnoteReference"/>
          <w:rFonts w:ascii="Jameel Noori Nastaleeq" w:eastAsia="Jameel Noori Nastaleeq" w:hAnsi="Jameel Noori Nastaleeq" w:cs="Jameel Noori Nastaleeq"/>
          <w:b w:val="0"/>
          <w:color w:val="000000"/>
          <w:sz w:val="24"/>
          <w:szCs w:val="24"/>
        </w:rPr>
        <w:footnoteReference w:id="179"/>
      </w:r>
    </w:p>
    <w:p>
      <w:pPr>
        <w:pStyle w:val="Heading2"/>
        <w:bidi/>
        <w:spacing w:before="120" w:after="0" w:line="264" w:lineRule="auto"/>
        <w:ind w:left="0" w:right="0"/>
        <w:jc w:val="left"/>
      </w:pPr>
      <w:bookmarkStart w:id="49" w:name="_Toc_1_3_0000000050"/>
      <w:r>
        <w:rPr>
          <w:rFonts w:ascii="Jameel Noori Nastaleeq" w:eastAsia="Jameel Noori Nastaleeq" w:hAnsi="Jameel Noori Nastaleeq" w:cs="Jameel Noori Nastaleeq"/>
          <w:b/>
          <w:i w:val="0"/>
          <w:color w:val="006400"/>
          <w:sz w:val="32"/>
          <w:szCs w:val="32"/>
          <w:rtl/>
        </w:rPr>
        <w:t xml:space="preserve">44 ـ گناہ کر بیٹھے تو کیا کہے اور کیا کرے؟</w:t>
      </w:r>
      <w:bookmarkEnd w:id="4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«مَا مِنْ عَبْدٍ يُذنِبُ ذَنْبًا فَيُحْسِنُ الطُّهُورَ، ثُمَّ يَقُومُ فَيُصَلِّي رَكْعَتَيْنِ، ثُمَّ يَسْتَغْفِرُ اللَّهَ إِلَّا غَفَرَ اللَّهُ لَهُ».</w:t>
      </w:r>
      <w:r>
        <w:rPr>
          <w:rFonts w:ascii="Jameel Noori Nastaleeq" w:eastAsia="Jameel Noori Nastaleeq" w:hAnsi="Jameel Noori Nastaleeq" w:cs="Jameel Noori Nastaleeq"/>
          <w:b/>
          <w:i w:val="0"/>
          <w:color w:val="000D80"/>
          <w:sz w:val="30"/>
          <w:szCs w:val="30"/>
          <w:rtl/>
        </w:rPr>
        <w:t xml:space="preserve"> "جو شخص کوئی گناہ کرے تو وہ اچھی طرح وضو کرے، پھر کھڑا ہو کر دو رکعت نماز پڑھے، اللہ تعالی سے مغفرت کا طلب گار ہو تو اللہ تعالی اس کى مغفرت فرمادیتا ہے"</w:t>
      </w:r>
      <w:r>
        <w:rPr>
          <w:rStyle w:val="FootnoteReference"/>
          <w:rFonts w:ascii="Jameel Noori Nastaleeq" w:eastAsia="Jameel Noori Nastaleeq" w:hAnsi="Jameel Noori Nastaleeq" w:cs="Jameel Noori Nastaleeq"/>
          <w:b w:val="0"/>
          <w:color w:val="000000"/>
          <w:sz w:val="24"/>
          <w:szCs w:val="24"/>
        </w:rPr>
        <w:footnoteReference w:id="180"/>
      </w:r>
      <w:r>
        <w:rPr>
          <w:rFonts w:ascii="Jameel Noori Nastaleeq" w:eastAsia="Jameel Noori Nastaleeq" w:hAnsi="Jameel Noori Nastaleeq" w:cs="Jameel Noori Nastaleeq"/>
          <w:b/>
          <w:i w:val="0"/>
          <w:color w:val="000D80"/>
          <w:sz w:val="30"/>
          <w:szCs w:val="30"/>
          <w:rtl/>
        </w:rPr>
        <w:t xml:space="preserve">۔</w:t>
      </w:r>
    </w:p>
    <w:p>
      <w:pPr>
        <w:pStyle w:val="Heading2"/>
        <w:bidi/>
        <w:spacing w:before="120" w:after="0" w:line="264" w:lineRule="auto"/>
        <w:ind w:left="0" w:right="0"/>
        <w:jc w:val="left"/>
      </w:pPr>
      <w:bookmarkStart w:id="50" w:name="_Toc_1_3_0000000051"/>
      <w:r>
        <w:rPr>
          <w:rFonts w:ascii="Jameel Noori Nastaleeq" w:eastAsia="Jameel Noori Nastaleeq" w:hAnsi="Jameel Noori Nastaleeq" w:cs="Jameel Noori Nastaleeq"/>
          <w:b/>
          <w:i w:val="0"/>
          <w:color w:val="006400"/>
          <w:sz w:val="32"/>
          <w:szCs w:val="32"/>
          <w:rtl/>
        </w:rPr>
        <w:t xml:space="preserve">45 ـ شیطان اور اس کے وسوسوں کو دور کرنے کی دعا</w:t>
      </w:r>
      <w:bookmarkEnd w:id="50"/>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شیطان سے اللہ کی پناہ مانگی جائے۔</w:t>
      </w:r>
      <w:r>
        <w:rPr>
          <w:rStyle w:val="FootnoteReference"/>
          <w:rFonts w:ascii="Jameel Noori Nastaleeq" w:eastAsia="Jameel Noori Nastaleeq" w:hAnsi="Jameel Noori Nastaleeq" w:cs="Jameel Noori Nastaleeq"/>
          <w:b w:val="0"/>
          <w:color w:val="000000"/>
          <w:sz w:val="24"/>
          <w:szCs w:val="24"/>
        </w:rPr>
        <w:footnoteReference w:id="181"/>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(اذان)۔</w:t>
      </w:r>
      <w:r>
        <w:rPr>
          <w:rStyle w:val="FootnoteReference"/>
          <w:rFonts w:ascii="Jameel Noori Nastaleeq" w:eastAsia="Jameel Noori Nastaleeq" w:hAnsi="Jameel Noori Nastaleeq" w:cs="Jameel Noori Nastaleeq"/>
          <w:b w:val="0"/>
          <w:color w:val="000000"/>
          <w:sz w:val="24"/>
          <w:szCs w:val="24"/>
        </w:rPr>
        <w:footnoteReference w:id="18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مسنون اذکار اور قرآنِ مجید کی تلاوت۔</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تَجْعَلُوا بُيُوتَكُمْ مَقَابِرَ، إِنَّ الشَّيْطَانَ يَنْفِرُ مِنَ الْبَيْتِ الَّذِي تُقْرَأُ فِيهِ سُورَةُ الْبَقَرَةِ».</w:t>
      </w:r>
      <w:r>
        <w:rPr>
          <w:rFonts w:ascii="Jameel Noori Nastaleeq" w:eastAsia="Jameel Noori Nastaleeq" w:hAnsi="Jameel Noori Nastaleeq" w:cs="Jameel Noori Nastaleeq"/>
          <w:b/>
          <w:i w:val="0"/>
          <w:color w:val="000D80"/>
          <w:sz w:val="30"/>
          <w:szCs w:val="30"/>
          <w:rtl/>
        </w:rPr>
        <w:t xml:space="preserve"> «اپنے گھروں کو قبرستان نہ بناؤ، بے شک شیطان اس گھر سے بھاگتا ہے جس میں سورۃ البقرہ پڑھی جاتی ہے۔»</w:t>
      </w:r>
      <w:r>
        <w:rPr>
          <w:rStyle w:val="FootnoteReference"/>
          <w:rFonts w:ascii="Jameel Noori Nastaleeq" w:eastAsia="Jameel Noori Nastaleeq" w:hAnsi="Jameel Noori Nastaleeq" w:cs="Jameel Noori Nastaleeq"/>
          <w:b w:val="0"/>
          <w:color w:val="000000"/>
          <w:sz w:val="24"/>
          <w:szCs w:val="24"/>
        </w:rPr>
        <w:footnoteReference w:id="183"/>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اسی طرح جو چیزیں شیطان کو دور کرتی ہیں ان میں صبح وشام کی دعائیں، سونے اور جاگنے کی دعائیں، گھر میں داخل ہونے اور گھر سے باہر نکلنے کی دعائیں، مسجد میں داخل ہونے اور مسجد سے باہر نکلنے کی دعائیں اور ایسی تمام دعائیں شامل ہیں جو شریعتِ میں ثابت ہیں، مثلا : سوتے وقت آیۃ الکرسی اور سورۂ بقرہ کی آخری دو آیتیں پڑھے، اور جو شخص</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نہیں، وہ اکیلا ہے، اس کا کوئی شریک نہیں، اسی کی بادشاہی ہے اور اسی کے لیے تمام تعریفیں ہیں، اور وہ ہر چیز پر قادر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مِائَةَ مَرَّةٍ، كانت له حرزًا من الشيطان يومه كله،</w:t>
      </w:r>
      <w:r>
        <w:rPr>
          <w:rFonts w:ascii="Jameel Noori Nastaleeq" w:eastAsia="Jameel Noori Nastaleeq" w:hAnsi="Jameel Noori Nastaleeq" w:cs="Jameel Noori Nastaleeq"/>
          <w:b/>
          <w:i w:val="0"/>
          <w:color w:val="000D80"/>
          <w:sz w:val="30"/>
          <w:szCs w:val="30"/>
          <w:rtl/>
        </w:rPr>
        <w:t xml:space="preserve"> سو مرتبہ پڑھے، تو وہ پورے دن شیطان سے محفوظ رہے گا</w:t>
      </w:r>
      <w:r>
        <w:rPr>
          <w:rStyle w:val="FootnoteReference"/>
          <w:rFonts w:ascii="Jameel Noori Nastaleeq" w:eastAsia="Jameel Noori Nastaleeq" w:hAnsi="Jameel Noori Nastaleeq" w:cs="Jameel Noori Nastaleeq"/>
          <w:b w:val="0"/>
          <w:color w:val="000000"/>
          <w:sz w:val="24"/>
          <w:szCs w:val="24"/>
        </w:rPr>
        <w:footnoteReference w:id="184"/>
      </w:r>
      <w:r>
        <w:rPr>
          <w:rFonts w:ascii="Jameel Noori Nastaleeq" w:eastAsia="Jameel Noori Nastaleeq" w:hAnsi="Jameel Noori Nastaleeq" w:cs="Jameel Noori Nastaleeq"/>
          <w:b/>
          <w:i w:val="0"/>
          <w:color w:val="000D80"/>
          <w:sz w:val="30"/>
          <w:szCs w:val="30"/>
          <w:rtl/>
        </w:rPr>
        <w:t xml:space="preserve">،</w:t>
      </w:r>
      <w:r>
        <w:rPr>
          <w:rFonts w:ascii="Jameel Noori Nastaleeq" w:eastAsia="Jameel Noori Nastaleeq" w:hAnsi="Jameel Noori Nastaleeq" w:cs="Jameel Noori Nastaleeq"/>
          <w:b w:val="0"/>
          <w:color w:val="000000"/>
          <w:sz w:val="30"/>
          <w:szCs w:val="30"/>
          <w:rtl/>
        </w:rPr>
        <w:t xml:space="preserve"> اسی طرح اذان شیطان کو بھگاتی ہے۔</w:t>
      </w:r>
    </w:p>
    <w:p>
      <w:pPr>
        <w:pStyle w:val="Heading2"/>
        <w:bidi/>
        <w:spacing w:before="120" w:after="0" w:line="264" w:lineRule="auto"/>
        <w:ind w:left="0" w:right="0"/>
        <w:jc w:val="left"/>
      </w:pPr>
      <w:bookmarkStart w:id="51" w:name="_Toc_1_3_0000000052"/>
      <w:r>
        <w:rPr>
          <w:rFonts w:ascii="Jameel Noori Nastaleeq" w:eastAsia="Jameel Noori Nastaleeq" w:hAnsi="Jameel Noori Nastaleeq" w:cs="Jameel Noori Nastaleeq"/>
          <w:b/>
          <w:i w:val="0"/>
          <w:color w:val="006400"/>
          <w:sz w:val="32"/>
          <w:szCs w:val="32"/>
          <w:rtl/>
        </w:rPr>
        <w:t xml:space="preserve">46 ـ ناپسندیدہ واقعہ کے رونما ہونے اورمغلوب ہوجانے کے وقت کی دعا</w:t>
      </w:r>
      <w:bookmarkEnd w:id="5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«قَدَرُ اللَّهُ وَمَا شَاءَ فَعَلَ».</w:t>
      </w:r>
      <w:r>
        <w:rPr>
          <w:rFonts w:ascii="Jameel Noori Nastaleeq" w:eastAsia="Jameel Noori Nastaleeq" w:hAnsi="Jameel Noori Nastaleeq" w:cs="Jameel Noori Nastaleeq"/>
          <w:b/>
          <w:i w:val="0"/>
          <w:color w:val="000D80"/>
          <w:sz w:val="30"/>
          <w:szCs w:val="30"/>
          <w:rtl/>
        </w:rPr>
        <w:t xml:space="preserve"> ’’اللہ تعالی نے مقدر فرمایا اور اس نے جو چاہا کیا۔‘‘</w:t>
      </w:r>
      <w:r>
        <w:rPr>
          <w:rStyle w:val="FootnoteReference"/>
          <w:rFonts w:ascii="Jameel Noori Nastaleeq" w:eastAsia="Jameel Noori Nastaleeq" w:hAnsi="Jameel Noori Nastaleeq" w:cs="Jameel Noori Nastaleeq"/>
          <w:b w:val="0"/>
          <w:color w:val="000000"/>
          <w:sz w:val="24"/>
          <w:szCs w:val="24"/>
        </w:rPr>
        <w:footnoteReference w:id="185"/>
      </w:r>
    </w:p>
    <w:p>
      <w:pPr>
        <w:pStyle w:val="Heading2"/>
        <w:bidi/>
        <w:spacing w:before="120" w:after="0" w:line="264" w:lineRule="auto"/>
        <w:ind w:left="0" w:right="0"/>
        <w:jc w:val="left"/>
      </w:pPr>
      <w:bookmarkStart w:id="52" w:name="_Toc_1_3_0000000053"/>
      <w:r>
        <w:rPr>
          <w:rFonts w:ascii="Jameel Noori Nastaleeq" w:eastAsia="Jameel Noori Nastaleeq" w:hAnsi="Jameel Noori Nastaleeq" w:cs="Jameel Noori Nastaleeq"/>
          <w:b/>
          <w:i w:val="0"/>
          <w:color w:val="006400"/>
          <w:sz w:val="32"/>
          <w:szCs w:val="32"/>
          <w:rtl/>
        </w:rPr>
        <w:t xml:space="preserve">47 ـ جس کے یہاں نو مولود کى ولادت ہوئى ہو اس کو مبارکبادى اور اس کا جواب</w:t>
      </w:r>
      <w:bookmarkEnd w:id="5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«بَارَكَ اللَّهُ لَكَ فِي المَوْهُوبِ لَكَ، وَشَكَرْتَ الوَاهِبَ، وَبَلَغَ أَشُدَّهُ، وَرُزِقْتَ بِرَّهُ».</w:t>
      </w:r>
      <w:r>
        <w:rPr>
          <w:rFonts w:ascii="Jameel Noori Nastaleeq" w:eastAsia="Jameel Noori Nastaleeq" w:hAnsi="Jameel Noori Nastaleeq" w:cs="Jameel Noori Nastaleeq"/>
          <w:b/>
          <w:i w:val="0"/>
          <w:color w:val="000D80"/>
          <w:sz w:val="30"/>
          <w:szCs w:val="30"/>
          <w:rtl/>
        </w:rPr>
        <w:t xml:space="preserve"> «اللہ تعالیٰ تمہارے لیے اس عطا کردہ (بچے) میں برکت دے، تم عطا کرنے والے کا شکر ادا کرو، وہ اپنی جوانی کو پہنچے، اور تمہیں اس کی فرمانبرداری نصیب ہو۔»</w:t>
      </w:r>
      <w:r>
        <w:rPr>
          <w:rStyle w:val="FootnoteReference"/>
          <w:rFonts w:ascii="Jameel Noori Nastaleeq" w:eastAsia="Jameel Noori Nastaleeq" w:hAnsi="Jameel Noori Nastaleeq" w:cs="Jameel Noori Nastaleeq"/>
          <w:b w:val="0"/>
          <w:color w:val="000000"/>
          <w:sz w:val="24"/>
          <w:szCs w:val="24"/>
        </w:rPr>
        <w:footnoteReference w:id="18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جسے مبارکباد دی جائے وہ اسے جواب میں کہے:</w:t>
      </w:r>
      <w:r>
        <w:rPr>
          <w:rFonts w:ascii="KFGQPC Uthman Taha Naskh" w:eastAsia="KFGQPC Uthman Taha Naskh" w:hAnsi="KFGQPC Uthman Taha Naskh" w:cs="KFGQPC Uthman Taha Naskh"/>
          <w:b w:val="0"/>
          <w:color w:val="000D80"/>
          <w:sz w:val="26"/>
          <w:szCs w:val="26"/>
          <w:rtl/>
        </w:rPr>
        <w:t xml:space="preserve"> «بَارَكَ اللَّهُ لَكَ وَبَارَكَ عَلَيْكَ، وَجَزَاكَ اللَّهُ خَيْرًا، وَرَزَقَكَ اللَّهُ مِثْلَهُ، وَأَجْزَلَ ثَوَابَكَ».</w:t>
      </w:r>
      <w:r>
        <w:rPr>
          <w:rFonts w:ascii="Jameel Noori Nastaleeq" w:eastAsia="Jameel Noori Nastaleeq" w:hAnsi="Jameel Noori Nastaleeq" w:cs="Jameel Noori Nastaleeq"/>
          <w:b/>
          <w:i w:val="0"/>
          <w:color w:val="000D80"/>
          <w:sz w:val="30"/>
          <w:szCs w:val="30"/>
          <w:rtl/>
        </w:rPr>
        <w:t xml:space="preserve"> «اللہ آپ کے لیے برکت دے اور آپ پر برکت نازل فرمائے، اللہ آپ کو جزائے خیر دے، اللہ آپ کو اس کی مثل عطا فرمائے، اور آپ کے ثواب کو بڑھا دے۔»</w:t>
      </w:r>
      <w:r>
        <w:rPr>
          <w:rStyle w:val="FootnoteReference"/>
          <w:rFonts w:ascii="Jameel Noori Nastaleeq" w:eastAsia="Jameel Noori Nastaleeq" w:hAnsi="Jameel Noori Nastaleeq" w:cs="Jameel Noori Nastaleeq"/>
          <w:b w:val="0"/>
          <w:color w:val="000000"/>
          <w:sz w:val="24"/>
          <w:szCs w:val="24"/>
        </w:rPr>
        <w:footnoteReference w:id="187"/>
      </w:r>
    </w:p>
    <w:p>
      <w:pPr>
        <w:pStyle w:val="Heading2"/>
        <w:bidi/>
        <w:spacing w:before="120" w:after="0" w:line="264" w:lineRule="auto"/>
        <w:ind w:left="0" w:right="0"/>
        <w:jc w:val="left"/>
      </w:pPr>
      <w:bookmarkStart w:id="53" w:name="_Toc_1_3_0000000054"/>
      <w:r>
        <w:rPr>
          <w:rFonts w:ascii="Jameel Noori Nastaleeq" w:eastAsia="Jameel Noori Nastaleeq" w:hAnsi="Jameel Noori Nastaleeq" w:cs="Jameel Noori Nastaleeq"/>
          <w:b/>
          <w:i w:val="0"/>
          <w:color w:val="006400"/>
          <w:sz w:val="32"/>
          <w:szCs w:val="32"/>
          <w:rtl/>
        </w:rPr>
        <w:t xml:space="preserve">48 ـ بچوں کو کن الفاظ کے ساتھ اللہ کی پناہ میں دیا جائے</w:t>
      </w:r>
      <w:bookmarkEnd w:id="53"/>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146- رسول اللہ ﷺ حضرت حسن اور حسین رضی اللہ عنہما کو ان الفاظ کے ساتھ اللہ کی پناہ میں دیتے تھے :</w:t>
      </w:r>
      <w:r>
        <w:rPr>
          <w:rFonts w:ascii="KFGQPC Uthman Taha Naskh" w:eastAsia="KFGQPC Uthman Taha Naskh" w:hAnsi="KFGQPC Uthman Taha Naskh" w:cs="KFGQPC Uthman Taha Naskh"/>
          <w:b w:val="0"/>
          <w:color w:val="000D80"/>
          <w:sz w:val="26"/>
          <w:szCs w:val="26"/>
          <w:rtl/>
        </w:rPr>
        <w:t xml:space="preserve"> «أُعِيذُكُمَا بِكَلِمَاتِ اللَّهِ التَّامَّةِ مِنْ كُلِّ شَيْطَانٍ وَهَامَّةٍ، وَمِنْ كُلِّ عَيْنٍ لَامَّةٍ».</w:t>
      </w:r>
      <w:r>
        <w:rPr>
          <w:rFonts w:ascii="Jameel Noori Nastaleeq" w:eastAsia="Jameel Noori Nastaleeq" w:hAnsi="Jameel Noori Nastaleeq" w:cs="Jameel Noori Nastaleeq"/>
          <w:b/>
          <w:i w:val="0"/>
          <w:color w:val="000D80"/>
          <w:sz w:val="30"/>
          <w:szCs w:val="30"/>
          <w:rtl/>
        </w:rPr>
        <w:t xml:space="preserve"> ’’میں تم دونوں کو اللہ تعالی کے مکمل کلمات کے پناہ میں دیتا ہوں ہر شیطان اور زہریلے جانور سے اور ہر لگ جانے والی نظر سے۔‘‘</w:t>
      </w:r>
      <w:r>
        <w:rPr>
          <w:rStyle w:val="FootnoteReference"/>
          <w:rFonts w:ascii="Jameel Noori Nastaleeq" w:eastAsia="Jameel Noori Nastaleeq" w:hAnsi="Jameel Noori Nastaleeq" w:cs="Jameel Noori Nastaleeq"/>
          <w:b w:val="0"/>
          <w:color w:val="000000"/>
          <w:sz w:val="24"/>
          <w:szCs w:val="24"/>
        </w:rPr>
        <w:footnoteReference w:id="188"/>
      </w:r>
    </w:p>
    <w:p>
      <w:pPr>
        <w:pStyle w:val="Heading2"/>
        <w:bidi/>
        <w:spacing w:before="120" w:after="0" w:line="264" w:lineRule="auto"/>
        <w:ind w:left="0" w:right="0"/>
        <w:jc w:val="left"/>
      </w:pPr>
      <w:bookmarkStart w:id="54" w:name="_Toc_1_3_0000000055"/>
      <w:r>
        <w:rPr>
          <w:rFonts w:ascii="Jameel Noori Nastaleeq" w:eastAsia="Jameel Noori Nastaleeq" w:hAnsi="Jameel Noori Nastaleeq" w:cs="Jameel Noori Nastaleeq"/>
          <w:b/>
          <w:i w:val="0"/>
          <w:color w:val="006400"/>
          <w:sz w:val="32"/>
          <w:szCs w:val="32"/>
          <w:rtl/>
        </w:rPr>
        <w:t xml:space="preserve">49 ـ بیمار پرسی کے وقت مریض کے لیے دعائیں</w:t>
      </w:r>
      <w:bookmarkEnd w:id="5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بأْسَ طَهُورٌ إِنْ شَاءَ اللَّهُ».</w:t>
      </w:r>
      <w:r>
        <w:rPr>
          <w:rFonts w:ascii="Jameel Noori Nastaleeq" w:eastAsia="Jameel Noori Nastaleeq" w:hAnsi="Jameel Noori Nastaleeq" w:cs="Jameel Noori Nastaleeq"/>
          <w:b/>
          <w:i w:val="0"/>
          <w:color w:val="000D80"/>
          <w:sz w:val="30"/>
          <w:szCs w:val="30"/>
          <w:rtl/>
        </w:rPr>
        <w:t xml:space="preserve"> ’’کوئی حرج نہیں اگر اللہ نے چاہا تو یہ بیماری (گناہوں سے) پاک کرنے والی ہے۔‘‘</w:t>
      </w:r>
      <w:r>
        <w:rPr>
          <w:rStyle w:val="FootnoteReference"/>
          <w:rFonts w:ascii="Jameel Noori Nastaleeq" w:eastAsia="Jameel Noori Nastaleeq" w:hAnsi="Jameel Noori Nastaleeq" w:cs="Jameel Noori Nastaleeq"/>
          <w:b w:val="0"/>
          <w:color w:val="000000"/>
          <w:sz w:val="24"/>
          <w:szCs w:val="24"/>
        </w:rPr>
        <w:footnoteReference w:id="18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«أَسْأَلُ اللَّهَ العَظِيمَ رَبَّ العَرْشِ العَظِيمِ أَنْ يَشْفيَكَ»</w:t>
      </w:r>
      <w:r>
        <w:rPr>
          <w:rFonts w:ascii="Jameel Noori Nastaleeq" w:eastAsia="Jameel Noori Nastaleeq" w:hAnsi="Jameel Noori Nastaleeq" w:cs="Jameel Noori Nastaleeq"/>
          <w:b/>
          <w:i w:val="0"/>
          <w:color w:val="000D80"/>
          <w:sz w:val="30"/>
          <w:szCs w:val="30"/>
          <w:rtl/>
        </w:rPr>
        <w:t xml:space="preserve"> (میں اللہ سے سوال کرتا ہوں جو عظمت اور بڑائی والا اور عرش عظیم کا رب ہے کہ تجھے شفاء عنایت فرمائے۔)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سات مرتبہ۔</w:t>
      </w:r>
      <w:r>
        <w:rPr>
          <w:rStyle w:val="FootnoteReference"/>
          <w:rFonts w:ascii="Jameel Noori Nastaleeq" w:eastAsia="Jameel Noori Nastaleeq" w:hAnsi="Jameel Noori Nastaleeq" w:cs="Jameel Noori Nastaleeq"/>
          <w:b w:val="0"/>
          <w:color w:val="000000"/>
          <w:sz w:val="24"/>
          <w:szCs w:val="24"/>
        </w:rPr>
        <w:footnoteReference w:id="190"/>
      </w:r>
    </w:p>
    <w:p>
      <w:pPr>
        <w:pStyle w:val="Heading2"/>
        <w:bidi/>
        <w:spacing w:before="120" w:after="0" w:line="264" w:lineRule="auto"/>
        <w:ind w:left="0" w:right="0"/>
        <w:jc w:val="left"/>
      </w:pPr>
      <w:bookmarkStart w:id="55" w:name="_Toc_1_3_0000000056"/>
      <w:r>
        <w:rPr>
          <w:rFonts w:ascii="Jameel Noori Nastaleeq" w:eastAsia="Jameel Noori Nastaleeq" w:hAnsi="Jameel Noori Nastaleeq" w:cs="Jameel Noori Nastaleeq"/>
          <w:b/>
          <w:i w:val="0"/>
          <w:color w:val="006400"/>
          <w:sz w:val="32"/>
          <w:szCs w:val="32"/>
          <w:rtl/>
        </w:rPr>
        <w:t xml:space="preserve">50 ـ بیمار پرسی کی فضیلت</w:t>
      </w:r>
      <w:bookmarkEnd w:id="55"/>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 :</w:t>
      </w:r>
      <w:r>
        <w:rPr>
          <w:rFonts w:ascii="KFGQPC Uthman Taha Naskh" w:eastAsia="KFGQPC Uthman Taha Naskh" w:hAnsi="KFGQPC Uthman Taha Naskh" w:cs="KFGQPC Uthman Taha Naskh"/>
          <w:b w:val="0"/>
          <w:color w:val="000D80"/>
          <w:sz w:val="26"/>
          <w:szCs w:val="26"/>
          <w:rtl/>
        </w:rPr>
        <w:t xml:space="preserve"> «إِذَا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r>
        <w:rPr>
          <w:rFonts w:ascii="Jameel Noori Nastaleeq" w:eastAsia="Jameel Noori Nastaleeq" w:hAnsi="Jameel Noori Nastaleeq" w:cs="Jameel Noori Nastaleeq"/>
          <w:b/>
          <w:i w:val="0"/>
          <w:color w:val="000D80"/>
          <w:sz w:val="30"/>
          <w:szCs w:val="30"/>
          <w:rtl/>
        </w:rPr>
        <w:t xml:space="preserve"> ’’جب کوئی آدمی اپنے مسلمان بھائی کی بیمار پرسی کے لیے جاتا ہے تو وہ بیٹھنے تک جنت کے میووں میں چلتا ہے، جب وہ بیٹھتا ہے تو رحمت اسے ڈھانپ لیتی ہے، اگر صبح کا وقت ہو تو شام تک ستر ہزار فرشتے اس کے لیے دعا کرتے رہتے ہیں اور اگر شام کا وقت ہو تو صبح تک ستر ہزار فرشتے اس کے لیے دعا کرتے رہتے ہیں۔‘‘</w:t>
      </w:r>
      <w:r>
        <w:rPr>
          <w:rStyle w:val="FootnoteReference"/>
          <w:rFonts w:ascii="Jameel Noori Nastaleeq" w:eastAsia="Jameel Noori Nastaleeq" w:hAnsi="Jameel Noori Nastaleeq" w:cs="Jameel Noori Nastaleeq"/>
          <w:b w:val="0"/>
          <w:color w:val="000000"/>
          <w:sz w:val="24"/>
          <w:szCs w:val="24"/>
        </w:rPr>
        <w:footnoteReference w:id="191"/>
      </w:r>
    </w:p>
    <w:p>
      <w:pPr>
        <w:pStyle w:val="Heading2"/>
        <w:bidi/>
        <w:spacing w:before="120" w:after="0" w:line="264" w:lineRule="auto"/>
        <w:ind w:left="0" w:right="0"/>
        <w:jc w:val="left"/>
      </w:pPr>
      <w:bookmarkStart w:id="56" w:name="_Toc_1_3_0000000057"/>
      <w:r>
        <w:rPr>
          <w:rFonts w:ascii="Jameel Noori Nastaleeq" w:eastAsia="Jameel Noori Nastaleeq" w:hAnsi="Jameel Noori Nastaleeq" w:cs="Jameel Noori Nastaleeq"/>
          <w:b/>
          <w:i w:val="0"/>
          <w:color w:val="006400"/>
          <w:sz w:val="32"/>
          <w:szCs w:val="32"/>
          <w:rtl/>
        </w:rPr>
        <w:t xml:space="preserve">51 ـ زندگی سے ناامید مریض کی دعائیں</w:t>
      </w:r>
      <w:bookmarkEnd w:id="5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لِي، وَارْحَمْنِي، وَأَلْحِقْنِي بِالرَّفِيقِ الأَعْلَى».</w:t>
      </w:r>
      <w:r>
        <w:rPr>
          <w:rFonts w:ascii="Jameel Noori Nastaleeq" w:eastAsia="Jameel Noori Nastaleeq" w:hAnsi="Jameel Noori Nastaleeq" w:cs="Jameel Noori Nastaleeq"/>
          <w:b/>
          <w:i w:val="0"/>
          <w:color w:val="000D80"/>
          <w:sz w:val="30"/>
          <w:szCs w:val="30"/>
          <w:rtl/>
        </w:rPr>
        <w:t xml:space="preserve"> ’’اے اللہ ! ميرى مغفرت فرما، مجھ پر رحم فرما اور مجھے اعلى ساتھیوں کے ساتھ ملا دے۔‘‘</w:t>
      </w:r>
      <w:r>
        <w:rPr>
          <w:rStyle w:val="FootnoteReference"/>
          <w:rFonts w:ascii="Jameel Noori Nastaleeq" w:eastAsia="Jameel Noori Nastaleeq" w:hAnsi="Jameel Noori Nastaleeq" w:cs="Jameel Noori Nastaleeq"/>
          <w:b w:val="0"/>
          <w:color w:val="000000"/>
          <w:sz w:val="24"/>
          <w:szCs w:val="24"/>
        </w:rPr>
        <w:footnoteReference w:id="19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کریم ﷺ وفات کے وقت اپنے ہاتھوں کو پانی میں ڈال کر اپنے چہرہ مبارک پر پھیرتے ہوئے یہ دعا پڑھ رہے تھے : </w:t>
      </w:r>
      <w:r>
        <w:rPr>
          <w:rFonts w:ascii="KFGQPC Uthman Taha Naskh" w:eastAsia="KFGQPC Uthman Taha Naskh" w:hAnsi="KFGQPC Uthman Taha Naskh" w:cs="KFGQPC Uthman Taha Naskh"/>
          <w:b w:val="0"/>
          <w:color w:val="000D80"/>
          <w:sz w:val="26"/>
          <w:szCs w:val="26"/>
          <w:rtl/>
        </w:rPr>
        <w:t xml:space="preserve"> «لَا إِلَهَ إِلَّا اللَّهُ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إِنَّ لِلْمَوْتِ سَكَرَاتٍ».</w:t>
      </w:r>
      <w:r>
        <w:rPr>
          <w:rFonts w:ascii="Jameel Noori Nastaleeq" w:eastAsia="Jameel Noori Nastaleeq" w:hAnsi="Jameel Noori Nastaleeq" w:cs="Jameel Noori Nastaleeq"/>
          <w:b/>
          <w:i w:val="0"/>
          <w:color w:val="000D80"/>
          <w:sz w:val="30"/>
          <w:szCs w:val="30"/>
          <w:rtl/>
        </w:rPr>
        <w:t xml:space="preserve"> بے شک موت کی سختیاں ہیں۔»</w:t>
      </w:r>
      <w:r>
        <w:rPr>
          <w:rStyle w:val="FootnoteReference"/>
          <w:rFonts w:ascii="Jameel Noori Nastaleeq" w:eastAsia="Jameel Noori Nastaleeq" w:hAnsi="Jameel Noori Nastaleeq" w:cs="Jameel Noori Nastaleeq"/>
          <w:b w:val="0"/>
          <w:color w:val="000000"/>
          <w:sz w:val="24"/>
          <w:szCs w:val="24"/>
        </w:rPr>
        <w:footnoteReference w:id="19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اللہ سب سے بڑا ہے، اللہ کے سوا کوئی معبودبرحق نہیں، وہ اکیلا ہے، اللہ کے سوا کوئی معبود برحق نہیں، وہ اکیلا ہے، اس کا کوئی شریک نہیں، اللہ کے سوا کوئی معبود برحق نہیں، اسی کی بادشاہت ہے، اسی کے لیے ہر قسم کی تعریف ہے، اللہ کے سوا کوئی معبود برحق نہیں، گناہ سے بچنے کی ہمت ہے نہ نیکی کرنے کی طاقت مگر اللہ کی توفیق ہی سے۔‘‘</w:t>
      </w:r>
      <w:r>
        <w:rPr>
          <w:rStyle w:val="FootnoteReference"/>
          <w:rFonts w:ascii="Jameel Noori Nastaleeq" w:eastAsia="Jameel Noori Nastaleeq" w:hAnsi="Jameel Noori Nastaleeq" w:cs="Jameel Noori Nastaleeq"/>
          <w:b w:val="0"/>
          <w:color w:val="000000"/>
          <w:sz w:val="24"/>
          <w:szCs w:val="24"/>
        </w:rPr>
        <w:footnoteReference w:id="194"/>
      </w:r>
    </w:p>
    <w:p>
      <w:pPr>
        <w:pStyle w:val="Heading2"/>
        <w:bidi/>
        <w:spacing w:before="120" w:after="0" w:line="264" w:lineRule="auto"/>
        <w:ind w:left="0" w:right="0"/>
        <w:jc w:val="left"/>
      </w:pPr>
      <w:bookmarkStart w:id="57" w:name="_Toc_1_3_0000000058"/>
      <w:r>
        <w:rPr>
          <w:rFonts w:ascii="Jameel Noori Nastaleeq" w:eastAsia="Jameel Noori Nastaleeq" w:hAnsi="Jameel Noori Nastaleeq" w:cs="Jameel Noori Nastaleeq"/>
          <w:b/>
          <w:i w:val="0"/>
          <w:color w:val="006400"/>
          <w:sz w:val="32"/>
          <w:szCs w:val="32"/>
          <w:rtl/>
        </w:rPr>
        <w:t xml:space="preserve">52 ـ قریب الموت کو تلقین</w:t>
      </w:r>
      <w:bookmarkEnd w:id="5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«مَنْ كَانَ آخِرُ كَلَامِهِ</w:t>
      </w:r>
      <w:r>
        <w:rPr>
          <w:rFonts w:ascii="Jameel Noori Nastaleeq" w:eastAsia="Jameel Noori Nastaleeq" w:hAnsi="Jameel Noori Nastaleeq" w:cs="Jameel Noori Nastaleeq"/>
          <w:b/>
          <w:i w:val="0"/>
          <w:color w:val="000D80"/>
          <w:sz w:val="30"/>
          <w:szCs w:val="30"/>
          <w:rtl/>
        </w:rPr>
        <w:t xml:space="preserve"> «جس کا آخری کلام یہ ہو کہ</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لَا إِلَهَ إِلَّا اللَّهُ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دَخَلَ الجَنَّة».</w:t>
      </w:r>
      <w:r>
        <w:rPr>
          <w:rFonts w:ascii="Jameel Noori Nastaleeq" w:eastAsia="Jameel Noori Nastaleeq" w:hAnsi="Jameel Noori Nastaleeq" w:cs="Jameel Noori Nastaleeq"/>
          <w:b/>
          <w:i w:val="0"/>
          <w:color w:val="000D80"/>
          <w:sz w:val="30"/>
          <w:szCs w:val="30"/>
          <w:rtl/>
        </w:rPr>
        <w:t xml:space="preserve"> وہ جنت میں داخل ہوگا۔»</w:t>
      </w:r>
      <w:r>
        <w:rPr>
          <w:rStyle w:val="FootnoteReference"/>
          <w:rFonts w:ascii="Jameel Noori Nastaleeq" w:eastAsia="Jameel Noori Nastaleeq" w:hAnsi="Jameel Noori Nastaleeq" w:cs="Jameel Noori Nastaleeq"/>
          <w:b w:val="0"/>
          <w:color w:val="000000"/>
          <w:sz w:val="24"/>
          <w:szCs w:val="24"/>
        </w:rPr>
        <w:footnoteReference w:id="195"/>
      </w:r>
    </w:p>
    <w:p>
      <w:pPr>
        <w:pStyle w:val="Heading2"/>
        <w:bidi/>
        <w:spacing w:before="120" w:after="0" w:line="264" w:lineRule="auto"/>
        <w:ind w:left="0" w:right="0"/>
        <w:jc w:val="left"/>
      </w:pPr>
      <w:bookmarkStart w:id="58" w:name="_Toc_1_3_0000000059"/>
      <w:r>
        <w:rPr>
          <w:rFonts w:ascii="Jameel Noori Nastaleeq" w:eastAsia="Jameel Noori Nastaleeq" w:hAnsi="Jameel Noori Nastaleeq" w:cs="Jameel Noori Nastaleeq"/>
          <w:b/>
          <w:i w:val="0"/>
          <w:color w:val="006400"/>
          <w:sz w:val="32"/>
          <w:szCs w:val="32"/>
          <w:rtl/>
        </w:rPr>
        <w:t xml:space="preserve">53 ـ مبتلائے مصیبت کی دعا</w:t>
      </w:r>
      <w:bookmarkEnd w:id="5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«إِنَّا لِلَّهِ وَإِنَّا إِلَيْهِ رَاجِعُونَ، اللَّهُمَّ أْجُرْنِي فِي مُصِيبَتِي، وَأَخْلِفْ لِي خَيْرًَا مِنْهَا».</w:t>
      </w:r>
      <w:r>
        <w:rPr>
          <w:rFonts w:ascii="Jameel Noori Nastaleeq" w:eastAsia="Jameel Noori Nastaleeq" w:hAnsi="Jameel Noori Nastaleeq" w:cs="Jameel Noori Nastaleeq"/>
          <w:b/>
          <w:i w:val="0"/>
          <w:color w:val="000D80"/>
          <w:sz w:val="30"/>
          <w:szCs w:val="30"/>
          <w:rtl/>
        </w:rPr>
        <w:t xml:space="preserve"> ’’یقیناََ ہم اللہ ہی کی ملکیت ہیں اور ہم اسی کی طرف لوٹ کر جانے والے ہیں، اے اللہ ! مجھے میرى مصیبت میں اجر دے اور مجھے بدلے میں اس سے زیادہ بہتر دے۔‘‘</w:t>
      </w:r>
      <w:r>
        <w:rPr>
          <w:rStyle w:val="FootnoteReference"/>
          <w:rFonts w:ascii="Jameel Noori Nastaleeq" w:eastAsia="Jameel Noori Nastaleeq" w:hAnsi="Jameel Noori Nastaleeq" w:cs="Jameel Noori Nastaleeq"/>
          <w:b w:val="0"/>
          <w:color w:val="000000"/>
          <w:sz w:val="24"/>
          <w:szCs w:val="24"/>
        </w:rPr>
        <w:footnoteReference w:id="196"/>
      </w:r>
    </w:p>
    <w:p>
      <w:pPr>
        <w:pStyle w:val="Heading2"/>
        <w:bidi/>
        <w:spacing w:before="120" w:after="0" w:line="264" w:lineRule="auto"/>
        <w:ind w:left="0" w:right="0"/>
        <w:jc w:val="left"/>
      </w:pPr>
      <w:bookmarkStart w:id="59" w:name="_Toc_1_3_0000000060"/>
      <w:r>
        <w:rPr>
          <w:rFonts w:ascii="Jameel Noori Nastaleeq" w:eastAsia="Jameel Noori Nastaleeq" w:hAnsi="Jameel Noori Nastaleeq" w:cs="Jameel Noori Nastaleeq"/>
          <w:b/>
          <w:i w:val="0"/>
          <w:color w:val="006400"/>
          <w:sz w:val="32"/>
          <w:szCs w:val="32"/>
          <w:rtl/>
        </w:rPr>
        <w:t xml:space="preserve">54 ـ میت کی آنکھیں بند کرتے وقت کی دعا</w:t>
      </w:r>
      <w:bookmarkEnd w:id="5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لِفُلَانٍ (بِاسْمِهِ) وَارْفَعْ دَرَجَتَهُ فِي المَهْدِيِّينَ، وَاخْلُفْهُ فِي عَقِبِهِ فِي الغَابِرِينَ، وَاغْفِرْ لَنَا وَلَهُ يَا رَبَّ العَالَمِينَ، وَافْسَحْ لَهُ فِي قَبْرِهِ، وَنَوِّرْ لَهُ فِيهِ».</w:t>
      </w:r>
      <w:r>
        <w:rPr>
          <w:rFonts w:ascii="Jameel Noori Nastaleeq" w:eastAsia="Jameel Noori Nastaleeq" w:hAnsi="Jameel Noori Nastaleeq" w:cs="Jameel Noori Nastaleeq"/>
          <w:b/>
          <w:i w:val="0"/>
          <w:color w:val="000D80"/>
          <w:sz w:val="30"/>
          <w:szCs w:val="30"/>
          <w:rtl/>
        </w:rPr>
        <w:t xml:space="preserve"> ’’اے اللہ ! فلاں (نام لے کر کہے) کى مغفرت فرما اور ہدایت یافتہ لوگوں میں اس کا درجہ بلند فرما اور اس کے بعد اس کے پیچھے رہ جانے والوں میں اس کا جانشین بن اور ہمارى اور اس کى مغفرت فرما اے رب العالمین! اور اس کے لیے اس کی قبر میں کشادگی فرما اور روشنی کردے۔‘‘</w:t>
      </w:r>
      <w:r>
        <w:rPr>
          <w:rStyle w:val="FootnoteReference"/>
          <w:rFonts w:ascii="Jameel Noori Nastaleeq" w:eastAsia="Jameel Noori Nastaleeq" w:hAnsi="Jameel Noori Nastaleeq" w:cs="Jameel Noori Nastaleeq"/>
          <w:b w:val="0"/>
          <w:color w:val="000000"/>
          <w:sz w:val="24"/>
          <w:szCs w:val="24"/>
        </w:rPr>
        <w:footnoteReference w:id="197"/>
      </w:r>
    </w:p>
    <w:p>
      <w:pPr>
        <w:pStyle w:val="Heading2"/>
        <w:bidi/>
        <w:spacing w:before="120" w:after="0" w:line="264" w:lineRule="auto"/>
        <w:ind w:left="0" w:right="0"/>
        <w:jc w:val="left"/>
      </w:pPr>
      <w:bookmarkStart w:id="60" w:name="_Toc_1_3_0000000061"/>
      <w:r>
        <w:rPr>
          <w:rFonts w:ascii="Jameel Noori Nastaleeq" w:eastAsia="Jameel Noori Nastaleeq" w:hAnsi="Jameel Noori Nastaleeq" w:cs="Jameel Noori Nastaleeq"/>
          <w:b/>
          <w:i w:val="0"/>
          <w:color w:val="006400"/>
          <w:sz w:val="32"/>
          <w:szCs w:val="32"/>
          <w:rtl/>
        </w:rPr>
        <w:t xml:space="preserve">55 ـ میت کے لیے نمازِ جنازہ کے دوران کی دعائیں</w:t>
      </w:r>
      <w:bookmarkEnd w:id="6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r>
        <w:rPr>
          <w:rFonts w:ascii="Jameel Noori Nastaleeq" w:eastAsia="Jameel Noori Nastaleeq" w:hAnsi="Jameel Noori Nastaleeq" w:cs="Jameel Noori Nastaleeq"/>
          <w:b/>
          <w:i w:val="0"/>
          <w:color w:val="000D80"/>
          <w:sz w:val="30"/>
          <w:szCs w:val="30"/>
          <w:rtl/>
        </w:rPr>
        <w:t xml:space="preserve"> ’’اے اللہ ! اسى کى مغفرت فرما دے ، اس پر رحم فرما، اسے عافیت دے، اسے معاف فرمادے، اس کی مہمان نوازی اچھی کر، اس کی قبر فراخ کر دے، (اس کے گناہوں کو) دھودے پانی، برف اور اولوں کے ساتھ اور اسے گناہوں سے اس طرح صاف کردے جیسے تو نے سفید کپڑے کو میل کچیل سے صاف کر دیا، اسے بدلے میں ایسا گھر دے جو اس کے گھر سے زیادہ بہتر ہو اور ایسے گھر والے جو اس کے گھر والوں سے زیادہ بہتر ہوں اور ایسی بیوی جو اس کی بیوی سے زیادہ بہتر ہو اور اسے جنت میں داخل فرما اور قبر کے عذاب اور آگ کے عذاب سے بچا۔‘‘</w:t>
      </w:r>
      <w:r>
        <w:rPr>
          <w:rStyle w:val="FootnoteReference"/>
          <w:rFonts w:ascii="Jameel Noori Nastaleeq" w:eastAsia="Jameel Noori Nastaleeq" w:hAnsi="Jameel Noori Nastaleeq" w:cs="Jameel Noori Nastaleeq"/>
          <w:b w:val="0"/>
          <w:color w:val="000000"/>
          <w:sz w:val="24"/>
          <w:szCs w:val="24"/>
        </w:rPr>
        <w:footnoteReference w:id="19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r>
        <w:rPr>
          <w:rFonts w:ascii="Jameel Noori Nastaleeq" w:eastAsia="Jameel Noori Nastaleeq" w:hAnsi="Jameel Noori Nastaleeq" w:cs="Jameel Noori Nastaleeq"/>
          <w:b/>
          <w:i w:val="0"/>
          <w:color w:val="000D80"/>
          <w:sz w:val="30"/>
          <w:szCs w:val="30"/>
          <w:rtl/>
        </w:rPr>
        <w:t xml:space="preserve"> ’’اے اللہ! ہمارے زندہ اور فوت شدہ کو، ہمارے حاضر اور غائب کو، ہمارے چھوٹے اور بڑے کو، ہمارے مرد اور ہماری عورتوں کو معاف فرما دے، یا الٰہی ! ہم میں سے جسے تو زندہ رکھے، اسے اسلام پر زندہ رکھ اور ہم میں سے جسے تو فوت کرے، اسے ایمان پر فوت کر، اے اللہ ! ہمیں اس ( میت) کے اجر سے محروم نہ کرنا اور ہمیں اس کے بعد گمراہ نہ کرنا۔‘‘</w:t>
      </w:r>
      <w:r>
        <w:rPr>
          <w:rStyle w:val="FootnoteReference"/>
          <w:rFonts w:ascii="Jameel Noori Nastaleeq" w:eastAsia="Jameel Noori Nastaleeq" w:hAnsi="Jameel Noori Nastaleeq" w:cs="Jameel Noori Nastaleeq"/>
          <w:b w:val="0"/>
          <w:color w:val="000000"/>
          <w:sz w:val="24"/>
          <w:szCs w:val="24"/>
        </w:rPr>
        <w:footnoteReference w:id="19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 فُلَانَ بْنَ فُلَانٍ فِي ذِمَّتِكَ، وَحَبْلِ جِوَارِكَ، فَقِهِ مِنْ فِتْنَةِ القَبْرِ، وَعَذَابِ النَّارِ، وَأَنْتَ أَهْلُ الوَفَاءِ وَالحَقِّ، فَاغْفِرْ لَهُ وَارْحَمْهُ إِنَّكَ أَنْتَ الغَفُورُ الرَّحيمُ».</w:t>
      </w:r>
      <w:r>
        <w:rPr>
          <w:rFonts w:ascii="Jameel Noori Nastaleeq" w:eastAsia="Jameel Noori Nastaleeq" w:hAnsi="Jameel Noori Nastaleeq" w:cs="Jameel Noori Nastaleeq"/>
          <w:b/>
          <w:i w:val="0"/>
          <w:color w:val="000D80"/>
          <w:sz w:val="30"/>
          <w:szCs w:val="30"/>
          <w:rtl/>
        </w:rPr>
        <w:t xml:space="preserve"> ’’اے اللہ! بلا شبہ فلاں بن فلاں تیرے ذمے اور تیری پناہ میں ہے، لہذا تو اسے فتنۂ قبر اور آگ کے عذاب سے بچا اور تو وفا اور حق والا ہے، چنانچہ تو اس کى مغفرت فرمادے اور اس پر رحم فرما، یقینا تو بہت زیادہ مغفرت اور نہایت رحم کرنے والا ہے۔‘‘</w:t>
      </w:r>
      <w:r>
        <w:rPr>
          <w:rStyle w:val="FootnoteReference"/>
          <w:rFonts w:ascii="Jameel Noori Nastaleeq" w:eastAsia="Jameel Noori Nastaleeq" w:hAnsi="Jameel Noori Nastaleeq" w:cs="Jameel Noori Nastaleeq"/>
          <w:b w:val="0"/>
          <w:color w:val="000000"/>
          <w:sz w:val="24"/>
          <w:szCs w:val="24"/>
        </w:rPr>
        <w:footnoteReference w:id="20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عَبْدُكَ وَابْنُ أَمَتِكَ احْتَاجَ إِلَى رَحْمَتِكَ، وَأَنْتَ غَنِيٌّ عَنْ عَذَابِهِ، إِنْ كَانَ مُحْسِنًا فَزِدْ فِي حَسَنَاتِهِ، وَإِنْ كَانَ مُسِيئًا فَتَجَاوَزْ عَنْهُ».</w:t>
      </w:r>
      <w:r>
        <w:rPr>
          <w:rFonts w:ascii="Jameel Noori Nastaleeq" w:eastAsia="Jameel Noori Nastaleeq" w:hAnsi="Jameel Noori Nastaleeq" w:cs="Jameel Noori Nastaleeq"/>
          <w:b/>
          <w:i w:val="0"/>
          <w:color w:val="000D80"/>
          <w:sz w:val="30"/>
          <w:szCs w:val="30"/>
          <w:rtl/>
        </w:rPr>
        <w:t xml:space="preserve"> ’’اے اللہ! تیرا (یہ) بندہ اور تیری کنیز کا بیٹا، تیری رحمت کا محتاج ہے اور تو اسے عذاب دینے سے بے نیاز ہے، اگر یہ نیک تھا تو اس کی نیکیوں میں اضافہ فرما اور اگر یہ گناہ گار تھا تو اس سے درگزر فرما۔‘‘</w:t>
      </w:r>
      <w:r>
        <w:rPr>
          <w:rStyle w:val="FootnoteReference"/>
          <w:rFonts w:ascii="Jameel Noori Nastaleeq" w:eastAsia="Jameel Noori Nastaleeq" w:hAnsi="Jameel Noori Nastaleeq" w:cs="Jameel Noori Nastaleeq"/>
          <w:b w:val="0"/>
          <w:color w:val="000000"/>
          <w:sz w:val="24"/>
          <w:szCs w:val="24"/>
        </w:rPr>
        <w:footnoteReference w:id="201"/>
      </w:r>
    </w:p>
    <w:p>
      <w:pPr>
        <w:pStyle w:val="Heading2"/>
        <w:bidi/>
        <w:spacing w:before="120" w:after="0" w:line="264" w:lineRule="auto"/>
        <w:ind w:left="0" w:right="0"/>
        <w:jc w:val="left"/>
      </w:pPr>
      <w:bookmarkStart w:id="61" w:name="_Toc_1_3_0000000062"/>
      <w:r>
        <w:rPr>
          <w:rFonts w:ascii="Jameel Noori Nastaleeq" w:eastAsia="Jameel Noori Nastaleeq" w:hAnsi="Jameel Noori Nastaleeq" w:cs="Jameel Noori Nastaleeq"/>
          <w:b/>
          <w:i w:val="0"/>
          <w:color w:val="006400"/>
          <w:sz w:val="32"/>
          <w:szCs w:val="32"/>
          <w:rtl/>
        </w:rPr>
        <w:t xml:space="preserve">56 ـ بچے کی نمازِ جنازہ کی دعائیں</w:t>
      </w:r>
      <w:bookmarkEnd w:id="6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أَعِذْهُ مِنْ عَذَابِ القَبْرِ».</w:t>
      </w:r>
      <w:r>
        <w:rPr>
          <w:rFonts w:ascii="Jameel Noori Nastaleeq" w:eastAsia="Jameel Noori Nastaleeq" w:hAnsi="Jameel Noori Nastaleeq" w:cs="Jameel Noori Nastaleeq"/>
          <w:b/>
          <w:i w:val="0"/>
          <w:color w:val="000D80"/>
          <w:sz w:val="30"/>
          <w:szCs w:val="30"/>
          <w:rtl/>
        </w:rPr>
        <w:t xml:space="preserve"> ’’اے اللہ ! اسے عذاب قبر سے بچا۔‘‘</w:t>
      </w:r>
      <w:r>
        <w:rPr>
          <w:rStyle w:val="FootnoteReference"/>
          <w:rFonts w:ascii="Jameel Noori Nastaleeq" w:eastAsia="Jameel Noori Nastaleeq" w:hAnsi="Jameel Noori Nastaleeq" w:cs="Jameel Noori Nastaleeq"/>
          <w:b w:val="0"/>
          <w:color w:val="000000"/>
          <w:sz w:val="24"/>
          <w:szCs w:val="24"/>
        </w:rPr>
        <w:footnoteReference w:id="20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اگر وہ کہے :</w:t>
      </w:r>
      <w:r>
        <w:rPr>
          <w:rFonts w:ascii="KFGQPC Uthman Taha Naskh" w:eastAsia="KFGQPC Uthman Taha Naskh" w:hAnsi="KFGQPC Uthman Taha Naskh" w:cs="KFGQPC Uthman Taha Naskh"/>
          <w:b w:val="0"/>
          <w:color w:val="000D80"/>
          <w:sz w:val="26"/>
          <w:szCs w:val="26"/>
          <w:rtl/>
        </w:rPr>
        <w:t xml:space="preserve"> «اللَّهُمَّ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r>
        <w:rPr>
          <w:rFonts w:ascii="Jameel Noori Nastaleeq" w:eastAsia="Jameel Noori Nastaleeq" w:hAnsi="Jameel Noori Nastaleeq" w:cs="Jameel Noori Nastaleeq"/>
          <w:b/>
          <w:i w:val="0"/>
          <w:color w:val="000D80"/>
          <w:sz w:val="30"/>
          <w:szCs w:val="30"/>
          <w:rtl/>
        </w:rPr>
        <w:t xml:space="preserve"> «اے اللہ! اسے اس کے والدین کے لیے آگے بھیجا ہوا سامان اور ذخیرہ بنا دے، اور ایسا سفارش کرنے والا بنا جس کی سفارش قبول کی جائے۔ اے اللہ! اس کے ذریعے ان دونوں کے ترازو کو بھاری کردے، اس کے ذریعے ان کے اجر کو بڑھا دے، اسے نیک مومنوں کے ساتھ ملا دے، اسے ابراہیم (علیہ السلام) کی کفالت میں رکھ، اپنی رحمت سے اسے جہنم کے عذاب سے بچا لے، اسے اس کے گھر کے بدلے بہتر گھر، اور اس کے اہل وعیال کے بدلے بہتر اہل وعیال عطا فرما۔ اے اللہ! ہمارے اسلاف، ہمارے پیش روؤں اور ہم سے پہلے ایمان لانے والوں کی مغفرت فرما۔»</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تو اچھی بات ہے۔</w:t>
      </w:r>
      <w:r>
        <w:rPr>
          <w:rStyle w:val="FootnoteReference"/>
          <w:rFonts w:ascii="Jameel Noori Nastaleeq" w:eastAsia="Jameel Noori Nastaleeq" w:hAnsi="Jameel Noori Nastaleeq" w:cs="Jameel Noori Nastaleeq"/>
          <w:b w:val="0"/>
          <w:color w:val="000000"/>
          <w:sz w:val="24"/>
          <w:szCs w:val="24"/>
        </w:rPr>
        <w:footnoteReference w:id="20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اجْعَلْهُ لَنَا فَرَطًا، وَسَلَفًا، وَأَجْرًا».</w:t>
      </w:r>
      <w:r>
        <w:rPr>
          <w:rFonts w:ascii="Jameel Noori Nastaleeq" w:eastAsia="Jameel Noori Nastaleeq" w:hAnsi="Jameel Noori Nastaleeq" w:cs="Jameel Noori Nastaleeq"/>
          <w:b/>
          <w:i w:val="0"/>
          <w:color w:val="000D80"/>
          <w:sz w:val="30"/>
          <w:szCs w:val="30"/>
          <w:rtl/>
        </w:rPr>
        <w:t xml:space="preserve"> «اے اللہ! اس (بچے) کو ہمارے لیے آگے پہنچ کر انتظام کرنے والا، ذخیرۂ آخرت اورباعثِ اجر بنا دے۔»</w:t>
      </w:r>
      <w:r>
        <w:rPr>
          <w:rStyle w:val="FootnoteReference"/>
          <w:rFonts w:ascii="Jameel Noori Nastaleeq" w:eastAsia="Jameel Noori Nastaleeq" w:hAnsi="Jameel Noori Nastaleeq" w:cs="Jameel Noori Nastaleeq"/>
          <w:b w:val="0"/>
          <w:color w:val="000000"/>
          <w:sz w:val="24"/>
          <w:szCs w:val="24"/>
        </w:rPr>
        <w:footnoteReference w:id="204"/>
      </w:r>
    </w:p>
    <w:p>
      <w:pPr>
        <w:pStyle w:val="Heading2"/>
        <w:bidi/>
        <w:spacing w:before="120" w:after="0" w:line="264" w:lineRule="auto"/>
        <w:ind w:left="0" w:right="0"/>
        <w:jc w:val="left"/>
      </w:pPr>
      <w:bookmarkStart w:id="62" w:name="_Toc_1_3_0000000063"/>
      <w:r>
        <w:rPr>
          <w:rFonts w:ascii="Jameel Noori Nastaleeq" w:eastAsia="Jameel Noori Nastaleeq" w:hAnsi="Jameel Noori Nastaleeq" w:cs="Jameel Noori Nastaleeq"/>
          <w:b/>
          <w:i w:val="0"/>
          <w:color w:val="006400"/>
          <w:sz w:val="32"/>
          <w:szCs w:val="32"/>
          <w:rtl/>
        </w:rPr>
        <w:t xml:space="preserve">57 ـ تعزیت کی دعائیں</w:t>
      </w:r>
      <w:bookmarkEnd w:id="6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«إِنَّ للَّهِ مَا أَخَذَ، وَلَهُ مَا أَعْطَى، وَكُلُّ شَيْءٍ عِنْدَهُ بِأَجَلٍ مُسَمَّى... فَلْتَصْبِرْ وَلْتَحْتَسِبْ».</w:t>
      </w:r>
      <w:r>
        <w:rPr>
          <w:rFonts w:ascii="Jameel Noori Nastaleeq" w:eastAsia="Jameel Noori Nastaleeq" w:hAnsi="Jameel Noori Nastaleeq" w:cs="Jameel Noori Nastaleeq"/>
          <w:b/>
          <w:i w:val="0"/>
          <w:color w:val="000D80"/>
          <w:sz w:val="30"/>
          <w:szCs w:val="30"/>
          <w:rtl/>
        </w:rPr>
        <w:t xml:space="preserve"> ’’یقیناََ اللہ ہی کا ہے جو اس نے لے لیا اور اسی کا ہے جو اس نے دیا، اور اس کے پاس ہر چیز وقتِ مقررہ کے ساتھ ہے...اس لیے چاہیے کہ تم صبر کرو اور اس صبر میں اجر وثواب کی نیت رکھو۔‘‘</w:t>
      </w:r>
      <w:r>
        <w:rPr>
          <w:rStyle w:val="FootnoteReference"/>
          <w:rFonts w:ascii="Jameel Noori Nastaleeq" w:eastAsia="Jameel Noori Nastaleeq" w:hAnsi="Jameel Noori Nastaleeq" w:cs="Jameel Noori Nastaleeq"/>
          <w:b w:val="0"/>
          <w:color w:val="000000"/>
          <w:sz w:val="24"/>
          <w:szCs w:val="24"/>
        </w:rPr>
        <w:footnoteReference w:id="205"/>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اگر ساتھ میں یہ بھى کہے:</w:t>
      </w:r>
      <w:r>
        <w:rPr>
          <w:rFonts w:ascii="KFGQPC Uthman Taha Naskh" w:eastAsia="KFGQPC Uthman Taha Naskh" w:hAnsi="KFGQPC Uthman Taha Naskh" w:cs="KFGQPC Uthman Taha Naskh"/>
          <w:b w:val="0"/>
          <w:color w:val="000D80"/>
          <w:sz w:val="26"/>
          <w:szCs w:val="26"/>
          <w:rtl/>
        </w:rPr>
        <w:t xml:space="preserve"> «أَعْظَمَ اللَّهُ أَجْرَكَ، وَأَحْسَنَ عَزَاءَكَ، وَغَفَرَ لِمَيِّتِكَ»</w:t>
      </w:r>
      <w:r>
        <w:rPr>
          <w:rFonts w:ascii="Jameel Noori Nastaleeq" w:eastAsia="Jameel Noori Nastaleeq" w:hAnsi="Jameel Noori Nastaleeq" w:cs="Jameel Noori Nastaleeq"/>
          <w:b/>
          <w:i w:val="0"/>
          <w:color w:val="000D80"/>
          <w:sz w:val="30"/>
          <w:szCs w:val="30"/>
          <w:rtl/>
        </w:rPr>
        <w:t xml:space="preserve"> ’’اللہ تعالی تیرا اجر بڑھائے اور تمھیں اچھے طریقے سے تسلی دے اور تمھارے فوت شدہ کى مغفرت فرمادے۔‘‘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تو اچھی بات ہے۔</w:t>
      </w:r>
      <w:r>
        <w:rPr>
          <w:rStyle w:val="FootnoteReference"/>
          <w:rFonts w:ascii="Jameel Noori Nastaleeq" w:eastAsia="Jameel Noori Nastaleeq" w:hAnsi="Jameel Noori Nastaleeq" w:cs="Jameel Noori Nastaleeq"/>
          <w:b w:val="0"/>
          <w:color w:val="000000"/>
          <w:sz w:val="24"/>
          <w:szCs w:val="24"/>
        </w:rPr>
        <w:footnoteReference w:id="206"/>
      </w:r>
    </w:p>
    <w:p>
      <w:pPr>
        <w:pStyle w:val="Heading2"/>
        <w:bidi/>
        <w:spacing w:before="120" w:after="0" w:line="264" w:lineRule="auto"/>
        <w:ind w:left="0" w:right="0"/>
        <w:jc w:val="left"/>
      </w:pPr>
      <w:bookmarkStart w:id="63" w:name="_Toc_1_3_0000000064"/>
      <w:r>
        <w:rPr>
          <w:rFonts w:ascii="Jameel Noori Nastaleeq" w:eastAsia="Jameel Noori Nastaleeq" w:hAnsi="Jameel Noori Nastaleeq" w:cs="Jameel Noori Nastaleeq"/>
          <w:b/>
          <w:i w:val="0"/>
          <w:color w:val="006400"/>
          <w:sz w:val="32"/>
          <w:szCs w:val="32"/>
          <w:rtl/>
        </w:rPr>
        <w:t xml:space="preserve">58 ـ میت کو قبر میں اتارتے وقت کی دعا</w:t>
      </w:r>
      <w:bookmarkEnd w:id="6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وَعَلَى سُنَّةِ رَسُولِ اللَّهِ».</w:t>
      </w:r>
      <w:r>
        <w:rPr>
          <w:rFonts w:ascii="Jameel Noori Nastaleeq" w:eastAsia="Jameel Noori Nastaleeq" w:hAnsi="Jameel Noori Nastaleeq" w:cs="Jameel Noori Nastaleeq"/>
          <w:b/>
          <w:i w:val="0"/>
          <w:color w:val="000D80"/>
          <w:sz w:val="30"/>
          <w:szCs w:val="30"/>
          <w:rtl/>
        </w:rPr>
        <w:t xml:space="preserve"> ’’اللہ کے نام کے ساتھ اور رسول اللہ ﷺ کی سنت کے مطابق (تمھیں دفن کرتے ہیں)۔‘‘</w:t>
      </w:r>
      <w:r>
        <w:rPr>
          <w:rStyle w:val="FootnoteReference"/>
          <w:rFonts w:ascii="Jameel Noori Nastaleeq" w:eastAsia="Jameel Noori Nastaleeq" w:hAnsi="Jameel Noori Nastaleeq" w:cs="Jameel Noori Nastaleeq"/>
          <w:b w:val="0"/>
          <w:color w:val="000000"/>
          <w:sz w:val="24"/>
          <w:szCs w:val="24"/>
        </w:rPr>
        <w:footnoteReference w:id="207"/>
      </w:r>
    </w:p>
    <w:p>
      <w:pPr>
        <w:pStyle w:val="Heading2"/>
        <w:bidi/>
        <w:spacing w:before="120" w:after="0" w:line="264" w:lineRule="auto"/>
        <w:ind w:left="0" w:right="0"/>
        <w:jc w:val="left"/>
      </w:pPr>
      <w:bookmarkStart w:id="64" w:name="_Toc_1_3_0000000065"/>
      <w:r>
        <w:rPr>
          <w:rFonts w:ascii="Jameel Noori Nastaleeq" w:eastAsia="Jameel Noori Nastaleeq" w:hAnsi="Jameel Noori Nastaleeq" w:cs="Jameel Noori Nastaleeq"/>
          <w:b/>
          <w:i w:val="0"/>
          <w:color w:val="006400"/>
          <w:sz w:val="32"/>
          <w:szCs w:val="32"/>
          <w:rtl/>
        </w:rPr>
        <w:t xml:space="preserve">59 ـ میت کو دفن کرنے کے بعد کی دعا</w:t>
      </w:r>
      <w:bookmarkEnd w:id="6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اغْفِرْ لَهُ، اللَّهُمَّ ثَبِّتْهُ».</w:t>
      </w:r>
      <w:r>
        <w:rPr>
          <w:rFonts w:ascii="Jameel Noori Nastaleeq" w:eastAsia="Jameel Noori Nastaleeq" w:hAnsi="Jameel Noori Nastaleeq" w:cs="Jameel Noori Nastaleeq"/>
          <w:b/>
          <w:i w:val="0"/>
          <w:color w:val="000D80"/>
          <w:sz w:val="30"/>
          <w:szCs w:val="30"/>
          <w:rtl/>
        </w:rPr>
        <w:t xml:space="preserve"> ’’اے اللہ ! اس کى مغفرت فرمادے، اے اللہ ! اسے ثابت قدم رکھ۔‘‘</w:t>
      </w:r>
      <w:r>
        <w:rPr>
          <w:rStyle w:val="FootnoteReference"/>
          <w:rFonts w:ascii="Jameel Noori Nastaleeq" w:eastAsia="Jameel Noori Nastaleeq" w:hAnsi="Jameel Noori Nastaleeq" w:cs="Jameel Noori Nastaleeq"/>
          <w:b w:val="0"/>
          <w:color w:val="000000"/>
          <w:sz w:val="24"/>
          <w:szCs w:val="24"/>
        </w:rPr>
        <w:footnoteReference w:id="208"/>
      </w:r>
    </w:p>
    <w:p>
      <w:pPr>
        <w:pStyle w:val="Heading2"/>
        <w:bidi/>
        <w:spacing w:before="120" w:after="0" w:line="264" w:lineRule="auto"/>
        <w:ind w:left="0" w:right="0"/>
        <w:jc w:val="left"/>
      </w:pPr>
      <w:bookmarkStart w:id="65" w:name="_Toc_1_3_0000000066"/>
      <w:r>
        <w:rPr>
          <w:rFonts w:ascii="Jameel Noori Nastaleeq" w:eastAsia="Jameel Noori Nastaleeq" w:hAnsi="Jameel Noori Nastaleeq" w:cs="Jameel Noori Nastaleeq"/>
          <w:b/>
          <w:i w:val="0"/>
          <w:color w:val="006400"/>
          <w:sz w:val="32"/>
          <w:szCs w:val="32"/>
          <w:rtl/>
        </w:rPr>
        <w:t xml:space="preserve">60 ـ زیارتِ قبور کی دعا</w:t>
      </w:r>
      <w:bookmarkEnd w:id="6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r>
        <w:rPr>
          <w:rFonts w:ascii="Jameel Noori Nastaleeq" w:eastAsia="Jameel Noori Nastaleeq" w:hAnsi="Jameel Noori Nastaleeq" w:cs="Jameel Noori Nastaleeq"/>
          <w:b/>
          <w:i w:val="0"/>
          <w:color w:val="000D80"/>
          <w:sz w:val="30"/>
          <w:szCs w:val="30"/>
          <w:rtl/>
        </w:rPr>
        <w:t xml:space="preserve"> ’’ان گھروں (قبروں ) کے مومن اور مسلمان مکینو ! تم پر سلام ہو اور بلا شبہ اگر اللہ نے چاہا تو ہم بھی تم سے ضرور ملنے والے ہیں، [اور ہم میں سے پہلے جانے والوں پر اور بعد میں جانے والوں پر اللہ رحم فرمائے۔] میں اللہ تعالیٰ سے اپنے اور تمھارے لیے عافیت کا سوال کرتا ہوں۔‘‘</w:t>
      </w:r>
      <w:r>
        <w:rPr>
          <w:rStyle w:val="FootnoteReference"/>
          <w:rFonts w:ascii="Jameel Noori Nastaleeq" w:eastAsia="Jameel Noori Nastaleeq" w:hAnsi="Jameel Noori Nastaleeq" w:cs="Jameel Noori Nastaleeq"/>
          <w:b w:val="0"/>
          <w:color w:val="000000"/>
          <w:sz w:val="24"/>
          <w:szCs w:val="24"/>
        </w:rPr>
        <w:footnoteReference w:id="209"/>
      </w:r>
    </w:p>
    <w:p>
      <w:pPr>
        <w:pStyle w:val="Heading2"/>
        <w:bidi/>
        <w:spacing w:before="120" w:after="0" w:line="264" w:lineRule="auto"/>
        <w:ind w:left="0" w:right="0"/>
        <w:jc w:val="left"/>
      </w:pPr>
      <w:bookmarkStart w:id="66" w:name="_Toc_1_3_0000000067"/>
      <w:r>
        <w:rPr>
          <w:rFonts w:ascii="Jameel Noori Nastaleeq" w:eastAsia="Jameel Noori Nastaleeq" w:hAnsi="Jameel Noori Nastaleeq" w:cs="Jameel Noori Nastaleeq"/>
          <w:b/>
          <w:i w:val="0"/>
          <w:color w:val="006400"/>
          <w:sz w:val="32"/>
          <w:szCs w:val="32"/>
          <w:rtl/>
        </w:rPr>
        <w:t xml:space="preserve">61 ـ آندھی کی دعائیں</w:t>
      </w:r>
      <w:bookmarkEnd w:id="6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خَيْرَهَا، وَأَعُوذُ بِكَ مِنْ شَرِّهَا».</w:t>
      </w:r>
      <w:r>
        <w:rPr>
          <w:rFonts w:ascii="Jameel Noori Nastaleeq" w:eastAsia="Jameel Noori Nastaleeq" w:hAnsi="Jameel Noori Nastaleeq" w:cs="Jameel Noori Nastaleeq"/>
          <w:b/>
          <w:i w:val="0"/>
          <w:color w:val="000D80"/>
          <w:sz w:val="30"/>
          <w:szCs w:val="30"/>
          <w:rtl/>
        </w:rPr>
        <w:t xml:space="preserve"> ’’اے اللہ! میں تجھ سے اس کی بھلائی کا سوال کرتا ہوں اور اس کے شر سے تیری پناہ میں آتا ہوں۔‘‘</w:t>
      </w:r>
      <w:r>
        <w:rPr>
          <w:rStyle w:val="FootnoteReference"/>
          <w:rFonts w:ascii="Jameel Noori Nastaleeq" w:eastAsia="Jameel Noori Nastaleeq" w:hAnsi="Jameel Noori Nastaleeq" w:cs="Jameel Noori Nastaleeq"/>
          <w:b w:val="0"/>
          <w:color w:val="000000"/>
          <w:sz w:val="24"/>
          <w:szCs w:val="24"/>
        </w:rPr>
        <w:footnoteReference w:id="21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خَيْرَهَا، وَخَيْرَ مَا فِيهَا، وَخَيْرَ مَا أُرْسِلَتْ بِهِ، وَأَعُوذُ بِكَ مِنْ شَرِّهَا، وَشَرِّ مَا فِيهَا، وَشَرِّ مَا أُرْسِلَتْ بِهِ».</w:t>
      </w:r>
      <w:r>
        <w:rPr>
          <w:rFonts w:ascii="Jameel Noori Nastaleeq" w:eastAsia="Jameel Noori Nastaleeq" w:hAnsi="Jameel Noori Nastaleeq" w:cs="Jameel Noori Nastaleeq"/>
          <w:b/>
          <w:i w:val="0"/>
          <w:color w:val="000D80"/>
          <w:sz w:val="30"/>
          <w:szCs w:val="30"/>
          <w:rtl/>
        </w:rPr>
        <w:t xml:space="preserve"> ’’اے اللہ ! میں تجھ سے اس کی بھلائی کا سوال کرتا ہوں اور اس چیز کی بھلائی کا جو اس میں ہے اور اس چیز کی بھلائی کا جس کے ساتھ اسے بھیجا گیا ہے اور میں اس کے شر سے تیری پناہ میں آتا ہوں اور اس چیز کے شر سے جو اس میں ہے اور اس چیز کے شر سے جس کے ساتھ اسے بھیجا گیا ہے۔‘‘</w:t>
      </w:r>
      <w:r>
        <w:rPr>
          <w:rStyle w:val="FootnoteReference"/>
          <w:rFonts w:ascii="Jameel Noori Nastaleeq" w:eastAsia="Jameel Noori Nastaleeq" w:hAnsi="Jameel Noori Nastaleeq" w:cs="Jameel Noori Nastaleeq"/>
          <w:b w:val="0"/>
          <w:color w:val="000000"/>
          <w:sz w:val="24"/>
          <w:szCs w:val="24"/>
        </w:rPr>
        <w:footnoteReference w:id="211"/>
      </w:r>
    </w:p>
    <w:p>
      <w:pPr>
        <w:pStyle w:val="Heading2"/>
        <w:bidi/>
        <w:spacing w:before="120" w:after="0" w:line="264" w:lineRule="auto"/>
        <w:ind w:left="0" w:right="0"/>
        <w:jc w:val="left"/>
      </w:pPr>
      <w:bookmarkStart w:id="67" w:name="_Toc_1_3_0000000068"/>
      <w:r>
        <w:rPr>
          <w:rFonts w:ascii="Jameel Noori Nastaleeq" w:eastAsia="Jameel Noori Nastaleeq" w:hAnsi="Jameel Noori Nastaleeq" w:cs="Jameel Noori Nastaleeq"/>
          <w:b/>
          <w:i w:val="0"/>
          <w:color w:val="006400"/>
          <w:sz w:val="32"/>
          <w:szCs w:val="32"/>
          <w:rtl/>
        </w:rPr>
        <w:t xml:space="preserve">62 ـ بادل گرجنے کے وقت کی دعا</w:t>
      </w:r>
      <w:bookmarkEnd w:id="6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الَّذِي يُسَبِّحُ الرَّعْدُ بِحَمْدِهِ وَالمَلَائِكَةُ مِنْ خِيفَتِهِ».</w:t>
      </w:r>
      <w:r>
        <w:rPr>
          <w:rFonts w:ascii="Jameel Noori Nastaleeq" w:eastAsia="Jameel Noori Nastaleeq" w:hAnsi="Jameel Noori Nastaleeq" w:cs="Jameel Noori Nastaleeq"/>
          <w:b/>
          <w:i w:val="0"/>
          <w:color w:val="000D80"/>
          <w:sz w:val="30"/>
          <w:szCs w:val="30"/>
          <w:rtl/>
        </w:rPr>
        <w:t xml:space="preserve"> ’’پاک ہے وہ ذات کہ گرج اس کی حمد کے ساتھ تسبیح پڑھتی ہے اور فرشتے اس کے ڈر سے (تسبیح کرتے ہیں)۔‘‘</w:t>
      </w:r>
      <w:r>
        <w:rPr>
          <w:rStyle w:val="FootnoteReference"/>
          <w:rFonts w:ascii="Jameel Noori Nastaleeq" w:eastAsia="Jameel Noori Nastaleeq" w:hAnsi="Jameel Noori Nastaleeq" w:cs="Jameel Noori Nastaleeq"/>
          <w:b w:val="0"/>
          <w:color w:val="000000"/>
          <w:sz w:val="24"/>
          <w:szCs w:val="24"/>
        </w:rPr>
        <w:footnoteReference w:id="212"/>
      </w:r>
    </w:p>
    <w:p>
      <w:pPr>
        <w:pStyle w:val="Heading2"/>
        <w:bidi/>
        <w:spacing w:before="120" w:after="0" w:line="264" w:lineRule="auto"/>
        <w:ind w:left="0" w:right="0"/>
        <w:jc w:val="left"/>
      </w:pPr>
      <w:bookmarkStart w:id="68" w:name="_Toc_1_3_0000000069"/>
      <w:r>
        <w:rPr>
          <w:rFonts w:ascii="Jameel Noori Nastaleeq" w:eastAsia="Jameel Noori Nastaleeq" w:hAnsi="Jameel Noori Nastaleeq" w:cs="Jameel Noori Nastaleeq"/>
          <w:b/>
          <w:i w:val="0"/>
          <w:color w:val="006400"/>
          <w:sz w:val="32"/>
          <w:szCs w:val="32"/>
          <w:rtl/>
        </w:rPr>
        <w:t xml:space="preserve">63 ـ بارش طلب کرنے کی چند دعائیں</w:t>
      </w:r>
      <w:bookmarkEnd w:id="6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اسْقِنَا غَيْثًا مُغِيثًا مَرِيئًا مَرِيعًا، نَافِعًا غَيْرَ ضَارٍّ، عَاجِلًا غَيْرَ آجِلٍ».</w:t>
      </w:r>
      <w:r>
        <w:rPr>
          <w:rFonts w:ascii="Jameel Noori Nastaleeq" w:eastAsia="Jameel Noori Nastaleeq" w:hAnsi="Jameel Noori Nastaleeq" w:cs="Jameel Noori Nastaleeq"/>
          <w:b/>
          <w:i w:val="0"/>
          <w:color w:val="000D80"/>
          <w:sz w:val="30"/>
          <w:szCs w:val="30"/>
          <w:rtl/>
        </w:rPr>
        <w:t xml:space="preserve"> ’’اے اللہ ! تو ہمیں ایسی بارش سے سیراب کر جو مددگار، خوش گوار، سرسبز کرنے والی، مفید ہو نقصان دہ نہ ہو، جلد ہو، نہ کہ دیر سے آنے والی۔‘‘</w:t>
      </w:r>
      <w:r>
        <w:rPr>
          <w:rStyle w:val="FootnoteReference"/>
          <w:rFonts w:ascii="Jameel Noori Nastaleeq" w:eastAsia="Jameel Noori Nastaleeq" w:hAnsi="Jameel Noori Nastaleeq" w:cs="Jameel Noori Nastaleeq"/>
          <w:b w:val="0"/>
          <w:color w:val="000000"/>
          <w:sz w:val="24"/>
          <w:szCs w:val="24"/>
        </w:rPr>
        <w:footnoteReference w:id="21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أَغِثْنَا، اللَّهُمَّ أَغِثْنَا، اللَّهُمَّ أَغِثْنَا».</w:t>
      </w:r>
      <w:r>
        <w:rPr>
          <w:rFonts w:ascii="Jameel Noori Nastaleeq" w:eastAsia="Jameel Noori Nastaleeq" w:hAnsi="Jameel Noori Nastaleeq" w:cs="Jameel Noori Nastaleeq"/>
          <w:b/>
          <w:i w:val="0"/>
          <w:color w:val="000D80"/>
          <w:sz w:val="30"/>
          <w:szCs w:val="30"/>
          <w:rtl/>
        </w:rPr>
        <w:t xml:space="preserve"> ’’اے اللہ ! ہمیں بارش دے، اے اللہ ! ہمیں بارش دے، اے اللہ ! ہمیں بارش دے۔‘‘</w:t>
      </w:r>
      <w:r>
        <w:rPr>
          <w:rStyle w:val="FootnoteReference"/>
          <w:rFonts w:ascii="Jameel Noori Nastaleeq" w:eastAsia="Jameel Noori Nastaleeq" w:hAnsi="Jameel Noori Nastaleeq" w:cs="Jameel Noori Nastaleeq"/>
          <w:b w:val="0"/>
          <w:color w:val="000000"/>
          <w:sz w:val="24"/>
          <w:szCs w:val="24"/>
        </w:rPr>
        <w:footnoteReference w:id="21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اسْقِ عِبَادَكَ، وَبَهَائِمَكَ، وَانْشُرْ رَحْمَتَكَ، وَأَحْيِي بَلَدَكَ المَيِّتَ».</w:t>
      </w:r>
      <w:r>
        <w:rPr>
          <w:rFonts w:ascii="Jameel Noori Nastaleeq" w:eastAsia="Jameel Noori Nastaleeq" w:hAnsi="Jameel Noori Nastaleeq" w:cs="Jameel Noori Nastaleeq"/>
          <w:b/>
          <w:i w:val="0"/>
          <w:color w:val="000D80"/>
          <w:sz w:val="30"/>
          <w:szCs w:val="30"/>
          <w:rtl/>
        </w:rPr>
        <w:t xml:space="preserve"> ’’اے اللہ ! اپنے بندوں اور اپنے چوپایوں کو پانی پلا اور اپنی رحمت عام کردے اور اپنے مردہ شہر کو زندہ کردے۔‘‘</w:t>
      </w:r>
      <w:r>
        <w:rPr>
          <w:rStyle w:val="FootnoteReference"/>
          <w:rFonts w:ascii="Jameel Noori Nastaleeq" w:eastAsia="Jameel Noori Nastaleeq" w:hAnsi="Jameel Noori Nastaleeq" w:cs="Jameel Noori Nastaleeq"/>
          <w:b w:val="0"/>
          <w:color w:val="000000"/>
          <w:sz w:val="24"/>
          <w:szCs w:val="24"/>
        </w:rPr>
        <w:footnoteReference w:id="215"/>
      </w:r>
    </w:p>
    <w:p>
      <w:pPr>
        <w:pStyle w:val="Heading2"/>
        <w:bidi/>
        <w:spacing w:before="120" w:after="0" w:line="264" w:lineRule="auto"/>
        <w:ind w:left="0" w:right="0"/>
        <w:jc w:val="left"/>
      </w:pPr>
      <w:bookmarkStart w:id="69" w:name="_Toc_1_3_0000000070"/>
      <w:r>
        <w:rPr>
          <w:rFonts w:ascii="Jameel Noori Nastaleeq" w:eastAsia="Jameel Noori Nastaleeq" w:hAnsi="Jameel Noori Nastaleeq" w:cs="Jameel Noori Nastaleeq"/>
          <w:b/>
          <w:i w:val="0"/>
          <w:color w:val="006400"/>
          <w:sz w:val="32"/>
          <w:szCs w:val="32"/>
          <w:rtl/>
        </w:rPr>
        <w:t xml:space="preserve">64 ـ بارش نازل ہوتے وقت کی دعا</w:t>
      </w:r>
      <w:bookmarkEnd w:id="6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صَيِّبًا نَافِعًا».</w:t>
      </w:r>
      <w:r>
        <w:rPr>
          <w:rFonts w:ascii="Jameel Noori Nastaleeq" w:eastAsia="Jameel Noori Nastaleeq" w:hAnsi="Jameel Noori Nastaleeq" w:cs="Jameel Noori Nastaleeq"/>
          <w:b/>
          <w:i w:val="0"/>
          <w:color w:val="000D80"/>
          <w:sz w:val="30"/>
          <w:szCs w:val="30"/>
          <w:rtl/>
        </w:rPr>
        <w:t xml:space="preserve"> ’’اے اللہ ! اسے نفع بخش بارش بنا۔‘‘</w:t>
      </w:r>
      <w:r>
        <w:rPr>
          <w:rStyle w:val="FootnoteReference"/>
          <w:rFonts w:ascii="Jameel Noori Nastaleeq" w:eastAsia="Jameel Noori Nastaleeq" w:hAnsi="Jameel Noori Nastaleeq" w:cs="Jameel Noori Nastaleeq"/>
          <w:b w:val="0"/>
          <w:color w:val="000000"/>
          <w:sz w:val="24"/>
          <w:szCs w:val="24"/>
        </w:rPr>
        <w:footnoteReference w:id="216"/>
      </w:r>
    </w:p>
    <w:p>
      <w:pPr>
        <w:pStyle w:val="Heading2"/>
        <w:bidi/>
        <w:spacing w:before="120" w:after="0" w:line="264" w:lineRule="auto"/>
        <w:ind w:left="0" w:right="0"/>
        <w:jc w:val="left"/>
      </w:pPr>
      <w:bookmarkStart w:id="70" w:name="_Toc_1_3_0000000071"/>
      <w:r>
        <w:rPr>
          <w:rFonts w:ascii="Jameel Noori Nastaleeq" w:eastAsia="Jameel Noori Nastaleeq" w:hAnsi="Jameel Noori Nastaleeq" w:cs="Jameel Noori Nastaleeq"/>
          <w:b/>
          <w:i w:val="0"/>
          <w:color w:val="006400"/>
          <w:sz w:val="32"/>
          <w:szCs w:val="32"/>
          <w:rtl/>
        </w:rPr>
        <w:t xml:space="preserve">65 ـ بارش نازل ہونے کے بعد کی دعا</w:t>
      </w:r>
      <w:bookmarkEnd w:id="7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«مُطِرْنَا بِفَضْلِ اللَّهِ وَرَحْمَتِهِ».</w:t>
      </w:r>
      <w:r>
        <w:rPr>
          <w:rFonts w:ascii="Jameel Noori Nastaleeq" w:eastAsia="Jameel Noori Nastaleeq" w:hAnsi="Jameel Noori Nastaleeq" w:cs="Jameel Noori Nastaleeq"/>
          <w:b/>
          <w:i w:val="0"/>
          <w:color w:val="000D80"/>
          <w:sz w:val="30"/>
          <w:szCs w:val="30"/>
          <w:rtl/>
        </w:rPr>
        <w:t xml:space="preserve"> ’’ہم اللہ کے فضل اور اس کی رحمت کے ساتھ بارش سے نوازے گئے۔‘‘</w:t>
      </w:r>
      <w:r>
        <w:rPr>
          <w:rStyle w:val="FootnoteReference"/>
          <w:rFonts w:ascii="Jameel Noori Nastaleeq" w:eastAsia="Jameel Noori Nastaleeq" w:hAnsi="Jameel Noori Nastaleeq" w:cs="Jameel Noori Nastaleeq"/>
          <w:b w:val="0"/>
          <w:color w:val="000000"/>
          <w:sz w:val="24"/>
          <w:szCs w:val="24"/>
        </w:rPr>
        <w:footnoteReference w:id="217"/>
      </w:r>
    </w:p>
    <w:p>
      <w:pPr>
        <w:pStyle w:val="Heading2"/>
        <w:bidi/>
        <w:spacing w:before="120" w:after="0" w:line="264" w:lineRule="auto"/>
        <w:ind w:left="0" w:right="0"/>
        <w:jc w:val="left"/>
      </w:pPr>
      <w:bookmarkStart w:id="71" w:name="_Toc_1_3_0000000072"/>
      <w:r>
        <w:rPr>
          <w:rFonts w:ascii="Jameel Noori Nastaleeq" w:eastAsia="Jameel Noori Nastaleeq" w:hAnsi="Jameel Noori Nastaleeq" w:cs="Jameel Noori Nastaleeq"/>
          <w:b/>
          <w:i w:val="0"/>
          <w:color w:val="006400"/>
          <w:sz w:val="32"/>
          <w:szCs w:val="32"/>
          <w:rtl/>
        </w:rPr>
        <w:t xml:space="preserve">66 ـ مطلع صاف ہونے کے لیے دعا</w:t>
      </w:r>
      <w:bookmarkEnd w:id="7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حَوَالَيْنَا وَلَا عَلَيْنَا، اللَّهُمَّ عَلَى الآكَامِ وَالظِّرَابِ، وَبُطُونِ الأَوْدِيَةِ، وَمَنَابِتِ الشَّجَرِ».</w:t>
      </w:r>
      <w:r>
        <w:rPr>
          <w:rFonts w:ascii="Jameel Noori Nastaleeq" w:eastAsia="Jameel Noori Nastaleeq" w:hAnsi="Jameel Noori Nastaleeq" w:cs="Jameel Noori Nastaleeq"/>
          <w:b/>
          <w:i w:val="0"/>
          <w:color w:val="000D80"/>
          <w:sz w:val="30"/>
          <w:szCs w:val="30"/>
          <w:rtl/>
        </w:rPr>
        <w:t xml:space="preserve"> ’’اے اللہ! ہمارے اردگرد بارش برسا اور (اب) ہم پر نہ (برسا)۔ اے اللہ! ٹیلوں پر، پہاڑیوں پر، اور وادیوں میں نیز درختوں کے اگنے کی جگہوں پر (بارش برسا)۔‘‘</w:t>
      </w:r>
      <w:r>
        <w:rPr>
          <w:rStyle w:val="FootnoteReference"/>
          <w:rFonts w:ascii="Jameel Noori Nastaleeq" w:eastAsia="Jameel Noori Nastaleeq" w:hAnsi="Jameel Noori Nastaleeq" w:cs="Jameel Noori Nastaleeq"/>
          <w:b w:val="0"/>
          <w:color w:val="000000"/>
          <w:sz w:val="24"/>
          <w:szCs w:val="24"/>
        </w:rPr>
        <w:footnoteReference w:id="218"/>
      </w:r>
    </w:p>
    <w:p>
      <w:pPr>
        <w:pStyle w:val="Heading2"/>
        <w:bidi/>
        <w:spacing w:before="120" w:after="0" w:line="264" w:lineRule="auto"/>
        <w:ind w:left="0" w:right="0"/>
        <w:jc w:val="left"/>
      </w:pPr>
      <w:bookmarkStart w:id="72" w:name="_Toc_1_3_0000000073"/>
      <w:r>
        <w:rPr>
          <w:rFonts w:ascii="Jameel Noori Nastaleeq" w:eastAsia="Jameel Noori Nastaleeq" w:hAnsi="Jameel Noori Nastaleeq" w:cs="Jameel Noori Nastaleeq"/>
          <w:b/>
          <w:i w:val="0"/>
          <w:color w:val="006400"/>
          <w:sz w:val="32"/>
          <w:szCs w:val="32"/>
          <w:rtl/>
        </w:rPr>
        <w:t xml:space="preserve">67 ـ چاند دیکھنے کی دعا</w:t>
      </w:r>
      <w:bookmarkEnd w:id="7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أَكْبَرُ، اللَّهُمَّ أَهِلَّهُ عَلَيْنَا بِالأَمْنِ وَالإِيمَانِ، وَالسَّلَامَةِ وَالإِسْلَامِ، وَالتَّوْفِيقِ لِمَا تُحِبُّ رَبَّنَا وَتَرْضَى، رَبُّنَا وَرَبُّكَ اللَّهُ».</w:t>
      </w:r>
      <w:r>
        <w:rPr>
          <w:rFonts w:ascii="Jameel Noori Nastaleeq" w:eastAsia="Jameel Noori Nastaleeq" w:hAnsi="Jameel Noori Nastaleeq" w:cs="Jameel Noori Nastaleeq"/>
          <w:b/>
          <w:i w:val="0"/>
          <w:color w:val="000D80"/>
          <w:sz w:val="30"/>
          <w:szCs w:val="30"/>
          <w:rtl/>
        </w:rPr>
        <w:t xml:space="preserve"> ’’اللہ سب سے بڑا ہے، اے اللہ ! تو اسے امن، ایمان، سلامتی، اسلام اور اس چیز کی توفیق کے ساتھ جسے تو پسند کرتا ہے، ہم پر طلوع فرما، اے ہمارے رب ! اور (جس سے) تو راضی ہوتا ہے۔ (اے چاند!) ہمارا اور تمھارا رب اللہ ہے۔‘‘</w:t>
      </w:r>
      <w:r>
        <w:rPr>
          <w:rStyle w:val="FootnoteReference"/>
          <w:rFonts w:ascii="Jameel Noori Nastaleeq" w:eastAsia="Jameel Noori Nastaleeq" w:hAnsi="Jameel Noori Nastaleeq" w:cs="Jameel Noori Nastaleeq"/>
          <w:b w:val="0"/>
          <w:color w:val="000000"/>
          <w:sz w:val="24"/>
          <w:szCs w:val="24"/>
        </w:rPr>
        <w:footnoteReference w:id="219"/>
      </w:r>
    </w:p>
    <w:p>
      <w:pPr>
        <w:pStyle w:val="Heading2"/>
        <w:bidi/>
        <w:spacing w:before="120" w:after="0" w:line="264" w:lineRule="auto"/>
        <w:ind w:left="0" w:right="0"/>
        <w:jc w:val="left"/>
      </w:pPr>
      <w:bookmarkStart w:id="73" w:name="_Toc_1_3_0000000074"/>
      <w:r>
        <w:rPr>
          <w:rFonts w:ascii="Jameel Noori Nastaleeq" w:eastAsia="Jameel Noori Nastaleeq" w:hAnsi="Jameel Noori Nastaleeq" w:cs="Jameel Noori Nastaleeq"/>
          <w:b/>
          <w:i w:val="0"/>
          <w:color w:val="006400"/>
          <w:sz w:val="32"/>
          <w:szCs w:val="32"/>
          <w:rtl/>
        </w:rPr>
        <w:t xml:space="preserve">68 ـ افطار کے وقت کی دعائیں</w:t>
      </w:r>
      <w:bookmarkEnd w:id="7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«ذَهَبَ الظَّمَأُ وَابْتَلَّتِ العُرُوقُ، وَثَبَتَ الأَجْرُ إِنْ شَاءَ اللَّهُ».</w:t>
      </w:r>
      <w:r>
        <w:rPr>
          <w:rFonts w:ascii="Jameel Noori Nastaleeq" w:eastAsia="Jameel Noori Nastaleeq" w:hAnsi="Jameel Noori Nastaleeq" w:cs="Jameel Noori Nastaleeq"/>
          <w:b/>
          <w:i w:val="0"/>
          <w:color w:val="000D80"/>
          <w:sz w:val="30"/>
          <w:szCs w:val="30"/>
          <w:rtl/>
        </w:rPr>
        <w:t xml:space="preserve"> ’’پیاس چلی گئی اور رگیں تر ہوگئیں اور اگر اللہ نے چاہا تو اجر ثابت ہو گیا۔‘‘</w:t>
      </w:r>
      <w:r>
        <w:rPr>
          <w:rStyle w:val="FootnoteReference"/>
          <w:rFonts w:ascii="Jameel Noori Nastaleeq" w:eastAsia="Jameel Noori Nastaleeq" w:hAnsi="Jameel Noori Nastaleeq" w:cs="Jameel Noori Nastaleeq"/>
          <w:b w:val="0"/>
          <w:color w:val="000000"/>
          <w:sz w:val="24"/>
          <w:szCs w:val="24"/>
        </w:rPr>
        <w:footnoteReference w:id="220"/>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أَسْأَلُكَ بِرَحْمَتِكَ الَّتِي وَسِعَتْ كُلَّ شَيْءٍ أَنْ تَغْفِرَ لِي».</w:t>
      </w:r>
      <w:r>
        <w:rPr>
          <w:rFonts w:ascii="Jameel Noori Nastaleeq" w:eastAsia="Jameel Noori Nastaleeq" w:hAnsi="Jameel Noori Nastaleeq" w:cs="Jameel Noori Nastaleeq"/>
          <w:b/>
          <w:i w:val="0"/>
          <w:color w:val="000D80"/>
          <w:sz w:val="30"/>
          <w:szCs w:val="30"/>
          <w:rtl/>
        </w:rPr>
        <w:t xml:space="preserve"> ’’اے اللہ ! بے شک میں تیری اس رحمت کے ذریعے سے جس نے ہر چیز کو گھیر رکھا ہے تجھ سے سوال کرتا ہوں کہ تو مجھے بخش دے۔‘‘</w:t>
      </w:r>
      <w:r>
        <w:rPr>
          <w:rStyle w:val="FootnoteReference"/>
          <w:rFonts w:ascii="Jameel Noori Nastaleeq" w:eastAsia="Jameel Noori Nastaleeq" w:hAnsi="Jameel Noori Nastaleeq" w:cs="Jameel Noori Nastaleeq"/>
          <w:b w:val="0"/>
          <w:color w:val="000000"/>
          <w:sz w:val="24"/>
          <w:szCs w:val="24"/>
        </w:rPr>
        <w:footnoteReference w:id="221"/>
      </w:r>
    </w:p>
    <w:p>
      <w:pPr>
        <w:pStyle w:val="Heading2"/>
        <w:bidi/>
        <w:spacing w:before="120" w:after="0" w:line="264" w:lineRule="auto"/>
        <w:ind w:left="0" w:right="0"/>
        <w:jc w:val="left"/>
      </w:pPr>
      <w:bookmarkStart w:id="74" w:name="_Toc_1_3_0000000075"/>
      <w:r>
        <w:rPr>
          <w:rFonts w:ascii="Jameel Noori Nastaleeq" w:eastAsia="Jameel Noori Nastaleeq" w:hAnsi="Jameel Noori Nastaleeq" w:cs="Jameel Noori Nastaleeq"/>
          <w:b/>
          <w:i w:val="0"/>
          <w:color w:val="006400"/>
          <w:sz w:val="32"/>
          <w:szCs w:val="32"/>
          <w:rtl/>
        </w:rPr>
        <w:t xml:space="preserve">69 ـ کھانا کھانے سے پہلے کی دعا</w:t>
      </w:r>
      <w:bookmarkEnd w:id="7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أَكَلَ أَحَدُكُمْ طَعَامًا فَلْيَقُلْ:</w:t>
      </w:r>
      <w:r>
        <w:rPr>
          <w:rFonts w:ascii="Jameel Noori Nastaleeq" w:eastAsia="Jameel Noori Nastaleeq" w:hAnsi="Jameel Noori Nastaleeq" w:cs="Jameel Noori Nastaleeq"/>
          <w:b/>
          <w:i w:val="0"/>
          <w:color w:val="000D80"/>
          <w:sz w:val="30"/>
          <w:szCs w:val="30"/>
          <w:rtl/>
        </w:rPr>
        <w:t xml:space="preserve"> ’’جب تم میں سے کوئی شخص کھانا کھانے لگے تو اسے کہنا چاہیے: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بِسْمِ اللَّهِ،</w:t>
      </w:r>
      <w:r>
        <w:rPr>
          <w:rFonts w:ascii="Jameel Noori Nastaleeq" w:eastAsia="Jameel Noori Nastaleeq" w:hAnsi="Jameel Noori Nastaleeq" w:cs="Jameel Noori Nastaleeq"/>
          <w:b/>
          <w:i w:val="0"/>
          <w:color w:val="000D80"/>
          <w:sz w:val="30"/>
          <w:szCs w:val="30"/>
          <w:rtl/>
        </w:rPr>
        <w:t xml:space="preserve"> بسم اللہ</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فَإِنْ نَسِيَ فِي أَوَّلِهِ فَلْيَقُلْ:</w:t>
      </w:r>
      <w:r>
        <w:rPr>
          <w:rFonts w:ascii="Jameel Noori Nastaleeq" w:eastAsia="Jameel Noori Nastaleeq" w:hAnsi="Jameel Noori Nastaleeq" w:cs="Jameel Noori Nastaleeq"/>
          <w:b/>
          <w:i w:val="0"/>
          <w:color w:val="000D80"/>
          <w:sz w:val="30"/>
          <w:szCs w:val="30"/>
          <w:rtl/>
        </w:rPr>
        <w:t xml:space="preserve"> اگر شروع میں کہنا بھول جائے تو یوں کہے:</w:t>
      </w:r>
      <w:r>
        <w:rPr>
          <w:rFonts w:ascii="KFGQPC Uthman Taha Naskh" w:eastAsia="KFGQPC Uthman Taha Naskh" w:hAnsi="KFGQPC Uthman Taha Naskh" w:cs="KFGQPC Uthman Taha Naskh"/>
          <w:b w:val="0"/>
          <w:color w:val="000D80"/>
          <w:sz w:val="26"/>
          <w:szCs w:val="26"/>
          <w:rtl/>
        </w:rPr>
        <w:t xml:space="preserve"> بِسْمِ اللَّهِ فِي أَوَّلِهِ وَآخِرِهِ».</w:t>
      </w:r>
      <w:r>
        <w:rPr>
          <w:rFonts w:ascii="Jameel Noori Nastaleeq" w:eastAsia="Jameel Noori Nastaleeq" w:hAnsi="Jameel Noori Nastaleeq" w:cs="Jameel Noori Nastaleeq"/>
          <w:b/>
          <w:i w:val="0"/>
          <w:color w:val="000D80"/>
          <w:sz w:val="30"/>
          <w:szCs w:val="30"/>
          <w:rtl/>
        </w:rPr>
        <w:t xml:space="preserve"> اللہ کے نام سے اس کے شروع اور آخر میں»</w:t>
      </w:r>
      <w:r>
        <w:rPr>
          <w:rStyle w:val="FootnoteReference"/>
          <w:rFonts w:ascii="Jameel Noori Nastaleeq" w:eastAsia="Jameel Noori Nastaleeq" w:hAnsi="Jameel Noori Nastaleeq" w:cs="Jameel Noori Nastaleeq"/>
          <w:b w:val="0"/>
          <w:color w:val="000000"/>
          <w:sz w:val="24"/>
          <w:szCs w:val="24"/>
        </w:rPr>
        <w:footnoteReference w:id="222"/>
      </w:r>
      <w:r>
        <w:rPr>
          <w:rFonts w:ascii="Jameel Noori Nastaleeq" w:eastAsia="Jameel Noori Nastaleeq" w:hAnsi="Jameel Noori Nastaleeq" w:cs="Jameel Noori Nastaleeq"/>
          <w:b/>
          <w:i w:val="0"/>
          <w:color w:val="000D80"/>
          <w:sz w:val="30"/>
          <w:szCs w:val="30"/>
          <w:rtl/>
        </w:rPr>
        <w:t xml:space="preserve">.</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«مَنْ أَطْعَمَهُ اللَّهُ الطَّعَامَ فَلْيَقُلْ:</w:t>
      </w:r>
      <w:r>
        <w:rPr>
          <w:rFonts w:ascii="Jameel Noori Nastaleeq" w:eastAsia="Jameel Noori Nastaleeq" w:hAnsi="Jameel Noori Nastaleeq" w:cs="Jameel Noori Nastaleeq"/>
          <w:b/>
          <w:i w:val="0"/>
          <w:color w:val="000D80"/>
          <w:sz w:val="30"/>
          <w:szCs w:val="30"/>
          <w:rtl/>
        </w:rPr>
        <w:t xml:space="preserve"> ’’جسے اللہ تعالی کھانا کھلائے، اسے کہنا چاہیے :</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اللَّهُمَّ بَارِكْ لَنَا فِيهِ وَأَطْعِمْنَا خَيْرًا مِنْهُ،</w:t>
      </w:r>
      <w:r>
        <w:rPr>
          <w:rFonts w:ascii="Jameel Noori Nastaleeq" w:eastAsia="Jameel Noori Nastaleeq" w:hAnsi="Jameel Noori Nastaleeq" w:cs="Jameel Noori Nastaleeq"/>
          <w:b/>
          <w:i w:val="0"/>
          <w:color w:val="000D80"/>
          <w:sz w:val="30"/>
          <w:szCs w:val="30"/>
          <w:rtl/>
        </w:rPr>
        <w:t xml:space="preserve"> اے اللہ ! ہمارے لیے اس میں برکت عطا کر اور ہمیں اس سے زیادہ بہتر کھلا۔</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وَمَنْ سَقَاهُ اللَّهُ لَبَنًا فَلْيَقُلْ:</w:t>
      </w:r>
      <w:r>
        <w:rPr>
          <w:rFonts w:ascii="Jameel Noori Nastaleeq" w:eastAsia="Jameel Noori Nastaleeq" w:hAnsi="Jameel Noori Nastaleeq" w:cs="Jameel Noori Nastaleeq"/>
          <w:b/>
          <w:i w:val="0"/>
          <w:color w:val="000D80"/>
          <w:sz w:val="30"/>
          <w:szCs w:val="30"/>
          <w:rtl/>
        </w:rPr>
        <w:t xml:space="preserve"> اور جسے اللہ تعالی دودھ پلائے، اسے کہنا چاہیے :</w:t>
      </w:r>
      <w:r>
        <w:rPr>
          <w:rFonts w:ascii="KFGQPC Uthman Taha Naskh" w:eastAsia="KFGQPC Uthman Taha Naskh" w:hAnsi="KFGQPC Uthman Taha Naskh" w:cs="KFGQPC Uthman Taha Naskh"/>
          <w:b w:val="0"/>
          <w:color w:val="000D80"/>
          <w:sz w:val="26"/>
          <w:szCs w:val="26"/>
          <w:rtl/>
        </w:rPr>
        <w:t xml:space="preserve"> اللَّهُمَّ بَارِكْ لَنَا فِيهِ وَزِدْنَا مِنْهُ».</w:t>
      </w:r>
      <w:r>
        <w:rPr>
          <w:rFonts w:ascii="Jameel Noori Nastaleeq" w:eastAsia="Jameel Noori Nastaleeq" w:hAnsi="Jameel Noori Nastaleeq" w:cs="Jameel Noori Nastaleeq"/>
          <w:b/>
          <w:i w:val="0"/>
          <w:color w:val="000D80"/>
          <w:sz w:val="30"/>
          <w:szCs w:val="30"/>
          <w:rtl/>
        </w:rPr>
        <w:t xml:space="preserve"> اے اللہ! ہمارے لیے اس میں برکت عطا فرما اور ہمیں اس سے زیادہ نواز»</w:t>
      </w:r>
      <w:r>
        <w:rPr>
          <w:rStyle w:val="FootnoteReference"/>
          <w:rFonts w:ascii="Jameel Noori Nastaleeq" w:eastAsia="Jameel Noori Nastaleeq" w:hAnsi="Jameel Noori Nastaleeq" w:cs="Jameel Noori Nastaleeq"/>
          <w:b w:val="0"/>
          <w:color w:val="000000"/>
          <w:sz w:val="24"/>
          <w:szCs w:val="24"/>
        </w:rPr>
        <w:footnoteReference w:id="223"/>
      </w:r>
      <w:r>
        <w:rPr>
          <w:rFonts w:ascii="Jameel Noori Nastaleeq" w:eastAsia="Jameel Noori Nastaleeq" w:hAnsi="Jameel Noori Nastaleeq" w:cs="Jameel Noori Nastaleeq"/>
          <w:b/>
          <w:i w:val="0"/>
          <w:color w:val="000D80"/>
          <w:sz w:val="30"/>
          <w:szCs w:val="30"/>
          <w:rtl/>
        </w:rPr>
        <w:t xml:space="preserve">۔</w:t>
      </w:r>
    </w:p>
    <w:p>
      <w:pPr>
        <w:pStyle w:val="Heading2"/>
        <w:bidi/>
        <w:spacing w:before="120" w:after="0" w:line="264" w:lineRule="auto"/>
        <w:ind w:left="0" w:right="0"/>
        <w:jc w:val="left"/>
      </w:pPr>
      <w:bookmarkStart w:id="75" w:name="_Toc_1_3_0000000076"/>
      <w:r>
        <w:rPr>
          <w:rFonts w:ascii="Jameel Noori Nastaleeq" w:eastAsia="Jameel Noori Nastaleeq" w:hAnsi="Jameel Noori Nastaleeq" w:cs="Jameel Noori Nastaleeq"/>
          <w:b/>
          <w:i w:val="0"/>
          <w:color w:val="006400"/>
          <w:sz w:val="32"/>
          <w:szCs w:val="32"/>
          <w:rtl/>
        </w:rPr>
        <w:t xml:space="preserve">70 ـ کھانے سے فراغت کے بعد کی دعائیں</w:t>
      </w:r>
      <w:bookmarkEnd w:id="7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أَطْعَمَنِي هَذَا، وَرَزَقَنِيهِ، مِنْ غَيْرِ حَوْلٍ مِنِّي وَلَا قُوَّةٍ».</w:t>
      </w:r>
      <w:r>
        <w:rPr>
          <w:rFonts w:ascii="Jameel Noori Nastaleeq" w:eastAsia="Jameel Noori Nastaleeq" w:hAnsi="Jameel Noori Nastaleeq" w:cs="Jameel Noori Nastaleeq"/>
          <w:b/>
          <w:i w:val="0"/>
          <w:color w:val="000D80"/>
          <w:sz w:val="30"/>
          <w:szCs w:val="30"/>
          <w:rtl/>
        </w:rPr>
        <w:t xml:space="preserve"> ’’ہر قسم کی تعریف اللہ ہی کے لیے ہے جس نے یہ (کھانا) مجھے کھلایا اور مجھے یہ (کھانا) عطا کیا بغیر میری کسی طاقت کے اور بغیر میری کسی قوت کے۔‘‘</w:t>
      </w:r>
      <w:r>
        <w:rPr>
          <w:rStyle w:val="FootnoteReference"/>
          <w:rFonts w:ascii="Jameel Noori Nastaleeq" w:eastAsia="Jameel Noori Nastaleeq" w:hAnsi="Jameel Noori Nastaleeq" w:cs="Jameel Noori Nastaleeq"/>
          <w:b w:val="0"/>
          <w:color w:val="000000"/>
          <w:sz w:val="24"/>
          <w:szCs w:val="24"/>
        </w:rPr>
        <w:footnoteReference w:id="224"/>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حَمْدًا كَثِيرًا طَيِّبًا مُبَارَكًا فِيهِ، غَيْرَ [مَكْفِيٍّ وَلَا] مُوَدَّعٍ، وَلَا مُسْتَغْنَىً عَنْهُ رَبَّنَا».</w:t>
      </w:r>
      <w:r>
        <w:rPr>
          <w:rFonts w:ascii="Jameel Noori Nastaleeq" w:eastAsia="Jameel Noori Nastaleeq" w:hAnsi="Jameel Noori Nastaleeq" w:cs="Jameel Noori Nastaleeq"/>
          <w:b/>
          <w:i w:val="0"/>
          <w:color w:val="000D80"/>
          <w:sz w:val="30"/>
          <w:szCs w:val="30"/>
          <w:rtl/>
        </w:rPr>
        <w:t xml:space="preserve"> ’’ہر قسم کی تعریف اللہ ہی کے لیے ہے بہت زیادہ، پاکیزہ اور با برکت، نہ (یہ کھانا) کفایت کیا گیا (کہ مزید کی ضرورت نہ رہے) ، نہ اسے  چھوڑا گیا ہے اور نہ اس سے بے نیاز ہوا جاسکتا ہے، اے ہمارے رب۔‘‘</w:t>
      </w:r>
      <w:r>
        <w:rPr>
          <w:rStyle w:val="FootnoteReference"/>
          <w:rFonts w:ascii="Jameel Noori Nastaleeq" w:eastAsia="Jameel Noori Nastaleeq" w:hAnsi="Jameel Noori Nastaleeq" w:cs="Jameel Noori Nastaleeq"/>
          <w:b w:val="0"/>
          <w:color w:val="000000"/>
          <w:sz w:val="24"/>
          <w:szCs w:val="24"/>
        </w:rPr>
        <w:footnoteReference w:id="225"/>
      </w:r>
    </w:p>
    <w:p>
      <w:pPr>
        <w:pStyle w:val="Heading2"/>
        <w:bidi/>
        <w:spacing w:before="120" w:after="0" w:line="264" w:lineRule="auto"/>
        <w:ind w:left="0" w:right="0"/>
        <w:jc w:val="left"/>
      </w:pPr>
      <w:bookmarkStart w:id="76" w:name="_Toc_1_3_0000000077"/>
      <w:r>
        <w:rPr>
          <w:rFonts w:ascii="Jameel Noori Nastaleeq" w:eastAsia="Jameel Noori Nastaleeq" w:hAnsi="Jameel Noori Nastaleeq" w:cs="Jameel Noori Nastaleeq"/>
          <w:b/>
          <w:i w:val="0"/>
          <w:color w:val="006400"/>
          <w:sz w:val="32"/>
          <w:szCs w:val="32"/>
          <w:rtl/>
        </w:rPr>
        <w:t xml:space="preserve">71 ـ میزبان کے حق میں مہمان کی دعا</w:t>
      </w:r>
      <w:bookmarkEnd w:id="7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بَارِكْ لَهُمْ فِيمَا رَزَقْتَهُم، وَاغْفِرْ لَهُمْ وَارْحَمْهُمْ».</w:t>
      </w:r>
      <w:r>
        <w:rPr>
          <w:rFonts w:ascii="Jameel Noori Nastaleeq" w:eastAsia="Jameel Noori Nastaleeq" w:hAnsi="Jameel Noori Nastaleeq" w:cs="Jameel Noori Nastaleeq"/>
          <w:b/>
          <w:i w:val="0"/>
          <w:color w:val="000D80"/>
          <w:sz w:val="30"/>
          <w:szCs w:val="30"/>
          <w:rtl/>
        </w:rPr>
        <w:t xml:space="preserve"> ’’اے اللہ ! ان کے لیے ان چیزوں میں برکت عطا فرما جو تو نے ان کو دیں اور ان کى مغفرت فرما اور ان پر رحم فرما۔‘‘</w:t>
      </w:r>
      <w:r>
        <w:rPr>
          <w:rStyle w:val="FootnoteReference"/>
          <w:rFonts w:ascii="Jameel Noori Nastaleeq" w:eastAsia="Jameel Noori Nastaleeq" w:hAnsi="Jameel Noori Nastaleeq" w:cs="Jameel Noori Nastaleeq"/>
          <w:b w:val="0"/>
          <w:color w:val="000000"/>
          <w:sz w:val="24"/>
          <w:szCs w:val="24"/>
        </w:rPr>
        <w:footnoteReference w:id="226"/>
      </w:r>
    </w:p>
    <w:p>
      <w:pPr>
        <w:pStyle w:val="Heading2"/>
        <w:bidi/>
        <w:spacing w:before="120" w:after="0" w:line="264" w:lineRule="auto"/>
        <w:ind w:left="0" w:right="0"/>
        <w:jc w:val="left"/>
      </w:pPr>
      <w:bookmarkStart w:id="77" w:name="_Toc_1_3_0000000078"/>
      <w:r>
        <w:rPr>
          <w:rFonts w:ascii="Jameel Noori Nastaleeq" w:eastAsia="Jameel Noori Nastaleeq" w:hAnsi="Jameel Noori Nastaleeq" w:cs="Jameel Noori Nastaleeq"/>
          <w:b/>
          <w:i w:val="0"/>
          <w:color w:val="006400"/>
          <w:sz w:val="32"/>
          <w:szCs w:val="32"/>
          <w:rtl/>
        </w:rPr>
        <w:t xml:space="preserve">72 ـ کھانا یا پانی طلب کرنے کے لئے بطور تعریض دعا دینا۔</w:t>
      </w:r>
      <w:bookmarkEnd w:id="7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أَطْعِمْ مَنْ أَطْعَمَنِي، وَاسْقِ مَنْ سَقَانِي».</w:t>
      </w:r>
      <w:r>
        <w:rPr>
          <w:rFonts w:ascii="Jameel Noori Nastaleeq" w:eastAsia="Jameel Noori Nastaleeq" w:hAnsi="Jameel Noori Nastaleeq" w:cs="Jameel Noori Nastaleeq"/>
          <w:b/>
          <w:i w:val="0"/>
          <w:color w:val="000D80"/>
          <w:sz w:val="30"/>
          <w:szCs w:val="30"/>
          <w:rtl/>
        </w:rPr>
        <w:t xml:space="preserve"> ’’اے اللہ ! اسے کھلا جس نے مجھے کھلایا اور اسے پلا جس نے مجھے پلایا۔‘‘</w:t>
      </w:r>
      <w:r>
        <w:rPr>
          <w:rStyle w:val="FootnoteReference"/>
          <w:rFonts w:ascii="Jameel Noori Nastaleeq" w:eastAsia="Jameel Noori Nastaleeq" w:hAnsi="Jameel Noori Nastaleeq" w:cs="Jameel Noori Nastaleeq"/>
          <w:b w:val="0"/>
          <w:color w:val="000000"/>
          <w:sz w:val="24"/>
          <w:szCs w:val="24"/>
        </w:rPr>
        <w:footnoteReference w:id="227"/>
      </w:r>
    </w:p>
    <w:p>
      <w:pPr>
        <w:pStyle w:val="Heading2"/>
        <w:bidi/>
        <w:spacing w:before="120" w:after="0" w:line="264" w:lineRule="auto"/>
        <w:ind w:left="0" w:right="0"/>
        <w:jc w:val="left"/>
      </w:pPr>
      <w:bookmarkStart w:id="78" w:name="_Toc_1_3_0000000079"/>
      <w:r>
        <w:rPr>
          <w:rFonts w:ascii="Jameel Noori Nastaleeq" w:eastAsia="Jameel Noori Nastaleeq" w:hAnsi="Jameel Noori Nastaleeq" w:cs="Jameel Noori Nastaleeq"/>
          <w:b/>
          <w:i w:val="0"/>
          <w:color w:val="006400"/>
          <w:sz w:val="32"/>
          <w:szCs w:val="32"/>
          <w:rtl/>
        </w:rPr>
        <w:t xml:space="preserve">73 ـ کسی کے ہاں افطاری کرنے کے وقت کى دعا</w:t>
      </w:r>
      <w:bookmarkEnd w:id="7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«أَفْطَرَ عِنْدَكُمُ الصَّائِمُونَ، وَأَكَلَ طَعَامَكُمُ الأَبْرَارُ، وَصَلَّتْ عَلَيْكُمُ المَلَائِكَةُ».</w:t>
      </w:r>
      <w:r>
        <w:rPr>
          <w:rFonts w:ascii="Jameel Noori Nastaleeq" w:eastAsia="Jameel Noori Nastaleeq" w:hAnsi="Jameel Noori Nastaleeq" w:cs="Jameel Noori Nastaleeq"/>
          <w:b/>
          <w:i w:val="0"/>
          <w:color w:val="000D80"/>
          <w:sz w:val="30"/>
          <w:szCs w:val="30"/>
          <w:rtl/>
        </w:rPr>
        <w:t xml:space="preserve"> ”روزے دار تمھارے ہاں افطار کرتے رہیں، نیک لوگ تمھارا کھانا کھاتے رہیں اور اللہ کے فرشتے تمھارے لیے دعائیں کرتے رہیں۔‘‘</w:t>
      </w:r>
      <w:r>
        <w:rPr>
          <w:rStyle w:val="FootnoteReference"/>
          <w:rFonts w:ascii="Jameel Noori Nastaleeq" w:eastAsia="Jameel Noori Nastaleeq" w:hAnsi="Jameel Noori Nastaleeq" w:cs="Jameel Noori Nastaleeq"/>
          <w:b w:val="0"/>
          <w:color w:val="000000"/>
          <w:sz w:val="24"/>
          <w:szCs w:val="24"/>
        </w:rPr>
        <w:footnoteReference w:id="228"/>
      </w:r>
    </w:p>
    <w:p>
      <w:pPr>
        <w:pStyle w:val="Heading2"/>
        <w:bidi/>
        <w:spacing w:before="120" w:after="0" w:line="264" w:lineRule="auto"/>
        <w:ind w:left="0" w:right="0"/>
        <w:jc w:val="left"/>
      </w:pPr>
      <w:bookmarkStart w:id="79" w:name="_Toc_1_3_0000000080"/>
      <w:r>
        <w:rPr>
          <w:rFonts w:ascii="Jameel Noori Nastaleeq" w:eastAsia="Jameel Noori Nastaleeq" w:hAnsi="Jameel Noori Nastaleeq" w:cs="Jameel Noori Nastaleeq"/>
          <w:b/>
          <w:i w:val="0"/>
          <w:color w:val="006400"/>
          <w:sz w:val="32"/>
          <w:szCs w:val="32"/>
          <w:rtl/>
        </w:rPr>
        <w:t xml:space="preserve">74 ـ روزہ دار کى دعا کہ جب کھانا حاضر ہو اور روزہ دار کھانا تناول نہ کرے</w:t>
      </w:r>
      <w:bookmarkEnd w:id="7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دُعِيَ أَحَدُكُمْ فَلْيُجِبْ، فَإِنْ كَانَ صَائِمًا فَلْيُصَلِّ، وَإِنْ كَانَ مُفْطِرًا فَلْيَطْعَمْ»،</w:t>
      </w:r>
      <w:r>
        <w:rPr>
          <w:rFonts w:ascii="Jameel Noori Nastaleeq" w:eastAsia="Jameel Noori Nastaleeq" w:hAnsi="Jameel Noori Nastaleeq" w:cs="Jameel Noori Nastaleeq"/>
          <w:b/>
          <w:i w:val="0"/>
          <w:color w:val="000D80"/>
          <w:sz w:val="30"/>
          <w:szCs w:val="30"/>
          <w:rtl/>
        </w:rPr>
        <w:t xml:space="preserve"> ”جب تم میں سے کسی کو (کھانے کی) دعوت دی جائے تو اسے قبول کرنی چاہیے, اگر وہ روزہ دار ہو تو اسے (صاحب خانہ کے لیے) دُعا کرنی چاہیے، اور اگر وہ روزہ سے نہ ہو تو اسے کھانا چاہیے۔‘‘</w:t>
      </w:r>
      <w:r>
        <w:rPr>
          <w:rStyle w:val="FootnoteReference"/>
          <w:rFonts w:ascii="Jameel Noori Nastaleeq" w:eastAsia="Jameel Noori Nastaleeq" w:hAnsi="Jameel Noori Nastaleeq" w:cs="Jameel Noori Nastaleeq"/>
          <w:b w:val="0"/>
          <w:color w:val="000000"/>
          <w:sz w:val="24"/>
          <w:szCs w:val="24"/>
        </w:rPr>
        <w:footnoteReference w:id="22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حدیث میں وارد لفظ ’’فَلْيُصَلِّ‘‘ کے معنے دعا کرنے کے ہیں۔</w:t>
      </w:r>
    </w:p>
    <w:p>
      <w:pPr>
        <w:pStyle w:val="Heading2"/>
        <w:bidi/>
        <w:spacing w:before="120" w:after="0" w:line="264" w:lineRule="auto"/>
        <w:ind w:left="0" w:right="0"/>
        <w:jc w:val="left"/>
      </w:pPr>
      <w:bookmarkStart w:id="80" w:name="_Toc_1_3_0000000081"/>
      <w:r>
        <w:rPr>
          <w:rFonts w:ascii="Jameel Noori Nastaleeq" w:eastAsia="Jameel Noori Nastaleeq" w:hAnsi="Jameel Noori Nastaleeq" w:cs="Jameel Noori Nastaleeq"/>
          <w:b/>
          <w:i w:val="0"/>
          <w:color w:val="006400"/>
          <w:sz w:val="32"/>
          <w:szCs w:val="32"/>
          <w:rtl/>
        </w:rPr>
        <w:t xml:space="preserve">75 ـ روزے دار کو کوئی گالی دے تو کیا کہے؟</w:t>
      </w:r>
      <w:bookmarkEnd w:id="8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«إِنِّي صَائِمٌ، إِنِّي صَائِمٌ».</w:t>
      </w:r>
      <w:r>
        <w:rPr>
          <w:rFonts w:ascii="Jameel Noori Nastaleeq" w:eastAsia="Jameel Noori Nastaleeq" w:hAnsi="Jameel Noori Nastaleeq" w:cs="Jameel Noori Nastaleeq"/>
          <w:b/>
          <w:i w:val="0"/>
          <w:color w:val="000D80"/>
          <w:sz w:val="30"/>
          <w:szCs w:val="30"/>
          <w:rtl/>
        </w:rPr>
        <w:t xml:space="preserve"> ’’بلاشبہ میں روزے سے ہوں، بلاشبہ میں روزے سے ہوں۔‘‘</w:t>
      </w:r>
      <w:r>
        <w:rPr>
          <w:rStyle w:val="FootnoteReference"/>
          <w:rFonts w:ascii="Jameel Noori Nastaleeq" w:eastAsia="Jameel Noori Nastaleeq" w:hAnsi="Jameel Noori Nastaleeq" w:cs="Jameel Noori Nastaleeq"/>
          <w:b w:val="0"/>
          <w:color w:val="000000"/>
          <w:sz w:val="24"/>
          <w:szCs w:val="24"/>
        </w:rPr>
        <w:footnoteReference w:id="230"/>
      </w:r>
    </w:p>
    <w:p>
      <w:pPr>
        <w:pStyle w:val="Heading2"/>
        <w:bidi/>
        <w:spacing w:before="120" w:after="0" w:line="264" w:lineRule="auto"/>
        <w:ind w:left="0" w:right="0"/>
        <w:jc w:val="left"/>
      </w:pPr>
      <w:bookmarkStart w:id="81" w:name="_Toc_1_3_0000000082"/>
      <w:r>
        <w:rPr>
          <w:rFonts w:ascii="Jameel Noori Nastaleeq" w:eastAsia="Jameel Noori Nastaleeq" w:hAnsi="Jameel Noori Nastaleeq" w:cs="Jameel Noori Nastaleeq"/>
          <w:b/>
          <w:i w:val="0"/>
          <w:color w:val="006400"/>
          <w:sz w:val="32"/>
          <w:szCs w:val="32"/>
          <w:rtl/>
        </w:rPr>
        <w:t xml:space="preserve">76 ـ پہلا پھل دیکھنے کے وقت کی دعا</w:t>
      </w:r>
      <w:bookmarkEnd w:id="8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بَارِكْ لَنَا فِي ثَمَرِنَا، وَبَارِكْ لَنَا فِي مَدِينَتِنَا، وَبَارِكْ لَنَا فِي صَاعِنَا، وَبَارِكْ لَنَا فِي مُدِّنَا».</w:t>
      </w:r>
      <w:r>
        <w:rPr>
          <w:rFonts w:ascii="Jameel Noori Nastaleeq" w:eastAsia="Jameel Noori Nastaleeq" w:hAnsi="Jameel Noori Nastaleeq" w:cs="Jameel Noori Nastaleeq"/>
          <w:b/>
          <w:i w:val="0"/>
          <w:color w:val="000D80"/>
          <w:sz w:val="30"/>
          <w:szCs w:val="30"/>
          <w:rtl/>
        </w:rPr>
        <w:t xml:space="preserve"> ’’اے اللہ ! ہمارے لیے ہمارے پھل میں برکت فرما، ہمارے لیے ہمارے شہر میں برکت فرما، ہمارے لیے ہمارے صاع میں برکت فرما اور ہمارے لیے ہمارے مُد میں برکت فرما۔“</w:t>
      </w:r>
      <w:r>
        <w:rPr>
          <w:rStyle w:val="FootnoteReference"/>
          <w:rFonts w:ascii="Jameel Noori Nastaleeq" w:eastAsia="Jameel Noori Nastaleeq" w:hAnsi="Jameel Noori Nastaleeq" w:cs="Jameel Noori Nastaleeq"/>
          <w:b w:val="0"/>
          <w:color w:val="000000"/>
          <w:sz w:val="24"/>
          <w:szCs w:val="24"/>
        </w:rPr>
        <w:footnoteReference w:id="231"/>
      </w:r>
    </w:p>
    <w:p>
      <w:pPr>
        <w:pStyle w:val="Heading2"/>
        <w:bidi/>
        <w:spacing w:before="120" w:after="0" w:line="264" w:lineRule="auto"/>
        <w:ind w:left="0" w:right="0"/>
        <w:jc w:val="left"/>
      </w:pPr>
      <w:bookmarkStart w:id="82" w:name="_Toc_1_3_0000000083"/>
      <w:r>
        <w:rPr>
          <w:rFonts w:ascii="Jameel Noori Nastaleeq" w:eastAsia="Jameel Noori Nastaleeq" w:hAnsi="Jameel Noori Nastaleeq" w:cs="Jameel Noori Nastaleeq"/>
          <w:b/>
          <w:i w:val="0"/>
          <w:color w:val="006400"/>
          <w:sz w:val="32"/>
          <w:szCs w:val="32"/>
          <w:rtl/>
        </w:rPr>
        <w:t xml:space="preserve">77 ـ چھینک کی دعا</w:t>
      </w:r>
      <w:bookmarkEnd w:id="8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عَطَسَ أَحَدُكُم فَلْيَقُلِ:</w:t>
      </w:r>
      <w:r>
        <w:rPr>
          <w:rFonts w:ascii="Jameel Noori Nastaleeq" w:eastAsia="Jameel Noori Nastaleeq" w:hAnsi="Jameel Noori Nastaleeq" w:cs="Jameel Noori Nastaleeq"/>
          <w:b/>
          <w:i w:val="0"/>
          <w:color w:val="000D80"/>
          <w:sz w:val="30"/>
          <w:szCs w:val="30"/>
          <w:rtl/>
        </w:rPr>
        <w:t xml:space="preserve"> «جب تم میں سے کسی کو چھینک آئے تو اسے کہنا چاہیے: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الحَمْدُ لِلَّهِ،</w:t>
      </w:r>
      <w:r>
        <w:rPr>
          <w:rFonts w:ascii="Jameel Noori Nastaleeq" w:eastAsia="Jameel Noori Nastaleeq" w:hAnsi="Jameel Noori Nastaleeq" w:cs="Jameel Noori Nastaleeq"/>
          <w:b/>
          <w:i w:val="0"/>
          <w:color w:val="000D80"/>
          <w:sz w:val="30"/>
          <w:szCs w:val="30"/>
          <w:rtl/>
        </w:rPr>
        <w:t xml:space="preserve"> تمام تعریفیں صرف اللہ کے لئے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وَلْيَقُلْ لَهُ أَخُوهُ أَوْ صَاحِبُهُ:</w:t>
      </w:r>
      <w:r>
        <w:rPr>
          <w:rFonts w:ascii="Jameel Noori Nastaleeq" w:eastAsia="Jameel Noori Nastaleeq" w:hAnsi="Jameel Noori Nastaleeq" w:cs="Jameel Noori Nastaleeq"/>
          <w:b/>
          <w:i w:val="0"/>
          <w:color w:val="000D80"/>
          <w:sz w:val="30"/>
          <w:szCs w:val="30"/>
          <w:rtl/>
        </w:rPr>
        <w:t xml:space="preserve"> اور جو اسے سنے وہ کہے:</w:t>
      </w:r>
      <w:r>
        <w:rPr>
          <w:rFonts w:ascii="KFGQPC Uthman Taha Naskh" w:eastAsia="KFGQPC Uthman Taha Naskh" w:hAnsi="KFGQPC Uthman Taha Naskh" w:cs="KFGQPC Uthman Taha Naskh"/>
          <w:b w:val="0"/>
          <w:color w:val="000D80"/>
          <w:sz w:val="26"/>
          <w:szCs w:val="26"/>
          <w:rtl/>
        </w:rPr>
        <w:t xml:space="preserve"> يَرْحَمُكَ اللَّهُ،</w:t>
      </w:r>
      <w:r>
        <w:rPr>
          <w:rFonts w:ascii="Jameel Noori Nastaleeq" w:eastAsia="Jameel Noori Nastaleeq" w:hAnsi="Jameel Noori Nastaleeq" w:cs="Jameel Noori Nastaleeq"/>
          <w:b/>
          <w:i w:val="0"/>
          <w:color w:val="000D80"/>
          <w:sz w:val="30"/>
          <w:szCs w:val="30"/>
          <w:rtl/>
        </w:rPr>
        <w:t xml:space="preserve"> اللہ آپ پر رحم فرمائے،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فَإِذَا قَالَ لَهُ: يَرحَمُكَ اللَّهُ، فَلْيَقُلْ:</w:t>
      </w:r>
      <w:r>
        <w:rPr>
          <w:rFonts w:ascii="Jameel Noori Nastaleeq" w:eastAsia="Jameel Noori Nastaleeq" w:hAnsi="Jameel Noori Nastaleeq" w:cs="Jameel Noori Nastaleeq"/>
          <w:b/>
          <w:i w:val="0"/>
          <w:color w:val="000D80"/>
          <w:sz w:val="30"/>
          <w:szCs w:val="30"/>
          <w:rtl/>
        </w:rPr>
        <w:t xml:space="preserve"> پھر جب وہ اسے یَرْحَمُکَ اللّٰہ کہے تو چھینکنے والا جواب میں کہے:</w:t>
      </w:r>
      <w:r>
        <w:rPr>
          <w:rFonts w:ascii="KFGQPC Uthman Taha Naskh" w:eastAsia="KFGQPC Uthman Taha Naskh" w:hAnsi="KFGQPC Uthman Taha Naskh" w:cs="KFGQPC Uthman Taha Naskh"/>
          <w:b w:val="0"/>
          <w:color w:val="000D80"/>
          <w:sz w:val="26"/>
          <w:szCs w:val="26"/>
          <w:rtl/>
        </w:rPr>
        <w:t xml:space="preserve"> يَهْدِيكُمُ اللَّهُ وَيُصْلِحُ بَالَكُم».</w:t>
      </w:r>
      <w:r>
        <w:rPr>
          <w:rFonts w:ascii="Jameel Noori Nastaleeq" w:eastAsia="Jameel Noori Nastaleeq" w:hAnsi="Jameel Noori Nastaleeq" w:cs="Jameel Noori Nastaleeq"/>
          <w:b/>
          <w:i w:val="0"/>
          <w:color w:val="000D80"/>
          <w:sz w:val="30"/>
          <w:szCs w:val="30"/>
          <w:rtl/>
        </w:rPr>
        <w:t xml:space="preserve"> اللہ تمھیں ہدایت دے اور تمھارا حال درست کرے۔»</w:t>
      </w:r>
      <w:r>
        <w:rPr>
          <w:rStyle w:val="FootnoteReference"/>
          <w:rFonts w:ascii="Jameel Noori Nastaleeq" w:eastAsia="Jameel Noori Nastaleeq" w:hAnsi="Jameel Noori Nastaleeq" w:cs="Jameel Noori Nastaleeq"/>
          <w:b w:val="0"/>
          <w:color w:val="000000"/>
          <w:sz w:val="24"/>
          <w:szCs w:val="24"/>
        </w:rPr>
        <w:footnoteReference w:id="232"/>
      </w:r>
    </w:p>
    <w:p>
      <w:pPr>
        <w:pStyle w:val="Heading2"/>
        <w:bidi/>
        <w:spacing w:before="120" w:after="0" w:line="264" w:lineRule="auto"/>
        <w:ind w:left="0" w:right="0"/>
        <w:jc w:val="left"/>
      </w:pPr>
      <w:bookmarkStart w:id="83" w:name="_Toc_1_3_0000000084"/>
      <w:r>
        <w:rPr>
          <w:rFonts w:ascii="Jameel Noori Nastaleeq" w:eastAsia="Jameel Noori Nastaleeq" w:hAnsi="Jameel Noori Nastaleeq" w:cs="Jameel Noori Nastaleeq"/>
          <w:b/>
          <w:i w:val="0"/>
          <w:color w:val="006400"/>
          <w:sz w:val="32"/>
          <w:szCs w:val="32"/>
          <w:rtl/>
        </w:rPr>
        <w:t xml:space="preserve">78 ـ اگر کافر چھینک آنے پر الحمد للہ کہے تو کیا کہا جائے</w:t>
      </w:r>
      <w:bookmarkEnd w:id="8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«يَهْدِيكُمُ اللَّهُ وَيُصْلِحُ بَالَكُمْ».</w:t>
      </w:r>
      <w:r>
        <w:rPr>
          <w:rFonts w:ascii="Jameel Noori Nastaleeq" w:eastAsia="Jameel Noori Nastaleeq" w:hAnsi="Jameel Noori Nastaleeq" w:cs="Jameel Noori Nastaleeq"/>
          <w:b/>
          <w:i w:val="0"/>
          <w:color w:val="000D80"/>
          <w:sz w:val="30"/>
          <w:szCs w:val="30"/>
          <w:rtl/>
        </w:rPr>
        <w:t xml:space="preserve"> ’’اللہ تمھیں ہدایت دے اور تمھارا حال درست کرے۔‘‘</w:t>
      </w:r>
      <w:r>
        <w:rPr>
          <w:rStyle w:val="FootnoteReference"/>
          <w:rFonts w:ascii="Jameel Noori Nastaleeq" w:eastAsia="Jameel Noori Nastaleeq" w:hAnsi="Jameel Noori Nastaleeq" w:cs="Jameel Noori Nastaleeq"/>
          <w:b w:val="0"/>
          <w:color w:val="000000"/>
          <w:sz w:val="24"/>
          <w:szCs w:val="24"/>
        </w:rPr>
        <w:footnoteReference w:id="233"/>
      </w:r>
    </w:p>
    <w:p>
      <w:pPr>
        <w:pStyle w:val="Heading2"/>
        <w:bidi/>
        <w:spacing w:before="120" w:after="0" w:line="264" w:lineRule="auto"/>
        <w:ind w:left="0" w:right="0"/>
        <w:jc w:val="left"/>
      </w:pPr>
      <w:bookmarkStart w:id="84" w:name="_Toc_1_3_0000000085"/>
      <w:r>
        <w:rPr>
          <w:rFonts w:ascii="Jameel Noori Nastaleeq" w:eastAsia="Jameel Noori Nastaleeq" w:hAnsi="Jameel Noori Nastaleeq" w:cs="Jameel Noori Nastaleeq"/>
          <w:b/>
          <w:i w:val="0"/>
          <w:color w:val="006400"/>
          <w:sz w:val="32"/>
          <w:szCs w:val="32"/>
          <w:rtl/>
        </w:rPr>
        <w:t xml:space="preserve">79 ـ شادی کرنے والے کے لیے دعا</w:t>
      </w:r>
      <w:bookmarkEnd w:id="8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«بَارَكَ اللَّهُ لَكَ، وَبَارَكَ عَلَيْكَ، وَجَمَعَ بَيْنَكُمَا فِي خَيْرٍ».</w:t>
      </w:r>
      <w:r>
        <w:rPr>
          <w:rFonts w:ascii="Jameel Noori Nastaleeq" w:eastAsia="Jameel Noori Nastaleeq" w:hAnsi="Jameel Noori Nastaleeq" w:cs="Jameel Noori Nastaleeq"/>
          <w:b/>
          <w:i w:val="0"/>
          <w:color w:val="000D80"/>
          <w:sz w:val="30"/>
          <w:szCs w:val="30"/>
          <w:rtl/>
        </w:rPr>
        <w:t xml:space="preserve"> ’’اللہ تیرے لیے برکت کرے اور تجھ پر برکت کرے اور تم دونوں کو خیر میں جمع کرے۔‘‘</w:t>
      </w:r>
      <w:r>
        <w:rPr>
          <w:rStyle w:val="FootnoteReference"/>
          <w:rFonts w:ascii="Jameel Noori Nastaleeq" w:eastAsia="Jameel Noori Nastaleeq" w:hAnsi="Jameel Noori Nastaleeq" w:cs="Jameel Noori Nastaleeq"/>
          <w:b w:val="0"/>
          <w:color w:val="000000"/>
          <w:sz w:val="24"/>
          <w:szCs w:val="24"/>
        </w:rPr>
        <w:footnoteReference w:id="234"/>
      </w:r>
    </w:p>
    <w:p>
      <w:pPr>
        <w:pStyle w:val="Heading2"/>
        <w:bidi/>
        <w:spacing w:before="120" w:after="0" w:line="264" w:lineRule="auto"/>
        <w:ind w:left="0" w:right="0"/>
        <w:jc w:val="left"/>
      </w:pPr>
      <w:bookmarkStart w:id="85" w:name="_Toc_1_3_0000000086"/>
      <w:r>
        <w:rPr>
          <w:rFonts w:ascii="Jameel Noori Nastaleeq" w:eastAsia="Jameel Noori Nastaleeq" w:hAnsi="Jameel Noori Nastaleeq" w:cs="Jameel Noori Nastaleeq"/>
          <w:b/>
          <w:i w:val="0"/>
          <w:color w:val="006400"/>
          <w:sz w:val="32"/>
          <w:szCs w:val="32"/>
          <w:rtl/>
        </w:rPr>
        <w:t xml:space="preserve">80 ـ شادی کرنے اور سواری خرید نے والے کی دعا</w:t>
      </w:r>
      <w:bookmarkEnd w:id="85"/>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جب تم میں سے کوئی شخص کسی عورت سے شادی کرے یا خادم خریدے تو اس چاہیے کہ یہ دعا پڑھے: </w:t>
      </w:r>
      <w:r>
        <w:rPr>
          <w:rFonts w:ascii="KFGQPC Uthman Taha Naskh" w:eastAsia="KFGQPC Uthman Taha Naskh" w:hAnsi="KFGQPC Uthman Taha Naskh" w:cs="KFGQPC Uthman Taha Naskh"/>
          <w:b w:val="0"/>
          <w:color w:val="000D80"/>
          <w:sz w:val="26"/>
          <w:szCs w:val="26"/>
          <w:rtl/>
        </w:rPr>
        <w:t xml:space="preserve"> «اللَّهُمَّ إِنِّي أَسْأَلُكَ خَيْرَهَا، وَخَيْرَ مَا جَبَلْتَهَا عَلَيْهِ، وَأَعُوذُ بِكَ مِنْ شَرِّهَا، وَشَرِّ مَا جَبَلْتَهَا عَلَيْهِ،</w:t>
      </w:r>
      <w:r>
        <w:rPr>
          <w:rFonts w:ascii="Jameel Noori Nastaleeq" w:eastAsia="Jameel Noori Nastaleeq" w:hAnsi="Jameel Noori Nastaleeq" w:cs="Jameel Noori Nastaleeq"/>
          <w:b/>
          <w:i w:val="0"/>
          <w:color w:val="000D80"/>
          <w:sz w:val="30"/>
          <w:szCs w:val="30"/>
          <w:rtl/>
        </w:rPr>
        <w:t xml:space="preserve"> «اے اللہ ! میں سوال کرتا ہوں تجھ سے اس کی بھلائی کا اور اس چیز کی بھلائی کا جس پر تونے اس کو پیدا کیا اور میں تیری پناہ میں آتا ہوں اس کے شر سے اور اس چیز کے شر سے جس پر تو نے اسے پیدا کیا،</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وَإِذَا اشْتَرَى بَعِيرًا فَلْيَأْخُذْ بِذِرْوَةِ سَنَامِهِ وَلْيَقُلْ مِثْلَ ذَلِكَ».</w:t>
      </w:r>
      <w:r>
        <w:rPr>
          <w:rFonts w:ascii="Jameel Noori Nastaleeq" w:eastAsia="Jameel Noori Nastaleeq" w:hAnsi="Jameel Noori Nastaleeq" w:cs="Jameel Noori Nastaleeq"/>
          <w:b/>
          <w:i w:val="0"/>
          <w:color w:val="000D80"/>
          <w:sz w:val="30"/>
          <w:szCs w:val="30"/>
          <w:rtl/>
        </w:rPr>
        <w:t xml:space="preserve"> اور جب کوئی اونٹ خریدے تو اس کے کوہان کی چوٹی پکڑے اور یہی دعا پڑھے۔»</w:t>
      </w:r>
      <w:r>
        <w:rPr>
          <w:rStyle w:val="FootnoteReference"/>
          <w:rFonts w:ascii="Jameel Noori Nastaleeq" w:eastAsia="Jameel Noori Nastaleeq" w:hAnsi="Jameel Noori Nastaleeq" w:cs="Jameel Noori Nastaleeq"/>
          <w:b w:val="0"/>
          <w:color w:val="000000"/>
          <w:sz w:val="24"/>
          <w:szCs w:val="24"/>
        </w:rPr>
        <w:footnoteReference w:id="235"/>
      </w:r>
    </w:p>
    <w:p>
      <w:pPr>
        <w:pStyle w:val="Heading2"/>
        <w:bidi/>
        <w:spacing w:before="120" w:after="0" w:line="264" w:lineRule="auto"/>
        <w:ind w:left="0" w:right="0"/>
        <w:jc w:val="left"/>
      </w:pPr>
      <w:bookmarkStart w:id="86" w:name="_Toc_1_3_0000000087"/>
      <w:r>
        <w:rPr>
          <w:rFonts w:ascii="Jameel Noori Nastaleeq" w:eastAsia="Jameel Noori Nastaleeq" w:hAnsi="Jameel Noori Nastaleeq" w:cs="Jameel Noori Nastaleeq"/>
          <w:b/>
          <w:i w:val="0"/>
          <w:color w:val="006400"/>
          <w:sz w:val="32"/>
          <w:szCs w:val="32"/>
          <w:rtl/>
        </w:rPr>
        <w:t xml:space="preserve">81 ـ بیوی کے پاس آنے سے پہلے کی دعا</w:t>
      </w:r>
      <w:bookmarkEnd w:id="8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اللَّهُمَّ جَنِّبْنَا الشَّيْطَانَ، وَجَنِّبِ الشَّيْطَانَ مَا رَزَقْتَنَا».</w:t>
      </w:r>
      <w:r>
        <w:rPr>
          <w:rFonts w:ascii="Jameel Noori Nastaleeq" w:eastAsia="Jameel Noori Nastaleeq" w:hAnsi="Jameel Noori Nastaleeq" w:cs="Jameel Noori Nastaleeq"/>
          <w:b/>
          <w:i w:val="0"/>
          <w:color w:val="000D80"/>
          <w:sz w:val="30"/>
          <w:szCs w:val="30"/>
          <w:rtl/>
        </w:rPr>
        <w:t xml:space="preserve"> ’’اللہ کے نام کے ساتھ، اے اللہ ! ہمیں شیطان (مردود) سے بچا اور اس (اولاد) کو بھی شیطان سے بچا جو تو ہمیں عطا فرمائے۔‘‘</w:t>
      </w:r>
      <w:r>
        <w:rPr>
          <w:rStyle w:val="FootnoteReference"/>
          <w:rFonts w:ascii="Jameel Noori Nastaleeq" w:eastAsia="Jameel Noori Nastaleeq" w:hAnsi="Jameel Noori Nastaleeq" w:cs="Jameel Noori Nastaleeq"/>
          <w:b w:val="0"/>
          <w:color w:val="000000"/>
          <w:sz w:val="24"/>
          <w:szCs w:val="24"/>
        </w:rPr>
        <w:footnoteReference w:id="236"/>
      </w:r>
    </w:p>
    <w:p>
      <w:pPr>
        <w:pStyle w:val="Heading2"/>
        <w:bidi/>
        <w:spacing w:before="120" w:after="0" w:line="264" w:lineRule="auto"/>
        <w:ind w:left="0" w:right="0"/>
        <w:jc w:val="left"/>
      </w:pPr>
      <w:bookmarkStart w:id="87" w:name="_Toc_1_3_0000000088"/>
      <w:r>
        <w:rPr>
          <w:rFonts w:ascii="Jameel Noori Nastaleeq" w:eastAsia="Jameel Noori Nastaleeq" w:hAnsi="Jameel Noori Nastaleeq" w:cs="Jameel Noori Nastaleeq"/>
          <w:b/>
          <w:i w:val="0"/>
          <w:color w:val="006400"/>
          <w:sz w:val="32"/>
          <w:szCs w:val="32"/>
          <w:rtl/>
        </w:rPr>
        <w:t xml:space="preserve">82 ـ غصہ کے وقت کی دعا</w:t>
      </w:r>
      <w:bookmarkEnd w:id="8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بِاللَّهِ مِنَ الشَّيْطَانِ الرَّجِيمِ».</w:t>
      </w:r>
      <w:r>
        <w:rPr>
          <w:rFonts w:ascii="Jameel Noori Nastaleeq" w:eastAsia="Jameel Noori Nastaleeq" w:hAnsi="Jameel Noori Nastaleeq" w:cs="Jameel Noori Nastaleeq"/>
          <w:b/>
          <w:i w:val="0"/>
          <w:color w:val="000D80"/>
          <w:sz w:val="30"/>
          <w:szCs w:val="30"/>
          <w:rtl/>
        </w:rPr>
        <w:t xml:space="preserve"> ’’میں اللہ کی پناہ میں آتاہوں شیطانِ مردود سے۔‘‘</w:t>
      </w:r>
      <w:r>
        <w:rPr>
          <w:rStyle w:val="FootnoteReference"/>
          <w:rFonts w:ascii="Jameel Noori Nastaleeq" w:eastAsia="Jameel Noori Nastaleeq" w:hAnsi="Jameel Noori Nastaleeq" w:cs="Jameel Noori Nastaleeq"/>
          <w:b w:val="0"/>
          <w:color w:val="000000"/>
          <w:sz w:val="24"/>
          <w:szCs w:val="24"/>
        </w:rPr>
        <w:footnoteReference w:id="237"/>
      </w:r>
    </w:p>
    <w:p>
      <w:pPr>
        <w:pStyle w:val="Heading2"/>
        <w:bidi/>
        <w:spacing w:before="120" w:after="0" w:line="264" w:lineRule="auto"/>
        <w:ind w:left="0" w:right="0"/>
        <w:jc w:val="left"/>
      </w:pPr>
      <w:bookmarkStart w:id="88" w:name="_Toc_1_3_0000000089"/>
      <w:r>
        <w:rPr>
          <w:rFonts w:ascii="Jameel Noori Nastaleeq" w:eastAsia="Jameel Noori Nastaleeq" w:hAnsi="Jameel Noori Nastaleeq" w:cs="Jameel Noori Nastaleeq"/>
          <w:b/>
          <w:i w:val="0"/>
          <w:color w:val="006400"/>
          <w:sz w:val="32"/>
          <w:szCs w:val="32"/>
          <w:rtl/>
        </w:rPr>
        <w:t xml:space="preserve">83 ـ مصیبت زدہ کو دیکھنے کے وقت کی دعا</w:t>
      </w:r>
      <w:bookmarkEnd w:id="8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«الحَمْدُ لِلَّهِ الَّذِي عَافَانِي مِمَّا ابْتَلَاكَ بِهِ، وَفَضَّلَنِي عَلَى كَثِيرٍ مِمَّنْ خَلَقَ تَفْضِيلًا».</w:t>
      </w:r>
      <w:r>
        <w:rPr>
          <w:rFonts w:ascii="Jameel Noori Nastaleeq" w:eastAsia="Jameel Noori Nastaleeq" w:hAnsi="Jameel Noori Nastaleeq" w:cs="Jameel Noori Nastaleeq"/>
          <w:b/>
          <w:i w:val="0"/>
          <w:color w:val="000D80"/>
          <w:sz w:val="30"/>
          <w:szCs w:val="30"/>
          <w:rtl/>
        </w:rPr>
        <w:t xml:space="preserve"> ’’ہر قسم کی تعریف اس اللہ کے لیے ہے جس نے مجھے اس چیز سے عافیت دی جس میں تجھے مبتلا کیا ہے اور مجھے اپنی مخلوق میں سے بہتوں پر فضیلت عطا فرمائی ہے۔‘‘</w:t>
      </w:r>
      <w:r>
        <w:rPr>
          <w:rStyle w:val="FootnoteReference"/>
          <w:rFonts w:ascii="Jameel Noori Nastaleeq" w:eastAsia="Jameel Noori Nastaleeq" w:hAnsi="Jameel Noori Nastaleeq" w:cs="Jameel Noori Nastaleeq"/>
          <w:b w:val="0"/>
          <w:color w:val="000000"/>
          <w:sz w:val="24"/>
          <w:szCs w:val="24"/>
        </w:rPr>
        <w:footnoteReference w:id="238"/>
      </w:r>
    </w:p>
    <w:p>
      <w:pPr>
        <w:pStyle w:val="Heading2"/>
        <w:bidi/>
        <w:spacing w:before="120" w:after="0" w:line="264" w:lineRule="auto"/>
        <w:ind w:left="0" w:right="0"/>
        <w:jc w:val="left"/>
      </w:pPr>
      <w:bookmarkStart w:id="89" w:name="_Toc_1_3_0000000090"/>
      <w:r>
        <w:rPr>
          <w:rFonts w:ascii="Jameel Noori Nastaleeq" w:eastAsia="Jameel Noori Nastaleeq" w:hAnsi="Jameel Noori Nastaleeq" w:cs="Jameel Noori Nastaleeq"/>
          <w:b/>
          <w:i w:val="0"/>
          <w:color w:val="006400"/>
          <w:sz w:val="32"/>
          <w:szCs w:val="32"/>
          <w:rtl/>
        </w:rPr>
        <w:t xml:space="preserve">84 ـ دورانِ مجلس کی دعا</w:t>
      </w:r>
      <w:bookmarkEnd w:id="89"/>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ابن عمر رضی اللہ عنہما سے مروی ہے کہ رسول اللہ ﷺ کے لئے ایک ہى مجلس میں مجلس سے اٹھنے سے پہلے سو مرتبہ یہ دعا شمار کی جاتی تھی:</w:t>
      </w:r>
      <w:r>
        <w:rPr>
          <w:rFonts w:ascii="KFGQPC Uthman Taha Naskh" w:eastAsia="KFGQPC Uthman Taha Naskh" w:hAnsi="KFGQPC Uthman Taha Naskh" w:cs="KFGQPC Uthman Taha Naskh"/>
          <w:b w:val="0"/>
          <w:color w:val="000D80"/>
          <w:sz w:val="26"/>
          <w:szCs w:val="26"/>
          <w:rtl/>
        </w:rPr>
        <w:t xml:space="preserve"> «رَبِّ اغْفِرْ لِي، وَتُبْ عَلَيَّ، إِنَّكَ أَنْتَ التَّوَّابُ الغَفُورُ».</w:t>
      </w:r>
      <w:r>
        <w:rPr>
          <w:rFonts w:ascii="Jameel Noori Nastaleeq" w:eastAsia="Jameel Noori Nastaleeq" w:hAnsi="Jameel Noori Nastaleeq" w:cs="Jameel Noori Nastaleeq"/>
          <w:b/>
          <w:i w:val="0"/>
          <w:color w:val="000D80"/>
          <w:sz w:val="30"/>
          <w:szCs w:val="30"/>
          <w:rtl/>
        </w:rPr>
        <w:t xml:space="preserve"> ’’اے میرے رب ! میرى مغفرت فرما اور میری توبہ قبول فرما، بے شک تو بہت توبہ قبول کرنے والا اور انتہائی مغفرت فرمانے والا ہے۔‘‘</w:t>
      </w:r>
      <w:r>
        <w:rPr>
          <w:rStyle w:val="FootnoteReference"/>
          <w:rFonts w:ascii="Jameel Noori Nastaleeq" w:eastAsia="Jameel Noori Nastaleeq" w:hAnsi="Jameel Noori Nastaleeq" w:cs="Jameel Noori Nastaleeq"/>
          <w:b w:val="0"/>
          <w:color w:val="000000"/>
          <w:sz w:val="24"/>
          <w:szCs w:val="24"/>
        </w:rPr>
        <w:footnoteReference w:id="239"/>
      </w:r>
    </w:p>
    <w:p>
      <w:pPr>
        <w:pStyle w:val="Heading2"/>
        <w:bidi/>
        <w:spacing w:before="120" w:after="0" w:line="264" w:lineRule="auto"/>
        <w:ind w:left="0" w:right="0"/>
        <w:jc w:val="left"/>
      </w:pPr>
      <w:bookmarkStart w:id="90" w:name="_Toc_1_3_0000000091"/>
      <w:r>
        <w:rPr>
          <w:rFonts w:ascii="Jameel Noori Nastaleeq" w:eastAsia="Jameel Noori Nastaleeq" w:hAnsi="Jameel Noori Nastaleeq" w:cs="Jameel Noori Nastaleeq"/>
          <w:b/>
          <w:i w:val="0"/>
          <w:color w:val="006400"/>
          <w:sz w:val="32"/>
          <w:szCs w:val="32"/>
          <w:rtl/>
        </w:rPr>
        <w:t xml:space="preserve">85 ـ مجلس کا کفارہ</w:t>
      </w:r>
      <w:bookmarkEnd w:id="9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«سُبْحَانَكَ اللَّهُمَّ وَبِحَمْدِكَ، أَشْهَدُ أَنْ لَا إِلَهَ إِلَّا أَنْتَ، أَسْتَغْفِرُكَ وَأَتُوبُ إِلَيْكَ».</w:t>
      </w:r>
      <w:r>
        <w:rPr>
          <w:rFonts w:ascii="Jameel Noori Nastaleeq" w:eastAsia="Jameel Noori Nastaleeq" w:hAnsi="Jameel Noori Nastaleeq" w:cs="Jameel Noori Nastaleeq"/>
          <w:b/>
          <w:i w:val="0"/>
          <w:color w:val="000D80"/>
          <w:sz w:val="30"/>
          <w:szCs w:val="30"/>
          <w:rtl/>
        </w:rPr>
        <w:t xml:space="preserve"> ’’اے اللہ! پاک ہے تو اپنی تعریفوں سمیت، میں گواہی دیتا ہوں کہ تیرے سوا کوئی معبودِ برحق نہیں، میں تجھ سے مغفرت طلب کرتا ہوں اور تیری طرف رجوع کرتا ہوں۔‘‘</w:t>
      </w:r>
      <w:r>
        <w:rPr>
          <w:rStyle w:val="FootnoteReference"/>
          <w:rFonts w:ascii="Jameel Noori Nastaleeq" w:eastAsia="Jameel Noori Nastaleeq" w:hAnsi="Jameel Noori Nastaleeq" w:cs="Jameel Noori Nastaleeq"/>
          <w:b w:val="0"/>
          <w:color w:val="000000"/>
          <w:sz w:val="24"/>
          <w:szCs w:val="24"/>
        </w:rPr>
        <w:footnoteReference w:id="240"/>
      </w:r>
    </w:p>
    <w:p>
      <w:pPr>
        <w:pStyle w:val="Heading2"/>
        <w:bidi/>
        <w:spacing w:before="120" w:after="0" w:line="264" w:lineRule="auto"/>
        <w:ind w:left="0" w:right="0"/>
        <w:jc w:val="left"/>
      </w:pPr>
      <w:bookmarkStart w:id="91" w:name="_Toc_1_3_0000000092"/>
      <w:r>
        <w:rPr>
          <w:rFonts w:ascii="Jameel Noori Nastaleeq" w:eastAsia="Jameel Noori Nastaleeq" w:hAnsi="Jameel Noori Nastaleeq" w:cs="Jameel Noori Nastaleeq"/>
          <w:b/>
          <w:i w:val="0"/>
          <w:color w:val="006400"/>
          <w:sz w:val="32"/>
          <w:szCs w:val="32"/>
          <w:rtl/>
        </w:rPr>
        <w:t xml:space="preserve">86 ـ اس شخص کے لئے دعا جو یہ کہے اللہ آپ کى مغفرت فرمائے</w:t>
      </w:r>
      <w:bookmarkEnd w:id="9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«وَلَكَ».</w:t>
      </w:r>
      <w:r>
        <w:rPr>
          <w:rFonts w:ascii="Jameel Noori Nastaleeq" w:eastAsia="Jameel Noori Nastaleeq" w:hAnsi="Jameel Noori Nastaleeq" w:cs="Jameel Noori Nastaleeq"/>
          <w:b/>
          <w:i w:val="0"/>
          <w:color w:val="000D80"/>
          <w:sz w:val="30"/>
          <w:szCs w:val="30"/>
          <w:rtl/>
        </w:rPr>
        <w:t xml:space="preserve"> ’’اور اللہ آپ کى بھى مغفرت فرمائے۔‘‘</w:t>
      </w:r>
      <w:r>
        <w:rPr>
          <w:rStyle w:val="FootnoteReference"/>
          <w:rFonts w:ascii="Jameel Noori Nastaleeq" w:eastAsia="Jameel Noori Nastaleeq" w:hAnsi="Jameel Noori Nastaleeq" w:cs="Jameel Noori Nastaleeq"/>
          <w:b w:val="0"/>
          <w:color w:val="000000"/>
          <w:sz w:val="24"/>
          <w:szCs w:val="24"/>
        </w:rPr>
        <w:footnoteReference w:id="241"/>
      </w:r>
    </w:p>
    <w:p>
      <w:pPr>
        <w:pStyle w:val="Heading2"/>
        <w:bidi/>
        <w:spacing w:before="120" w:after="0" w:line="264" w:lineRule="auto"/>
        <w:ind w:left="0" w:right="0"/>
        <w:jc w:val="left"/>
      </w:pPr>
      <w:bookmarkStart w:id="92" w:name="_Toc_1_3_0000000093"/>
      <w:r>
        <w:rPr>
          <w:rFonts w:ascii="Jameel Noori Nastaleeq" w:eastAsia="Jameel Noori Nastaleeq" w:hAnsi="Jameel Noori Nastaleeq" w:cs="Jameel Noori Nastaleeq"/>
          <w:b/>
          <w:i w:val="0"/>
          <w:color w:val="006400"/>
          <w:sz w:val="32"/>
          <w:szCs w:val="32"/>
          <w:rtl/>
        </w:rPr>
        <w:t xml:space="preserve">87 ـ حسن سلوک کرنے والے کے لیے دعا</w:t>
      </w:r>
      <w:bookmarkEnd w:id="9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«جَزَاكَ اللَّهُ خَيْرًا».</w:t>
      </w:r>
      <w:r>
        <w:rPr>
          <w:rFonts w:ascii="Jameel Noori Nastaleeq" w:eastAsia="Jameel Noori Nastaleeq" w:hAnsi="Jameel Noori Nastaleeq" w:cs="Jameel Noori Nastaleeq"/>
          <w:b/>
          <w:i w:val="0"/>
          <w:color w:val="000D80"/>
          <w:sz w:val="30"/>
          <w:szCs w:val="30"/>
          <w:rtl/>
        </w:rPr>
        <w:t xml:space="preserve"> ’’اللہ تمھیں (اس سے) زیادہ بہتر بدلہ دے۔‘‘</w:t>
      </w:r>
      <w:r>
        <w:rPr>
          <w:rStyle w:val="FootnoteReference"/>
          <w:rFonts w:ascii="Jameel Noori Nastaleeq" w:eastAsia="Jameel Noori Nastaleeq" w:hAnsi="Jameel Noori Nastaleeq" w:cs="Jameel Noori Nastaleeq"/>
          <w:b w:val="0"/>
          <w:color w:val="000000"/>
          <w:sz w:val="24"/>
          <w:szCs w:val="24"/>
        </w:rPr>
        <w:footnoteReference w:id="242"/>
      </w:r>
    </w:p>
    <w:p>
      <w:pPr>
        <w:pStyle w:val="Heading2"/>
        <w:bidi/>
        <w:spacing w:before="120" w:after="0" w:line="264" w:lineRule="auto"/>
        <w:ind w:left="0" w:right="0"/>
        <w:jc w:val="left"/>
      </w:pPr>
      <w:bookmarkStart w:id="93" w:name="_Toc_1_3_0000000094"/>
      <w:r>
        <w:rPr>
          <w:rFonts w:ascii="Jameel Noori Nastaleeq" w:eastAsia="Jameel Noori Nastaleeq" w:hAnsi="Jameel Noori Nastaleeq" w:cs="Jameel Noori Nastaleeq"/>
          <w:b/>
          <w:i w:val="0"/>
          <w:color w:val="006400"/>
          <w:sz w:val="32"/>
          <w:szCs w:val="32"/>
          <w:rtl/>
        </w:rPr>
        <w:t xml:space="preserve">88 ـ وہ اذکار جن کے اختیار کرنے کى وجہ سے اللہ تعالے دجال سے محفوظ رکھے گا</w:t>
      </w:r>
      <w:bookmarkEnd w:id="9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«مَنْ حَفِظَ عَشْرَ آيَاتٍ مِنْ أَوَّلِ سُورَةِ الكَهْفِ عُصِمَ مِنَ الدَّجَّالِ»،</w:t>
      </w:r>
      <w:r>
        <w:rPr>
          <w:rFonts w:ascii="Jameel Noori Nastaleeq" w:eastAsia="Jameel Noori Nastaleeq" w:hAnsi="Jameel Noori Nastaleeq" w:cs="Jameel Noori Nastaleeq"/>
          <w:b/>
          <w:i w:val="0"/>
          <w:color w:val="000D80"/>
          <w:sz w:val="30"/>
          <w:szCs w:val="30"/>
          <w:rtl/>
        </w:rPr>
        <w:t xml:space="preserve"> 199-"جو شخص سورۂ کہف کی شروع کی دس آیتیں حفظ کرے گا وہ دجال سے محفوظ ہوجائے گا۔‘‘</w:t>
      </w:r>
      <w:r>
        <w:rPr>
          <w:rStyle w:val="FootnoteReference"/>
          <w:rFonts w:ascii="Jameel Noori Nastaleeq" w:eastAsia="Jameel Noori Nastaleeq" w:hAnsi="Jameel Noori Nastaleeq" w:cs="Jameel Noori Nastaleeq"/>
          <w:b w:val="0"/>
          <w:color w:val="000000"/>
          <w:sz w:val="24"/>
          <w:szCs w:val="24"/>
        </w:rPr>
        <w:footnoteReference w:id="243"/>
      </w:r>
      <w:r>
        <w:rPr>
          <w:rFonts w:ascii="Jameel Noori Nastaleeq" w:eastAsia="Jameel Noori Nastaleeq" w:hAnsi="Jameel Noori Nastaleeq" w:cs="Jameel Noori Nastaleeq"/>
          <w:b/>
          <w:i w:val="0"/>
          <w:color w:val="000D80"/>
          <w:sz w:val="30"/>
          <w:szCs w:val="30"/>
          <w:rtl/>
        </w:rPr>
        <w:t xml:space="preserve">۔</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اور ہر نماز کے آخری تشہد میں دجال کے فتنے سے اللہ کى پناہ مانگنا بھی اس سے تحفظ کا باعث ہے۔</w:t>
      </w:r>
      <w:r>
        <w:rPr>
          <w:rStyle w:val="FootnoteReference"/>
          <w:rFonts w:ascii="Jameel Noori Nastaleeq" w:eastAsia="Jameel Noori Nastaleeq" w:hAnsi="Jameel Noori Nastaleeq" w:cs="Jameel Noori Nastaleeq"/>
          <w:b w:val="0"/>
          <w:color w:val="000000"/>
          <w:sz w:val="24"/>
          <w:szCs w:val="24"/>
        </w:rPr>
        <w:footnoteReference w:id="244"/>
      </w:r>
    </w:p>
    <w:p>
      <w:pPr>
        <w:pStyle w:val="Heading2"/>
        <w:bidi/>
        <w:spacing w:before="120" w:after="0" w:line="264" w:lineRule="auto"/>
        <w:ind w:left="0" w:right="0"/>
        <w:jc w:val="left"/>
      </w:pPr>
      <w:bookmarkStart w:id="94" w:name="_Toc_1_3_0000000095"/>
      <w:r>
        <w:rPr>
          <w:rFonts w:ascii="Jameel Noori Nastaleeq" w:eastAsia="Jameel Noori Nastaleeq" w:hAnsi="Jameel Noori Nastaleeq" w:cs="Jameel Noori Nastaleeq"/>
          <w:b/>
          <w:i w:val="0"/>
          <w:color w:val="006400"/>
          <w:sz w:val="32"/>
          <w:szCs w:val="32"/>
          <w:rtl/>
        </w:rPr>
        <w:t xml:space="preserve">89 ـ مجھے تم سے اللہ کے لیے محبت ہے، کہنے والے کو دعا۔</w:t>
      </w:r>
      <w:bookmarkEnd w:id="9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«أَحَبَّكَ الَّذِي أَحْبَبْتَنِي لَهُ».</w:t>
      </w:r>
      <w:r>
        <w:rPr>
          <w:rFonts w:ascii="Jameel Noori Nastaleeq" w:eastAsia="Jameel Noori Nastaleeq" w:hAnsi="Jameel Noori Nastaleeq" w:cs="Jameel Noori Nastaleeq"/>
          <w:b/>
          <w:i w:val="0"/>
          <w:color w:val="000D80"/>
          <w:sz w:val="30"/>
          <w:szCs w:val="30"/>
          <w:rtl/>
        </w:rPr>
        <w:t xml:space="preserve"> ’’وہ ہستی (اللہ تعالی) تم سے محبت کرے جس کی خاطر تم نے مجھ سے محبت کی۔‘‘</w:t>
      </w:r>
      <w:r>
        <w:rPr>
          <w:rStyle w:val="FootnoteReference"/>
          <w:rFonts w:ascii="Jameel Noori Nastaleeq" w:eastAsia="Jameel Noori Nastaleeq" w:hAnsi="Jameel Noori Nastaleeq" w:cs="Jameel Noori Nastaleeq"/>
          <w:b w:val="0"/>
          <w:color w:val="000000"/>
          <w:sz w:val="24"/>
          <w:szCs w:val="24"/>
        </w:rPr>
        <w:footnoteReference w:id="245"/>
      </w:r>
    </w:p>
    <w:p>
      <w:pPr>
        <w:pStyle w:val="Heading2"/>
        <w:bidi/>
        <w:spacing w:before="120" w:after="0" w:line="264" w:lineRule="auto"/>
        <w:ind w:left="0" w:right="0"/>
        <w:jc w:val="left"/>
      </w:pPr>
      <w:bookmarkStart w:id="95" w:name="_Toc_1_3_0000000096"/>
      <w:r>
        <w:rPr>
          <w:rFonts w:ascii="Jameel Noori Nastaleeq" w:eastAsia="Jameel Noori Nastaleeq" w:hAnsi="Jameel Noori Nastaleeq" w:cs="Jameel Noori Nastaleeq"/>
          <w:b/>
          <w:i w:val="0"/>
          <w:color w:val="006400"/>
          <w:sz w:val="32"/>
          <w:szCs w:val="32"/>
          <w:rtl/>
        </w:rPr>
        <w:t xml:space="preserve">90 ـ اس شخص کے حق میں دعا جو آپ کے سامنے اپنال مال پیش کرے</w:t>
      </w:r>
      <w:bookmarkEnd w:id="9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«بَارَكَ اللَّهُ لَكَ فِي أَهْلِكَ وَمَالِكَ».</w:t>
      </w:r>
      <w:r>
        <w:rPr>
          <w:rFonts w:ascii="Jameel Noori Nastaleeq" w:eastAsia="Jameel Noori Nastaleeq" w:hAnsi="Jameel Noori Nastaleeq" w:cs="Jameel Noori Nastaleeq"/>
          <w:b/>
          <w:i w:val="0"/>
          <w:color w:val="000D80"/>
          <w:sz w:val="30"/>
          <w:szCs w:val="30"/>
          <w:rtl/>
        </w:rPr>
        <w:t xml:space="preserve"> ’’اللہ تعالی تیرے لئے تیرے اہل وعیال اور مال ودولت میں برکت عطا فرمائے۔‘‘</w:t>
      </w:r>
      <w:r>
        <w:rPr>
          <w:rStyle w:val="FootnoteReference"/>
          <w:rFonts w:ascii="Jameel Noori Nastaleeq" w:eastAsia="Jameel Noori Nastaleeq" w:hAnsi="Jameel Noori Nastaleeq" w:cs="Jameel Noori Nastaleeq"/>
          <w:b w:val="0"/>
          <w:color w:val="000000"/>
          <w:sz w:val="24"/>
          <w:szCs w:val="24"/>
        </w:rPr>
        <w:footnoteReference w:id="246"/>
      </w:r>
    </w:p>
    <w:p>
      <w:pPr>
        <w:pStyle w:val="Heading2"/>
        <w:bidi/>
        <w:spacing w:before="120" w:after="0" w:line="264" w:lineRule="auto"/>
        <w:ind w:left="0" w:right="0"/>
        <w:jc w:val="left"/>
      </w:pPr>
      <w:bookmarkStart w:id="96" w:name="_Toc_1_3_0000000097"/>
      <w:r>
        <w:rPr>
          <w:rFonts w:ascii="Jameel Noori Nastaleeq" w:eastAsia="Jameel Noori Nastaleeq" w:hAnsi="Jameel Noori Nastaleeq" w:cs="Jameel Noori Nastaleeq"/>
          <w:b/>
          <w:i w:val="0"/>
          <w:color w:val="006400"/>
          <w:sz w:val="32"/>
          <w:szCs w:val="32"/>
          <w:rtl/>
        </w:rPr>
        <w:t xml:space="preserve">91 ـ قرض کی ادائیگی کے وقت قرض دینے والے کے لیے دعا</w:t>
      </w:r>
      <w:bookmarkEnd w:id="9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«بارَكَ اللَّهُ لَكَ فِي أَهْلِكَ وَمَالِكَ، إِنَّمَا جَزَاءُ السَّلَفِ الحَمْدُ وَالأَدَاءُ».</w:t>
      </w:r>
      <w:r>
        <w:rPr>
          <w:rFonts w:ascii="Jameel Noori Nastaleeq" w:eastAsia="Jameel Noori Nastaleeq" w:hAnsi="Jameel Noori Nastaleeq" w:cs="Jameel Noori Nastaleeq"/>
          <w:b/>
          <w:i w:val="0"/>
          <w:color w:val="000D80"/>
          <w:sz w:val="30"/>
          <w:szCs w:val="30"/>
          <w:rtl/>
        </w:rPr>
        <w:t xml:space="preserve"> ’’اللہ تعالی تیرے اہل وعیال اور مال ودولت میں برکت عطا فرمائے، قرض کا صلہ تو صرف اور صرف شکریہ اور ادائیگی ہی ہے۔‘‘</w:t>
      </w:r>
      <w:r>
        <w:rPr>
          <w:rStyle w:val="FootnoteReference"/>
          <w:rFonts w:ascii="Jameel Noori Nastaleeq" w:eastAsia="Jameel Noori Nastaleeq" w:hAnsi="Jameel Noori Nastaleeq" w:cs="Jameel Noori Nastaleeq"/>
          <w:b w:val="0"/>
          <w:color w:val="000000"/>
          <w:sz w:val="24"/>
          <w:szCs w:val="24"/>
        </w:rPr>
        <w:footnoteReference w:id="247"/>
      </w:r>
    </w:p>
    <w:p>
      <w:pPr>
        <w:pStyle w:val="Heading2"/>
        <w:bidi/>
        <w:spacing w:before="120" w:after="0" w:line="264" w:lineRule="auto"/>
        <w:ind w:left="0" w:right="0"/>
        <w:jc w:val="left"/>
      </w:pPr>
      <w:bookmarkStart w:id="97" w:name="_Toc_1_3_0000000098"/>
      <w:r>
        <w:rPr>
          <w:rFonts w:ascii="Jameel Noori Nastaleeq" w:eastAsia="Jameel Noori Nastaleeq" w:hAnsi="Jameel Noori Nastaleeq" w:cs="Jameel Noori Nastaleeq"/>
          <w:b/>
          <w:i w:val="0"/>
          <w:color w:val="006400"/>
          <w:sz w:val="32"/>
          <w:szCs w:val="32"/>
          <w:rtl/>
        </w:rPr>
        <w:t xml:space="preserve">92 ـ شرک سے خوف کى دعا</w:t>
      </w:r>
      <w:bookmarkEnd w:id="9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إِنِّي أَعُوذُ بِكَ أَنْ أُشْرِكَ بِكَ وَأَنَا أَعْلَمُ، وَأَسْتَغْفِرُكَ لِمَا لَا أَعْلَمُ».</w:t>
      </w:r>
      <w:r>
        <w:rPr>
          <w:rFonts w:ascii="Jameel Noori Nastaleeq" w:eastAsia="Jameel Noori Nastaleeq" w:hAnsi="Jameel Noori Nastaleeq" w:cs="Jameel Noori Nastaleeq"/>
          <w:b/>
          <w:i w:val="0"/>
          <w:color w:val="000D80"/>
          <w:sz w:val="30"/>
          <w:szCs w:val="30"/>
          <w:rtl/>
        </w:rPr>
        <w:t xml:space="preserve"> ’’اے اللہ! بے شک مَیں تیری پناہ میں آتا ہوں کہ جان بوجھ کر (کسی کو) تیرا شریک ٹھہراؤں، اور میں تجھ سے ان غلطیوں کی مغفرت طلب کرتا ہوں جنھیں میں نہیں جانتا۔‘‘</w:t>
      </w:r>
      <w:r>
        <w:rPr>
          <w:rStyle w:val="FootnoteReference"/>
          <w:rFonts w:ascii="Jameel Noori Nastaleeq" w:eastAsia="Jameel Noori Nastaleeq" w:hAnsi="Jameel Noori Nastaleeq" w:cs="Jameel Noori Nastaleeq"/>
          <w:b w:val="0"/>
          <w:color w:val="000000"/>
          <w:sz w:val="24"/>
          <w:szCs w:val="24"/>
        </w:rPr>
        <w:footnoteReference w:id="248"/>
      </w:r>
    </w:p>
    <w:p>
      <w:pPr>
        <w:pStyle w:val="Heading2"/>
        <w:bidi/>
        <w:spacing w:before="120" w:after="0" w:line="264" w:lineRule="auto"/>
        <w:ind w:left="0" w:right="0"/>
        <w:jc w:val="left"/>
      </w:pPr>
      <w:bookmarkStart w:id="98" w:name="_Toc_1_3_0000000099"/>
      <w:r>
        <w:rPr>
          <w:rFonts w:ascii="Jameel Noori Nastaleeq" w:eastAsia="Jameel Noori Nastaleeq" w:hAnsi="Jameel Noori Nastaleeq" w:cs="Jameel Noori Nastaleeq"/>
          <w:b/>
          <w:i w:val="0"/>
          <w:color w:val="006400"/>
          <w:sz w:val="32"/>
          <w:szCs w:val="32"/>
          <w:rtl/>
        </w:rPr>
        <w:t xml:space="preserve">93 ـ برکت کی دعا دینے والے کے حق میں دعا</w:t>
      </w:r>
      <w:bookmarkEnd w:id="9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«وَفِيكَ بَارَكَ اللَّهُ».</w:t>
      </w:r>
      <w:r>
        <w:rPr>
          <w:rFonts w:ascii="Jameel Noori Nastaleeq" w:eastAsia="Jameel Noori Nastaleeq" w:hAnsi="Jameel Noori Nastaleeq" w:cs="Jameel Noori Nastaleeq"/>
          <w:b/>
          <w:i w:val="0"/>
          <w:color w:val="000D80"/>
          <w:sz w:val="30"/>
          <w:szCs w:val="30"/>
          <w:rtl/>
        </w:rPr>
        <w:t xml:space="preserve"> ’’اور اللہ تعالی تجھے بھی برکت عطا کرے۔‘‘</w:t>
      </w:r>
      <w:r>
        <w:rPr>
          <w:rStyle w:val="FootnoteReference"/>
          <w:rFonts w:ascii="Jameel Noori Nastaleeq" w:eastAsia="Jameel Noori Nastaleeq" w:hAnsi="Jameel Noori Nastaleeq" w:cs="Jameel Noori Nastaleeq"/>
          <w:b w:val="0"/>
          <w:color w:val="000000"/>
          <w:sz w:val="24"/>
          <w:szCs w:val="24"/>
        </w:rPr>
        <w:footnoteReference w:id="249"/>
      </w:r>
    </w:p>
    <w:p>
      <w:pPr>
        <w:pStyle w:val="Heading2"/>
        <w:bidi/>
        <w:spacing w:before="120" w:after="0" w:line="264" w:lineRule="auto"/>
        <w:ind w:left="0" w:right="0"/>
        <w:jc w:val="left"/>
      </w:pPr>
      <w:bookmarkStart w:id="99" w:name="_Toc_1_3_0000000100"/>
      <w:r>
        <w:rPr>
          <w:rFonts w:ascii="Jameel Noori Nastaleeq" w:eastAsia="Jameel Noori Nastaleeq" w:hAnsi="Jameel Noori Nastaleeq" w:cs="Jameel Noori Nastaleeq"/>
          <w:b/>
          <w:i w:val="0"/>
          <w:color w:val="006400"/>
          <w:sz w:val="32"/>
          <w:szCs w:val="32"/>
          <w:rtl/>
        </w:rPr>
        <w:t xml:space="preserve">94 ـ بد شگونی سے ناپسندیدگی کی دعا</w:t>
      </w:r>
      <w:bookmarkEnd w:id="9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لَا طَيْرَ إِلَّا طَيْرُكَ، وَلَا خَيْرَ إِلَّا خَيْرُكَ، وَلَا إِلَهَ غَيْرُكَ».</w:t>
      </w:r>
      <w:r>
        <w:rPr>
          <w:rFonts w:ascii="Jameel Noori Nastaleeq" w:eastAsia="Jameel Noori Nastaleeq" w:hAnsi="Jameel Noori Nastaleeq" w:cs="Jameel Noori Nastaleeq"/>
          <w:b/>
          <w:i w:val="0"/>
          <w:color w:val="000D80"/>
          <w:sz w:val="30"/>
          <w:szCs w:val="30"/>
          <w:rtl/>
        </w:rPr>
        <w:t xml:space="preserve"> ’’اے اللہ ! نہیں ہے کوئی بدشگونی، مگر تیری ہی بدشگونی (یعنى تیرے ہی حکم سے) اور نہیں ہے کوئی بھلائی مگر تیری ہی بھلائی (یعنى تیری ہی مشیت سے) اور تیرے سوا کوئی برحق معبود نہیں۔‘‘</w:t>
      </w:r>
      <w:r>
        <w:rPr>
          <w:rStyle w:val="FootnoteReference"/>
          <w:rFonts w:ascii="Jameel Noori Nastaleeq" w:eastAsia="Jameel Noori Nastaleeq" w:hAnsi="Jameel Noori Nastaleeq" w:cs="Jameel Noori Nastaleeq"/>
          <w:b w:val="0"/>
          <w:color w:val="000000"/>
          <w:sz w:val="24"/>
          <w:szCs w:val="24"/>
        </w:rPr>
        <w:footnoteReference w:id="250"/>
      </w:r>
    </w:p>
    <w:p>
      <w:pPr>
        <w:pStyle w:val="Heading2"/>
        <w:bidi/>
        <w:spacing w:before="120" w:after="0" w:line="264" w:lineRule="auto"/>
        <w:ind w:left="0" w:right="0"/>
        <w:jc w:val="left"/>
      </w:pPr>
      <w:bookmarkStart w:id="100" w:name="_Toc_1_3_0000000101"/>
      <w:r>
        <w:rPr>
          <w:rFonts w:ascii="Jameel Noori Nastaleeq" w:eastAsia="Jameel Noori Nastaleeq" w:hAnsi="Jameel Noori Nastaleeq" w:cs="Jameel Noori Nastaleeq"/>
          <w:b/>
          <w:i w:val="0"/>
          <w:color w:val="006400"/>
          <w:sz w:val="32"/>
          <w:szCs w:val="32"/>
          <w:rtl/>
        </w:rPr>
        <w:t xml:space="preserve">95 ـ سواری پر بیٹھنے کی دعا</w:t>
      </w:r>
      <w:bookmarkEnd w:id="10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وَالحَمْدُ للَّهِ</w:t>
      </w:r>
      <w:r>
        <w:rPr>
          <w:rFonts w:ascii="Jameel Noori Nastaleeq" w:eastAsia="Jameel Noori Nastaleeq" w:hAnsi="Jameel Noori Nastaleeq" w:cs="Jameel Noori Nastaleeq"/>
          <w:b/>
          <w:i w:val="0"/>
          <w:color w:val="000D80"/>
          <w:sz w:val="30"/>
          <w:szCs w:val="30"/>
          <w:rtl/>
        </w:rPr>
        <w:t xml:space="preserve"> 206- ’’اللہ تعالی کے نام سے، ہر قسم کی تعریف اللہ ہی کے لیے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﴿سُبْحَانَ الَّذِي سَخَّرَ لَنَا هَذَا وَمَا كُنَّا لَهُ مُقْرِنِينَ</w:t>
      </w:r>
      <w:r>
        <w:rPr>
          <w:rFonts w:ascii="Jameel Noori Nastaleeq" w:eastAsia="Jameel Noori Nastaleeq" w:hAnsi="Jameel Noori Nastaleeq" w:cs="Jameel Noori Nastaleeq"/>
          <w:b/>
          <w:i w:val="0"/>
          <w:color w:val="000D80"/>
          <w:sz w:val="30"/>
          <w:szCs w:val="30"/>
          <w:rtl/>
        </w:rPr>
        <w:t xml:space="preserve"> ’’پاک ہے وہ ذات جس نے اسے (سواری کو) ہمارے تابع کردیا ورنہ ہم اسے قابو میں کرلینے والے نہیں تھے۔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وَإِنَّا إِلَى رَبِّنَا لَمُنقَلِبُونَ﴾،</w:t>
      </w:r>
      <w:r>
        <w:rPr>
          <w:rFonts w:ascii="Jameel Noori Nastaleeq" w:eastAsia="Jameel Noori Nastaleeq" w:hAnsi="Jameel Noori Nastaleeq" w:cs="Jameel Noori Nastaleeq"/>
          <w:b/>
          <w:i w:val="0"/>
          <w:color w:val="000D80"/>
          <w:sz w:val="30"/>
          <w:szCs w:val="30"/>
          <w:rtl/>
        </w:rPr>
        <w:t xml:space="preserve"> اور بے شک ہم اپنے رب ہی کی طرف واپس جانے والے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الحَمْدُ لِلَّهِ، الحَمْدُ لِلَّهِ، الحَمْدُ لِلَّهِ، اللَّهُ أَكْبَرُ، اللَّهُ أَكْبَرُ، اللَّهُ أَكْبَرُ، سُبْحَانَكَ اللَّهُمَّ إِنِّي ظَلَمْتُ نَفْسِي فَاغْفِرْ لِي؛ فَإِنَّهُ لَا يَغْفِرُ الذُّنُوبَ إِلَّا أَنْتَ».</w:t>
      </w:r>
      <w:r>
        <w:rPr>
          <w:rFonts w:ascii="Jameel Noori Nastaleeq" w:eastAsia="Jameel Noori Nastaleeq" w:hAnsi="Jameel Noori Nastaleeq" w:cs="Jameel Noori Nastaleeq"/>
          <w:b/>
          <w:i w:val="0"/>
          <w:color w:val="000D80"/>
          <w:sz w:val="30"/>
          <w:szCs w:val="30"/>
          <w:rtl/>
        </w:rPr>
        <w:t xml:space="preserve"> ’’سب تعریف اللہ ہی کے لیے ہے، سب تعریف اللہ ہی کے لیے ہے، سب تعریف اللہ ہی کے لیے ہے، اللہ سب سے بڑا ہے، اللہ سب سے بڑا ہے، اللہ سب سے بڑا ہے، اے اللہ ! تو پاک ہے ! یقیناََ میں نے اپنی جان پر ظلم کیا ہے، تو میرى مغفرت فرمادے، بے شک تیرے سوا کوئی گناہوں کى مغفرت نہیں کرسکتا۔‘‘</w:t>
      </w:r>
      <w:r>
        <w:rPr>
          <w:rStyle w:val="FootnoteReference"/>
          <w:rFonts w:ascii="Jameel Noori Nastaleeq" w:eastAsia="Jameel Noori Nastaleeq" w:hAnsi="Jameel Noori Nastaleeq" w:cs="Jameel Noori Nastaleeq"/>
          <w:b w:val="0"/>
          <w:color w:val="000000"/>
          <w:sz w:val="24"/>
          <w:szCs w:val="24"/>
        </w:rPr>
        <w:footnoteReference w:id="251"/>
      </w:r>
    </w:p>
    <w:p>
      <w:pPr>
        <w:pStyle w:val="Heading2"/>
        <w:bidi/>
        <w:spacing w:before="120" w:after="0" w:line="264" w:lineRule="auto"/>
        <w:ind w:left="0" w:right="0"/>
        <w:jc w:val="left"/>
      </w:pPr>
      <w:bookmarkStart w:id="101" w:name="_Toc_1_3_0000000102"/>
      <w:r>
        <w:rPr>
          <w:rFonts w:ascii="Jameel Noori Nastaleeq" w:eastAsia="Jameel Noori Nastaleeq" w:hAnsi="Jameel Noori Nastaleeq" w:cs="Jameel Noori Nastaleeq"/>
          <w:b/>
          <w:i w:val="0"/>
          <w:color w:val="006400"/>
          <w:sz w:val="32"/>
          <w:szCs w:val="32"/>
          <w:rtl/>
        </w:rPr>
        <w:t xml:space="preserve">96 ـ سفر کی دعا</w:t>
      </w:r>
      <w:bookmarkEnd w:id="10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أَكْبَرُ، اللَّهُ أَكْبَرُ، اللَّهُ أَكْبَرُ،</w:t>
      </w:r>
      <w:r>
        <w:rPr>
          <w:rFonts w:ascii="Jameel Noori Nastaleeq" w:eastAsia="Jameel Noori Nastaleeq" w:hAnsi="Jameel Noori Nastaleeq" w:cs="Jameel Noori Nastaleeq"/>
          <w:b/>
          <w:i w:val="0"/>
          <w:color w:val="000D80"/>
          <w:sz w:val="30"/>
          <w:szCs w:val="30"/>
          <w:rtl/>
        </w:rPr>
        <w:t xml:space="preserve"> 207- ’’اللہ سب سے بڑا ہے، اللہ سب سے بڑا ہے، اللہ سب سے بڑا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سُبْحَانَ الَّذِي سَخَّرَ لَنَا هَذَا وَمَا كُنَّا لَهُ مُقْرِنِينَ</w:t>
      </w:r>
      <w:r>
        <w:rPr>
          <w:rFonts w:ascii="Jameel Noori Nastaleeq" w:eastAsia="Jameel Noori Nastaleeq" w:hAnsi="Jameel Noori Nastaleeq" w:cs="Jameel Noori Nastaleeq"/>
          <w:b/>
          <w:i w:val="0"/>
          <w:color w:val="000D80"/>
          <w:sz w:val="30"/>
          <w:szCs w:val="30"/>
          <w:rtl/>
        </w:rPr>
        <w:t xml:space="preserve"> ’’پاک ہے وہ ذات جس نے اسے (سواری کو) ہمارے تابع کردیا ورنہ ہم اسے قابو میں کرلینے والے نہیں تھے۔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وَإِنَّا إِلَى رَبِّنَا لَمُنقَلِبُونَ،</w:t>
      </w:r>
      <w:r>
        <w:rPr>
          <w:rFonts w:ascii="Jameel Noori Nastaleeq" w:eastAsia="Jameel Noori Nastaleeq" w:hAnsi="Jameel Noori Nastaleeq" w:cs="Jameel Noori Nastaleeq"/>
          <w:b/>
          <w:i w:val="0"/>
          <w:color w:val="000D80"/>
          <w:sz w:val="30"/>
          <w:szCs w:val="30"/>
          <w:rtl/>
        </w:rPr>
        <w:t xml:space="preserve"> اور بے شک ہم اپنے رب ہی کی طرف واپس جانے والے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r>
        <w:rPr>
          <w:rFonts w:ascii="Jameel Noori Nastaleeq" w:eastAsia="Jameel Noori Nastaleeq" w:hAnsi="Jameel Noori Nastaleeq" w:cs="Jameel Noori Nastaleeq"/>
          <w:b/>
          <w:i w:val="0"/>
          <w:color w:val="000D80"/>
          <w:sz w:val="30"/>
          <w:szCs w:val="30"/>
          <w:rtl/>
        </w:rPr>
        <w:t xml:space="preserve"> ’’اے اللہ ! ہم تجھ سے اپنے اس سفر میں نیکی، تقویٰ اور ایسے عمل کا سوال کرتے ہیں جسے تو پسند فرمائے، اے اللہ ! ہم پر ہمارا یہ سفر آسان کردے اور اس کی لمبی مسافت ہم سے لپیٹ دے،اے اللہ ! اس سفر میں تو ہی (ہمارا) ساتھی ہے اور (تو ہی ہمارا) جانشین ہے گھر والوں میں، اے اللہ ! سفر کی مشقت، (اس کے) تکلیف دہ منظر اور مال اور گھر والوں میں بری تبدیلی سے تیری پناہ میں آتا ہوں۔‘‘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سفر سے واپسی پر بھی یہی الفاظ کہتے اور ان میں یہ اضافہ کرے:</w:t>
      </w:r>
      <w:r>
        <w:rPr>
          <w:rFonts w:ascii="KFGQPC Uthman Taha Naskh" w:eastAsia="KFGQPC Uthman Taha Naskh" w:hAnsi="KFGQPC Uthman Taha Naskh" w:cs="KFGQPC Uthman Taha Naskh"/>
          <w:b w:val="0"/>
          <w:color w:val="000D80"/>
          <w:sz w:val="26"/>
          <w:szCs w:val="26"/>
          <w:rtl/>
        </w:rPr>
        <w:t xml:space="preserve"> «آيِبُونَ، تائِبُونَ، عَابِدُونَ، لِرَبِّنَا حَامِدُونَ».</w:t>
      </w:r>
      <w:r>
        <w:rPr>
          <w:rFonts w:ascii="Jameel Noori Nastaleeq" w:eastAsia="Jameel Noori Nastaleeq" w:hAnsi="Jameel Noori Nastaleeq" w:cs="Jameel Noori Nastaleeq"/>
          <w:b/>
          <w:i w:val="0"/>
          <w:color w:val="000D80"/>
          <w:sz w:val="30"/>
          <w:szCs w:val="30"/>
          <w:rtl/>
        </w:rPr>
        <w:t xml:space="preserve"> ’’(ہم) واپس لوٹنے والے ہیں، توبہ کرنے والے ہیں، عبادت کرنے والے ہیں اور اپنے رب ہی کی تعریف کرنے والے ہیں۔‘‘</w:t>
      </w:r>
      <w:r>
        <w:rPr>
          <w:rStyle w:val="FootnoteReference"/>
          <w:rFonts w:ascii="Jameel Noori Nastaleeq" w:eastAsia="Jameel Noori Nastaleeq" w:hAnsi="Jameel Noori Nastaleeq" w:cs="Jameel Noori Nastaleeq"/>
          <w:b w:val="0"/>
          <w:color w:val="000000"/>
          <w:sz w:val="24"/>
          <w:szCs w:val="24"/>
        </w:rPr>
        <w:footnoteReference w:id="252"/>
      </w:r>
    </w:p>
    <w:p>
      <w:pPr>
        <w:pStyle w:val="Heading2"/>
        <w:bidi/>
        <w:spacing w:before="120" w:after="0" w:line="264" w:lineRule="auto"/>
        <w:ind w:left="0" w:right="0"/>
        <w:jc w:val="left"/>
      </w:pPr>
      <w:bookmarkStart w:id="102" w:name="_Toc_1_3_0000000103"/>
      <w:r>
        <w:rPr>
          <w:rFonts w:ascii="Jameel Noori Nastaleeq" w:eastAsia="Jameel Noori Nastaleeq" w:hAnsi="Jameel Noori Nastaleeq" w:cs="Jameel Noori Nastaleeq"/>
          <w:b/>
          <w:i w:val="0"/>
          <w:color w:val="006400"/>
          <w:sz w:val="32"/>
          <w:szCs w:val="32"/>
          <w:rtl/>
        </w:rPr>
        <w:t xml:space="preserve">97 ـ کسی شہر یا بستی میں داخل ہونے کی دعا</w:t>
      </w:r>
      <w:bookmarkEnd w:id="10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r>
        <w:rPr>
          <w:rFonts w:ascii="Jameel Noori Nastaleeq" w:eastAsia="Jameel Noori Nastaleeq" w:hAnsi="Jameel Noori Nastaleeq" w:cs="Jameel Noori Nastaleeq"/>
          <w:b/>
          <w:i w:val="0"/>
          <w:color w:val="000D80"/>
          <w:sz w:val="30"/>
          <w:szCs w:val="30"/>
          <w:rtl/>
        </w:rPr>
        <w:t xml:space="preserve"> ’’اے اللہ ! ساتوں آسمانوں اور ان چیزوں کے رب جن پر یہ سایہ کیے ہوئے ہیں، اور ساتوں زمینوں اور ان چیزوں کے رب جنھیں یہ اٹھائے ہوئے ہیں، شیطانوں کے اور ان کے رب جن کو انھوں نے گمراہ کیا، ہواؤں اور ان چیزوں کے رب جو انھوں نے اڑائی ہیں، میں تجھ سے اس بستی، اس کے باشندوں اور اس (بستی) میں موجود چیزوں کی بھلائی کا سوال کرتا ہوں اور میں تیری پناہ میں آتا ہوں اس کے شر سے اور اس کے باسیوں کے شر سے اور (ان چیزوں کے) شر سے جو اس میں ہیں۔‘‘</w:t>
      </w:r>
      <w:r>
        <w:rPr>
          <w:rStyle w:val="FootnoteReference"/>
          <w:rFonts w:ascii="Jameel Noori Nastaleeq" w:eastAsia="Jameel Noori Nastaleeq" w:hAnsi="Jameel Noori Nastaleeq" w:cs="Jameel Noori Nastaleeq"/>
          <w:b w:val="0"/>
          <w:color w:val="000000"/>
          <w:sz w:val="24"/>
          <w:szCs w:val="24"/>
        </w:rPr>
        <w:footnoteReference w:id="253"/>
      </w:r>
    </w:p>
    <w:p>
      <w:pPr>
        <w:pStyle w:val="Heading2"/>
        <w:bidi/>
        <w:spacing w:before="120" w:after="0" w:line="264" w:lineRule="auto"/>
        <w:ind w:left="0" w:right="0"/>
        <w:jc w:val="left"/>
      </w:pPr>
      <w:bookmarkStart w:id="103" w:name="_Toc_1_3_0000000104"/>
      <w:r>
        <w:rPr>
          <w:rFonts w:ascii="Jameel Noori Nastaleeq" w:eastAsia="Jameel Noori Nastaleeq" w:hAnsi="Jameel Noori Nastaleeq" w:cs="Jameel Noori Nastaleeq"/>
          <w:b/>
          <w:i w:val="0"/>
          <w:color w:val="006400"/>
          <w:sz w:val="32"/>
          <w:szCs w:val="32"/>
          <w:rtl/>
        </w:rPr>
        <w:t xml:space="preserve">98 ـ بازار میں داخل ہونے کی دعا</w:t>
      </w:r>
      <w:bookmarkEnd w:id="10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 وَحْدَهُ لَا شَرِيكَ لَهُ، لَهُ المُلْكُ، وَلَهُ الحَمْدُ، يُحْيِي وَيُمِيتُ، وَهُوَ حَيٌّ لَا يَمُوتُ، بِيَدِهِ الخَيْرُ،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سب تعریف اسی کے لیے ہے، وہی زندگی دیتا اور وہی مارتا ہے اور وہ زندہ ہے مرتا نہیں، اسی کے ہاتھ میں سب بھلائی ہے اور وہ ہر چیز پر کامل قدرت رکھتا ہے۔‘‘</w:t>
      </w:r>
      <w:r>
        <w:rPr>
          <w:rStyle w:val="FootnoteReference"/>
          <w:rFonts w:ascii="Jameel Noori Nastaleeq" w:eastAsia="Jameel Noori Nastaleeq" w:hAnsi="Jameel Noori Nastaleeq" w:cs="Jameel Noori Nastaleeq"/>
          <w:b w:val="0"/>
          <w:color w:val="000000"/>
          <w:sz w:val="24"/>
          <w:szCs w:val="24"/>
        </w:rPr>
        <w:footnoteReference w:id="254"/>
      </w:r>
    </w:p>
    <w:p>
      <w:pPr>
        <w:pStyle w:val="Heading2"/>
        <w:bidi/>
        <w:spacing w:before="120" w:after="0" w:line="264" w:lineRule="auto"/>
        <w:ind w:left="0" w:right="0"/>
        <w:jc w:val="left"/>
      </w:pPr>
      <w:bookmarkStart w:id="104" w:name="_Toc_1_3_0000000105"/>
      <w:r>
        <w:rPr>
          <w:rFonts w:ascii="Jameel Noori Nastaleeq" w:eastAsia="Jameel Noori Nastaleeq" w:hAnsi="Jameel Noori Nastaleeq" w:cs="Jameel Noori Nastaleeq"/>
          <w:b/>
          <w:i w:val="0"/>
          <w:color w:val="006400"/>
          <w:sz w:val="32"/>
          <w:szCs w:val="32"/>
          <w:rtl/>
        </w:rPr>
        <w:t xml:space="preserve">99 ـ سواری پھسلنے کے وقت کی دعا</w:t>
      </w:r>
      <w:bookmarkEnd w:id="10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w:t>
      </w:r>
      <w:r>
        <w:rPr>
          <w:rFonts w:ascii="Jameel Noori Nastaleeq" w:eastAsia="Jameel Noori Nastaleeq" w:hAnsi="Jameel Noori Nastaleeq" w:cs="Jameel Noori Nastaleeq"/>
          <w:b/>
          <w:i w:val="0"/>
          <w:color w:val="000D80"/>
          <w:sz w:val="30"/>
          <w:szCs w:val="30"/>
          <w:rtl/>
        </w:rPr>
        <w:t xml:space="preserve"> ’’اللہ کے نام کے ساتھ۔‘‘</w:t>
      </w:r>
      <w:r>
        <w:rPr>
          <w:rStyle w:val="FootnoteReference"/>
          <w:rFonts w:ascii="Jameel Noori Nastaleeq" w:eastAsia="Jameel Noori Nastaleeq" w:hAnsi="Jameel Noori Nastaleeq" w:cs="Jameel Noori Nastaleeq"/>
          <w:b w:val="0"/>
          <w:color w:val="000000"/>
          <w:sz w:val="24"/>
          <w:szCs w:val="24"/>
        </w:rPr>
        <w:footnoteReference w:id="255"/>
      </w:r>
    </w:p>
    <w:p>
      <w:pPr>
        <w:pStyle w:val="Heading2"/>
        <w:bidi/>
        <w:spacing w:before="120" w:after="0" w:line="264" w:lineRule="auto"/>
        <w:ind w:left="0" w:right="0"/>
        <w:jc w:val="left"/>
      </w:pPr>
      <w:bookmarkStart w:id="105" w:name="_Toc_1_3_0000000106"/>
      <w:r>
        <w:rPr>
          <w:rFonts w:ascii="Jameel Noori Nastaleeq" w:eastAsia="Jameel Noori Nastaleeq" w:hAnsi="Jameel Noori Nastaleeq" w:cs="Jameel Noori Nastaleeq"/>
          <w:b/>
          <w:i w:val="0"/>
          <w:color w:val="006400"/>
          <w:sz w:val="32"/>
          <w:szCs w:val="32"/>
          <w:rtl/>
        </w:rPr>
        <w:t xml:space="preserve">100 ـ مقیم کے حق میں مسافر کی دعا</w:t>
      </w:r>
      <w:bookmarkEnd w:id="10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«أَسْتَوْدِعُكُمُ اللَّهَ الَّذِي لَا تَضِيعُ وَدَائِعُهُ».</w:t>
      </w:r>
      <w:r>
        <w:rPr>
          <w:rFonts w:ascii="Jameel Noori Nastaleeq" w:eastAsia="Jameel Noori Nastaleeq" w:hAnsi="Jameel Noori Nastaleeq" w:cs="Jameel Noori Nastaleeq"/>
          <w:b/>
          <w:i w:val="0"/>
          <w:color w:val="000D80"/>
          <w:sz w:val="30"/>
          <w:szCs w:val="30"/>
          <w:rtl/>
        </w:rPr>
        <w:t xml:space="preserve"> ’’میں تمھیں اس اللہ کے سپرد کرتا ہوں جس کے سپرد کی ہوئی چیزیں ضائع نہیں ہوتیں۔‘‘</w:t>
      </w:r>
      <w:r>
        <w:rPr>
          <w:rStyle w:val="FootnoteReference"/>
          <w:rFonts w:ascii="Jameel Noori Nastaleeq" w:eastAsia="Jameel Noori Nastaleeq" w:hAnsi="Jameel Noori Nastaleeq" w:cs="Jameel Noori Nastaleeq"/>
          <w:b w:val="0"/>
          <w:color w:val="000000"/>
          <w:sz w:val="24"/>
          <w:szCs w:val="24"/>
        </w:rPr>
        <w:footnoteReference w:id="256"/>
      </w:r>
    </w:p>
    <w:p>
      <w:pPr>
        <w:pStyle w:val="Heading2"/>
        <w:bidi/>
        <w:spacing w:before="120" w:after="0" w:line="264" w:lineRule="auto"/>
        <w:ind w:left="0" w:right="0"/>
        <w:jc w:val="left"/>
      </w:pPr>
      <w:bookmarkStart w:id="106" w:name="_Toc_1_3_0000000107"/>
      <w:r>
        <w:rPr>
          <w:rFonts w:ascii="Jameel Noori Nastaleeq" w:eastAsia="Jameel Noori Nastaleeq" w:hAnsi="Jameel Noori Nastaleeq" w:cs="Jameel Noori Nastaleeq"/>
          <w:b/>
          <w:i w:val="0"/>
          <w:color w:val="006400"/>
          <w:sz w:val="32"/>
          <w:szCs w:val="32"/>
          <w:rtl/>
        </w:rPr>
        <w:t xml:space="preserve">101 ـ مسافر کے حق میں مقیم کی دعائیں</w:t>
      </w:r>
      <w:bookmarkEnd w:id="10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«أَسْتَوْدِعُ اللَّهَ دِينَكَ، وَأَمَانَتَكَ، وَخَوَاتِيمَ عَمَلِكَ».</w:t>
      </w:r>
      <w:r>
        <w:rPr>
          <w:rFonts w:ascii="Jameel Noori Nastaleeq" w:eastAsia="Jameel Noori Nastaleeq" w:hAnsi="Jameel Noori Nastaleeq" w:cs="Jameel Noori Nastaleeq"/>
          <w:b/>
          <w:i w:val="0"/>
          <w:color w:val="000D80"/>
          <w:sz w:val="30"/>
          <w:szCs w:val="30"/>
          <w:rtl/>
        </w:rPr>
        <w:t xml:space="preserve"> ’’میں تمھارا دین، تمھاری امانت اور تمھارا آخری عمل اللہ کے سپرد کرتا ہوں۔‘‘</w:t>
      </w:r>
      <w:r>
        <w:rPr>
          <w:rStyle w:val="FootnoteReference"/>
          <w:rFonts w:ascii="Jameel Noori Nastaleeq" w:eastAsia="Jameel Noori Nastaleeq" w:hAnsi="Jameel Noori Nastaleeq" w:cs="Jameel Noori Nastaleeq"/>
          <w:b w:val="0"/>
          <w:color w:val="000000"/>
          <w:sz w:val="24"/>
          <w:szCs w:val="24"/>
        </w:rPr>
        <w:footnoteReference w:id="257"/>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«زَوَّدَكَ اللَّهُ التَّقْوَى، وَغَفَرَ ذَنْبَكَ، وَيَسَّرَ لَكَ الخَيْرَ حَيْثُ ما كُنْتَ».</w:t>
      </w:r>
      <w:r>
        <w:rPr>
          <w:rFonts w:ascii="Jameel Noori Nastaleeq" w:eastAsia="Jameel Noori Nastaleeq" w:hAnsi="Jameel Noori Nastaleeq" w:cs="Jameel Noori Nastaleeq"/>
          <w:b/>
          <w:i w:val="0"/>
          <w:color w:val="000D80"/>
          <w:sz w:val="30"/>
          <w:szCs w:val="30"/>
          <w:rtl/>
        </w:rPr>
        <w:t xml:space="preserve"> ’’اللہ تمھیں تقویٰ کا زادِ راہ عطا فرمائے، تمھارے گناہ بخش دے اور تم جہاں بھی رہو تمھارے لیے بھلائی آسان کردے۔‘‘</w:t>
      </w:r>
      <w:r>
        <w:rPr>
          <w:rStyle w:val="FootnoteReference"/>
          <w:rFonts w:ascii="Jameel Noori Nastaleeq" w:eastAsia="Jameel Noori Nastaleeq" w:hAnsi="Jameel Noori Nastaleeq" w:cs="Jameel Noori Nastaleeq"/>
          <w:b w:val="0"/>
          <w:color w:val="000000"/>
          <w:sz w:val="24"/>
          <w:szCs w:val="24"/>
        </w:rPr>
        <w:footnoteReference w:id="258"/>
      </w:r>
    </w:p>
    <w:p>
      <w:pPr>
        <w:pStyle w:val="Heading2"/>
        <w:bidi/>
        <w:spacing w:before="120" w:after="0" w:line="264" w:lineRule="auto"/>
        <w:ind w:left="0" w:right="0"/>
        <w:jc w:val="left"/>
      </w:pPr>
      <w:bookmarkStart w:id="107" w:name="_Toc_1_3_0000000108"/>
      <w:r>
        <w:rPr>
          <w:rFonts w:ascii="Jameel Noori Nastaleeq" w:eastAsia="Jameel Noori Nastaleeq" w:hAnsi="Jameel Noori Nastaleeq" w:cs="Jameel Noori Nastaleeq"/>
          <w:b/>
          <w:i w:val="0"/>
          <w:color w:val="006400"/>
          <w:sz w:val="32"/>
          <w:szCs w:val="32"/>
          <w:rtl/>
        </w:rPr>
        <w:t xml:space="preserve">102 ـ دورانِ سفر تسبیح وتکبیر</w:t>
      </w:r>
      <w:bookmarkEnd w:id="107"/>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حضرت جابر رضی اللہ عنہ کا بیان ہے کہ:</w:t>
      </w:r>
      <w:r>
        <w:rPr>
          <w:rFonts w:ascii="Jameel Noori Nastaleeq" w:eastAsia="Jameel Noori Nastaleeq" w:hAnsi="Jameel Noori Nastaleeq" w:cs="Jameel Noori Nastaleeq"/>
          <w:b w:val="0"/>
          <w:i w:val="0"/>
          <w:color w:val="000000"/>
          <w:sz w:val="30"/>
          <w:szCs w:val="30"/>
          <w:rtl/>
        </w:rPr>
        <w:t xml:space="preserve"> «جب ہم بلندی پر چڑھتے تو تکبیر (اللہ اکبر) کہتے،</w:t>
      </w:r>
      <w:r>
        <w:rPr>
          <w:rFonts w:ascii="Jameel Noori Nastaleeq" w:eastAsia="Jameel Noori Nastaleeq" w:hAnsi="Jameel Noori Nastaleeq" w:cs="Jameel Noori Nastaleeq"/>
          <w:b w:val="0"/>
          <w:color w:val="000000"/>
          <w:sz w:val="30"/>
          <w:szCs w:val="30"/>
          <w:rtl/>
        </w:rPr>
        <w:t xml:space="preserve"> کہتے:</w:t>
      </w:r>
      <w:r>
        <w:rPr>
          <w:rFonts w:ascii="Jameel Noori Nastaleeq" w:eastAsia="Jameel Noori Nastaleeq" w:hAnsi="Jameel Noori Nastaleeq" w:cs="Jameel Noori Nastaleeq"/>
          <w:b w:val="0"/>
          <w:color w:val="000000"/>
          <w:sz w:val="30"/>
          <w:szCs w:val="30"/>
          <w:rtl/>
        </w:rPr>
        <w:t xml:space="preserve"> (اللہ سب سے بڑا ہے۔)</w:t>
      </w:r>
      <w:r>
        <w:rPr>
          <w:rFonts w:ascii="Jameel Noori Nastaleeq" w:eastAsia="Jameel Noori Nastaleeq" w:hAnsi="Jameel Noori Nastaleeq" w:cs="Jameel Noori Nastaleeq"/>
          <w:b w:val="0"/>
          <w:i w:val="0"/>
          <w:color w:val="000000"/>
          <w:sz w:val="30"/>
          <w:szCs w:val="30"/>
          <w:rtl/>
        </w:rPr>
        <w:t xml:space="preserve"> اور جب نیچے اترتے تو سبحان اللہ کہتے۔»</w:t>
      </w:r>
      <w:r>
        <w:rPr>
          <w:rStyle w:val="FootnoteReference"/>
          <w:rFonts w:ascii="Jameel Noori Nastaleeq" w:eastAsia="Jameel Noori Nastaleeq" w:hAnsi="Jameel Noori Nastaleeq" w:cs="Jameel Noori Nastaleeq"/>
          <w:b w:val="0"/>
          <w:color w:val="000000"/>
          <w:sz w:val="24"/>
          <w:szCs w:val="24"/>
        </w:rPr>
        <w:footnoteReference w:id="25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کہتے:</w:t>
      </w:r>
      <w:r>
        <w:rPr>
          <w:rFonts w:ascii="Jameel Noori Nastaleeq" w:eastAsia="Jameel Noori Nastaleeq" w:hAnsi="Jameel Noori Nastaleeq" w:cs="Jameel Noori Nastaleeq"/>
          <w:b w:val="0"/>
          <w:color w:val="000000"/>
          <w:sz w:val="30"/>
          <w:szCs w:val="30"/>
          <w:rtl/>
        </w:rPr>
        <w:t xml:space="preserve"> (اللہ پاک ہے)</w:t>
      </w:r>
    </w:p>
    <w:p>
      <w:pPr>
        <w:pStyle w:val="Heading2"/>
        <w:bidi/>
        <w:spacing w:before="120" w:after="0" w:line="264" w:lineRule="auto"/>
        <w:ind w:left="0" w:right="0"/>
        <w:jc w:val="left"/>
      </w:pPr>
      <w:bookmarkStart w:id="108" w:name="_Toc_1_3_0000000109"/>
      <w:r>
        <w:rPr>
          <w:rFonts w:ascii="Jameel Noori Nastaleeq" w:eastAsia="Jameel Noori Nastaleeq" w:hAnsi="Jameel Noori Nastaleeq" w:cs="Jameel Noori Nastaleeq"/>
          <w:b/>
          <w:i w:val="0"/>
          <w:color w:val="006400"/>
          <w:sz w:val="32"/>
          <w:szCs w:val="32"/>
          <w:rtl/>
        </w:rPr>
        <w:t xml:space="preserve">103 ـ دورانِ سفر صبح کے وقت کی دعا</w:t>
      </w:r>
      <w:bookmarkEnd w:id="10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«سَمَّعَ سَامِعٌ بِحَمْدِ اللَّهِ، وَحُسْنِ بَلَائِهِ عَلَيْنَا، رَبَّنَا صاحِبْنَا، وَأَفْضِلْ عَلَيْنَا، عَائِذًا بِاللَّهِ مِنَ النَّارِ».</w:t>
      </w:r>
      <w:r>
        <w:rPr>
          <w:rFonts w:ascii="Jameel Noori Nastaleeq" w:eastAsia="Jameel Noori Nastaleeq" w:hAnsi="Jameel Noori Nastaleeq" w:cs="Jameel Noori Nastaleeq"/>
          <w:b/>
          <w:i w:val="0"/>
          <w:color w:val="000D80"/>
          <w:sz w:val="30"/>
          <w:szCs w:val="30"/>
          <w:rtl/>
        </w:rPr>
        <w:t xml:space="preserve"> ’’ایک سننے والے نے اللہ کی تعریف سنی اور ہم پر اس کے جو اچھے انعامات ہوئے (ان کا تذکرہ بھی سنا) اے ہمارے رب ! ہمارا ساتھی بن جا اور ہم پر مہربانی فرما، (ہم یہ دعا کرتے ہیں) اللہ کی پناہ میں آتے ہوئے آگ (کے عذاب) سے۔‘‘</w:t>
      </w:r>
      <w:r>
        <w:rPr>
          <w:rStyle w:val="FootnoteReference"/>
          <w:rFonts w:ascii="Jameel Noori Nastaleeq" w:eastAsia="Jameel Noori Nastaleeq" w:hAnsi="Jameel Noori Nastaleeq" w:cs="Jameel Noori Nastaleeq"/>
          <w:b w:val="0"/>
          <w:color w:val="000000"/>
          <w:sz w:val="24"/>
          <w:szCs w:val="24"/>
        </w:rPr>
        <w:footnoteReference w:id="260"/>
      </w:r>
    </w:p>
    <w:p>
      <w:pPr>
        <w:pStyle w:val="Heading2"/>
        <w:bidi/>
        <w:spacing w:before="120" w:after="0" w:line="264" w:lineRule="auto"/>
        <w:ind w:left="0" w:right="0"/>
        <w:jc w:val="left"/>
      </w:pPr>
      <w:bookmarkStart w:id="109" w:name="_Toc_1_3_0000000110"/>
      <w:r>
        <w:rPr>
          <w:rFonts w:ascii="Jameel Noori Nastaleeq" w:eastAsia="Jameel Noori Nastaleeq" w:hAnsi="Jameel Noori Nastaleeq" w:cs="Jameel Noori Nastaleeq"/>
          <w:b/>
          <w:i w:val="0"/>
          <w:color w:val="006400"/>
          <w:sz w:val="32"/>
          <w:szCs w:val="32"/>
          <w:rtl/>
        </w:rPr>
        <w:t xml:space="preserve">104 ـ دورانِ سفر یا سفر کے بغیر کسی جگہ ٹھہر نے کی دعا</w:t>
      </w:r>
      <w:bookmarkEnd w:id="10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بِكَلِمَاتِ اللَّهِ التَّامَّاتِ مِنْ شَرِّ مَا خَلَقَ».</w:t>
      </w:r>
      <w:r>
        <w:rPr>
          <w:rFonts w:ascii="Jameel Noori Nastaleeq" w:eastAsia="Jameel Noori Nastaleeq" w:hAnsi="Jameel Noori Nastaleeq" w:cs="Jameel Noori Nastaleeq"/>
          <w:b/>
          <w:i w:val="0"/>
          <w:color w:val="000D80"/>
          <w:sz w:val="30"/>
          <w:szCs w:val="30"/>
          <w:rtl/>
        </w:rPr>
        <w:t xml:space="preserve"> ’’میں اللہ کے مکمل کلمات کى پناہ طلب کرتا ہوں اس کی مخلوق کے شر سے۔‘‘</w:t>
      </w:r>
      <w:r>
        <w:rPr>
          <w:rStyle w:val="FootnoteReference"/>
          <w:rFonts w:ascii="Jameel Noori Nastaleeq" w:eastAsia="Jameel Noori Nastaleeq" w:hAnsi="Jameel Noori Nastaleeq" w:cs="Jameel Noori Nastaleeq"/>
          <w:b w:val="0"/>
          <w:color w:val="000000"/>
          <w:sz w:val="24"/>
          <w:szCs w:val="24"/>
        </w:rPr>
        <w:footnoteReference w:id="261"/>
      </w:r>
    </w:p>
    <w:p>
      <w:pPr>
        <w:pStyle w:val="Heading2"/>
        <w:bidi/>
        <w:spacing w:before="120" w:after="0" w:line="264" w:lineRule="auto"/>
        <w:ind w:left="0" w:right="0"/>
        <w:jc w:val="left"/>
      </w:pPr>
      <w:bookmarkStart w:id="110" w:name="_Toc_1_3_0000000111"/>
      <w:r>
        <w:rPr>
          <w:rFonts w:ascii="Jameel Noori Nastaleeq" w:eastAsia="Jameel Noori Nastaleeq" w:hAnsi="Jameel Noori Nastaleeq" w:cs="Jameel Noori Nastaleeq"/>
          <w:b/>
          <w:i w:val="0"/>
          <w:color w:val="006400"/>
          <w:sz w:val="32"/>
          <w:szCs w:val="32"/>
          <w:rtl/>
        </w:rPr>
        <w:t xml:space="preserve">105 ـ سفر سے واپسی کی دعا</w:t>
      </w:r>
      <w:bookmarkEnd w:id="11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«يُكَبِّرُ عَلَى كُلِّ شَرَفٍ ثَلَاثَ تَكْبِيرَاتٍ ثُمَّ يَقُولُ:</w:t>
      </w:r>
      <w:r>
        <w:rPr>
          <w:rFonts w:ascii="Jameel Noori Nastaleeq" w:eastAsia="Jameel Noori Nastaleeq" w:hAnsi="Jameel Noori Nastaleeq" w:cs="Jameel Noori Nastaleeq"/>
          <w:b/>
          <w:i w:val="0"/>
          <w:color w:val="000D80"/>
          <w:sz w:val="30"/>
          <w:szCs w:val="30"/>
          <w:rtl/>
        </w:rPr>
        <w:t xml:space="preserve"> «ہر بلندی پر تین مرتبہ تکبیر (اللہ اکبر) کہے، پھر کہے: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 آيِبُونَ، تَائِبُونَ، عَابِدُونَ، لِرَبِّنا حَامِدُونَ، صَدَقَ اللَّهُ وَعْدَهُ، وَنَصَرَ عَبْدَهُ، وَهَزَمَ الأَحْزابَ وَحْدَهُ».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ساری تعریف اسی کے لیے ہے اور وہ ہر چیز پر کامل قدرت رکھتا ہے۔ ہم واپس لوٹنے والے ہیں، توبہ کرنے والے ہیں، عبادت کرنے والے ہیں، اور اپنے رب ہی کی تعریف کرنے والے ہیں، اللہ نے اپنا وعدہ سچ کر دکھایا اور اپنے بندے کی مدد فرمائی اور اس اکیلے نے تمام (مخالف) گروہوں کو شکست دے دی۔‘‘</w:t>
      </w:r>
      <w:r>
        <w:rPr>
          <w:rStyle w:val="FootnoteReference"/>
          <w:rFonts w:ascii="Jameel Noori Nastaleeq" w:eastAsia="Jameel Noori Nastaleeq" w:hAnsi="Jameel Noori Nastaleeq" w:cs="Jameel Noori Nastaleeq"/>
          <w:b w:val="0"/>
          <w:color w:val="000000"/>
          <w:sz w:val="24"/>
          <w:szCs w:val="24"/>
        </w:rPr>
        <w:footnoteReference w:id="262"/>
      </w:r>
    </w:p>
    <w:p>
      <w:pPr>
        <w:pStyle w:val="Heading2"/>
        <w:bidi/>
        <w:spacing w:before="120" w:after="0" w:line="264" w:lineRule="auto"/>
        <w:ind w:left="0" w:right="0"/>
        <w:jc w:val="left"/>
      </w:pPr>
      <w:bookmarkStart w:id="111" w:name="_Toc_1_3_0000000112"/>
      <w:r>
        <w:rPr>
          <w:rFonts w:ascii="Jameel Noori Nastaleeq" w:eastAsia="Jameel Noori Nastaleeq" w:hAnsi="Jameel Noori Nastaleeq" w:cs="Jameel Noori Nastaleeq"/>
          <w:b/>
          <w:i w:val="0"/>
          <w:color w:val="006400"/>
          <w:sz w:val="32"/>
          <w:szCs w:val="32"/>
          <w:rtl/>
        </w:rPr>
        <w:t xml:space="preserve">106 ـ خوشخبری یا نا پسندیدہ بات سننے والا کیا کہے؟</w:t>
      </w:r>
      <w:bookmarkEnd w:id="111"/>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218- رسول اللہ ﷺ کے پاس اگر کوئی خوش کن خبر آتی تو آپ فرماتے :</w:t>
      </w:r>
      <w:r>
        <w:rPr>
          <w:rFonts w:ascii="KFGQPC Uthman Taha Naskh" w:eastAsia="KFGQPC Uthman Taha Naskh" w:hAnsi="KFGQPC Uthman Taha Naskh" w:cs="KFGQPC Uthman Taha Naskh"/>
          <w:b w:val="0"/>
          <w:color w:val="000D80"/>
          <w:sz w:val="26"/>
          <w:szCs w:val="26"/>
          <w:rtl/>
        </w:rPr>
        <w:t xml:space="preserve"> «الحَمْدُ لِلَّهِ الَّذِي بِنِعْمَتِهِ تَتِمُّ الصَّالِحَاتُ»</w:t>
      </w:r>
      <w:r>
        <w:rPr>
          <w:rFonts w:ascii="Jameel Noori Nastaleeq" w:eastAsia="Jameel Noori Nastaleeq" w:hAnsi="Jameel Noori Nastaleeq" w:cs="Jameel Noori Nastaleeq"/>
          <w:b/>
          <w:i w:val="0"/>
          <w:color w:val="000D80"/>
          <w:sz w:val="30"/>
          <w:szCs w:val="30"/>
          <w:rtl/>
        </w:rPr>
        <w:t xml:space="preserve"> ’’سب تعریف اللہ ہی کے لیے ہے جس کے انعام کے باعث ہی نیک کام مکمل ہوتے ہیں۔‘‘</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اگر کوئی ناپسندیدہ معاملہ سامنے آتا تو فرماتے :</w:t>
      </w:r>
      <w:r>
        <w:rPr>
          <w:rFonts w:ascii="KFGQPC Uthman Taha Naskh" w:eastAsia="KFGQPC Uthman Taha Naskh" w:hAnsi="KFGQPC Uthman Taha Naskh" w:cs="KFGQPC Uthman Taha Naskh"/>
          <w:b w:val="0"/>
          <w:color w:val="000D80"/>
          <w:sz w:val="26"/>
          <w:szCs w:val="26"/>
          <w:rtl/>
        </w:rPr>
        <w:t xml:space="preserve"> «الحَمْدُ لِلَّهِ عَلَى كُلِّ حَالٍ».</w:t>
      </w:r>
      <w:r>
        <w:rPr>
          <w:rFonts w:ascii="Jameel Noori Nastaleeq" w:eastAsia="Jameel Noori Nastaleeq" w:hAnsi="Jameel Noori Nastaleeq" w:cs="Jameel Noori Nastaleeq"/>
          <w:b/>
          <w:i w:val="0"/>
          <w:color w:val="000D80"/>
          <w:sz w:val="30"/>
          <w:szCs w:val="30"/>
          <w:rtl/>
        </w:rPr>
        <w:t xml:space="preserve"> ’’سب تعریف اللہ ہی کے لیے ہے ہر حال میں۔‘‘</w:t>
      </w:r>
      <w:r>
        <w:rPr>
          <w:rStyle w:val="FootnoteReference"/>
          <w:rFonts w:ascii="Jameel Noori Nastaleeq" w:eastAsia="Jameel Noori Nastaleeq" w:hAnsi="Jameel Noori Nastaleeq" w:cs="Jameel Noori Nastaleeq"/>
          <w:b w:val="0"/>
          <w:color w:val="000000"/>
          <w:sz w:val="24"/>
          <w:szCs w:val="24"/>
        </w:rPr>
        <w:footnoteReference w:id="263"/>
      </w:r>
    </w:p>
    <w:p>
      <w:pPr>
        <w:pStyle w:val="Heading2"/>
        <w:bidi/>
        <w:spacing w:before="120" w:after="0" w:line="264" w:lineRule="auto"/>
        <w:ind w:left="0" w:right="0"/>
        <w:jc w:val="left"/>
      </w:pPr>
      <w:bookmarkStart w:id="112" w:name="_Toc_1_3_0000000113"/>
      <w:r>
        <w:rPr>
          <w:rFonts w:ascii="Jameel Noori Nastaleeq" w:eastAsia="Jameel Noori Nastaleeq" w:hAnsi="Jameel Noori Nastaleeq" w:cs="Jameel Noori Nastaleeq"/>
          <w:b/>
          <w:i w:val="0"/>
          <w:color w:val="006400"/>
          <w:sz w:val="32"/>
          <w:szCs w:val="32"/>
          <w:rtl/>
        </w:rPr>
        <w:t xml:space="preserve">107 ـ رسول اللہ ﷺ پر درود بھیجنے کی فضیلت</w:t>
      </w:r>
      <w:bookmarkEnd w:id="112"/>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 :</w:t>
      </w:r>
      <w:r>
        <w:rPr>
          <w:rFonts w:ascii="KFGQPC Uthman Taha Naskh" w:eastAsia="KFGQPC Uthman Taha Naskh" w:hAnsi="KFGQPC Uthman Taha Naskh" w:cs="KFGQPC Uthman Taha Naskh"/>
          <w:b w:val="0"/>
          <w:color w:val="000D80"/>
          <w:sz w:val="26"/>
          <w:szCs w:val="26"/>
          <w:rtl/>
        </w:rPr>
        <w:t xml:space="preserve"> «مَنْ صَلَّى عَلَيَّ صَلَاةً صَلَّى اللَّهُ عَلَيْهِ بِهَا عَشْرًا».</w:t>
      </w:r>
      <w:r>
        <w:rPr>
          <w:rFonts w:ascii="Jameel Noori Nastaleeq" w:eastAsia="Jameel Noori Nastaleeq" w:hAnsi="Jameel Noori Nastaleeq" w:cs="Jameel Noori Nastaleeq"/>
          <w:b/>
          <w:i w:val="0"/>
          <w:color w:val="000D80"/>
          <w:sz w:val="30"/>
          <w:szCs w:val="30"/>
          <w:rtl/>
        </w:rPr>
        <w:t xml:space="preserve"> ’’جو شخص مجھ پر ایک دفعہ درود بھیجے گا، اللہ تعالی اس پر دس رحمتیں نازل فرمائے گا۔‘‘</w:t>
      </w:r>
      <w:r>
        <w:rPr>
          <w:rStyle w:val="FootnoteReference"/>
          <w:rFonts w:ascii="Jameel Noori Nastaleeq" w:eastAsia="Jameel Noori Nastaleeq" w:hAnsi="Jameel Noori Nastaleeq" w:cs="Jameel Noori Nastaleeq"/>
          <w:b w:val="0"/>
          <w:color w:val="000000"/>
          <w:sz w:val="24"/>
          <w:szCs w:val="24"/>
        </w:rPr>
        <w:footnoteReference w:id="264"/>
      </w:r>
      <w:r>
        <w:rPr>
          <w:rFonts w:ascii="Jameel Noori Nastaleeq" w:eastAsia="Jameel Noori Nastaleeq" w:hAnsi="Jameel Noori Nastaleeq" w:cs="Jameel Noori Nastaleeq"/>
          <w:b w:val="0"/>
          <w:color w:val="000000"/>
          <w:sz w:val="30"/>
          <w:szCs w:val="30"/>
          <w:rtl/>
        </w:rPr>
        <w:t xml:space="preserve"> جیسے کہے:</w:t>
      </w:r>
      <w:r>
        <w:rPr>
          <w:rFonts w:ascii="Jameel Noori Nastaleeq" w:eastAsia="Jameel Noori Nastaleeq" w:hAnsi="Jameel Noori Nastaleeq" w:cs="Jameel Noori Nastaleeq"/>
          <w:b w:val="0"/>
          <w:color w:val="000000"/>
          <w:sz w:val="30"/>
          <w:szCs w:val="30"/>
          <w:rtl/>
        </w:rPr>
        <w:t xml:space="preserve"> (اے اللہ! ہمارے نبی محمد ﷺ پر درود وسلام نازل فرما۔)</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«لَا تَجْعَلُوا قَبْرِي عِيدًا وَصَلُّوا عَلَيَّ؛ فَإِنَّ صَلَاتَكُم تَبْلُغُنِي حَيْثُ كُنْتُمْ».</w:t>
      </w:r>
      <w:r>
        <w:rPr>
          <w:rFonts w:ascii="Jameel Noori Nastaleeq" w:eastAsia="Jameel Noori Nastaleeq" w:hAnsi="Jameel Noori Nastaleeq" w:cs="Jameel Noori Nastaleeq"/>
          <w:b/>
          <w:i w:val="0"/>
          <w:color w:val="000D80"/>
          <w:sz w:val="30"/>
          <w:szCs w:val="30"/>
          <w:rtl/>
        </w:rPr>
        <w:t xml:space="preserve"> ”میری قبر کو میلہ گاہ نہ بناؤ اور مجھ پر درود بھیجو، تم جہاں بھی ہو تمھارا درود مجھے پہنچ جاتا ہے۔“</w:t>
      </w:r>
      <w:r>
        <w:rPr>
          <w:rStyle w:val="FootnoteReference"/>
          <w:rFonts w:ascii="Jameel Noori Nastaleeq" w:eastAsia="Jameel Noori Nastaleeq" w:hAnsi="Jameel Noori Nastaleeq" w:cs="Jameel Noori Nastaleeq"/>
          <w:b w:val="0"/>
          <w:color w:val="000000"/>
          <w:sz w:val="24"/>
          <w:szCs w:val="24"/>
        </w:rPr>
        <w:footnoteReference w:id="265"/>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«البَخِيلُ مَنْ ذُكِرْتُ عِنْدَهُ فَلَمْ يُصَلِّ عَلَيَّ».</w:t>
      </w:r>
      <w:r>
        <w:rPr>
          <w:rFonts w:ascii="Jameel Noori Nastaleeq" w:eastAsia="Jameel Noori Nastaleeq" w:hAnsi="Jameel Noori Nastaleeq" w:cs="Jameel Noori Nastaleeq"/>
          <w:b/>
          <w:i w:val="0"/>
          <w:color w:val="000D80"/>
          <w:sz w:val="30"/>
          <w:szCs w:val="30"/>
          <w:rtl/>
        </w:rPr>
        <w:t xml:space="preserve"> ’’بخیل وہ ہے جس کے پاس میرا ذکر ہو اور وہ مجھ پر درود نہ بھیجے۔‘‘</w:t>
      </w:r>
      <w:r>
        <w:rPr>
          <w:rStyle w:val="FootnoteReference"/>
          <w:rFonts w:ascii="Jameel Noori Nastaleeq" w:eastAsia="Jameel Noori Nastaleeq" w:hAnsi="Jameel Noori Nastaleeq" w:cs="Jameel Noori Nastaleeq"/>
          <w:b w:val="0"/>
          <w:color w:val="000000"/>
          <w:sz w:val="24"/>
          <w:szCs w:val="24"/>
        </w:rPr>
        <w:footnoteReference w:id="26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«إِنَّ لِلَّهِ مَلَائِكَةً سَيَّاحِينَ فِي الأَرْضِ يُبَلِّغُونِي مِنْ أُمَّتِي السَّلَامَ».</w:t>
      </w:r>
      <w:r>
        <w:rPr>
          <w:rFonts w:ascii="Jameel Noori Nastaleeq" w:eastAsia="Jameel Noori Nastaleeq" w:hAnsi="Jameel Noori Nastaleeq" w:cs="Jameel Noori Nastaleeq"/>
          <w:b/>
          <w:i w:val="0"/>
          <w:color w:val="000D80"/>
          <w:sz w:val="30"/>
          <w:szCs w:val="30"/>
          <w:rtl/>
        </w:rPr>
        <w:t xml:space="preserve"> ’’اللہ تعالیٰ کے کچھ فرشتے ایسے ہیں جو روئے زمین میں چلتے پھرتے ہیں، وہ میری امت کا سلام مجھے پہنچاتے ہیں۔‘‘</w:t>
      </w:r>
      <w:r>
        <w:rPr>
          <w:rStyle w:val="FootnoteReference"/>
          <w:rFonts w:ascii="Jameel Noori Nastaleeq" w:eastAsia="Jameel Noori Nastaleeq" w:hAnsi="Jameel Noori Nastaleeq" w:cs="Jameel Noori Nastaleeq"/>
          <w:b w:val="0"/>
          <w:color w:val="000000"/>
          <w:sz w:val="24"/>
          <w:szCs w:val="24"/>
        </w:rPr>
        <w:footnoteReference w:id="26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«مَا مِنْ أَحَدٍ يُسَلِّمُ عَلَيَّ إِلَّا رَدَّ اللَّهُ عَلَيَّ رُوحِيَ حَتَّى أَرُدَّ عَلَيْهِ السَّلَامَ».</w:t>
      </w:r>
      <w:r>
        <w:rPr>
          <w:rFonts w:ascii="Jameel Noori Nastaleeq" w:eastAsia="Jameel Noori Nastaleeq" w:hAnsi="Jameel Noori Nastaleeq" w:cs="Jameel Noori Nastaleeq"/>
          <w:b/>
          <w:i w:val="0"/>
          <w:color w:val="000D80"/>
          <w:sz w:val="30"/>
          <w:szCs w:val="30"/>
          <w:rtl/>
        </w:rPr>
        <w:t xml:space="preserve"> ’’کوئی شخص (جب) بھی مجھے سلام کہتا ہے، اللہ تعالی میری روح مجھے واپس لوٹا دیتا ہے تاکہ میں اسے سلام کا جواب دوں۔‘‘</w:t>
      </w:r>
      <w:r>
        <w:rPr>
          <w:rStyle w:val="FootnoteReference"/>
          <w:rFonts w:ascii="Jameel Noori Nastaleeq" w:eastAsia="Jameel Noori Nastaleeq" w:hAnsi="Jameel Noori Nastaleeq" w:cs="Jameel Noori Nastaleeq"/>
          <w:b w:val="0"/>
          <w:color w:val="000000"/>
          <w:sz w:val="24"/>
          <w:szCs w:val="24"/>
        </w:rPr>
        <w:footnoteReference w:id="268"/>
      </w:r>
    </w:p>
    <w:p>
      <w:pPr>
        <w:pStyle w:val="Heading2"/>
        <w:bidi/>
        <w:spacing w:before="120" w:after="0" w:line="264" w:lineRule="auto"/>
        <w:ind w:left="0" w:right="0"/>
        <w:jc w:val="left"/>
      </w:pPr>
      <w:bookmarkStart w:id="113" w:name="_Toc_1_3_0000000114"/>
      <w:r>
        <w:rPr>
          <w:rFonts w:ascii="Jameel Noori Nastaleeq" w:eastAsia="Jameel Noori Nastaleeq" w:hAnsi="Jameel Noori Nastaleeq" w:cs="Jameel Noori Nastaleeq"/>
          <w:b/>
          <w:i w:val="0"/>
          <w:color w:val="006400"/>
          <w:sz w:val="32"/>
          <w:szCs w:val="32"/>
          <w:rtl/>
        </w:rPr>
        <w:t xml:space="preserve">108 ـ سلام کو پھیلانا</w:t>
      </w:r>
      <w:bookmarkEnd w:id="113"/>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224-(1) رسول اللہ ﷺ کا فرمان ہے :</w:t>
      </w:r>
      <w:r>
        <w:rPr>
          <w:rFonts w:ascii="KFGQPC Uthman Taha Naskh" w:eastAsia="KFGQPC Uthman Taha Naskh" w:hAnsi="KFGQPC Uthman Taha Naskh" w:cs="KFGQPC Uthman Taha Naskh"/>
          <w:b w:val="0"/>
          <w:color w:val="000D80"/>
          <w:sz w:val="26"/>
          <w:szCs w:val="26"/>
          <w:rtl/>
        </w:rPr>
        <w:t xml:space="preserve"> «لَا تَدْخُلُوا الجَنَّةَ حَتَّى تُؤْمِنُوا، وَلَا تُؤْمِنُوا حَتَّى تَحَابُّوا، أَوَلَا أَدُلُّكُم عَلَى شَيْءٍ إِذَا فَعَلْتُمُوهُ تَحَابَبْتُم، أَفْشُوا السَّلَامَ بَيْنَكُمْ».</w:t>
      </w:r>
      <w:r>
        <w:rPr>
          <w:rFonts w:ascii="Jameel Noori Nastaleeq" w:eastAsia="Jameel Noori Nastaleeq" w:hAnsi="Jameel Noori Nastaleeq" w:cs="Jameel Noori Nastaleeq"/>
          <w:b/>
          <w:i w:val="0"/>
          <w:color w:val="000D80"/>
          <w:sz w:val="30"/>
          <w:szCs w:val="30"/>
          <w:rtl/>
        </w:rPr>
        <w:t xml:space="preserve"> ’’تم جنت میں داخل نہیں ہوگے جب تک کہ تم مومن نہیں ہوگے اور تم مومن نہیں ہوگے جب تک کہ تم باہم محبت نہ کرو گے، کیا میں تمھیں ایسا کام نہ بتاؤں جس کے کرنے سے تم ایک دوسرے سے محبت کرو گے ! آپس میں سلام کثرت سے کہو۔‘‘</w:t>
      </w:r>
      <w:r>
        <w:rPr>
          <w:rStyle w:val="FootnoteReference"/>
          <w:rFonts w:ascii="Jameel Noori Nastaleeq" w:eastAsia="Jameel Noori Nastaleeq" w:hAnsi="Jameel Noori Nastaleeq" w:cs="Jameel Noori Nastaleeq"/>
          <w:b w:val="0"/>
          <w:color w:val="000000"/>
          <w:sz w:val="24"/>
          <w:szCs w:val="24"/>
        </w:rPr>
        <w:footnoteReference w:id="26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«ثَلَاثٌ مَنْ جَمَعَهُنَّ فَقَدْ جَمَعَ الإِيمَانَ: الإِنْصَافُ مِنْ نَفْسِكَ، وَبَذْلُ السَّلَامِ لِلْعَالَمِ، وَالإِنْفَاقُ مِنَ الإِقْتَارِ».</w:t>
      </w:r>
      <w:r>
        <w:rPr>
          <w:rFonts w:ascii="Jameel Noori Nastaleeq" w:eastAsia="Jameel Noori Nastaleeq" w:hAnsi="Jameel Noori Nastaleeq" w:cs="Jameel Noori Nastaleeq"/>
          <w:b/>
          <w:i w:val="0"/>
          <w:color w:val="000D80"/>
          <w:sz w:val="30"/>
          <w:szCs w:val="30"/>
          <w:rtl/>
        </w:rPr>
        <w:t xml:space="preserve"> "تین خصلتیں ایسى ہیں کہ جس نے انہیں اپنے اندر جمع کر لیا، اس نے ایمان کو اکٹھا کر لیا: اپنے نفس سے انصاف کرنا، دنیا میں سلام کو عام کرنا، اور تنگدستی کے باوجود خرچ کرنا۔"</w:t>
      </w:r>
      <w:r>
        <w:rPr>
          <w:rStyle w:val="FootnoteReference"/>
          <w:rFonts w:ascii="Jameel Noori Nastaleeq" w:eastAsia="Jameel Noori Nastaleeq" w:hAnsi="Jameel Noori Nastaleeq" w:cs="Jameel Noori Nastaleeq"/>
          <w:b w:val="0"/>
          <w:color w:val="000000"/>
          <w:sz w:val="24"/>
          <w:szCs w:val="24"/>
        </w:rPr>
        <w:footnoteReference w:id="270"/>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عبد اللہ بن عمر رضی اللہ عنہما سے روایت ہے، ایک آدمی نے نبی ﷺ سے سوال کیا، کون سا اسلام بہتر ہے؟ تو آپ نے فرمایا: </w:t>
      </w:r>
      <w:r>
        <w:rPr>
          <w:rFonts w:ascii="KFGQPC Uthman Taha Naskh" w:eastAsia="KFGQPC Uthman Taha Naskh" w:hAnsi="KFGQPC Uthman Taha Naskh" w:cs="KFGQPC Uthman Taha Naskh"/>
          <w:b w:val="0"/>
          <w:color w:val="000D80"/>
          <w:sz w:val="26"/>
          <w:szCs w:val="26"/>
          <w:rtl/>
        </w:rPr>
        <w:t xml:space="preserve"> «تُطْعِمُ الطَّعَامَ، وَتَقْرأُ السَّلَامَ عَلَى مَنْ عَرَفْتَ وَمَنْ لَمْ تَعْرِفْ».</w:t>
      </w:r>
      <w:r>
        <w:rPr>
          <w:rFonts w:ascii="Jameel Noori Nastaleeq" w:eastAsia="Jameel Noori Nastaleeq" w:hAnsi="Jameel Noori Nastaleeq" w:cs="Jameel Noori Nastaleeq"/>
          <w:b/>
          <w:i w:val="0"/>
          <w:color w:val="000D80"/>
          <w:sz w:val="30"/>
          <w:szCs w:val="30"/>
          <w:rtl/>
        </w:rPr>
        <w:t xml:space="preserve"> ’’تم کھانا کھلاؤ، اور سلام کہو اسے جسے تم پہچانتے ہو اور اسے بھی جسے نہیں پہچانتے ہو۔‘‘</w:t>
      </w:r>
      <w:r>
        <w:rPr>
          <w:rStyle w:val="FootnoteReference"/>
          <w:rFonts w:ascii="Jameel Noori Nastaleeq" w:eastAsia="Jameel Noori Nastaleeq" w:hAnsi="Jameel Noori Nastaleeq" w:cs="Jameel Noori Nastaleeq"/>
          <w:b w:val="0"/>
          <w:color w:val="000000"/>
          <w:sz w:val="24"/>
          <w:szCs w:val="24"/>
        </w:rPr>
        <w:footnoteReference w:id="271"/>
      </w:r>
    </w:p>
    <w:p>
      <w:pPr>
        <w:pStyle w:val="Heading2"/>
        <w:bidi/>
        <w:spacing w:before="120" w:after="0" w:line="264" w:lineRule="auto"/>
        <w:ind w:left="0" w:right="0"/>
        <w:jc w:val="left"/>
      </w:pPr>
      <w:bookmarkStart w:id="114" w:name="_Toc_1_3_0000000115"/>
      <w:r>
        <w:rPr>
          <w:rFonts w:ascii="Jameel Noori Nastaleeq" w:eastAsia="Jameel Noori Nastaleeq" w:hAnsi="Jameel Noori Nastaleeq" w:cs="Jameel Noori Nastaleeq"/>
          <w:b/>
          <w:i w:val="0"/>
          <w:color w:val="006400"/>
          <w:sz w:val="32"/>
          <w:szCs w:val="32"/>
          <w:rtl/>
        </w:rPr>
        <w:t xml:space="preserve">109 ـ کافر کے سلام کا جواب</w:t>
      </w:r>
      <w:bookmarkEnd w:id="114"/>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سَلَّمَ عَلَيْكُمْ أَهْلُ الكِتَابِ فَقُولُوا: وَعَلَيْكُمْ».</w:t>
      </w:r>
      <w:r>
        <w:rPr>
          <w:rFonts w:ascii="Jameel Noori Nastaleeq" w:eastAsia="Jameel Noori Nastaleeq" w:hAnsi="Jameel Noori Nastaleeq" w:cs="Jameel Noori Nastaleeq"/>
          <w:b/>
          <w:i w:val="0"/>
          <w:color w:val="000D80"/>
          <w:sz w:val="30"/>
          <w:szCs w:val="30"/>
          <w:rtl/>
        </w:rPr>
        <w:t xml:space="preserve"> نبی ﷺ کا فرمان ہے :’’جب اہلِ کتاب (یہودی اور عیسائی) تمھیں سلام کہیں تو تم کہو : وعلیکم (اور تم پر بھی۔)‘‘</w:t>
      </w:r>
      <w:r>
        <w:rPr>
          <w:rStyle w:val="FootnoteReference"/>
          <w:rFonts w:ascii="Jameel Noori Nastaleeq" w:eastAsia="Jameel Noori Nastaleeq" w:hAnsi="Jameel Noori Nastaleeq" w:cs="Jameel Noori Nastaleeq"/>
          <w:b w:val="0"/>
          <w:color w:val="000000"/>
          <w:sz w:val="24"/>
          <w:szCs w:val="24"/>
        </w:rPr>
        <w:footnoteReference w:id="272"/>
      </w:r>
    </w:p>
    <w:p>
      <w:pPr>
        <w:pStyle w:val="Heading2"/>
        <w:bidi/>
        <w:spacing w:before="120" w:after="0" w:line="264" w:lineRule="auto"/>
        <w:ind w:left="0" w:right="0"/>
        <w:jc w:val="left"/>
      </w:pPr>
      <w:bookmarkStart w:id="115" w:name="_Toc_1_3_0000000116"/>
      <w:r>
        <w:rPr>
          <w:rFonts w:ascii="Jameel Noori Nastaleeq" w:eastAsia="Jameel Noori Nastaleeq" w:hAnsi="Jameel Noori Nastaleeq" w:cs="Jameel Noori Nastaleeq"/>
          <w:b/>
          <w:i w:val="0"/>
          <w:color w:val="006400"/>
          <w:sz w:val="32"/>
          <w:szCs w:val="32"/>
          <w:rtl/>
        </w:rPr>
        <w:t xml:space="preserve">110 - مرغ کے بولنے اور گدھا کے رینکنے کے وقت کی دعا</w:t>
      </w:r>
      <w:bookmarkEnd w:id="115"/>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سَمِعْتُمْ صِيَاحَ الدِّيَكَةِ فَاسْأَلُوا اللَّهَ مِنْ فَضْلِهِ؛ فَإِنَّهَا رَأَتْ مَلَكًا،</w:t>
      </w:r>
      <w:r>
        <w:rPr>
          <w:rFonts w:ascii="Jameel Noori Nastaleeq" w:eastAsia="Jameel Noori Nastaleeq" w:hAnsi="Jameel Noori Nastaleeq" w:cs="Jameel Noori Nastaleeq"/>
          <w:b/>
          <w:i w:val="0"/>
          <w:color w:val="000D80"/>
          <w:sz w:val="30"/>
          <w:szCs w:val="30"/>
          <w:rtl/>
        </w:rPr>
        <w:t xml:space="preserve"> «جب تم مرغ کی پکار سنو تو اللہ تعالی سے اس کا فضل مانگو کیوں کہ اس نے فرشتہ دیکھا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جیسے یہ کہے:</w:t>
      </w:r>
      <w:r>
        <w:rPr>
          <w:rFonts w:ascii="Jameel Noori Nastaleeq" w:eastAsia="Jameel Noori Nastaleeq" w:hAnsi="Jameel Noori Nastaleeq" w:cs="Jameel Noori Nastaleeq"/>
          <w:b w:val="0"/>
          <w:color w:val="000000"/>
          <w:sz w:val="30"/>
          <w:szCs w:val="30"/>
          <w:rtl/>
        </w:rPr>
        <w:t xml:space="preserve"> (اے اللہ، میں تجھ سے تیرے فضل وکرم کا سوال کرتا ہوں۔)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وَإِذَا سَمِعْتُمْ نَهِيقَ الحِمَارِ فَتَعَوَّذُوا بِاللَّهِ مِنَ الشَّيطَانِ؛ فَإِنَّهُ رَأَى شَيْطَانًا».</w:t>
      </w:r>
      <w:r>
        <w:rPr>
          <w:rFonts w:ascii="Jameel Noori Nastaleeq" w:eastAsia="Jameel Noori Nastaleeq" w:hAnsi="Jameel Noori Nastaleeq" w:cs="Jameel Noori Nastaleeq"/>
          <w:b/>
          <w:i w:val="0"/>
          <w:color w:val="000D80"/>
          <w:sz w:val="30"/>
          <w:szCs w:val="30"/>
          <w:rtl/>
        </w:rPr>
        <w:t xml:space="preserve"> اور جب تم گدھے کے رینکنے کی آواز سنو تو شیطان سے اللہ کی پناہ مانگو، اس لیے کہ اس نے شیطان کو دیکھا ہے۔»</w:t>
      </w:r>
      <w:r>
        <w:rPr>
          <w:rStyle w:val="FootnoteReference"/>
          <w:rFonts w:ascii="Jameel Noori Nastaleeq" w:eastAsia="Jameel Noori Nastaleeq" w:hAnsi="Jameel Noori Nastaleeq" w:cs="Jameel Noori Nastaleeq"/>
          <w:b w:val="0"/>
          <w:color w:val="000000"/>
          <w:sz w:val="24"/>
          <w:szCs w:val="24"/>
        </w:rPr>
        <w:footnoteReference w:id="273"/>
      </w:r>
      <w:r>
        <w:rPr>
          <w:rFonts w:ascii="Jameel Noori Nastaleeq" w:eastAsia="Jameel Noori Nastaleeq" w:hAnsi="Jameel Noori Nastaleeq" w:cs="Jameel Noori Nastaleeq"/>
          <w:b w:val="0"/>
          <w:color w:val="000000"/>
          <w:sz w:val="30"/>
          <w:szCs w:val="30"/>
          <w:rtl/>
        </w:rPr>
        <w:t xml:space="preserve"> جیسے یہ کہے:</w:t>
      </w:r>
      <w:r>
        <w:rPr>
          <w:rFonts w:ascii="Jameel Noori Nastaleeq" w:eastAsia="Jameel Noori Nastaleeq" w:hAnsi="Jameel Noori Nastaleeq" w:cs="Jameel Noori Nastaleeq"/>
          <w:b w:val="0"/>
          <w:color w:val="000000"/>
          <w:sz w:val="30"/>
          <w:szCs w:val="30"/>
          <w:rtl/>
        </w:rPr>
        <w:t xml:space="preserve"> (میں شیطان مردود کے شر سے اللہ کی پناہ میں آتا ہوں۔)</w:t>
      </w:r>
    </w:p>
    <w:p>
      <w:pPr>
        <w:pStyle w:val="Heading2"/>
        <w:bidi/>
        <w:spacing w:before="120" w:after="0" w:line="264" w:lineRule="auto"/>
        <w:ind w:left="0" w:right="0"/>
        <w:jc w:val="left"/>
      </w:pPr>
      <w:bookmarkStart w:id="116" w:name="_Toc_1_3_0000000117"/>
      <w:r>
        <w:rPr>
          <w:rFonts w:ascii="Jameel Noori Nastaleeq" w:eastAsia="Jameel Noori Nastaleeq" w:hAnsi="Jameel Noori Nastaleeq" w:cs="Jameel Noori Nastaleeq"/>
          <w:b/>
          <w:i w:val="0"/>
          <w:color w:val="006400"/>
          <w:sz w:val="32"/>
          <w:szCs w:val="32"/>
          <w:rtl/>
        </w:rPr>
        <w:t xml:space="preserve">111 ـ رات کو کتوں کے بھونکنے کے وقت کی دعا</w:t>
      </w:r>
      <w:bookmarkEnd w:id="116"/>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سَمِعْتُمْ نُبَاحَ الكِلَابِ وَنَهِيقَ الحَمِيرِ بِاللَّيْلِ فَتَعَوَّذُوا بِاللَّهِ مِنْهُنَّ؛ فَإِنَّهُنَّ يَرَيْنَ مَا لَا تَرَوْنَ».</w:t>
      </w:r>
      <w:r>
        <w:rPr>
          <w:rFonts w:ascii="Jameel Noori Nastaleeq" w:eastAsia="Jameel Noori Nastaleeq" w:hAnsi="Jameel Noori Nastaleeq" w:cs="Jameel Noori Nastaleeq"/>
          <w:b/>
          <w:i w:val="0"/>
          <w:color w:val="000D80"/>
          <w:sz w:val="30"/>
          <w:szCs w:val="30"/>
          <w:rtl/>
        </w:rPr>
        <w:t xml:space="preserve"> "جب تم رات کے وقت کتوں کے بھونکنے اور گدھوں کے رینکنے کی آواز سنو تو ان سے اللہ کی پناہ میں آنے کی دعا کرو کیوں کہ یہ ایسی چیزیں دیکھتے ہیں جنھیں تم نہیں دیکھ پاتے۔‘‘</w:t>
      </w:r>
      <w:r>
        <w:rPr>
          <w:rStyle w:val="FootnoteReference"/>
          <w:rFonts w:ascii="Jameel Noori Nastaleeq" w:eastAsia="Jameel Noori Nastaleeq" w:hAnsi="Jameel Noori Nastaleeq" w:cs="Jameel Noori Nastaleeq"/>
          <w:b w:val="0"/>
          <w:color w:val="000000"/>
          <w:sz w:val="24"/>
          <w:szCs w:val="24"/>
        </w:rPr>
        <w:footnoteReference w:id="27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جیسے یہ کہے:</w:t>
      </w:r>
      <w:r>
        <w:rPr>
          <w:rFonts w:ascii="Jameel Noori Nastaleeq" w:eastAsia="Jameel Noori Nastaleeq" w:hAnsi="Jameel Noori Nastaleeq" w:cs="Jameel Noori Nastaleeq"/>
          <w:b w:val="0"/>
          <w:color w:val="000000"/>
          <w:sz w:val="30"/>
          <w:szCs w:val="30"/>
          <w:rtl/>
        </w:rPr>
        <w:t xml:space="preserve"> (میں شیطان مردود کے شر سے اللہ کی پناہ میں آتا ہوں۔)</w:t>
      </w:r>
    </w:p>
    <w:p>
      <w:pPr>
        <w:pStyle w:val="Heading2"/>
        <w:bidi/>
        <w:spacing w:before="120" w:after="0" w:line="264" w:lineRule="auto"/>
        <w:ind w:left="0" w:right="0"/>
        <w:jc w:val="left"/>
      </w:pPr>
      <w:bookmarkStart w:id="117" w:name="_Toc_1_3_0000000118"/>
      <w:r>
        <w:rPr>
          <w:rFonts w:ascii="Jameel Noori Nastaleeq" w:eastAsia="Jameel Noori Nastaleeq" w:hAnsi="Jameel Noori Nastaleeq" w:cs="Jameel Noori Nastaleeq"/>
          <w:b/>
          <w:i w:val="0"/>
          <w:color w:val="006400"/>
          <w:sz w:val="32"/>
          <w:szCs w:val="32"/>
          <w:rtl/>
        </w:rPr>
        <w:t xml:space="preserve">112 ـ ایسے شخص کے لیے دعا جسے تم نے گالی دی ہو</w:t>
      </w:r>
      <w:bookmarkEnd w:id="117"/>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 :</w:t>
      </w:r>
      <w:r>
        <w:rPr>
          <w:rFonts w:ascii="KFGQPC Uthman Taha Naskh" w:eastAsia="KFGQPC Uthman Taha Naskh" w:hAnsi="KFGQPC Uthman Taha Naskh" w:cs="KFGQPC Uthman Taha Naskh"/>
          <w:b w:val="0"/>
          <w:color w:val="000D80"/>
          <w:sz w:val="26"/>
          <w:szCs w:val="26"/>
          <w:rtl/>
        </w:rPr>
        <w:t xml:space="preserve"> «اللَّهُمَّ فَأَيُّمَا مُؤْمِنٍ سَبَبْتُهُ فَاجْعَلْ ذَلِكَ لَهُ قُرْبَةً إِلَيْكَ يَوْمَ القِيَامَةِ».</w:t>
      </w:r>
      <w:r>
        <w:rPr>
          <w:rFonts w:ascii="Jameel Noori Nastaleeq" w:eastAsia="Jameel Noori Nastaleeq" w:hAnsi="Jameel Noori Nastaleeq" w:cs="Jameel Noori Nastaleeq"/>
          <w:b/>
          <w:i w:val="0"/>
          <w:color w:val="000D80"/>
          <w:sz w:val="30"/>
          <w:szCs w:val="30"/>
          <w:rtl/>
        </w:rPr>
        <w:t xml:space="preserve"> ’’اے اللہ ! جس کسی مومن کو میں نے برا بھلا کہا، تو اسے اس (مومن) کے لیے قیامت کے دن اپنی قربت کا ذریعہ بنادے۔‘‘</w:t>
      </w:r>
      <w:r>
        <w:rPr>
          <w:rStyle w:val="FootnoteReference"/>
          <w:rFonts w:ascii="Jameel Noori Nastaleeq" w:eastAsia="Jameel Noori Nastaleeq" w:hAnsi="Jameel Noori Nastaleeq" w:cs="Jameel Noori Nastaleeq"/>
          <w:b w:val="0"/>
          <w:color w:val="000000"/>
          <w:sz w:val="24"/>
          <w:szCs w:val="24"/>
        </w:rPr>
        <w:footnoteReference w:id="275"/>
      </w:r>
    </w:p>
    <w:p>
      <w:pPr>
        <w:pStyle w:val="Heading2"/>
        <w:bidi/>
        <w:spacing w:before="120" w:after="0" w:line="264" w:lineRule="auto"/>
        <w:ind w:left="0" w:right="0"/>
        <w:jc w:val="left"/>
      </w:pPr>
      <w:bookmarkStart w:id="118" w:name="_Toc_1_3_0000000119"/>
      <w:r>
        <w:rPr>
          <w:rFonts w:ascii="Jameel Noori Nastaleeq" w:eastAsia="Jameel Noori Nastaleeq" w:hAnsi="Jameel Noori Nastaleeq" w:cs="Jameel Noori Nastaleeq"/>
          <w:b/>
          <w:i w:val="0"/>
          <w:color w:val="006400"/>
          <w:sz w:val="32"/>
          <w:szCs w:val="32"/>
          <w:rtl/>
        </w:rPr>
        <w:t xml:space="preserve">113 ـ مسلمان دوسرے مسلمان کی تعریف میں کیا کہے؟</w:t>
      </w:r>
      <w:bookmarkEnd w:id="118"/>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w:t>
      </w:r>
      <w:r>
        <w:rPr>
          <w:rFonts w:ascii="KFGQPC Uthman Taha Naskh" w:eastAsia="KFGQPC Uthman Taha Naskh" w:hAnsi="KFGQPC Uthman Taha Naskh" w:cs="KFGQPC Uthman Taha Naskh"/>
          <w:b w:val="0"/>
          <w:color w:val="000D80"/>
          <w:sz w:val="26"/>
          <w:szCs w:val="26"/>
          <w:rtl/>
        </w:rPr>
        <w:t xml:space="preserve"> «إِذَا كَانَ أَحَدُكُم مَادِحًا صَاحِبَهُ لَا مَحَالَةَ فَلْيَقُلْ: أَحْسِبُ فُلَانًا وَاللَّهُ حَسِيبُهُ، وَلَا أُزَكِّي عَلَى اللَّهِ أَحَدًا، أَحْسِبُهُ –إِنْ كَانَ يَعْلَمُ ذَاكَ – كَذَا وَكَذَا».</w:t>
      </w:r>
      <w:r>
        <w:rPr>
          <w:rFonts w:ascii="Jameel Noori Nastaleeq" w:eastAsia="Jameel Noori Nastaleeq" w:hAnsi="Jameel Noori Nastaleeq" w:cs="Jameel Noori Nastaleeq"/>
          <w:b/>
          <w:i w:val="0"/>
          <w:color w:val="000D80"/>
          <w:sz w:val="30"/>
          <w:szCs w:val="30"/>
          <w:rtl/>
        </w:rPr>
        <w:t xml:space="preserve"> "اگر تم میں سے کسی کے لیے اپنے ساتھی کی تعریف کرنا ناگزیر ہو جائے تو اسے کہنا چاہیے: میں فلاں کو ایسا سمجھتا ہوں اور اللہ ہی اس کا حساب لینے والا ہے اور میں اللہ کے سامنے کسی کو پاک نہیں ٹھہراتا۔ میں اسے ایسا اور ایسا سمجھتا ہوں، اگر وہ اسے ویسا ہی جانتا ہو۔"</w:t>
      </w:r>
      <w:r>
        <w:rPr>
          <w:rStyle w:val="FootnoteReference"/>
          <w:rFonts w:ascii="Jameel Noori Nastaleeq" w:eastAsia="Jameel Noori Nastaleeq" w:hAnsi="Jameel Noori Nastaleeq" w:cs="Jameel Noori Nastaleeq"/>
          <w:b w:val="0"/>
          <w:color w:val="000000"/>
          <w:sz w:val="24"/>
          <w:szCs w:val="24"/>
        </w:rPr>
        <w:footnoteReference w:id="276"/>
      </w:r>
    </w:p>
    <w:p>
      <w:pPr>
        <w:pStyle w:val="Heading2"/>
        <w:bidi/>
        <w:spacing w:before="120" w:after="0" w:line="264" w:lineRule="auto"/>
        <w:ind w:left="0" w:right="0"/>
        <w:jc w:val="left"/>
      </w:pPr>
      <w:bookmarkStart w:id="119" w:name="_Toc_1_3_0000000120"/>
      <w:r>
        <w:rPr>
          <w:rFonts w:ascii="Jameel Noori Nastaleeq" w:eastAsia="Jameel Noori Nastaleeq" w:hAnsi="Jameel Noori Nastaleeq" w:cs="Jameel Noori Nastaleeq"/>
          <w:b/>
          <w:i w:val="0"/>
          <w:color w:val="006400"/>
          <w:sz w:val="32"/>
          <w:szCs w:val="32"/>
          <w:rtl/>
        </w:rPr>
        <w:t xml:space="preserve">114 ـ جب مسلمان اپنی تعریف سنے تو کیا کہے؟</w:t>
      </w:r>
      <w:bookmarkEnd w:id="11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«اللَّهُمَّ لَا تُؤَاخِذْنِي بِمَا يَقُولُونَ، وَاغْفِرْ لِي مَا لَا يَعْلَمُونَ، [وَاجْعَلْنِي خَيْرًا مِمَّا يَظُّنُّونَ]».</w:t>
      </w:r>
      <w:r>
        <w:rPr>
          <w:rFonts w:ascii="Jameel Noori Nastaleeq" w:eastAsia="Jameel Noori Nastaleeq" w:hAnsi="Jameel Noori Nastaleeq" w:cs="Jameel Noori Nastaleeq"/>
          <w:b/>
          <w:i w:val="0"/>
          <w:color w:val="000D80"/>
          <w:sz w:val="30"/>
          <w:szCs w:val="30"/>
          <w:rtl/>
        </w:rPr>
        <w:t xml:space="preserve"> ’’اے اللہ ! میری اس کی وجہ سے گرفت نہ فرمانا جو یہ لوگ کہہ رہے ہیں اور میرے لئے ان (گناہوں) کى مغفرت فرما دے جو یہ نہیں جانتے [اور مجھے اس سے زیادہ بہتر بنادے جو یہ (میرے بارے میں) گمان رکھتے ہیں]۔‘‘</w:t>
      </w:r>
      <w:r>
        <w:rPr>
          <w:rStyle w:val="FootnoteReference"/>
          <w:rFonts w:ascii="Jameel Noori Nastaleeq" w:eastAsia="Jameel Noori Nastaleeq" w:hAnsi="Jameel Noori Nastaleeq" w:cs="Jameel Noori Nastaleeq"/>
          <w:b w:val="0"/>
          <w:color w:val="000000"/>
          <w:sz w:val="24"/>
          <w:szCs w:val="24"/>
        </w:rPr>
        <w:footnoteReference w:id="277"/>
      </w:r>
    </w:p>
    <w:p>
      <w:pPr>
        <w:pStyle w:val="Heading2"/>
        <w:bidi/>
        <w:spacing w:before="120" w:after="0" w:line="264" w:lineRule="auto"/>
        <w:ind w:left="0" w:right="0"/>
        <w:jc w:val="left"/>
      </w:pPr>
      <w:bookmarkStart w:id="120" w:name="_Toc_1_3_0000000121"/>
      <w:r>
        <w:rPr>
          <w:rFonts w:ascii="Jameel Noori Nastaleeq" w:eastAsia="Jameel Noori Nastaleeq" w:hAnsi="Jameel Noori Nastaleeq" w:cs="Jameel Noori Nastaleeq"/>
          <w:b/>
          <w:i w:val="0"/>
          <w:color w:val="006400"/>
          <w:sz w:val="32"/>
          <w:szCs w:val="32"/>
          <w:rtl/>
        </w:rPr>
        <w:t xml:space="preserve">115 ـ حج یا عمرے کا احرام باندھنے والا لبیک کیسے کہے؟</w:t>
      </w:r>
      <w:bookmarkEnd w:id="12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«لَبَّيْكَ اللَّهُمَّ لَبَّيْكَ، لَبَّيْكَ لَا شَرِيكَ لَكَ لَبَّيْكَ، إِنَّ الحَمْدَ، وَالنِّعْمَةَ، لَكَ وَالمُلْكَ، لَا شَرِيكَ لَكَ».</w:t>
      </w:r>
      <w:r>
        <w:rPr>
          <w:rFonts w:ascii="Jameel Noori Nastaleeq" w:eastAsia="Jameel Noori Nastaleeq" w:hAnsi="Jameel Noori Nastaleeq" w:cs="Jameel Noori Nastaleeq"/>
          <w:b/>
          <w:i w:val="0"/>
          <w:color w:val="000D80"/>
          <w:sz w:val="30"/>
          <w:szCs w:val="30"/>
          <w:rtl/>
        </w:rPr>
        <w:t xml:space="preserve"> ’’اے اللہ ! میں حاضر ہوں، میں حاضر ہوں، میں حاضر ہوں، تیرا کوئی شریک نہیں، میں حاضر ہوں، بلاشبہ ہر تعریف اور نعمت تیرے ہی لیے ہے اور تیری ہی بادشاہت ہے، تیرا کوئی شریک نہیں۔‘‘</w:t>
      </w:r>
      <w:r>
        <w:rPr>
          <w:rStyle w:val="FootnoteReference"/>
          <w:rFonts w:ascii="Jameel Noori Nastaleeq" w:eastAsia="Jameel Noori Nastaleeq" w:hAnsi="Jameel Noori Nastaleeq" w:cs="Jameel Noori Nastaleeq"/>
          <w:b w:val="0"/>
          <w:color w:val="000000"/>
          <w:sz w:val="24"/>
          <w:szCs w:val="24"/>
        </w:rPr>
        <w:footnoteReference w:id="278"/>
      </w:r>
    </w:p>
    <w:p>
      <w:pPr>
        <w:pStyle w:val="Heading2"/>
        <w:bidi/>
        <w:spacing w:before="120" w:after="0" w:line="264" w:lineRule="auto"/>
        <w:ind w:left="0" w:right="0"/>
        <w:jc w:val="left"/>
      </w:pPr>
      <w:bookmarkStart w:id="121" w:name="_Toc_1_3_0000000122"/>
      <w:r>
        <w:rPr>
          <w:rFonts w:ascii="Jameel Noori Nastaleeq" w:eastAsia="Jameel Noori Nastaleeq" w:hAnsi="Jameel Noori Nastaleeq" w:cs="Jameel Noori Nastaleeq"/>
          <w:b/>
          <w:i w:val="0"/>
          <w:color w:val="006400"/>
          <w:sz w:val="32"/>
          <w:szCs w:val="32"/>
          <w:rtl/>
        </w:rPr>
        <w:t xml:space="preserve">116 ـ حجرِ اسود کے قریب جاکر اللہ اکبر کہنا</w:t>
      </w:r>
      <w:bookmarkEnd w:id="12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«طَافَ النَّبيُّ ﷺ بِالْبَيْتِ عَلَى بَعِيرٍ كُلَّمَا أَتَى الرُّكْنَ أَشَارَ إِلَيْهِ بِشَيْءٍ عِنْدَهُ وَكَبَّرَ».</w:t>
      </w:r>
      <w:r>
        <w:rPr>
          <w:rFonts w:ascii="Jameel Noori Nastaleeq" w:eastAsia="Jameel Noori Nastaleeq" w:hAnsi="Jameel Noori Nastaleeq" w:cs="Jameel Noori Nastaleeq"/>
          <w:b/>
          <w:i w:val="0"/>
          <w:color w:val="000D80"/>
          <w:sz w:val="30"/>
          <w:szCs w:val="30"/>
          <w:rtl/>
        </w:rPr>
        <w:t xml:space="preserve"> "نبی کریم ﷺ نے اونٹ پر سوار ہوکر بیت اللہ کا طواف کیا، جب آپ حجرِ اسود کے پاس آتے تو اس کی طرف، اپنے پاس موجود کسی چیز کے ذریعے سے اشارہ کرتے اور ’’اللہ اکبر‘‘ کہتے۔"</w:t>
      </w:r>
      <w:r>
        <w:rPr>
          <w:rStyle w:val="FootnoteReference"/>
          <w:rFonts w:ascii="Jameel Noori Nastaleeq" w:eastAsia="Jameel Noori Nastaleeq" w:hAnsi="Jameel Noori Nastaleeq" w:cs="Jameel Noori Nastaleeq"/>
          <w:b w:val="0"/>
          <w:color w:val="000000"/>
          <w:sz w:val="24"/>
          <w:szCs w:val="24"/>
        </w:rPr>
        <w:footnoteReference w:id="279"/>
      </w:r>
    </w:p>
    <w:p>
      <w:pPr>
        <w:pStyle w:val="Heading2"/>
        <w:bidi/>
        <w:spacing w:before="120" w:after="0" w:line="264" w:lineRule="auto"/>
        <w:ind w:left="0" w:right="0"/>
        <w:jc w:val="left"/>
      </w:pPr>
      <w:bookmarkStart w:id="122" w:name="_Toc_1_3_0000000123"/>
      <w:r>
        <w:rPr>
          <w:rFonts w:ascii="Jameel Noori Nastaleeq" w:eastAsia="Jameel Noori Nastaleeq" w:hAnsi="Jameel Noori Nastaleeq" w:cs="Jameel Noori Nastaleeq"/>
          <w:b/>
          <w:i w:val="0"/>
          <w:color w:val="006400"/>
          <w:sz w:val="32"/>
          <w:szCs w:val="32"/>
          <w:rtl/>
        </w:rPr>
        <w:t xml:space="preserve">117 ـ رکنِ یمانی اور حجرِ اسود کے درمیان کی دعا</w:t>
      </w:r>
      <w:bookmarkEnd w:id="122"/>
    </w:p>
    <w:p>
      <w:pPr>
        <w:bidi/>
        <w:spacing w:before="80" w:after="80" w:line="240" w:lineRule="auto"/>
        <w:ind w:left="0" w:right="0"/>
        <w:jc w:val="center"/>
      </w:pPr>
      <w:r>
        <w:rPr>
          <w:rFonts w:ascii="KFGQPC HAFS Uthmanic Script" w:eastAsia="KFGQPC HAFS Uthmanic Script" w:hAnsi="KFGQPC HAFS Uthmanic Script" w:cs="KFGQPC HAFS Uthmanic Script"/>
          <w:b w:val="0"/>
          <w:color w:val="187600"/>
          <w:sz w:val="28"/>
          <w:szCs w:val="28"/>
          <w:rtl/>
        </w:rPr>
        <w:t xml:space="preserve">﴿...رَبَّنَآ ءَاتِنَا فِي ٱلدُّنۡيَا حَسَنَةٗ وَفِي ٱلۡأٓخِرَةِ حَسَنَةٗ وَقِنَا عَذَابَ ٱلنَّارِ﴾.</w:t>
      </w:r>
    </w:p>
    <w:p>
      <w:pPr>
        <w:bidi/>
        <w:spacing w:before="120" w:after="0" w:line="240" w:lineRule="auto"/>
        <w:ind w:left="0" w:right="0" w:firstLine="397"/>
        <w:jc w:val="both"/>
      </w:pPr>
      <w:r>
        <w:rPr>
          <w:rFonts w:ascii="Jameel Noori Nastaleeq" w:eastAsia="Jameel Noori Nastaleeq" w:hAnsi="Jameel Noori Nastaleeq" w:cs="Jameel Noori Nastaleeq"/>
          <w:b w:val="0"/>
          <w:i w:val="0"/>
          <w:color w:val="187600"/>
          <w:sz w:val="30"/>
          <w:szCs w:val="30"/>
          <w:rtl/>
        </w:rPr>
        <w:t xml:space="preserve"> ’’اے ہمارے رب! ہمیں دنیا میں بھلائی عطا فرما اور آخرت میں بھی بھلائی عطا فرما اور ہمیں آگ کے عذاب سے بچا۔‘‘</w:t>
      </w:r>
      <w:r>
        <w:rPr>
          <w:rStyle w:val="FootnoteReference"/>
          <w:rFonts w:ascii="Jameel Noori Nastaleeq" w:eastAsia="Jameel Noori Nastaleeq" w:hAnsi="Jameel Noori Nastaleeq" w:cs="Jameel Noori Nastaleeq"/>
          <w:b w:val="0"/>
          <w:color w:val="000000"/>
          <w:sz w:val="24"/>
          <w:szCs w:val="24"/>
        </w:rPr>
        <w:footnoteReference w:id="280"/>
      </w:r>
    </w:p>
    <w:p>
      <w:pPr>
        <w:pStyle w:val="Heading2"/>
        <w:bidi/>
        <w:spacing w:before="120" w:after="0" w:line="264" w:lineRule="auto"/>
        <w:ind w:left="0" w:right="0"/>
        <w:jc w:val="left"/>
      </w:pPr>
      <w:bookmarkStart w:id="123" w:name="_Toc_1_3_0000000124"/>
      <w:r>
        <w:rPr>
          <w:rFonts w:ascii="Jameel Noori Nastaleeq" w:eastAsia="Jameel Noori Nastaleeq" w:hAnsi="Jameel Noori Nastaleeq" w:cs="Jameel Noori Nastaleeq"/>
          <w:b/>
          <w:i w:val="0"/>
          <w:color w:val="006400"/>
          <w:sz w:val="32"/>
          <w:szCs w:val="32"/>
          <w:rtl/>
        </w:rPr>
        <w:t xml:space="preserve">118 ـ صفا اور مروہ پر ٹھہرنے کے وقت کى دعا</w:t>
      </w:r>
      <w:bookmarkEnd w:id="123"/>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رسول اللہ ﷺ جب صفا کے قریب ہوئے تو تلاوت کیا: </w:t>
      </w:r>
      <w:r>
        <w:rPr>
          <w:rFonts w:ascii="KFGQPC Uthman Taha Naskh" w:eastAsia="KFGQPC Uthman Taha Naskh" w:hAnsi="KFGQPC Uthman Taha Naskh" w:cs="KFGQPC Uthman Taha Naskh"/>
          <w:b w:val="0"/>
          <w:color w:val="000D80"/>
          <w:sz w:val="26"/>
          <w:szCs w:val="26"/>
          <w:rtl/>
        </w:rPr>
        <w:t xml:space="preserve"> «إِنَّ الصَّفَا وَالْمَرْوَةَ مِنْ شَعَآئِرِ اللَّهِ...، أَبْدَأُ بِمَا بَدَأَ اللَّهُ بِهِ»</w:t>
      </w:r>
      <w:r>
        <w:rPr>
          <w:rFonts w:ascii="Jameel Noori Nastaleeq" w:eastAsia="Jameel Noori Nastaleeq" w:hAnsi="Jameel Noori Nastaleeq" w:cs="Jameel Noori Nastaleeq"/>
          <w:b/>
          <w:i w:val="0"/>
          <w:color w:val="000D80"/>
          <w:sz w:val="30"/>
          <w:szCs w:val="30"/>
          <w:rtl/>
        </w:rPr>
        <w:t xml:space="preserve"> ’’(بے شک صفا اور مروہ اللہ کی نشانیوں میں سے ہیں...) میں اسی سے ابتدا کرتا ہوں جس سے اللہ تعالیٰ نے ابتدا فرمائی ہے۔‘‘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پھر نبی ﷺ نے ’’صفا‘‘ سے آغاز فرمایا۔ اس کے اوپر چڑھتے گئے یہاں تک کہ بیت اللہ کو دیکھا، پھر قبلہ کی طرف رخ کیا اور اللہ تعالی کی توحید اور کبریائی بیان کرتے ہوئے یہ الفاظ کہے:</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 لَا إِلَهَ إِلَّا اللَّهُ وَحْدَهُ، أَنْجَزَ وَعْدَهُ، وَنَصَرَ عَبْدَهُ، وَهَزَمَ الأَحْزَابَ وَحْدَهُ،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تمام تعریف اسی کے لیے ہے اور وہ ہر چیز پر کامل قدرت رکھتا ہے، اللہ کے سوا کوئی معبود برحق نہیں، وہ اکیلا ہے، اس نے اپنا وعدہ پورا فرمایا اور اپنے بندے کی مدد فرمائی اور اس اکیلے ہی نے (مخالف) گروہوں کو شکست دی۔‘‘</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ثُمَّ دَعَا بَيْنَ ذلكَ، قَالَ مِثْلَ هَذَا ثَلَاثَ مَرَّاتٍ»</w:t>
      </w:r>
      <w:r>
        <w:rPr>
          <w:rFonts w:ascii="Jameel Noori Nastaleeq" w:eastAsia="Jameel Noori Nastaleeq" w:hAnsi="Jameel Noori Nastaleeq" w:cs="Jameel Noori Nastaleeq"/>
          <w:b/>
          <w:i w:val="0"/>
          <w:color w:val="000D80"/>
          <w:sz w:val="30"/>
          <w:szCs w:val="30"/>
          <w:rtl/>
        </w:rPr>
        <w:t xml:space="preserve"> پھر اس کے درمیان دعا کی، آپ ﷺ نے اسی طرح تین بار فرمایا۔»</w:t>
      </w:r>
      <w:r>
        <w:rPr>
          <w:rFonts w:ascii="Jameel Noori Nastaleeq" w:eastAsia="Jameel Noori Nastaleeq" w:hAnsi="Jameel Noori Nastaleeq" w:cs="Jameel Noori Nastaleeq"/>
          <w:b w:val="0"/>
          <w:color w:val="000000"/>
          <w:sz w:val="30"/>
          <w:szCs w:val="30"/>
          <w:rtl/>
        </w:rPr>
        <w:t xml:space="preserve"> پورى حدیث۔ اس کے اندر یہ اضافہ بھی ہے: اور پھر مروہ پر ویسا ہی کیا جیسا صفا پر کیا تھا</w:t>
      </w:r>
      <w:r>
        <w:rPr>
          <w:rStyle w:val="FootnoteReference"/>
          <w:rFonts w:ascii="Jameel Noori Nastaleeq" w:eastAsia="Jameel Noori Nastaleeq" w:hAnsi="Jameel Noori Nastaleeq" w:cs="Jameel Noori Nastaleeq"/>
          <w:b w:val="0"/>
          <w:color w:val="000000"/>
          <w:sz w:val="24"/>
          <w:szCs w:val="24"/>
        </w:rPr>
        <w:footnoteReference w:id="281"/>
      </w:r>
      <w:r>
        <w:rPr>
          <w:rFonts w:ascii="Jameel Noori Nastaleeq" w:eastAsia="Jameel Noori Nastaleeq" w:hAnsi="Jameel Noori Nastaleeq" w:cs="Jameel Noori Nastaleeq"/>
          <w:b w:val="0"/>
          <w:color w:val="000000"/>
          <w:sz w:val="30"/>
          <w:szCs w:val="30"/>
          <w:rtl/>
        </w:rPr>
        <w:t xml:space="preserve">۔</w:t>
      </w:r>
    </w:p>
    <w:p>
      <w:pPr>
        <w:pStyle w:val="Heading2"/>
        <w:bidi/>
        <w:spacing w:before="120" w:after="0" w:line="264" w:lineRule="auto"/>
        <w:ind w:left="0" w:right="0"/>
        <w:jc w:val="left"/>
      </w:pPr>
      <w:bookmarkStart w:id="124" w:name="_Toc_1_3_0000000125"/>
      <w:r>
        <w:rPr>
          <w:rFonts w:ascii="Jameel Noori Nastaleeq" w:eastAsia="Jameel Noori Nastaleeq" w:hAnsi="Jameel Noori Nastaleeq" w:cs="Jameel Noori Nastaleeq"/>
          <w:b/>
          <w:i w:val="0"/>
          <w:color w:val="006400"/>
          <w:sz w:val="32"/>
          <w:szCs w:val="32"/>
          <w:rtl/>
        </w:rPr>
        <w:t xml:space="preserve">119 ـ یوم عرفہ کی دعا</w:t>
      </w:r>
      <w:bookmarkEnd w:id="124"/>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 :</w:t>
      </w:r>
      <w:r>
        <w:rPr>
          <w:rFonts w:ascii="KFGQPC Uthman Taha Naskh" w:eastAsia="KFGQPC Uthman Taha Naskh" w:hAnsi="KFGQPC Uthman Taha Naskh" w:cs="KFGQPC Uthman Taha Naskh"/>
          <w:b w:val="0"/>
          <w:color w:val="000D80"/>
          <w:sz w:val="26"/>
          <w:szCs w:val="26"/>
          <w:rtl/>
        </w:rPr>
        <w:t xml:space="preserve"> «خَيْرُ الدُّعَاءِ دُعَاءُ يَوْمِ عَرَفَةَ، وَخَيْرُ مَا قُلْتُ أَنَا وَالنَّبيُّونَ مِنْ قَبْلِي:</w:t>
      </w:r>
      <w:r>
        <w:rPr>
          <w:rFonts w:ascii="Jameel Noori Nastaleeq" w:eastAsia="Jameel Noori Nastaleeq" w:hAnsi="Jameel Noori Nastaleeq" w:cs="Jameel Noori Nastaleeq"/>
          <w:b/>
          <w:i w:val="0"/>
          <w:color w:val="000D80"/>
          <w:sz w:val="30"/>
          <w:szCs w:val="30"/>
          <w:rtl/>
        </w:rPr>
        <w:t xml:space="preserve"> سب سے بہتر دعا یومِ عرفہ کی دعا ہے۔ اور (اس دن) جو کچھ میں نے اور مجھ سے پہلے نبیوں نے کہا ہے اس میں سب سے افضل یہ ہے :</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نہیں، وہ اکیلا ہے، اس کا کوئی شریک نہیں، بادشاہی اسی کی ہے اور تمام تعریفیں اسی کے لیے ہیں، اور وہ ہر چیز پر قادر ہے»</w:t>
      </w:r>
      <w:r>
        <w:rPr>
          <w:rStyle w:val="FootnoteReference"/>
          <w:rFonts w:ascii="Jameel Noori Nastaleeq" w:eastAsia="Jameel Noori Nastaleeq" w:hAnsi="Jameel Noori Nastaleeq" w:cs="Jameel Noori Nastaleeq"/>
          <w:b w:val="0"/>
          <w:color w:val="000000"/>
          <w:sz w:val="24"/>
          <w:szCs w:val="24"/>
        </w:rPr>
        <w:footnoteReference w:id="282"/>
      </w:r>
      <w:r>
        <w:rPr>
          <w:rFonts w:ascii="Jameel Noori Nastaleeq" w:eastAsia="Jameel Noori Nastaleeq" w:hAnsi="Jameel Noori Nastaleeq" w:cs="Jameel Noori Nastaleeq"/>
          <w:b/>
          <w:i w:val="0"/>
          <w:color w:val="000D80"/>
          <w:sz w:val="30"/>
          <w:szCs w:val="30"/>
          <w:rtl/>
        </w:rPr>
        <w:t xml:space="preserve">۔</w:t>
      </w:r>
      <w:r>
        <w:rPr>
          <w:rFonts w:ascii="Jameel Noori Nastaleeq" w:eastAsia="Jameel Noori Nastaleeq" w:hAnsi="Jameel Noori Nastaleeq" w:cs="Jameel Noori Nastaleeq"/>
          <w:b w:val="0"/>
          <w:i w:val="0"/>
          <w:color w:val="000000"/>
          <w:sz w:val="30"/>
          <w:szCs w:val="30"/>
          <w:rtl/>
        </w:rPr>
        <w:t xml:space="preserve"> "نبی ﷺ قصواء (اونٹنی) پر سوار ہوگئے۔ جب مشعرِ حرام پہنچے تو قبلہ رخ ہوکر اللہ تعالی سے دعا کی، اللہ کى تکبیر وتہلیل میں لگے رہے اور کلماتِ توحید کہتے رہے۔ پھر خوب روشنی ہونے تک یہیں ٹھہرے رہے، اس کے بعد سورج نکلنے سے پہلے یہاں سے روانہ ہوگئے۔"</w:t>
      </w:r>
      <w:r>
        <w:rPr>
          <w:rStyle w:val="FootnoteReference"/>
          <w:rFonts w:ascii="Jameel Noori Nastaleeq" w:eastAsia="Jameel Noori Nastaleeq" w:hAnsi="Jameel Noori Nastaleeq" w:cs="Jameel Noori Nastaleeq"/>
          <w:b w:val="0"/>
          <w:color w:val="000000"/>
          <w:sz w:val="24"/>
          <w:szCs w:val="24"/>
        </w:rPr>
        <w:footnoteReference w:id="283"/>
      </w:r>
      <w:r>
        <w:rPr>
          <w:rFonts w:ascii="Jameel Noori Nastaleeq" w:eastAsia="Jameel Noori Nastaleeq" w:hAnsi="Jameel Noori Nastaleeq" w:cs="Jameel Noori Nastaleeq"/>
          <w:b w:val="0"/>
          <w:i w:val="0"/>
          <w:color w:val="000000"/>
          <w:sz w:val="30"/>
          <w:szCs w:val="30"/>
          <w:rtl/>
        </w:rPr>
        <w:t xml:space="preserve"> "رسول اللہ ﷺ تینوں جمرات کے پاس جب بھی کنکری پھینکتے تو اللہ اکبر کہتے، پھر آگے بڑھتے اور پہلے اور دوسرے جمرے کے بعد قبلہ رخ ہوتے اور دونوں ہاتھ اٹھا کر دعا بھی فرماتے، تاہم جمرہ عقبہ کو رمی کرتے ہوئے ہر کنکری کے ساتھ اللہ اکبر کہتے اور اس کے پاس ٹھہرے بغیر واپس ہوجاتے۔"</w:t>
      </w:r>
      <w:r>
        <w:rPr>
          <w:rStyle w:val="FootnoteReference"/>
          <w:rFonts w:ascii="Jameel Noori Nastaleeq" w:eastAsia="Jameel Noori Nastaleeq" w:hAnsi="Jameel Noori Nastaleeq" w:cs="Jameel Noori Nastaleeq"/>
          <w:b w:val="0"/>
          <w:color w:val="000000"/>
          <w:sz w:val="24"/>
          <w:szCs w:val="24"/>
        </w:rPr>
        <w:footnoteReference w:id="284"/>
      </w:r>
    </w:p>
    <w:p>
      <w:pPr>
        <w:pStyle w:val="Heading2"/>
        <w:bidi/>
        <w:spacing w:before="120" w:after="0" w:line="264" w:lineRule="auto"/>
        <w:ind w:left="0" w:right="0"/>
        <w:jc w:val="left"/>
      </w:pPr>
      <w:bookmarkStart w:id="125" w:name="_Toc_1_3_0000000126"/>
      <w:r>
        <w:rPr>
          <w:rFonts w:ascii="Jameel Noori Nastaleeq" w:eastAsia="Jameel Noori Nastaleeq" w:hAnsi="Jameel Noori Nastaleeq" w:cs="Jameel Noori Nastaleeq"/>
          <w:b/>
          <w:i w:val="0"/>
          <w:color w:val="006400"/>
          <w:sz w:val="32"/>
          <w:szCs w:val="32"/>
          <w:rtl/>
        </w:rPr>
        <w:t xml:space="preserve">120 ـ مشعرِ حرام کے پاس ذکر</w:t>
      </w:r>
      <w:bookmarkEnd w:id="125"/>
    </w:p>
    <w:p>
      <w:pPr>
        <w:pStyle w:val="Heading2"/>
        <w:bidi/>
        <w:spacing w:before="120" w:after="0" w:line="264" w:lineRule="auto"/>
        <w:ind w:left="0" w:right="0"/>
        <w:jc w:val="left"/>
      </w:pPr>
      <w:bookmarkStart w:id="126" w:name="_Toc_1_3_0000000127"/>
      <w:r>
        <w:rPr>
          <w:rFonts w:ascii="Jameel Noori Nastaleeq" w:eastAsia="Jameel Noori Nastaleeq" w:hAnsi="Jameel Noori Nastaleeq" w:cs="Jameel Noori Nastaleeq"/>
          <w:b/>
          <w:i w:val="0"/>
          <w:color w:val="006400"/>
          <w:sz w:val="32"/>
          <w:szCs w:val="32"/>
          <w:rtl/>
        </w:rPr>
        <w:t xml:space="preserve">121 ـ رمیٔ جمرات کے وقت ہر کنکری کے ساتھ تکبیر کہنا</w:t>
      </w:r>
      <w:bookmarkEnd w:id="126"/>
    </w:p>
    <w:p>
      <w:pPr>
        <w:pStyle w:val="Heading2"/>
        <w:bidi/>
        <w:spacing w:before="120" w:after="0" w:line="264" w:lineRule="auto"/>
        <w:ind w:left="0" w:right="0"/>
        <w:jc w:val="left"/>
      </w:pPr>
      <w:bookmarkStart w:id="127" w:name="_Toc_1_3_0000000128"/>
      <w:r>
        <w:rPr>
          <w:rFonts w:ascii="Jameel Noori Nastaleeq" w:eastAsia="Jameel Noori Nastaleeq" w:hAnsi="Jameel Noori Nastaleeq" w:cs="Jameel Noori Nastaleeq"/>
          <w:b/>
          <w:i w:val="0"/>
          <w:color w:val="006400"/>
          <w:sz w:val="32"/>
          <w:szCs w:val="32"/>
          <w:rtl/>
        </w:rPr>
        <w:t xml:space="preserve">122 ـ تعجب اور خوشی کے وقت کی دعائیں</w:t>
      </w:r>
      <w:bookmarkEnd w:id="127"/>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«سُبْحَانَ اللَّهِ!».</w:t>
      </w:r>
      <w:r>
        <w:rPr>
          <w:rFonts w:ascii="Jameel Noori Nastaleeq" w:eastAsia="Jameel Noori Nastaleeq" w:hAnsi="Jameel Noori Nastaleeq" w:cs="Jameel Noori Nastaleeq"/>
          <w:b/>
          <w:i w:val="0"/>
          <w:color w:val="000D80"/>
          <w:sz w:val="30"/>
          <w:szCs w:val="30"/>
          <w:rtl/>
        </w:rPr>
        <w:t xml:space="preserve"> ’’اللہ پاک ہے۔‘‘</w:t>
      </w:r>
      <w:r>
        <w:rPr>
          <w:rStyle w:val="FootnoteReference"/>
          <w:rFonts w:ascii="Jameel Noori Nastaleeq" w:eastAsia="Jameel Noori Nastaleeq" w:hAnsi="Jameel Noori Nastaleeq" w:cs="Jameel Noori Nastaleeq"/>
          <w:b w:val="0"/>
          <w:color w:val="000000"/>
          <w:sz w:val="24"/>
          <w:szCs w:val="24"/>
        </w:rPr>
        <w:footnoteReference w:id="285"/>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«اللَّهُ أَكْبَرُ!».</w:t>
      </w:r>
      <w:r>
        <w:rPr>
          <w:rFonts w:ascii="Jameel Noori Nastaleeq" w:eastAsia="Jameel Noori Nastaleeq" w:hAnsi="Jameel Noori Nastaleeq" w:cs="Jameel Noori Nastaleeq"/>
          <w:b/>
          <w:i w:val="0"/>
          <w:color w:val="000D80"/>
          <w:sz w:val="30"/>
          <w:szCs w:val="30"/>
          <w:rtl/>
        </w:rPr>
        <w:t xml:space="preserve"> ’’اللہ سب سے بڑا ہے۔‘‘</w:t>
      </w:r>
      <w:r>
        <w:rPr>
          <w:rStyle w:val="FootnoteReference"/>
          <w:rFonts w:ascii="Jameel Noori Nastaleeq" w:eastAsia="Jameel Noori Nastaleeq" w:hAnsi="Jameel Noori Nastaleeq" w:cs="Jameel Noori Nastaleeq"/>
          <w:b w:val="0"/>
          <w:color w:val="000000"/>
          <w:sz w:val="24"/>
          <w:szCs w:val="24"/>
        </w:rPr>
        <w:footnoteReference w:id="286"/>
      </w:r>
    </w:p>
    <w:p>
      <w:pPr>
        <w:pStyle w:val="Heading2"/>
        <w:bidi/>
        <w:spacing w:before="120" w:after="0" w:line="264" w:lineRule="auto"/>
        <w:ind w:left="0" w:right="0"/>
        <w:jc w:val="left"/>
      </w:pPr>
      <w:bookmarkStart w:id="128" w:name="_Toc_1_3_0000000129"/>
      <w:r>
        <w:rPr>
          <w:rFonts w:ascii="Jameel Noori Nastaleeq" w:eastAsia="Jameel Noori Nastaleeq" w:hAnsi="Jameel Noori Nastaleeq" w:cs="Jameel Noori Nastaleeq"/>
          <w:b/>
          <w:i w:val="0"/>
          <w:color w:val="006400"/>
          <w:sz w:val="32"/>
          <w:szCs w:val="32"/>
          <w:rtl/>
        </w:rPr>
        <w:t xml:space="preserve">123 ـ خوشخبری ملنے پر کیا کرے</w:t>
      </w:r>
      <w:bookmarkEnd w:id="128"/>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«كَانَ النَّبيُّ ﷺ إِذَا أَتَاهُ أَمْرٌ يَسُرُّهُ أَوْ يُسَرُّ بِهِ خَرَّ سَاجِدًا شُكْرًا لِلَّهِ تَبَارَكَ وَتَعَالَى».</w:t>
      </w:r>
      <w:r>
        <w:rPr>
          <w:rFonts w:ascii="Jameel Noori Nastaleeq" w:eastAsia="Jameel Noori Nastaleeq" w:hAnsi="Jameel Noori Nastaleeq" w:cs="Jameel Noori Nastaleeq"/>
          <w:b/>
          <w:i w:val="0"/>
          <w:color w:val="000D80"/>
          <w:sz w:val="30"/>
          <w:szCs w:val="30"/>
          <w:rtl/>
        </w:rPr>
        <w:t xml:space="preserve"> "نبی ﷺ کو کسی خوش کن چیز کی اطلاع ملتی تو آپ اللہ تعالی کا شکر ادا کرتے ہوئے سجدہ ریز ہوجاتے۔"</w:t>
      </w:r>
      <w:r>
        <w:rPr>
          <w:rStyle w:val="FootnoteReference"/>
          <w:rFonts w:ascii="Jameel Noori Nastaleeq" w:eastAsia="Jameel Noori Nastaleeq" w:hAnsi="Jameel Noori Nastaleeq" w:cs="Jameel Noori Nastaleeq"/>
          <w:b w:val="0"/>
          <w:color w:val="000000"/>
          <w:sz w:val="24"/>
          <w:szCs w:val="24"/>
        </w:rPr>
        <w:footnoteReference w:id="287"/>
      </w:r>
      <w:r>
        <w:rPr>
          <w:rFonts w:ascii="Jameel Noori Nastaleeq" w:eastAsia="Jameel Noori Nastaleeq" w:hAnsi="Jameel Noori Nastaleeq" w:cs="Jameel Noori Nastaleeq"/>
          <w:b/>
          <w:i w:val="0"/>
          <w:color w:val="000D80"/>
          <w:sz w:val="30"/>
          <w:szCs w:val="30"/>
          <w:rtl/>
        </w:rPr>
        <w:t xml:space="preserve">َ</w:t>
      </w:r>
    </w:p>
    <w:p>
      <w:pPr>
        <w:pStyle w:val="Heading2"/>
        <w:bidi/>
        <w:spacing w:before="120" w:after="0" w:line="264" w:lineRule="auto"/>
        <w:ind w:left="0" w:right="0"/>
        <w:jc w:val="left"/>
      </w:pPr>
      <w:bookmarkStart w:id="129" w:name="_Toc_1_3_0000000130"/>
      <w:r>
        <w:rPr>
          <w:rFonts w:ascii="Jameel Noori Nastaleeq" w:eastAsia="Jameel Noori Nastaleeq" w:hAnsi="Jameel Noori Nastaleeq" w:cs="Jameel Noori Nastaleeq"/>
          <w:b/>
          <w:i w:val="0"/>
          <w:color w:val="006400"/>
          <w:sz w:val="32"/>
          <w:szCs w:val="32"/>
          <w:rtl/>
        </w:rPr>
        <w:t xml:space="preserve">124 ـ جسم میں تکلیف محسوس ہو تو کیا کرے اور کیا کہے؟</w:t>
      </w:r>
      <w:bookmarkEnd w:id="129"/>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«ضَعْ يَدَكَ عَلَى الَّذِي تَألَّمَ مِنْ جَسَدِكَ وَقُلْ:</w:t>
      </w:r>
      <w:r>
        <w:rPr>
          <w:rFonts w:ascii="Jameel Noori Nastaleeq" w:eastAsia="Jameel Noori Nastaleeq" w:hAnsi="Jameel Noori Nastaleeq" w:cs="Jameel Noori Nastaleeq"/>
          <w:b/>
          <w:i w:val="0"/>
          <w:color w:val="000D80"/>
          <w:sz w:val="30"/>
          <w:szCs w:val="30"/>
          <w:rtl/>
        </w:rPr>
        <w:t xml:space="preserve"> ’’جسم کے جس حصے میں تکلیف ہو اس پر اپنا ہاتھ رکھو اور کہو :</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بِسْمِ اللَّهِ،</w:t>
      </w:r>
      <w:r>
        <w:rPr>
          <w:rFonts w:ascii="Jameel Noori Nastaleeq" w:eastAsia="Jameel Noori Nastaleeq" w:hAnsi="Jameel Noori Nastaleeq" w:cs="Jameel Noori Nastaleeq"/>
          <w:b/>
          <w:i w:val="0"/>
          <w:color w:val="000D80"/>
          <w:sz w:val="30"/>
          <w:szCs w:val="30"/>
          <w:rtl/>
        </w:rPr>
        <w:t xml:space="preserve"> اللہ کے نام سے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ثَلَاثًا،</w:t>
      </w:r>
      <w:r>
        <w:rPr>
          <w:rFonts w:ascii="Jameel Noori Nastaleeq" w:eastAsia="Jameel Noori Nastaleeq" w:hAnsi="Jameel Noori Nastaleeq" w:cs="Jameel Noori Nastaleeq"/>
          <w:b/>
          <w:i w:val="0"/>
          <w:color w:val="000D80"/>
          <w:sz w:val="30"/>
          <w:szCs w:val="30"/>
          <w:rtl/>
        </w:rPr>
        <w:t xml:space="preserve"> (تین مرتبہ)</w:t>
      </w:r>
      <w:r>
        <w:rPr>
          <w:rFonts w:ascii="KFGQPC Uthman Taha Naskh" w:eastAsia="KFGQPC Uthman Taha Naskh" w:hAnsi="KFGQPC Uthman Taha Naskh" w:cs="KFGQPC Uthman Taha Naskh"/>
          <w:b w:val="0"/>
          <w:color w:val="000D80"/>
          <w:sz w:val="26"/>
          <w:szCs w:val="26"/>
          <w:rtl/>
        </w:rPr>
        <w:t xml:space="preserve"> وَقُلْ سَبْعَ مَرَّاتٍ:</w:t>
      </w:r>
      <w:r>
        <w:rPr>
          <w:rFonts w:ascii="Jameel Noori Nastaleeq" w:eastAsia="Jameel Noori Nastaleeq" w:hAnsi="Jameel Noori Nastaleeq" w:cs="Jameel Noori Nastaleeq"/>
          <w:b/>
          <w:i w:val="0"/>
          <w:color w:val="000D80"/>
          <w:sz w:val="30"/>
          <w:szCs w:val="30"/>
          <w:rtl/>
        </w:rPr>
        <w:t xml:space="preserve"> اور سات مرتبہ یہ دعا پڑھو:</w:t>
      </w:r>
      <w:r>
        <w:rPr>
          <w:rFonts w:ascii="KFGQPC Uthman Taha Naskh" w:eastAsia="KFGQPC Uthman Taha Naskh" w:hAnsi="KFGQPC Uthman Taha Naskh" w:cs="KFGQPC Uthman Taha Naskh"/>
          <w:b w:val="0"/>
          <w:color w:val="000D80"/>
          <w:sz w:val="26"/>
          <w:szCs w:val="26"/>
          <w:rtl/>
        </w:rPr>
        <w:t xml:space="preserve"> أَعُوذُ بِاللَّهِ وَقُدْرَتِهِ مِنْ شَرِّ مَا أَجِدُ وَأُحَاذِرُ».</w:t>
      </w:r>
      <w:r>
        <w:rPr>
          <w:rFonts w:ascii="Jameel Noori Nastaleeq" w:eastAsia="Jameel Noori Nastaleeq" w:hAnsi="Jameel Noori Nastaleeq" w:cs="Jameel Noori Nastaleeq"/>
          <w:b/>
          <w:i w:val="0"/>
          <w:color w:val="000D80"/>
          <w:sz w:val="30"/>
          <w:szCs w:val="30"/>
          <w:rtl/>
        </w:rPr>
        <w:t xml:space="preserve"> میں اللہ اور اس کی قدرت کی پناہ میں آتا ہوں، اس تکلیف کے شر سے، جو میں محسوس کرتا ہوں اور جس سے میں ڈرتا ہوں۔»</w:t>
      </w:r>
      <w:r>
        <w:rPr>
          <w:rStyle w:val="FootnoteReference"/>
          <w:rFonts w:ascii="Jameel Noori Nastaleeq" w:eastAsia="Jameel Noori Nastaleeq" w:hAnsi="Jameel Noori Nastaleeq" w:cs="Jameel Noori Nastaleeq"/>
          <w:b w:val="0"/>
          <w:color w:val="000000"/>
          <w:sz w:val="24"/>
          <w:szCs w:val="24"/>
        </w:rPr>
        <w:footnoteReference w:id="288"/>
      </w:r>
    </w:p>
    <w:p>
      <w:pPr>
        <w:pStyle w:val="Heading2"/>
        <w:bidi/>
        <w:spacing w:before="120" w:after="0" w:line="264" w:lineRule="auto"/>
        <w:ind w:left="0" w:right="0"/>
        <w:jc w:val="left"/>
      </w:pPr>
      <w:bookmarkStart w:id="130" w:name="_Toc_1_3_0000000131"/>
      <w:r>
        <w:rPr>
          <w:rFonts w:ascii="Jameel Noori Nastaleeq" w:eastAsia="Jameel Noori Nastaleeq" w:hAnsi="Jameel Noori Nastaleeq" w:cs="Jameel Noori Nastaleeq"/>
          <w:b/>
          <w:i w:val="0"/>
          <w:color w:val="006400"/>
          <w:sz w:val="32"/>
          <w:szCs w:val="32"/>
          <w:rtl/>
        </w:rPr>
        <w:t xml:space="preserve">125- خود اپنی نظر لگ جانے کا اندیشہ ہو تو کیا کہے؟</w:t>
      </w:r>
      <w:bookmarkEnd w:id="130"/>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«إِذَا رَأَى أَحَدُكُم مِنْ أَخِيهِ، أَوْ مِنْ نَفْسِهِ، أَوْ مِنْ مَالِهِ مَا يُعْجِبُهُ [فَلْيَدْعُ لَهُ بِالْبَرَكَةِ] فَإِنَّ العَيْنَ حَقٌّ».</w:t>
      </w:r>
      <w:r>
        <w:rPr>
          <w:rFonts w:ascii="Jameel Noori Nastaleeq" w:eastAsia="Jameel Noori Nastaleeq" w:hAnsi="Jameel Noori Nastaleeq" w:cs="Jameel Noori Nastaleeq"/>
          <w:b/>
          <w:i w:val="0"/>
          <w:color w:val="000D80"/>
          <w:sz w:val="30"/>
          <w:szCs w:val="30"/>
          <w:rtl/>
        </w:rPr>
        <w:t xml:space="preserve"> ’’جب تم میں سے کوئی شخص اپنے بھائی یا اپنے نفس میں یا اپنے مال میں کوئی خوش کن چیز دیکھے تو اسے اس کے لئے برکت کی دعا کرنی چاہیے کیوں کہ نظر (لگ جانا) حق ہے۔"</w:t>
      </w:r>
      <w:r>
        <w:rPr>
          <w:rStyle w:val="FootnoteReference"/>
          <w:rFonts w:ascii="Jameel Noori Nastaleeq" w:eastAsia="Jameel Noori Nastaleeq" w:hAnsi="Jameel Noori Nastaleeq" w:cs="Jameel Noori Nastaleeq"/>
          <w:b w:val="0"/>
          <w:color w:val="000000"/>
          <w:sz w:val="24"/>
          <w:szCs w:val="24"/>
        </w:rPr>
        <w:footnoteReference w:id="289"/>
      </w:r>
    </w:p>
    <w:p>
      <w:pPr>
        <w:pStyle w:val="Heading2"/>
        <w:bidi/>
        <w:spacing w:before="120" w:after="0" w:line="264" w:lineRule="auto"/>
        <w:ind w:left="0" w:right="0"/>
        <w:jc w:val="left"/>
      </w:pPr>
      <w:bookmarkStart w:id="131" w:name="_Toc_1_3_0000000132"/>
      <w:r>
        <w:rPr>
          <w:rFonts w:ascii="Jameel Noori Nastaleeq" w:eastAsia="Jameel Noori Nastaleeq" w:hAnsi="Jameel Noori Nastaleeq" w:cs="Jameel Noori Nastaleeq"/>
          <w:b/>
          <w:i w:val="0"/>
          <w:color w:val="006400"/>
          <w:sz w:val="32"/>
          <w:szCs w:val="32"/>
          <w:rtl/>
        </w:rPr>
        <w:t xml:space="preserve">126 ـ گھبراہٹ کے وقت کیا کہا جائے ؟</w:t>
      </w:r>
      <w:bookmarkEnd w:id="131"/>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«لَا إِلَهَ إِلَّا اللَّهُ!».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w:t>
      </w:r>
      <w:r>
        <w:rPr>
          <w:rStyle w:val="FootnoteReference"/>
          <w:rFonts w:ascii="Jameel Noori Nastaleeq" w:eastAsia="Jameel Noori Nastaleeq" w:hAnsi="Jameel Noori Nastaleeq" w:cs="Jameel Noori Nastaleeq"/>
          <w:b w:val="0"/>
          <w:color w:val="000000"/>
          <w:sz w:val="24"/>
          <w:szCs w:val="24"/>
        </w:rPr>
        <w:footnoteReference w:id="290"/>
      </w:r>
    </w:p>
    <w:p>
      <w:pPr>
        <w:pStyle w:val="Heading2"/>
        <w:bidi/>
        <w:spacing w:before="120" w:after="0" w:line="264" w:lineRule="auto"/>
        <w:ind w:left="0" w:right="0"/>
        <w:jc w:val="left"/>
      </w:pPr>
      <w:bookmarkStart w:id="132" w:name="_Toc_1_3_0000000133"/>
      <w:r>
        <w:rPr>
          <w:rFonts w:ascii="Jameel Noori Nastaleeq" w:eastAsia="Jameel Noori Nastaleeq" w:hAnsi="Jameel Noori Nastaleeq" w:cs="Jameel Noori Nastaleeq"/>
          <w:b/>
          <w:i w:val="0"/>
          <w:color w:val="006400"/>
          <w:sz w:val="32"/>
          <w:szCs w:val="32"/>
          <w:rtl/>
        </w:rPr>
        <w:t xml:space="preserve">127 ـ عام جانور یا اونٹ ذبح کرتے وقت کیا کہے؟</w:t>
      </w:r>
      <w:bookmarkEnd w:id="132"/>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«بِسْمِ اللَّهِ وَاللَّهُ أَكْبَرُ [اللَّهُمَّ مِنْكَ وَلَكَ] اللَّهُمَّ تَقَبَّلْ مِنِّي».</w:t>
      </w:r>
      <w:r>
        <w:rPr>
          <w:rFonts w:ascii="Jameel Noori Nastaleeq" w:eastAsia="Jameel Noori Nastaleeq" w:hAnsi="Jameel Noori Nastaleeq" w:cs="Jameel Noori Nastaleeq"/>
          <w:b/>
          <w:i w:val="0"/>
          <w:color w:val="000D80"/>
          <w:sz w:val="30"/>
          <w:szCs w:val="30"/>
          <w:rtl/>
        </w:rPr>
        <w:t xml:space="preserve"> ’’(میں) اللہ تعالی کے نام سے (ذبح کرتاہوں) اور اللہ سب سے بڑا ہے، اے اللہ ! یہ تیری ہی طرف سے اور تیرے ہی لیے ہے، اے اللہ ! تو (اسے) میری طرف سے قبول فرما۔‘‘</w:t>
      </w:r>
      <w:r>
        <w:rPr>
          <w:rStyle w:val="FootnoteReference"/>
          <w:rFonts w:ascii="Jameel Noori Nastaleeq" w:eastAsia="Jameel Noori Nastaleeq" w:hAnsi="Jameel Noori Nastaleeq" w:cs="Jameel Noori Nastaleeq"/>
          <w:b w:val="0"/>
          <w:color w:val="000000"/>
          <w:sz w:val="24"/>
          <w:szCs w:val="24"/>
        </w:rPr>
        <w:footnoteReference w:id="291"/>
      </w:r>
    </w:p>
    <w:p>
      <w:pPr>
        <w:pStyle w:val="Heading2"/>
        <w:bidi/>
        <w:spacing w:before="120" w:after="0" w:line="264" w:lineRule="auto"/>
        <w:ind w:left="0" w:right="0"/>
        <w:jc w:val="left"/>
      </w:pPr>
      <w:bookmarkStart w:id="133" w:name="_Toc_1_3_0000000134"/>
      <w:r>
        <w:rPr>
          <w:rFonts w:ascii="Jameel Noori Nastaleeq" w:eastAsia="Jameel Noori Nastaleeq" w:hAnsi="Jameel Noori Nastaleeq" w:cs="Jameel Noori Nastaleeq"/>
          <w:b/>
          <w:i w:val="0"/>
          <w:color w:val="006400"/>
          <w:sz w:val="32"/>
          <w:szCs w:val="32"/>
          <w:rtl/>
        </w:rPr>
        <w:t xml:space="preserve">128 ـ سرکش شیطانوں کے مکر وفریب سے بچنے کی دعا</w:t>
      </w:r>
      <w:bookmarkEnd w:id="133"/>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r>
        <w:rPr>
          <w:rFonts w:ascii="Jameel Noori Nastaleeq" w:eastAsia="Jameel Noori Nastaleeq" w:hAnsi="Jameel Noori Nastaleeq" w:cs="Jameel Noori Nastaleeq"/>
          <w:b/>
          <w:i w:val="0"/>
          <w:color w:val="000D80"/>
          <w:sz w:val="30"/>
          <w:szCs w:val="30"/>
          <w:rtl/>
        </w:rPr>
        <w:t xml:space="preserve"> ’’میں اللہ تعالی کے ان مکمل کلمات کے پناہ میں آتا ہوں جن سے کوئی نیک اور کوئی برا آگے نہیں گزر سکتا، اس چیز کے شر سے جسے اس نے پیدا فرمایا اور پھیلایا اور وجود عطا کیا اور اس چیز کے شر سے جو آسمانوں سے اتری ہے اور اس چیز کے شر سے جو اس میں چڑھتی ہے اور اس چیز کے شر سے جسے اس نے زمین میں پھیلایا اور اس چیز کے شر سے جو اس سے نکلتی ہے اور رات اور دن کے فتنوں کے شر سے اور رات کے وقت ہر آنے والے کے شر سے، سوائے رات کو ایسے آنے والے کے جو خیر کے ساتھ آئے، اے نہایت رحم کرنے والے!‘‘</w:t>
      </w:r>
      <w:r>
        <w:rPr>
          <w:rStyle w:val="FootnoteReference"/>
          <w:rFonts w:ascii="Jameel Noori Nastaleeq" w:eastAsia="Jameel Noori Nastaleeq" w:hAnsi="Jameel Noori Nastaleeq" w:cs="Jameel Noori Nastaleeq"/>
          <w:b w:val="0"/>
          <w:color w:val="000000"/>
          <w:sz w:val="24"/>
          <w:szCs w:val="24"/>
        </w:rPr>
        <w:footnoteReference w:id="292"/>
      </w:r>
    </w:p>
    <w:p>
      <w:pPr>
        <w:pStyle w:val="Heading2"/>
        <w:bidi/>
        <w:spacing w:before="120" w:after="0" w:line="264" w:lineRule="auto"/>
        <w:ind w:left="0" w:right="0"/>
        <w:jc w:val="left"/>
      </w:pPr>
      <w:bookmarkStart w:id="134" w:name="_Toc_1_3_0000000135"/>
      <w:r>
        <w:rPr>
          <w:rFonts w:ascii="Jameel Noori Nastaleeq" w:eastAsia="Jameel Noori Nastaleeq" w:hAnsi="Jameel Noori Nastaleeq" w:cs="Jameel Noori Nastaleeq"/>
          <w:b/>
          <w:i w:val="0"/>
          <w:color w:val="006400"/>
          <w:sz w:val="32"/>
          <w:szCs w:val="32"/>
          <w:rtl/>
        </w:rPr>
        <w:t xml:space="preserve">129 ـ توبہ واستغفار</w:t>
      </w:r>
      <w:bookmarkEnd w:id="134"/>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224-(1) رسول اللہ ﷺ کا فرمان ہے :</w:t>
      </w:r>
      <w:r>
        <w:rPr>
          <w:rFonts w:ascii="KFGQPC Uthman Taha Naskh" w:eastAsia="KFGQPC Uthman Taha Naskh" w:hAnsi="KFGQPC Uthman Taha Naskh" w:cs="KFGQPC Uthman Taha Naskh"/>
          <w:b w:val="0"/>
          <w:color w:val="000D80"/>
          <w:sz w:val="26"/>
          <w:szCs w:val="26"/>
          <w:rtl/>
        </w:rPr>
        <w:t xml:space="preserve"> «وَاللَّهِ إِنِّي لأَسْتَغفِرُ اللَّهَ وَأَتُوبُ إِلَيْهِ فِي اليَوْمِ أَكْثَرَ مِنْ سَبْعِينَ مَرَّةٍ».</w:t>
      </w:r>
      <w:r>
        <w:rPr>
          <w:rFonts w:ascii="Jameel Noori Nastaleeq" w:eastAsia="Jameel Noori Nastaleeq" w:hAnsi="Jameel Noori Nastaleeq" w:cs="Jameel Noori Nastaleeq"/>
          <w:b/>
          <w:i w:val="0"/>
          <w:color w:val="000D80"/>
          <w:sz w:val="30"/>
          <w:szCs w:val="30"/>
          <w:rtl/>
        </w:rPr>
        <w:t xml:space="preserve"> ’’اللہ کی قسم! میں دن میں ستر مرتبہ سے زیادہ اللہ تعالی سے مغفرت طلب کرتا ہوں اور اس کے سامنے توبہ کرتا ہوں۔‘‘</w:t>
      </w:r>
      <w:r>
        <w:rPr>
          <w:rStyle w:val="FootnoteReference"/>
          <w:rFonts w:ascii="Jameel Noori Nastaleeq" w:eastAsia="Jameel Noori Nastaleeq" w:hAnsi="Jameel Noori Nastaleeq" w:cs="Jameel Noori Nastaleeq"/>
          <w:b w:val="0"/>
          <w:color w:val="000000"/>
          <w:sz w:val="24"/>
          <w:szCs w:val="24"/>
        </w:rPr>
        <w:footnoteReference w:id="293"/>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«يَا أَيُّهَا النَّاسُ تُوبُوا إِلَى اللَّهِ فَإِنِّي أَتُوبُ فِي اليَوْمِ إِلَيْهِ مِائَةَ مَرَّةٍ».</w:t>
      </w:r>
      <w:r>
        <w:rPr>
          <w:rFonts w:ascii="Jameel Noori Nastaleeq" w:eastAsia="Jameel Noori Nastaleeq" w:hAnsi="Jameel Noori Nastaleeq" w:cs="Jameel Noori Nastaleeq"/>
          <w:b/>
          <w:i w:val="0"/>
          <w:color w:val="000D80"/>
          <w:sz w:val="30"/>
          <w:szCs w:val="30"/>
          <w:rtl/>
        </w:rPr>
        <w:t xml:space="preserve"> ’’اے لوگو! اللہ تعالی کے حضور توبہ کرو، میں دن میں سو دفعہ اس کے حضور توبہ کرتا ہوں۔‘‘</w:t>
      </w:r>
      <w:r>
        <w:rPr>
          <w:rStyle w:val="FootnoteReference"/>
          <w:rFonts w:ascii="Jameel Noori Nastaleeq" w:eastAsia="Jameel Noori Nastaleeq" w:hAnsi="Jameel Noori Nastaleeq" w:cs="Jameel Noori Nastaleeq"/>
          <w:b w:val="0"/>
          <w:color w:val="000000"/>
          <w:sz w:val="24"/>
          <w:szCs w:val="24"/>
        </w:rPr>
        <w:footnoteReference w:id="29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«مَنْ قَالَ:</w:t>
      </w:r>
      <w:r>
        <w:rPr>
          <w:rFonts w:ascii="Jameel Noori Nastaleeq" w:eastAsia="Jameel Noori Nastaleeq" w:hAnsi="Jameel Noori Nastaleeq" w:cs="Jameel Noori Nastaleeq"/>
          <w:b/>
          <w:i w:val="0"/>
          <w:color w:val="000D80"/>
          <w:sz w:val="30"/>
          <w:szCs w:val="30"/>
          <w:rtl/>
        </w:rPr>
        <w:t xml:space="preserve"> «جس نے یہ دعا پڑھی:</w:t>
      </w:r>
      <w:r>
        <w:rPr>
          <w:rFonts w:ascii="KFGQPC Uthman Taha Naskh" w:eastAsia="KFGQPC Uthman Taha Naskh" w:hAnsi="KFGQPC Uthman Taha Naskh" w:cs="KFGQPC Uthman Taha Naskh"/>
          <w:b w:val="0"/>
          <w:color w:val="000D80"/>
          <w:sz w:val="26"/>
          <w:szCs w:val="26"/>
          <w:rtl/>
        </w:rPr>
        <w:t xml:space="preserve"> أَسْتَغْفِرُ اللَّهَ العَظيمَ الَّذِي لَا إِلَهَ إِلَّا هُوَ الحَيُّ القَيُّوُمُ وَأَتُوبُ إِلَيهِ،</w:t>
      </w:r>
      <w:r>
        <w:rPr>
          <w:rFonts w:ascii="Jameel Noori Nastaleeq" w:eastAsia="Jameel Noori Nastaleeq" w:hAnsi="Jameel Noori Nastaleeq" w:cs="Jameel Noori Nastaleeq"/>
          <w:b/>
          <w:i w:val="0"/>
          <w:color w:val="000D80"/>
          <w:sz w:val="30"/>
          <w:szCs w:val="30"/>
          <w:rtl/>
        </w:rPr>
        <w:t xml:space="preserve"> میں عظمت والے اللہ سے مغفرت کا خواستگار ہوں جس کے سوا کوئی معبود  نہیں، وہ ہمیشہ زندہ رہنے والا اور سب کو تھامنے والا ہے اور میں اسی کے حضور توبہ کرتا ہوں،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غَفَرَ اللَّهُ لَهُ وَإِنْ كَانَ فَرَّ مِنَ الزَّحْفِ».</w:t>
      </w:r>
      <w:r>
        <w:rPr>
          <w:rFonts w:ascii="Jameel Noori Nastaleeq" w:eastAsia="Jameel Noori Nastaleeq" w:hAnsi="Jameel Noori Nastaleeq" w:cs="Jameel Noori Nastaleeq"/>
          <w:b/>
          <w:i w:val="0"/>
          <w:color w:val="000D80"/>
          <w:sz w:val="30"/>
          <w:szCs w:val="30"/>
          <w:rtl/>
        </w:rPr>
        <w:t xml:space="preserve"> اللہ اسے بخش دے گا، اگرچہ وہ میدانِ جنگ سے بھاگا ہی کیوں نہ ہو۔»</w:t>
      </w:r>
      <w:r>
        <w:rPr>
          <w:rStyle w:val="FootnoteReference"/>
          <w:rFonts w:ascii="Jameel Noori Nastaleeq" w:eastAsia="Jameel Noori Nastaleeq" w:hAnsi="Jameel Noori Nastaleeq" w:cs="Jameel Noori Nastaleeq"/>
          <w:b w:val="0"/>
          <w:color w:val="000000"/>
          <w:sz w:val="24"/>
          <w:szCs w:val="24"/>
        </w:rPr>
        <w:footnoteReference w:id="295"/>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«أَقْرَبُ مَا يَكُونُ الرَّبُّ مِنَ العَبْدِ فِي جَوْفِ اللَّيْلِ الآخِرِ فَإِنِ اسْتَطَعْتَ أَنْ تَكُونَ مِمَّنْ يَذْكُرُ اللَّهَ فِي تِلْكَ السَّاعَةِ فَكُنْ».</w:t>
      </w:r>
      <w:r>
        <w:rPr>
          <w:rFonts w:ascii="Jameel Noori Nastaleeq" w:eastAsia="Jameel Noori Nastaleeq" w:hAnsi="Jameel Noori Nastaleeq" w:cs="Jameel Noori Nastaleeq"/>
          <w:b/>
          <w:i w:val="0"/>
          <w:color w:val="000D80"/>
          <w:sz w:val="30"/>
          <w:szCs w:val="30"/>
          <w:rtl/>
        </w:rPr>
        <w:t xml:space="preserve"> ’’ربِ تعالی بندے کے سب سے نزدیک رات کے آخری حصے میں ہوتا ہے، اگر تم ان لوگوں میں شامل ہو سکتے ہو جو اس وقت اللہ تعالی کو یاد کرتے ہیں تو ہو جاؤ۔‘‘</w:t>
      </w:r>
      <w:r>
        <w:rPr>
          <w:rStyle w:val="FootnoteReference"/>
          <w:rFonts w:ascii="Jameel Noori Nastaleeq" w:eastAsia="Jameel Noori Nastaleeq" w:hAnsi="Jameel Noori Nastaleeq" w:cs="Jameel Noori Nastaleeq"/>
          <w:b w:val="0"/>
          <w:color w:val="000000"/>
          <w:sz w:val="24"/>
          <w:szCs w:val="24"/>
        </w:rPr>
        <w:footnoteReference w:id="29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«أَقْرَبُ مَا يَكُونُ العَبْدُ مِنْ رَبِّهِ وَهُوَ سَاجِدٌ فَأَكثِرُوا الدُّعَاءَ».</w:t>
      </w:r>
      <w:r>
        <w:rPr>
          <w:rFonts w:ascii="Jameel Noori Nastaleeq" w:eastAsia="Jameel Noori Nastaleeq" w:hAnsi="Jameel Noori Nastaleeq" w:cs="Jameel Noori Nastaleeq"/>
          <w:b/>
          <w:i w:val="0"/>
          <w:color w:val="000D80"/>
          <w:sz w:val="30"/>
          <w:szCs w:val="30"/>
          <w:rtl/>
        </w:rPr>
        <w:t xml:space="preserve"> ’’بندہ اپنے رب کے سب سے زیادہ نزدیک سجدہ کرتے ہوئے ہوتا ہے، لہٰذا (سجدے میں) زیادہ سے زیادہ دعا کیا کرو۔‘‘</w:t>
      </w:r>
      <w:r>
        <w:rPr>
          <w:rStyle w:val="FootnoteReference"/>
          <w:rFonts w:ascii="Jameel Noori Nastaleeq" w:eastAsia="Jameel Noori Nastaleeq" w:hAnsi="Jameel Noori Nastaleeq" w:cs="Jameel Noori Nastaleeq"/>
          <w:b w:val="0"/>
          <w:color w:val="000000"/>
          <w:sz w:val="24"/>
          <w:szCs w:val="24"/>
        </w:rPr>
        <w:footnoteReference w:id="29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«إِنَّهُ لَيُغَانُ عَلَى قَلْبِي وَإِنِّي لأَسْتَغْفِرُ اللَّهَ فِي اليَوْمِ مِائَةَ مَرَّةٍ».</w:t>
      </w:r>
      <w:r>
        <w:rPr>
          <w:rFonts w:ascii="Jameel Noori Nastaleeq" w:eastAsia="Jameel Noori Nastaleeq" w:hAnsi="Jameel Noori Nastaleeq" w:cs="Jameel Noori Nastaleeq"/>
          <w:b/>
          <w:i w:val="0"/>
          <w:color w:val="000D80"/>
          <w:sz w:val="30"/>
          <w:szCs w:val="30"/>
          <w:rtl/>
        </w:rPr>
        <w:t xml:space="preserve"> ”میرے دل پر پردہ سا آجاتا ہے اور میں دن میں سو دفعہ اللہ تعالی سے مغفرت کا سوال کرتا ہوں۔“</w:t>
      </w:r>
      <w:r>
        <w:rPr>
          <w:rStyle w:val="FootnoteReference"/>
          <w:rFonts w:ascii="Jameel Noori Nastaleeq" w:eastAsia="Jameel Noori Nastaleeq" w:hAnsi="Jameel Noori Nastaleeq" w:cs="Jameel Noori Nastaleeq"/>
          <w:b w:val="0"/>
          <w:color w:val="000000"/>
          <w:sz w:val="24"/>
          <w:szCs w:val="24"/>
        </w:rPr>
        <w:footnoteReference w:id="298"/>
      </w:r>
    </w:p>
    <w:p>
      <w:pPr>
        <w:pStyle w:val="Heading2"/>
        <w:bidi/>
        <w:spacing w:before="120" w:after="0" w:line="264" w:lineRule="auto"/>
        <w:ind w:left="0" w:right="0"/>
        <w:jc w:val="left"/>
      </w:pPr>
      <w:bookmarkStart w:id="135" w:name="_Toc_1_3_0000000136"/>
      <w:r>
        <w:rPr>
          <w:rFonts w:ascii="Jameel Noori Nastaleeq" w:eastAsia="Jameel Noori Nastaleeq" w:hAnsi="Jameel Noori Nastaleeq" w:cs="Jameel Noori Nastaleeq"/>
          <w:b/>
          <w:i w:val="0"/>
          <w:color w:val="006400"/>
          <w:sz w:val="32"/>
          <w:szCs w:val="32"/>
          <w:rtl/>
        </w:rPr>
        <w:t xml:space="preserve">130 ـ تسبیح، حمد وثنا، لا الہ الا اللہ اورتکبیر کی فضیلت</w:t>
      </w:r>
      <w:bookmarkEnd w:id="135"/>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رسول اللہ نے فرمایا : </w:t>
      </w:r>
      <w:r>
        <w:rPr>
          <w:rFonts w:ascii="KFGQPC Uthman Taha Naskh" w:eastAsia="KFGQPC Uthman Taha Naskh" w:hAnsi="KFGQPC Uthman Taha Naskh" w:cs="KFGQPC Uthman Taha Naskh"/>
          <w:b w:val="0"/>
          <w:color w:val="000D80"/>
          <w:sz w:val="26"/>
          <w:szCs w:val="26"/>
          <w:rtl/>
        </w:rPr>
        <w:t xml:space="preserve"> «مَنْ قَالَ:</w:t>
      </w:r>
      <w:r>
        <w:rPr>
          <w:rFonts w:ascii="Jameel Noori Nastaleeq" w:eastAsia="Jameel Noori Nastaleeq" w:hAnsi="Jameel Noori Nastaleeq" w:cs="Jameel Noori Nastaleeq"/>
          <w:b/>
          <w:i w:val="0"/>
          <w:color w:val="000D80"/>
          <w:sz w:val="30"/>
          <w:szCs w:val="30"/>
          <w:rtl/>
        </w:rPr>
        <w:t xml:space="preserve"> «جس نے کہا:</w:t>
      </w:r>
      <w:r>
        <w:rPr>
          <w:rFonts w:ascii="KFGQPC Uthman Taha Naskh" w:eastAsia="KFGQPC Uthman Taha Naskh" w:hAnsi="KFGQPC Uthman Taha Naskh" w:cs="KFGQPC Uthman Taha Naskh"/>
          <w:b w:val="0"/>
          <w:color w:val="000D80"/>
          <w:sz w:val="26"/>
          <w:szCs w:val="26"/>
          <w:rtl/>
        </w:rPr>
        <w:t xml:space="preserve"> سُبْحَانَ اللَّهِ وَبِحَمْدِهِ</w:t>
      </w:r>
      <w:r>
        <w:rPr>
          <w:rFonts w:ascii="Jameel Noori Nastaleeq" w:eastAsia="Jameel Noori Nastaleeq" w:hAnsi="Jameel Noori Nastaleeq" w:cs="Jameel Noori Nastaleeq"/>
          <w:b/>
          <w:i w:val="0"/>
          <w:color w:val="000D80"/>
          <w:sz w:val="30"/>
          <w:szCs w:val="30"/>
          <w:rtl/>
        </w:rPr>
        <w:t xml:space="preserve"> میں اللہ کی پاکیزگی بیان کرتا ہوں اس کی تعریف کے ساتھ۔</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فِي يَوْمٍ مِائَةَ مَرَّةٍ حُطَّتْ خَطَايَاهُ وَلَوْ كَانَتْ مِثْلَ زَبَدِ البَحْر».</w:t>
      </w:r>
      <w:r>
        <w:rPr>
          <w:rFonts w:ascii="Jameel Noori Nastaleeq" w:eastAsia="Jameel Noori Nastaleeq" w:hAnsi="Jameel Noori Nastaleeq" w:cs="Jameel Noori Nastaleeq"/>
          <w:b/>
          <w:i w:val="0"/>
          <w:color w:val="000D80"/>
          <w:sz w:val="30"/>
          <w:szCs w:val="30"/>
          <w:rtl/>
        </w:rPr>
        <w:t xml:space="preserve"> دن میں سو بار، اس کے گناہ معاف کر دیے جاتے ہیں، خواہ سمندر کی جھاگ کے برابر ہی کیوں نہ ہوں۔»</w:t>
      </w:r>
      <w:r>
        <w:rPr>
          <w:rStyle w:val="FootnoteReference"/>
          <w:rFonts w:ascii="Jameel Noori Nastaleeq" w:eastAsia="Jameel Noori Nastaleeq" w:hAnsi="Jameel Noori Nastaleeq" w:cs="Jameel Noori Nastaleeq"/>
          <w:b w:val="0"/>
          <w:color w:val="000000"/>
          <w:sz w:val="24"/>
          <w:szCs w:val="24"/>
        </w:rPr>
        <w:footnoteReference w:id="299"/>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«مَنْ قَالَ:</w:t>
      </w:r>
      <w:r>
        <w:rPr>
          <w:rFonts w:ascii="Jameel Noori Nastaleeq" w:eastAsia="Jameel Noori Nastaleeq" w:hAnsi="Jameel Noori Nastaleeq" w:cs="Jameel Noori Nastaleeq"/>
          <w:b/>
          <w:i w:val="0"/>
          <w:color w:val="000D80"/>
          <w:sz w:val="30"/>
          <w:szCs w:val="30"/>
          <w:rtl/>
        </w:rPr>
        <w:t xml:space="preserve"> «جس نے یہ دعا پڑھی:</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لَهُ المُلْكُ، وَلَهُ الحَمْدُ، وَهُوَ عَلَى كُلِّ شَيْءٍ قَدِيرٌ</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اسی کی بادشاہت ہے اور ساری تعریف اسی کی ہے اور وہ ہر چیز پر کامل قدرت رکھتا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عَشْرَ مِرَارٍ، كَانَ كَمَنْ أَعْتَقَ أَرْبَعَةَ أَنْفُسٍ مِنْ وَلَدِ إِسْمَاعِيلَ».</w:t>
      </w:r>
      <w:r>
        <w:rPr>
          <w:rFonts w:ascii="Jameel Noori Nastaleeq" w:eastAsia="Jameel Noori Nastaleeq" w:hAnsi="Jameel Noori Nastaleeq" w:cs="Jameel Noori Nastaleeq"/>
          <w:b/>
          <w:i w:val="0"/>
          <w:color w:val="000D80"/>
          <w:sz w:val="30"/>
          <w:szCs w:val="30"/>
          <w:rtl/>
        </w:rPr>
        <w:t xml:space="preserve"> دس دفعہ، تو وہ اس شخص کی طرح ہوگا جس نے اولادِ اسماعیل علیہ السلام میں سے چار غلام آزاد کیے۔»</w:t>
      </w:r>
      <w:r>
        <w:rPr>
          <w:rStyle w:val="FootnoteReference"/>
          <w:rFonts w:ascii="Jameel Noori Nastaleeq" w:eastAsia="Jameel Noori Nastaleeq" w:hAnsi="Jameel Noori Nastaleeq" w:cs="Jameel Noori Nastaleeq"/>
          <w:b w:val="0"/>
          <w:color w:val="000000"/>
          <w:sz w:val="24"/>
          <w:szCs w:val="24"/>
        </w:rPr>
        <w:footnoteReference w:id="300"/>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«كَلِمَتَانِ خَفِيفَتَانِ عَلَى اللِّسَانِ، ثَقِيلَتَانِ فِي المِيزَانِ، حَبِيبَتَانِ إِلَى الرَّحْمَنِ:</w:t>
      </w:r>
      <w:r>
        <w:rPr>
          <w:rFonts w:ascii="Jameel Noori Nastaleeq" w:eastAsia="Jameel Noori Nastaleeq" w:hAnsi="Jameel Noori Nastaleeq" w:cs="Jameel Noori Nastaleeq"/>
          <w:b/>
          <w:i w:val="0"/>
          <w:color w:val="000D80"/>
          <w:sz w:val="30"/>
          <w:szCs w:val="30"/>
          <w:rtl/>
        </w:rPr>
        <w:t xml:space="preserve"> «دو کلمے ایسے ہیں جو زبان پر بڑے ہلکے ہیں، میزان میں بڑے وزنی ہیں اور رحمان کو بڑے محبوب ہیں:</w:t>
      </w:r>
      <w:r>
        <w:rPr>
          <w:rFonts w:ascii="KFGQPC Uthman Taha Naskh" w:eastAsia="KFGQPC Uthman Taha Naskh" w:hAnsi="KFGQPC Uthman Taha Naskh" w:cs="KFGQPC Uthman Taha Naskh"/>
          <w:b w:val="0"/>
          <w:color w:val="000D80"/>
          <w:sz w:val="26"/>
          <w:szCs w:val="26"/>
          <w:rtl/>
        </w:rPr>
        <w:t xml:space="preserve"> سُبْحَانَ اللَّهِ وَبِحَمْدِهِ، سُبْحانَ اللَّهِ العَظِيمِ».</w:t>
      </w:r>
      <w:r>
        <w:rPr>
          <w:rFonts w:ascii="Jameel Noori Nastaleeq" w:eastAsia="Jameel Noori Nastaleeq" w:hAnsi="Jameel Noori Nastaleeq" w:cs="Jameel Noori Nastaleeq"/>
          <w:b/>
          <w:i w:val="0"/>
          <w:color w:val="000D80"/>
          <w:sz w:val="30"/>
          <w:szCs w:val="30"/>
          <w:rtl/>
        </w:rPr>
        <w:t xml:space="preserve"> پاک ہے اللہ اپنی خوبیوں سمیت، پاک ہے اللہ بہت عظمت والا۔»</w:t>
      </w:r>
      <w:r>
        <w:rPr>
          <w:rStyle w:val="FootnoteReference"/>
          <w:rFonts w:ascii="Jameel Noori Nastaleeq" w:eastAsia="Jameel Noori Nastaleeq" w:hAnsi="Jameel Noori Nastaleeq" w:cs="Jameel Noori Nastaleeq"/>
          <w:b w:val="0"/>
          <w:color w:val="000000"/>
          <w:sz w:val="24"/>
          <w:szCs w:val="24"/>
        </w:rPr>
        <w:footnoteReference w:id="301"/>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«لَأَنْ أَقُولَ:</w:t>
      </w:r>
      <w:r>
        <w:rPr>
          <w:rFonts w:ascii="Jameel Noori Nastaleeq" w:eastAsia="Jameel Noori Nastaleeq" w:hAnsi="Jameel Noori Nastaleeq" w:cs="Jameel Noori Nastaleeq"/>
          <w:b/>
          <w:i w:val="0"/>
          <w:color w:val="000D80"/>
          <w:sz w:val="30"/>
          <w:szCs w:val="30"/>
          <w:rtl/>
        </w:rPr>
        <w:t xml:space="preserve"> «میرا یہ کہنا:</w:t>
      </w:r>
      <w:r>
        <w:rPr>
          <w:rFonts w:ascii="KFGQPC Uthman Taha Naskh" w:eastAsia="KFGQPC Uthman Taha Naskh" w:hAnsi="KFGQPC Uthman Taha Naskh" w:cs="KFGQPC Uthman Taha Naskh"/>
          <w:b w:val="0"/>
          <w:color w:val="000D80"/>
          <w:sz w:val="26"/>
          <w:szCs w:val="26"/>
          <w:rtl/>
        </w:rPr>
        <w:t xml:space="preserve"> سُبْحَانَ اللَّهِ، وَالحَمْدُ لِلَّهِ، وَلَا إِلَهَ إِلَّا اللَّهُ، وَاللَّهُ أَكْبَرُ،</w:t>
      </w:r>
      <w:r>
        <w:rPr>
          <w:rFonts w:ascii="Jameel Noori Nastaleeq" w:eastAsia="Jameel Noori Nastaleeq" w:hAnsi="Jameel Noori Nastaleeq" w:cs="Jameel Noori Nastaleeq"/>
          <w:b/>
          <w:i w:val="0"/>
          <w:color w:val="000D80"/>
          <w:sz w:val="30"/>
          <w:szCs w:val="30"/>
          <w:rtl/>
        </w:rPr>
        <w:t xml:space="preserve"> اللہ پاک ہے، ساری تعریف اللہ ہی کے لیے ہے، اللہ کے سوا کوئی معبودِ برحق نہیں اور اللہ سب سے بڑا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أَحَبُّ إِلَيَّ مِمَّا طَلَعَتْ عَلَيْهِ الشَّمسُ».</w:t>
      </w:r>
      <w:r>
        <w:rPr>
          <w:rFonts w:ascii="Jameel Noori Nastaleeq" w:eastAsia="Jameel Noori Nastaleeq" w:hAnsi="Jameel Noori Nastaleeq" w:cs="Jameel Noori Nastaleeq"/>
          <w:b/>
          <w:i w:val="0"/>
          <w:color w:val="000D80"/>
          <w:sz w:val="30"/>
          <w:szCs w:val="30"/>
          <w:rtl/>
        </w:rPr>
        <w:t xml:space="preserve"> مجھے ان تمام چیزوں سے زیادہ محبوب ہے جن پر سورج طلوع ہوتا ہے۔»</w:t>
      </w:r>
      <w:r>
        <w:rPr>
          <w:rStyle w:val="FootnoteReference"/>
          <w:rFonts w:ascii="Jameel Noori Nastaleeq" w:eastAsia="Jameel Noori Nastaleeq" w:hAnsi="Jameel Noori Nastaleeq" w:cs="Jameel Noori Nastaleeq"/>
          <w:b w:val="0"/>
          <w:color w:val="000000"/>
          <w:sz w:val="24"/>
          <w:szCs w:val="24"/>
        </w:rPr>
        <w:footnoteReference w:id="302"/>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«أَيَعْجِزُ أَحَدُكُم أَنْ يَكْسِبَ كُلَّ يَوْمٍ أَلْفَ حَسَنَةٍ»</w:t>
      </w:r>
      <w:r>
        <w:rPr>
          <w:rFonts w:ascii="Jameel Noori Nastaleeq" w:eastAsia="Jameel Noori Nastaleeq" w:hAnsi="Jameel Noori Nastaleeq" w:cs="Jameel Noori Nastaleeq"/>
          <w:b/>
          <w:i w:val="0"/>
          <w:color w:val="000D80"/>
          <w:sz w:val="30"/>
          <w:szCs w:val="30"/>
          <w:rtl/>
        </w:rPr>
        <w:t xml:space="preserve"> ’’کیا تم میں سے کوئی شخص روزانہ ایک ہزار نیکی کرنے سے عاجز ہے ؟‘‘</w:t>
      </w:r>
      <w:r>
        <w:rPr>
          <w:rFonts w:ascii="Jameel Noori Nastaleeq" w:eastAsia="Jameel Noori Nastaleeq" w:hAnsi="Jameel Noori Nastaleeq" w:cs="Jameel Noori Nastaleeq"/>
          <w:b w:val="0"/>
          <w:color w:val="000000"/>
          <w:sz w:val="30"/>
          <w:szCs w:val="30"/>
          <w:rtl/>
        </w:rPr>
        <w:t xml:space="preserve"> آپ ﷺ کے ہم نشینوں میں سے کسی نے دریافت کیا کہ ہم میں سے کوئی شخص ایک ہزار نیکی کیسے کما سکتا ہے؟ آپ ﷺ نے فرمایا:</w:t>
      </w:r>
      <w:r>
        <w:rPr>
          <w:rFonts w:ascii="KFGQPC Uthman Taha Naskh" w:eastAsia="KFGQPC Uthman Taha Naskh" w:hAnsi="KFGQPC Uthman Taha Naskh" w:cs="KFGQPC Uthman Taha Naskh"/>
          <w:b w:val="0"/>
          <w:color w:val="000D80"/>
          <w:sz w:val="26"/>
          <w:szCs w:val="26"/>
          <w:rtl/>
        </w:rPr>
        <w:t xml:space="preserve"> «يُسَبِّحُ مِائَةَ تَسْبِيحَةٍ، فَيُكتَبُ لَهُ أَلْفُ حَسَنَةٍ أَوْ يُحَطُّ عَنْهُ أَلْفُ خَطِيئَةٍ».</w:t>
      </w:r>
      <w:r>
        <w:rPr>
          <w:rFonts w:ascii="Jameel Noori Nastaleeq" w:eastAsia="Jameel Noori Nastaleeq" w:hAnsi="Jameel Noori Nastaleeq" w:cs="Jameel Noori Nastaleeq"/>
          <w:b/>
          <w:i w:val="0"/>
          <w:color w:val="000D80"/>
          <w:sz w:val="30"/>
          <w:szCs w:val="30"/>
          <w:rtl/>
        </w:rPr>
        <w:t xml:space="preserve"> ”وہ سو مرتبہ سبحان اللہ کہے تو اس کے لیے ایک ہزار نیکی لکھ دی جاتی ہے یا اس کے ایک ہزار گناہ مٹادیے جاتے ہیں۔“</w:t>
      </w:r>
      <w:r>
        <w:rPr>
          <w:rStyle w:val="FootnoteReference"/>
          <w:rFonts w:ascii="Jameel Noori Nastaleeq" w:eastAsia="Jameel Noori Nastaleeq" w:hAnsi="Jameel Noori Nastaleeq" w:cs="Jameel Noori Nastaleeq"/>
          <w:b w:val="0"/>
          <w:color w:val="000000"/>
          <w:sz w:val="24"/>
          <w:szCs w:val="24"/>
        </w:rPr>
        <w:footnoteReference w:id="303"/>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«مَنْ قَالَ:</w:t>
      </w:r>
      <w:r>
        <w:rPr>
          <w:rFonts w:ascii="Jameel Noori Nastaleeq" w:eastAsia="Jameel Noori Nastaleeq" w:hAnsi="Jameel Noori Nastaleeq" w:cs="Jameel Noori Nastaleeq"/>
          <w:b/>
          <w:i w:val="0"/>
          <w:color w:val="000D80"/>
          <w:sz w:val="30"/>
          <w:szCs w:val="30"/>
          <w:rtl/>
        </w:rPr>
        <w:t xml:space="preserve"> «جس نے کہا:</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سُبْحَانَ اللَّهِ العَظِيمِ وَبِحَمْدِهِ</w:t>
      </w:r>
      <w:r>
        <w:rPr>
          <w:rFonts w:ascii="Jameel Noori Nastaleeq" w:eastAsia="Jameel Noori Nastaleeq" w:hAnsi="Jameel Noori Nastaleeq" w:cs="Jameel Noori Nastaleeq"/>
          <w:b/>
          <w:i w:val="0"/>
          <w:color w:val="000D80"/>
          <w:sz w:val="30"/>
          <w:szCs w:val="30"/>
          <w:rtl/>
        </w:rPr>
        <w:t xml:space="preserve"> میں اللہ کی پاکی بیان کرتا ہوں جو بہت بڑا ہے، اس کی تعریف کے ساتھ۔</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غُرِسَتْ لَهُ نَخْلَةٌ فِي الجَنَّةِ».</w:t>
      </w:r>
      <w:r>
        <w:rPr>
          <w:rFonts w:ascii="Jameel Noori Nastaleeq" w:eastAsia="Jameel Noori Nastaleeq" w:hAnsi="Jameel Noori Nastaleeq" w:cs="Jameel Noori Nastaleeq"/>
          <w:b/>
          <w:i w:val="0"/>
          <w:color w:val="000D80"/>
          <w:sz w:val="30"/>
          <w:szCs w:val="30"/>
          <w:rtl/>
        </w:rPr>
        <w:t xml:space="preserve"> اس کے لیے جنت میں کھجور کا ایک درخت لگا دیا جاتا ہے۔»</w:t>
      </w:r>
      <w:r>
        <w:rPr>
          <w:rStyle w:val="FootnoteReference"/>
          <w:rFonts w:ascii="Jameel Noori Nastaleeq" w:eastAsia="Jameel Noori Nastaleeq" w:hAnsi="Jameel Noori Nastaleeq" w:cs="Jameel Noori Nastaleeq"/>
          <w:b w:val="0"/>
          <w:color w:val="000000"/>
          <w:sz w:val="24"/>
          <w:szCs w:val="24"/>
        </w:rPr>
        <w:footnoteReference w:id="304"/>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«يَا عَبْدَ اللَّهِ بْنَ قَيْسٍ أَلَا أَدُلُّكَ عَلَى كَنْزٍ مِنْ كُنُوزِ الجَنَّةِ؟»</w:t>
      </w:r>
      <w:r>
        <w:rPr>
          <w:rFonts w:ascii="Jameel Noori Nastaleeq" w:eastAsia="Jameel Noori Nastaleeq" w:hAnsi="Jameel Noori Nastaleeq" w:cs="Jameel Noori Nastaleeq"/>
          <w:b/>
          <w:i w:val="0"/>
          <w:color w:val="000D80"/>
          <w:sz w:val="30"/>
          <w:szCs w:val="30"/>
          <w:rtl/>
        </w:rPr>
        <w:t xml:space="preserve"> (اے عبد اللہ بن قیس! کیا میں تمہیں جنت کے ایک خزانہ کے بارے میں نہ بتادوں؟ </w:t>
      </w:r>
      <w:r>
        <w:rPr>
          <w:rFonts w:ascii="Jameel Noori Nastaleeq" w:eastAsia="Jameel Noori Nastaleeq" w:hAnsi="Jameel Noori Nastaleeq" w:cs="Jameel Noori Nastaleeq"/>
          <w:b w:val="0"/>
          <w:color w:val="000000"/>
          <w:sz w:val="30"/>
          <w:szCs w:val="30"/>
          <w:rtl/>
        </w:rPr>
        <w:t xml:space="preserve"> میں نے عرض کیا : اے اللہ کے رسول ﷺ ! کیوں نہیں ! (ضرور بتائیے) آپ نے فرمایا :</w:t>
      </w:r>
      <w:r>
        <w:rPr>
          <w:rFonts w:ascii="KFGQPC Uthman Taha Naskh" w:eastAsia="KFGQPC Uthman Taha Naskh" w:hAnsi="KFGQPC Uthman Taha Naskh" w:cs="KFGQPC Uthman Taha Naskh"/>
          <w:b w:val="0"/>
          <w:color w:val="000D80"/>
          <w:sz w:val="26"/>
          <w:szCs w:val="26"/>
          <w:rtl/>
        </w:rPr>
        <w:t xml:space="preserve"> «قُلْ:</w:t>
      </w:r>
      <w:r>
        <w:rPr>
          <w:rFonts w:ascii="Jameel Noori Nastaleeq" w:eastAsia="Jameel Noori Nastaleeq" w:hAnsi="Jameel Noori Nastaleeq" w:cs="Jameel Noori Nastaleeq"/>
          <w:b/>
          <w:i w:val="0"/>
          <w:color w:val="000D80"/>
          <w:sz w:val="30"/>
          <w:szCs w:val="30"/>
          <w:rtl/>
        </w:rPr>
        <w:t xml:space="preserve"> «آپ کہہ دیجیے:</w:t>
      </w:r>
      <w:r>
        <w:rPr>
          <w:rFonts w:ascii="KFGQPC Uthman Taha Naskh" w:eastAsia="KFGQPC Uthman Taha Naskh" w:hAnsi="KFGQPC Uthman Taha Naskh" w:cs="KFGQPC Uthman Taha Naskh"/>
          <w:b w:val="0"/>
          <w:color w:val="000D80"/>
          <w:sz w:val="26"/>
          <w:szCs w:val="26"/>
          <w:rtl/>
        </w:rPr>
        <w:t xml:space="preserve"> لَا حَوْلَ وَلَا قُوَّةَ إِلَّا بِاللَّهِ».</w:t>
      </w:r>
      <w:r>
        <w:rPr>
          <w:rFonts w:ascii="Jameel Noori Nastaleeq" w:eastAsia="Jameel Noori Nastaleeq" w:hAnsi="Jameel Noori Nastaleeq" w:cs="Jameel Noori Nastaleeq"/>
          <w:b/>
          <w:i w:val="0"/>
          <w:color w:val="000D80"/>
          <w:sz w:val="30"/>
          <w:szCs w:val="30"/>
          <w:rtl/>
        </w:rPr>
        <w:t xml:space="preserve"> اللہ کے بغیر نہ (نیکی کرنے کی) کوئی طاقت ہے اور نہ (برائی سے رکنے کی) کوئی قوت»</w:t>
      </w:r>
      <w:r>
        <w:rPr>
          <w:rStyle w:val="FootnoteReference"/>
          <w:rFonts w:ascii="Jameel Noori Nastaleeq" w:eastAsia="Jameel Noori Nastaleeq" w:hAnsi="Jameel Noori Nastaleeq" w:cs="Jameel Noori Nastaleeq"/>
          <w:b w:val="0"/>
          <w:color w:val="000000"/>
          <w:sz w:val="24"/>
          <w:szCs w:val="24"/>
        </w:rPr>
        <w:footnoteReference w:id="305"/>
      </w:r>
      <w:r>
        <w:rPr>
          <w:rFonts w:ascii="Jameel Noori Nastaleeq" w:eastAsia="Jameel Noori Nastaleeq" w:hAnsi="Jameel Noori Nastaleeq" w:cs="Jameel Noori Nastaleeq"/>
          <w:b/>
          <w:i w:val="0"/>
          <w:color w:val="000D80"/>
          <w:sz w:val="30"/>
          <w:szCs w:val="30"/>
          <w:rtl/>
        </w:rPr>
        <w:t xml:space="preserve">۔</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نیز رسول اللہ ﷺ نے فرمایا :</w:t>
      </w:r>
      <w:r>
        <w:rPr>
          <w:rFonts w:ascii="KFGQPC Uthman Taha Naskh" w:eastAsia="KFGQPC Uthman Taha Naskh" w:hAnsi="KFGQPC Uthman Taha Naskh" w:cs="KFGQPC Uthman Taha Naskh"/>
          <w:b w:val="0"/>
          <w:color w:val="000D80"/>
          <w:sz w:val="26"/>
          <w:szCs w:val="26"/>
          <w:rtl/>
        </w:rPr>
        <w:t xml:space="preserve"> «أَحَبُّ الكَلَامِ إِلَى اللَّهِ أَرْبَعٌ:</w:t>
      </w:r>
      <w:r>
        <w:rPr>
          <w:rFonts w:ascii="Jameel Noori Nastaleeq" w:eastAsia="Jameel Noori Nastaleeq" w:hAnsi="Jameel Noori Nastaleeq" w:cs="Jameel Noori Nastaleeq"/>
          <w:b/>
          <w:i w:val="0"/>
          <w:color w:val="000D80"/>
          <w:sz w:val="30"/>
          <w:szCs w:val="30"/>
          <w:rtl/>
        </w:rPr>
        <w:t xml:space="preserve"> «اللہ کے نزدیک سب سے محبوب کلام چار ہيں:</w:t>
      </w:r>
      <w:r>
        <w:rPr>
          <w:rFonts w:ascii="KFGQPC Uthman Taha Naskh" w:eastAsia="KFGQPC Uthman Taha Naskh" w:hAnsi="KFGQPC Uthman Taha Naskh" w:cs="KFGQPC Uthman Taha Naskh"/>
          <w:b w:val="0"/>
          <w:color w:val="000D80"/>
          <w:sz w:val="26"/>
          <w:szCs w:val="26"/>
          <w:rtl/>
        </w:rPr>
        <w:t xml:space="preserve"> سُبْحَانَ اللَّهِ، وَالحَمْدُ لِلَّهِ، وَلَا إِلَهَ إِلَّا اللَّهُ، وَاللَّهُ أَكْبَرُ،</w:t>
      </w:r>
      <w:r>
        <w:rPr>
          <w:rFonts w:ascii="Jameel Noori Nastaleeq" w:eastAsia="Jameel Noori Nastaleeq" w:hAnsi="Jameel Noori Nastaleeq" w:cs="Jameel Noori Nastaleeq"/>
          <w:b/>
          <w:i w:val="0"/>
          <w:color w:val="000D80"/>
          <w:sz w:val="30"/>
          <w:szCs w:val="30"/>
          <w:rtl/>
        </w:rPr>
        <w:t xml:space="preserve"> اللہ پاک ہے، ساری تعریف اللہ ہی کے لیے ہے، اللہ کے سوا کوئی معبودِ برحق نہیں اور اللہ سب سے بڑا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لَا يَضُرُّكَ بِأَيِّهِنَّ بَدَأتَ».</w:t>
      </w:r>
      <w:r>
        <w:rPr>
          <w:rFonts w:ascii="Jameel Noori Nastaleeq" w:eastAsia="Jameel Noori Nastaleeq" w:hAnsi="Jameel Noori Nastaleeq" w:cs="Jameel Noori Nastaleeq"/>
          <w:b/>
          <w:i w:val="0"/>
          <w:color w:val="000D80"/>
          <w:sz w:val="30"/>
          <w:szCs w:val="30"/>
          <w:rtl/>
        </w:rPr>
        <w:t xml:space="preserve"> تم ان کلمات میں سے جسے چاہو پہلے ذکر کرو، اس میں کوئی حرج کی بات نہیں ہے۔»</w:t>
      </w:r>
      <w:r>
        <w:rPr>
          <w:rStyle w:val="FootnoteReference"/>
          <w:rFonts w:ascii="Jameel Noori Nastaleeq" w:eastAsia="Jameel Noori Nastaleeq" w:hAnsi="Jameel Noori Nastaleeq" w:cs="Jameel Noori Nastaleeq"/>
          <w:b w:val="0"/>
          <w:color w:val="000000"/>
          <w:sz w:val="24"/>
          <w:szCs w:val="24"/>
        </w:rPr>
        <w:footnoteReference w:id="306"/>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ایک دیہاتی رسول اللہ ﷺ کی خدمت میں حاضر ہوا اور عرض کیا: مجھے کچھ کلمات سکھائیے جنہیں میں (بطور ذکر) کہا کروں۔ آپﷺ نے فرمایا: </w:t>
      </w:r>
      <w:r>
        <w:rPr>
          <w:rFonts w:ascii="KFGQPC Uthman Taha Naskh" w:eastAsia="KFGQPC Uthman Taha Naskh" w:hAnsi="KFGQPC Uthman Taha Naskh" w:cs="KFGQPC Uthman Taha Naskh"/>
          <w:b w:val="0"/>
          <w:color w:val="000D80"/>
          <w:sz w:val="26"/>
          <w:szCs w:val="26"/>
          <w:rtl/>
        </w:rPr>
        <w:t xml:space="preserve"> «قُلْ:</w:t>
      </w:r>
      <w:r>
        <w:rPr>
          <w:rFonts w:ascii="Jameel Noori Nastaleeq" w:eastAsia="Jameel Noori Nastaleeq" w:hAnsi="Jameel Noori Nastaleeq" w:cs="Jameel Noori Nastaleeq"/>
          <w:b/>
          <w:i w:val="0"/>
          <w:color w:val="000D80"/>
          <w:sz w:val="30"/>
          <w:szCs w:val="30"/>
          <w:rtl/>
        </w:rPr>
        <w:t xml:space="preserve"> «آپ یہ دعا پڑھا کیجیے:</w:t>
      </w:r>
      <w:r>
        <w:rPr>
          <w:rFonts w:ascii="KFGQPC Uthman Taha Naskh" w:eastAsia="KFGQPC Uthman Taha Naskh" w:hAnsi="KFGQPC Uthman Taha Naskh" w:cs="KFGQPC Uthman Taha Naskh"/>
          <w:b w:val="0"/>
          <w:color w:val="000D80"/>
          <w:sz w:val="26"/>
          <w:szCs w:val="26"/>
          <w:rtl/>
        </w:rPr>
        <w:t xml:space="preserve"> لَا إِلَهَ إِلَّا اللَّهُ وَحْدَهُ لَا شَرِيكَ لَهُ، اللَّهُ أَكْبَرُ كَبِيرًا، وَالحَمْدُ لِلَّهِ كَثِيرًا، سُبْحَانَ اللَّهِ رَبِّ العَالَمِينَ، لَا حَوْلَ وَلَا قُوَّةَ إِلَّا بِاللَّهِ العَزِيزِ الحَكِيمِ»</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 وہ اکیلا ہے، اس کا کوئی شریک نہیں، اللہ سب سے بڑا، بہت بڑا ہے اور سب تعریف اللہ ہی کے لیے ہے بہت زیادہ، پاک ہے اللہ جو ساری کائنات کا رب ہے، برائی سے بچنے کی ہمت ہے نہ نیکی کرنے کی قوت مگر اللہ غالب (اور) حکمت والے ہی کی توفیق سے۔‘‘</w:t>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اعرابی کہنے لگا کہ یہ تو میرے رب کے لیے ہیں، میرے لیے کیا ہے؟ آپ ﷺ نے فرمایا :</w:t>
      </w:r>
      <w:r>
        <w:rPr>
          <w:rFonts w:ascii="KFGQPC Uthman Taha Naskh" w:eastAsia="KFGQPC Uthman Taha Naskh" w:hAnsi="KFGQPC Uthman Taha Naskh" w:cs="KFGQPC Uthman Taha Naskh"/>
          <w:b w:val="0"/>
          <w:color w:val="000D80"/>
          <w:sz w:val="26"/>
          <w:szCs w:val="26"/>
          <w:rtl/>
        </w:rPr>
        <w:t xml:space="preserve"> «قُلْ:</w:t>
      </w:r>
      <w:r>
        <w:rPr>
          <w:rFonts w:ascii="Jameel Noori Nastaleeq" w:eastAsia="Jameel Noori Nastaleeq" w:hAnsi="Jameel Noori Nastaleeq" w:cs="Jameel Noori Nastaleeq"/>
          <w:b/>
          <w:i w:val="0"/>
          <w:color w:val="000D80"/>
          <w:sz w:val="30"/>
          <w:szCs w:val="30"/>
          <w:rtl/>
        </w:rPr>
        <w:t xml:space="preserve"> «آپ یہ دعا پڑھا کیجیے:</w:t>
      </w:r>
      <w:r>
        <w:rPr>
          <w:rFonts w:ascii="KFGQPC Uthman Taha Naskh" w:eastAsia="KFGQPC Uthman Taha Naskh" w:hAnsi="KFGQPC Uthman Taha Naskh" w:cs="KFGQPC Uthman Taha Naskh"/>
          <w:b w:val="0"/>
          <w:color w:val="000D80"/>
          <w:sz w:val="26"/>
          <w:szCs w:val="26"/>
          <w:rtl/>
        </w:rPr>
        <w:t xml:space="preserve"> اللَّهُمَّ اغْفِرْ لِي، وَارْحَمْنِي، وَاهْدِنِي، وَارْزُقْنِي».</w:t>
      </w:r>
      <w:r>
        <w:rPr>
          <w:rFonts w:ascii="Jameel Noori Nastaleeq" w:eastAsia="Jameel Noori Nastaleeq" w:hAnsi="Jameel Noori Nastaleeq" w:cs="Jameel Noori Nastaleeq"/>
          <w:b/>
          <w:i w:val="0"/>
          <w:color w:val="000D80"/>
          <w:sz w:val="30"/>
          <w:szCs w:val="30"/>
          <w:rtl/>
        </w:rPr>
        <w:t xml:space="preserve"> اے اللہ! میری مغفرت فرمادے، مجھ پر رحم فرما، مجھے ہدایت دے، اور مجھے رزق دے۔»</w:t>
      </w:r>
      <w:r>
        <w:rPr>
          <w:rStyle w:val="FootnoteReference"/>
          <w:rFonts w:ascii="Jameel Noori Nastaleeq" w:eastAsia="Jameel Noori Nastaleeq" w:hAnsi="Jameel Noori Nastaleeq" w:cs="Jameel Noori Nastaleeq"/>
          <w:b w:val="0"/>
          <w:color w:val="000000"/>
          <w:sz w:val="24"/>
          <w:szCs w:val="24"/>
        </w:rPr>
        <w:footnoteReference w:id="307"/>
      </w:r>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263-(10) جب کوئی شخص اسلام قبول كرتا تو نبی ﷺ اسے نماز سکھاتے، پھر اسے حکم فرماتے کہ ان کلمات کے ساتھ دعا کرے:</w:t>
      </w:r>
      <w:r>
        <w:rPr>
          <w:rFonts w:ascii="KFGQPC Uthman Taha Naskh" w:eastAsia="KFGQPC Uthman Taha Naskh" w:hAnsi="KFGQPC Uthman Taha Naskh" w:cs="KFGQPC Uthman Taha Naskh"/>
          <w:b w:val="0"/>
          <w:color w:val="000D80"/>
          <w:sz w:val="26"/>
          <w:szCs w:val="26"/>
          <w:rtl/>
        </w:rPr>
        <w:t xml:space="preserve"> «اللَّهُمَّ اغْفِرِ لِي، وَارْحَمْنِي، وَاهْدِنِي، وَعَافِنِي وَارْزُقْنِي».</w:t>
      </w:r>
      <w:r>
        <w:rPr>
          <w:rFonts w:ascii="Jameel Noori Nastaleeq" w:eastAsia="Jameel Noori Nastaleeq" w:hAnsi="Jameel Noori Nastaleeq" w:cs="Jameel Noori Nastaleeq"/>
          <w:b/>
          <w:i w:val="0"/>
          <w:color w:val="000D80"/>
          <w:sz w:val="30"/>
          <w:szCs w:val="30"/>
          <w:rtl/>
        </w:rPr>
        <w:t xml:space="preserve"> ’’اے اللہ! میرى مغفرت فرمادے، مجھ پر رحم فرما، مجھے ہدایت دے، مجھے عافیت دے اور مجھے رزق دے۔‘‘</w:t>
      </w:r>
      <w:r>
        <w:rPr>
          <w:rStyle w:val="FootnoteReference"/>
          <w:rFonts w:ascii="Jameel Noori Nastaleeq" w:eastAsia="Jameel Noori Nastaleeq" w:hAnsi="Jameel Noori Nastaleeq" w:cs="Jameel Noori Nastaleeq"/>
          <w:b w:val="0"/>
          <w:color w:val="000000"/>
          <w:sz w:val="24"/>
          <w:szCs w:val="24"/>
        </w:rPr>
        <w:footnoteReference w:id="308"/>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«إِنَّ أَفْضَلَ الدُّعَاءِ</w:t>
      </w:r>
      <w:r>
        <w:rPr>
          <w:rFonts w:ascii="Jameel Noori Nastaleeq" w:eastAsia="Jameel Noori Nastaleeq" w:hAnsi="Jameel Noori Nastaleeq" w:cs="Jameel Noori Nastaleeq"/>
          <w:b/>
          <w:i w:val="0"/>
          <w:color w:val="000D80"/>
          <w:sz w:val="30"/>
          <w:szCs w:val="30"/>
          <w:rtl/>
        </w:rPr>
        <w:t xml:space="preserve"> «سب سے افضل دعا یہ ہے:</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الحَمْدُ لِلَّهِ،</w:t>
      </w:r>
      <w:r>
        <w:rPr>
          <w:rFonts w:ascii="Jameel Noori Nastaleeq" w:eastAsia="Jameel Noori Nastaleeq" w:hAnsi="Jameel Noori Nastaleeq" w:cs="Jameel Noori Nastaleeq"/>
          <w:b/>
          <w:i w:val="0"/>
          <w:color w:val="000D80"/>
          <w:sz w:val="30"/>
          <w:szCs w:val="30"/>
          <w:rtl/>
        </w:rPr>
        <w:t xml:space="preserve"> تمام تعریفیں صرف اللہ کے لئے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وَأَفْضَلَ الذِّكْرِ</w:t>
      </w:r>
      <w:r>
        <w:rPr>
          <w:rFonts w:ascii="Jameel Noori Nastaleeq" w:eastAsia="Jameel Noori Nastaleeq" w:hAnsi="Jameel Noori Nastaleeq" w:cs="Jameel Noori Nastaleeq"/>
          <w:b/>
          <w:i w:val="0"/>
          <w:color w:val="000D80"/>
          <w:sz w:val="30"/>
          <w:szCs w:val="30"/>
          <w:rtl/>
        </w:rPr>
        <w:t xml:space="preserve"> اور سب سے افضل ذکر یہ ہے:</w:t>
      </w:r>
      <w:r>
        <w:rPr>
          <w:rFonts w:ascii="KFGQPC Uthman Taha Naskh" w:eastAsia="KFGQPC Uthman Taha Naskh" w:hAnsi="KFGQPC Uthman Taha Naskh" w:cs="KFGQPC Uthman Taha Naskh"/>
          <w:b w:val="0"/>
          <w:color w:val="000D80"/>
          <w:sz w:val="26"/>
          <w:szCs w:val="26"/>
          <w:rtl/>
        </w:rPr>
        <w:t xml:space="preserve"> لَا إِلَهَ إِلَّا اللَّهُ».</w:t>
      </w:r>
      <w:r>
        <w:rPr>
          <w:rFonts w:ascii="Jameel Noori Nastaleeq" w:eastAsia="Jameel Noori Nastaleeq" w:hAnsi="Jameel Noori Nastaleeq" w:cs="Jameel Noori Nastaleeq"/>
          <w:b/>
          <w:i w:val="0"/>
          <w:color w:val="000D80"/>
          <w:sz w:val="30"/>
          <w:szCs w:val="30"/>
          <w:rtl/>
        </w:rPr>
        <w:t xml:space="preserve"> اللہ کے سوا کوئی معبود برحق نہیں۔»</w:t>
      </w:r>
      <w:r>
        <w:rPr>
          <w:rStyle w:val="FootnoteReference"/>
          <w:rFonts w:ascii="Jameel Noori Nastaleeq" w:eastAsia="Jameel Noori Nastaleeq" w:hAnsi="Jameel Noori Nastaleeq" w:cs="Jameel Noori Nastaleeq"/>
          <w:b w:val="0"/>
          <w:color w:val="000000"/>
          <w:sz w:val="24"/>
          <w:szCs w:val="24"/>
        </w:rPr>
        <w:footnoteReference w:id="309"/>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«البَاقِيَاتُ الصَّالِحَاتُ:</w:t>
      </w:r>
      <w:r>
        <w:rPr>
          <w:rFonts w:ascii="Jameel Noori Nastaleeq" w:eastAsia="Jameel Noori Nastaleeq" w:hAnsi="Jameel Noori Nastaleeq" w:cs="Jameel Noori Nastaleeq"/>
          <w:b/>
          <w:i w:val="0"/>
          <w:color w:val="000D80"/>
          <w:sz w:val="30"/>
          <w:szCs w:val="30"/>
          <w:rtl/>
        </w:rPr>
        <w:t xml:space="preserve"> «الباقیات الصالحات (باقی رہنے والے اعمال) یہ ہیں:</w:t>
      </w:r>
    </w:p>
    <w:p>
      <w:pPr>
        <w:wordWrap/>
        <w:bidi/>
        <w:spacing w:line="240" w:lineRule="auto"/>
        <w:jc w:val="both"/>
      </w:pPr>
      <w:r>
        <w:rPr>
          <w:rFonts w:ascii="KFGQPC Uthman Taha Naskh" w:eastAsia="KFGQPC Uthman Taha Naskh" w:hAnsi="KFGQPC Uthman Taha Naskh" w:cs="KFGQPC Uthman Taha Naskh"/>
          <w:b w:val="0"/>
          <w:color w:val="000D80"/>
          <w:sz w:val="26"/>
          <w:szCs w:val="26"/>
          <w:rtl/>
        </w:rPr>
        <w:t xml:space="preserve"> سُبْحَانَ اللَّهِ، وَالحَمْدُ لِلَّهِ، وَلَا إِلَهَ إِلَّا اللَّهُ، وَاللَّهُ أَكْبَرُ، وَلَا حَوْلَ وَلَا قُوَّةَ إِلَّا بِاللَّه».</w:t>
      </w:r>
      <w:r>
        <w:rPr>
          <w:rFonts w:ascii="Jameel Noori Nastaleeq" w:eastAsia="Jameel Noori Nastaleeq" w:hAnsi="Jameel Noori Nastaleeq" w:cs="Jameel Noori Nastaleeq"/>
          <w:b/>
          <w:i w:val="0"/>
          <w:color w:val="000D80"/>
          <w:sz w:val="30"/>
          <w:szCs w:val="30"/>
          <w:rtl/>
        </w:rPr>
        <w:t xml:space="preserve"> اللہ پاک ہے، تمام تعریفیں اللہ کے لیے ہیں، اللہ کے سوا کوئی معبود برحق نہیں، اللہ سب سے بڑا ہے، اور اللہ کی مدد کے بغیر نہ (نیکی کرنے کی) کوئی طاقت ہے اور نہ (برائی سے بچنے کی) کوئی قوت۔»</w:t>
      </w:r>
      <w:r>
        <w:rPr>
          <w:rStyle w:val="FootnoteReference"/>
          <w:rFonts w:ascii="Jameel Noori Nastaleeq" w:eastAsia="Jameel Noori Nastaleeq" w:hAnsi="Jameel Noori Nastaleeq" w:cs="Jameel Noori Nastaleeq"/>
          <w:b w:val="0"/>
          <w:color w:val="000000"/>
          <w:sz w:val="24"/>
          <w:szCs w:val="24"/>
        </w:rPr>
        <w:footnoteReference w:id="310"/>
      </w:r>
    </w:p>
    <w:p>
      <w:pPr>
        <w:pStyle w:val="Heading2"/>
        <w:bidi/>
        <w:spacing w:before="120" w:after="0" w:line="264" w:lineRule="auto"/>
        <w:ind w:left="0" w:right="0"/>
        <w:jc w:val="left"/>
      </w:pPr>
      <w:bookmarkStart w:id="136" w:name="_Toc_1_3_0000000137"/>
      <w:r>
        <w:rPr>
          <w:rFonts w:ascii="Jameel Noori Nastaleeq" w:eastAsia="Jameel Noori Nastaleeq" w:hAnsi="Jameel Noori Nastaleeq" w:cs="Jameel Noori Nastaleeq"/>
          <w:b/>
          <w:i w:val="0"/>
          <w:color w:val="006400"/>
          <w:sz w:val="32"/>
          <w:szCs w:val="32"/>
          <w:rtl/>
        </w:rPr>
        <w:t xml:space="preserve">131 ـ نبی کریم ﷺ تسبیح کیسے پڑھتے تھے؟</w:t>
      </w:r>
      <w:bookmarkEnd w:id="136"/>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266- عبد اللہ بن عمرو رضي الله عنہما فرماتے ہیں:</w:t>
      </w:r>
      <w:r>
        <w:rPr>
          <w:rFonts w:ascii="KFGQPC Uthman Taha Naskh" w:eastAsia="KFGQPC Uthman Taha Naskh" w:hAnsi="KFGQPC Uthman Taha Naskh" w:cs="KFGQPC Uthman Taha Naskh"/>
          <w:b w:val="0"/>
          <w:color w:val="000D80"/>
          <w:sz w:val="26"/>
          <w:szCs w:val="26"/>
          <w:rtl/>
        </w:rPr>
        <w:t xml:space="preserve"> «رَأَيْتُ النَّبيَّ ﷺ يَعْقِدُ التَّسْبِيحَ» وفي زيادةٍ: «بِيَمِينِهِ».</w:t>
      </w:r>
      <w:r>
        <w:rPr>
          <w:rFonts w:ascii="Jameel Noori Nastaleeq" w:eastAsia="Jameel Noori Nastaleeq" w:hAnsi="Jameel Noori Nastaleeq" w:cs="Jameel Noori Nastaleeq"/>
          <w:b/>
          <w:i w:val="0"/>
          <w:color w:val="000D80"/>
          <w:sz w:val="30"/>
          <w:szCs w:val="30"/>
          <w:rtl/>
        </w:rPr>
        <w:t xml:space="preserve"> ’’میں نے نبی کریم ﷺ کو تسبیح شمار کرتے ہوئے دیکھا۔‘‘ اور ایک روایت میں یہ اضافہ ہے: "اپنے داہنے ہاتھ سے"۔</w:t>
      </w:r>
      <w:r>
        <w:rPr>
          <w:rStyle w:val="FootnoteReference"/>
          <w:rFonts w:ascii="Jameel Noori Nastaleeq" w:eastAsia="Jameel Noori Nastaleeq" w:hAnsi="Jameel Noori Nastaleeq" w:cs="Jameel Noori Nastaleeq"/>
          <w:b w:val="0"/>
          <w:color w:val="000000"/>
          <w:sz w:val="24"/>
          <w:szCs w:val="24"/>
        </w:rPr>
        <w:footnoteReference w:id="311"/>
      </w:r>
    </w:p>
    <w:p>
      <w:pPr>
        <w:pStyle w:val="Heading2"/>
        <w:bidi/>
        <w:spacing w:before="120" w:after="0" w:line="264" w:lineRule="auto"/>
        <w:ind w:left="0" w:right="0"/>
        <w:jc w:val="left"/>
      </w:pPr>
      <w:bookmarkStart w:id="137" w:name="_Toc_1_3_0000000138"/>
      <w:r>
        <w:rPr>
          <w:rFonts w:ascii="Jameel Noori Nastaleeq" w:eastAsia="Jameel Noori Nastaleeq" w:hAnsi="Jameel Noori Nastaleeq" w:cs="Jameel Noori Nastaleeq"/>
          <w:b/>
          <w:i w:val="0"/>
          <w:color w:val="006400"/>
          <w:sz w:val="32"/>
          <w:szCs w:val="32"/>
          <w:rtl/>
        </w:rPr>
        <w:t xml:space="preserve">132 ـ نوع بہ نوع خیر اور جامع آداب</w:t>
      </w:r>
      <w:bookmarkEnd w:id="137"/>
    </w:p>
    <w:p>
      <w:pPr>
        <w:wordWrap/>
        <w:bidi/>
        <w:spacing w:before="120" w:after="0" w:line="240" w:lineRule="auto"/>
        <w:ind w:left="0" w:right="0" w:firstLine="397"/>
        <w:jc w:val="both"/>
      </w:pPr>
      <w:r>
        <w:rPr>
          <w:rFonts w:ascii="Jameel Noori Nastaleeq" w:eastAsia="Jameel Noori Nastaleeq" w:hAnsi="Jameel Noori Nastaleeq" w:cs="Jameel Noori Nastaleeq"/>
          <w:b w:val="0"/>
          <w:color w:val="000000"/>
          <w:sz w:val="30"/>
          <w:szCs w:val="30"/>
          <w:rtl/>
        </w:rPr>
        <w:t xml:space="preserve">نبی ﷺ نے فرمایا :</w:t>
      </w:r>
      <w:r>
        <w:rPr>
          <w:rFonts w:ascii="KFGQPC Uthman Taha Naskh" w:eastAsia="KFGQPC Uthman Taha Naskh" w:hAnsi="KFGQPC Uthman Taha Naskh" w:cs="KFGQPC Uthman Taha Naskh"/>
          <w:b w:val="0"/>
          <w:color w:val="000D80"/>
          <w:sz w:val="26"/>
          <w:szCs w:val="26"/>
          <w:rtl/>
        </w:rPr>
        <w:t xml:space="preserve"> «إِذَا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r>
        <w:rPr>
          <w:rFonts w:ascii="Jameel Noori Nastaleeq" w:eastAsia="Jameel Noori Nastaleeq" w:hAnsi="Jameel Noori Nastaleeq" w:cs="Jameel Noori Nastaleeq"/>
          <w:b/>
          <w:i w:val="0"/>
          <w:color w:val="000D80"/>
          <w:sz w:val="30"/>
          <w:szCs w:val="30"/>
          <w:rtl/>
        </w:rPr>
        <w:t xml:space="preserve"> ’’جب رات کا اندھیرا چھا جائے یا فرمایا: جب شام ہوجائے تو اپنے بچوں کو روک لیا کرو کیوں کہ اس وقت شیطان پھیلتے ہیں، جب رات کا کچھ وقت گزر جائے تو انہیں چھوڑ دو، بسم اللہ پڑھ کر دروازے بند کردیا کرو، کیوں کہ شیطان بند دروازے نہیں کھولتا، اللہ کا نام لے کر اپنے مشکیزے کے تسمے بند کردیا کرو، اور اللہ تعالی کا نام لے کر برتن ڈھانپ دیا کرو خواہ ان پر کوئی چیز ہی رکھ دیا کرو اور اپنے چراغ بجھا دیا کرو۔‘‘</w:t>
      </w:r>
      <w:r>
        <w:rPr>
          <w:rStyle w:val="FootnoteReference"/>
          <w:rFonts w:ascii="Jameel Noori Nastaleeq" w:eastAsia="Jameel Noori Nastaleeq" w:hAnsi="Jameel Noori Nastaleeq" w:cs="Jameel Noori Nastaleeq"/>
          <w:b w:val="0"/>
          <w:color w:val="000000"/>
          <w:sz w:val="24"/>
          <w:szCs w:val="24"/>
        </w:rPr>
        <w:footnoteReference w:id="312"/>
      </w:r>
    </w:p>
    <w:p>
      <w:pPr>
        <w:wordWrap/>
        <w:bidi/>
        <w:spacing w:before="120" w:after="0" w:line="240" w:lineRule="auto"/>
        <w:ind w:left="0" w:right="0" w:firstLine="397"/>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pPr>
      <w:r>
        <w:rPr>
          <w:rFonts w:ascii="Jameel Noori Nastaleeq" w:eastAsia="Jameel Noori Nastaleeq" w:hAnsi="Jameel Noori Nastaleeq" w:cs="Jameel Noori Nastaleeq"/>
          <w:b w:val="0"/>
          <w:color w:val="000000"/>
          <w:sz w:val="30"/>
          <w:szCs w:val="30"/>
          <w:rtl/>
        </w:rPr>
        <w:t xml:space="preserve">درود وسلام اور برکت نازل ہو ہمارے نبی محمد ﷺ ، آپ کے آل بیت اور تمام صحابہ کرام رضی اللہ عنہم اجمعین پر۔</w:t>
      </w:r>
    </w:p>
    <w:p>
      <w:pPr>
        <w:jc w:val="center"/>
      </w:pPr>
      <w:r>
        <w:rPr>
          <w:rFonts w:cs="Jameel Noori Nastaleeq"/>
          <w:b/>
          <w:szCs w:val="26"/>
          <w:rtl/>
        </w:rPr>
        <w:t xml:space="preserve">فہرست</w:t>
      </w:r>
    </w:p>
    <w:p>
      <w:pPr>
        <w:jc w:val="center"/>
      </w:pPr>
    </w:p>
    <w:p>
      <w:pPr>
        <w:pStyle w:val="IndexStyle"/>
        <w:tabs>
          <w:tab w:val="right" w:leader="dot" w:pos="5206"/>
        </w:tabs>
        <w:bidi/>
        <w:spacing w:before="0" w:after="40" w:line="240" w:lineRule="auto"/>
        <w:jc w:val="both"/>
      </w:pPr>
      <w:r>
        <w:fldChar w:fldCharType="begin"/>
      </w:r>
      <w:r>
        <w:instrText xml:space="preserve">TOC \o "1-3" \h \z </w:instrText>
      </w:r>
      <w:r>
        <w:fldChar w:fldCharType="separate"/>
      </w:r>
      <w:hyperlink w:anchor="_Toc_1_3_0000000001" w:history="1">
        <w:r>
          <w:t xml:space="preserve">حِصن المسلم </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2" w:history="1">
        <w:r>
          <w:t xml:space="preserve">کتاب وسنت کے منتخب اذکار</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3" w:history="1">
        <w:r>
          <w:rPr>
            <w:i w:val="0"/>
          </w:rPr>
          <w:t xml:space="preserve">حصن المسلم</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4" w:history="1">
        <w:r>
          <w:rPr>
            <w:i w:val="0"/>
          </w:rPr>
          <w:t xml:space="preserve">کتاب و سنت کے منتخب اذکار</w:t>
        </w:r>
        <w:r>
          <w:tab/>
        </w:r>
        <w:r>
          <w:fldChar w:fldCharType="begin"/>
        </w:r>
        <w:r>
          <w:instrText xml:space="preserve">PAGEREF _Toc_1_3_0000000004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5" w:history="1">
        <w:r>
          <w:t xml:space="preserve">مقدمہ</w:t>
        </w:r>
        <w:r>
          <w:tab/>
        </w:r>
        <w:r>
          <w:fldChar w:fldCharType="begin"/>
        </w:r>
        <w:r>
          <w:instrText xml:space="preserve">PAGEREF _Toc_1_3_0000000005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6" w:history="1">
        <w:r>
          <w:t xml:space="preserve">ذکر کی فضیلت</w:t>
        </w:r>
        <w:r>
          <w:tab/>
        </w:r>
        <w:r>
          <w:fldChar w:fldCharType="begin"/>
        </w:r>
        <w:r>
          <w:instrText xml:space="preserve">PAGEREF _Toc_1_3_0000000006 \h</w:instrText>
        </w:r>
        <w:r>
          <w:fldChar w:fldCharType="separate"/>
        </w:r>
        <w:r>
          <w:t xml:space="preserve">4</w:t>
        </w:r>
        <w:r>
          <w:fldChar w:fldCharType="end"/>
        </w:r>
      </w:hyperlink>
    </w:p>
    <w:p>
      <w:pPr>
        <w:pStyle w:val="IndexStyle"/>
        <w:tabs>
          <w:tab w:val="right" w:leader="dot" w:pos="5206"/>
        </w:tabs>
        <w:bidi/>
        <w:spacing w:before="0" w:after="40" w:line="240" w:lineRule="auto"/>
        <w:jc w:val="both"/>
      </w:pPr>
      <w:hyperlink w:anchor="_Toc_1_3_0000000007" w:history="1">
        <w:r>
          <w:t xml:space="preserve">1۔ نیند سے بیدار ہونے کے اذکار</w:t>
        </w:r>
        <w:r>
          <w:tab/>
        </w:r>
        <w:r>
          <w:fldChar w:fldCharType="begin"/>
        </w:r>
        <w:r>
          <w:instrText xml:space="preserve">PAGEREF _Toc_1_3_0000000007 \h</w:instrText>
        </w:r>
        <w:r>
          <w:fldChar w:fldCharType="separate"/>
        </w:r>
        <w:r>
          <w:t xml:space="preserve">12</w:t>
        </w:r>
        <w:r>
          <w:fldChar w:fldCharType="end"/>
        </w:r>
      </w:hyperlink>
    </w:p>
    <w:p>
      <w:pPr>
        <w:pStyle w:val="IndexStyle"/>
        <w:tabs>
          <w:tab w:val="right" w:leader="dot" w:pos="5206"/>
        </w:tabs>
        <w:bidi/>
        <w:spacing w:before="0" w:after="40" w:line="240" w:lineRule="auto"/>
        <w:jc w:val="both"/>
      </w:pPr>
      <w:hyperlink w:anchor="_Toc_1_3_0000000008" w:history="1">
        <w:r>
          <w:t xml:space="preserve">2 ـ لباس پہننے کی دعا</w:t>
        </w:r>
        <w:r>
          <w:tab/>
        </w:r>
        <w:r>
          <w:fldChar w:fldCharType="begin"/>
        </w:r>
        <w:r>
          <w:instrText xml:space="preserve">PAGEREF _Toc_1_3_0000000008 \h</w:instrText>
        </w:r>
        <w:r>
          <w:fldChar w:fldCharType="separate"/>
        </w:r>
        <w:r>
          <w:t xml:space="preserve">18</w:t>
        </w:r>
        <w:r>
          <w:fldChar w:fldCharType="end"/>
        </w:r>
      </w:hyperlink>
    </w:p>
    <w:p>
      <w:pPr>
        <w:pStyle w:val="IndexStyle"/>
        <w:tabs>
          <w:tab w:val="right" w:leader="dot" w:pos="5206"/>
        </w:tabs>
        <w:bidi/>
        <w:spacing w:before="0" w:after="40" w:line="240" w:lineRule="auto"/>
        <w:jc w:val="both"/>
      </w:pPr>
      <w:hyperlink w:anchor="_Toc_1_3_0000000009" w:history="1">
        <w:r>
          <w:t xml:space="preserve">3 ـ نیا لباس پہننے کی دعا</w:t>
        </w:r>
        <w:r>
          <w:tab/>
        </w:r>
        <w:r>
          <w:fldChar w:fldCharType="begin"/>
        </w:r>
        <w:r>
          <w:instrText xml:space="preserve">PAGEREF _Toc_1_3_0000000009 \h</w:instrText>
        </w:r>
        <w:r>
          <w:fldChar w:fldCharType="separate"/>
        </w:r>
        <w:r>
          <w:t xml:space="preserve">18</w:t>
        </w:r>
        <w:r>
          <w:fldChar w:fldCharType="end"/>
        </w:r>
      </w:hyperlink>
    </w:p>
    <w:p>
      <w:pPr>
        <w:pStyle w:val="IndexStyle"/>
        <w:tabs>
          <w:tab w:val="right" w:leader="dot" w:pos="5206"/>
        </w:tabs>
        <w:bidi/>
        <w:spacing w:before="0" w:after="40" w:line="240" w:lineRule="auto"/>
        <w:jc w:val="both"/>
      </w:pPr>
      <w:hyperlink w:anchor="_Toc_1_3_0000000010" w:history="1">
        <w:r>
          <w:t xml:space="preserve">4 ـ نیا لباس پہننے والے کے لیے دعا</w:t>
        </w:r>
        <w:r>
          <w:tab/>
        </w:r>
        <w:r>
          <w:fldChar w:fldCharType="begin"/>
        </w:r>
        <w:r>
          <w:instrText xml:space="preserve">PAGEREF _Toc_1_3_0000000010 \h</w:instrText>
        </w:r>
        <w:r>
          <w:fldChar w:fldCharType="separate"/>
        </w:r>
        <w:r>
          <w:t xml:space="preserve">19</w:t>
        </w:r>
        <w:r>
          <w:fldChar w:fldCharType="end"/>
        </w:r>
      </w:hyperlink>
    </w:p>
    <w:p>
      <w:pPr>
        <w:pStyle w:val="IndexStyle"/>
        <w:tabs>
          <w:tab w:val="right" w:leader="dot" w:pos="5206"/>
        </w:tabs>
        <w:bidi/>
        <w:spacing w:before="0" w:after="40" w:line="240" w:lineRule="auto"/>
        <w:jc w:val="both"/>
      </w:pPr>
      <w:hyperlink w:anchor="_Toc_1_3_0000000011" w:history="1">
        <w:r>
          <w:t xml:space="preserve">5 ـ لباس اتارتے وقت کیا پڑھے ؟</w:t>
        </w:r>
        <w:r>
          <w:tab/>
        </w:r>
        <w:r>
          <w:fldChar w:fldCharType="begin"/>
        </w:r>
        <w:r>
          <w:instrText xml:space="preserve">PAGEREF _Toc_1_3_0000000011 \h</w:instrText>
        </w:r>
        <w:r>
          <w:fldChar w:fldCharType="separate"/>
        </w:r>
        <w:r>
          <w:t xml:space="preserve">19</w:t>
        </w:r>
        <w:r>
          <w:fldChar w:fldCharType="end"/>
        </w:r>
      </w:hyperlink>
    </w:p>
    <w:p>
      <w:pPr>
        <w:pStyle w:val="IndexStyle"/>
        <w:tabs>
          <w:tab w:val="right" w:leader="dot" w:pos="5206"/>
        </w:tabs>
        <w:bidi/>
        <w:spacing w:before="0" w:after="40" w:line="240" w:lineRule="auto"/>
        <w:jc w:val="both"/>
      </w:pPr>
      <w:hyperlink w:anchor="_Toc_1_3_0000000012" w:history="1">
        <w:r>
          <w:t xml:space="preserve">6 ـ بیت الخلا میں داخل ہونے کی دعا</w:t>
        </w:r>
        <w:r>
          <w:tab/>
        </w:r>
        <w:r>
          <w:fldChar w:fldCharType="begin"/>
        </w:r>
        <w:r>
          <w:instrText xml:space="preserve">PAGEREF _Toc_1_3_0000000012 \h</w:instrText>
        </w:r>
        <w:r>
          <w:fldChar w:fldCharType="separate"/>
        </w:r>
        <w:r>
          <w:t xml:space="preserve">19</w:t>
        </w:r>
        <w:r>
          <w:fldChar w:fldCharType="end"/>
        </w:r>
      </w:hyperlink>
    </w:p>
    <w:p>
      <w:pPr>
        <w:pStyle w:val="IndexStyle"/>
        <w:tabs>
          <w:tab w:val="right" w:leader="dot" w:pos="5206"/>
        </w:tabs>
        <w:bidi/>
        <w:spacing w:before="0" w:after="40" w:line="240" w:lineRule="auto"/>
        <w:jc w:val="both"/>
      </w:pPr>
      <w:hyperlink w:anchor="_Toc_1_3_0000000013" w:history="1">
        <w:r>
          <w:t xml:space="preserve">7 ـ بیت الخلا سے نکلنے کی دعا</w:t>
        </w:r>
        <w:r>
          <w:tab/>
        </w:r>
        <w:r>
          <w:fldChar w:fldCharType="begin"/>
        </w:r>
        <w:r>
          <w:instrText xml:space="preserve">PAGEREF _Toc_1_3_0000000013 \h</w:instrText>
        </w:r>
        <w:r>
          <w:fldChar w:fldCharType="separate"/>
        </w:r>
        <w:r>
          <w:t xml:space="preserve">20</w:t>
        </w:r>
        <w:r>
          <w:fldChar w:fldCharType="end"/>
        </w:r>
      </w:hyperlink>
    </w:p>
    <w:p>
      <w:pPr>
        <w:pStyle w:val="IndexStyle"/>
        <w:tabs>
          <w:tab w:val="right" w:leader="dot" w:pos="5206"/>
        </w:tabs>
        <w:bidi/>
        <w:spacing w:before="0" w:after="40" w:line="240" w:lineRule="auto"/>
        <w:jc w:val="both"/>
      </w:pPr>
      <w:hyperlink w:anchor="_Toc_1_3_0000000014" w:history="1">
        <w:r>
          <w:t xml:space="preserve">8 ـ وضوع سے پہلے کا ذکر</w:t>
        </w:r>
        <w:r>
          <w:tab/>
        </w:r>
        <w:r>
          <w:fldChar w:fldCharType="begin"/>
        </w:r>
        <w:r>
          <w:instrText xml:space="preserve">PAGEREF _Toc_1_3_0000000014 \h</w:instrText>
        </w:r>
        <w:r>
          <w:fldChar w:fldCharType="separate"/>
        </w:r>
        <w:r>
          <w:t xml:space="preserve">20</w:t>
        </w:r>
        <w:r>
          <w:fldChar w:fldCharType="end"/>
        </w:r>
      </w:hyperlink>
    </w:p>
    <w:p>
      <w:pPr>
        <w:pStyle w:val="IndexStyle"/>
        <w:tabs>
          <w:tab w:val="right" w:leader="dot" w:pos="5206"/>
        </w:tabs>
        <w:bidi/>
        <w:spacing w:before="0" w:after="40" w:line="240" w:lineRule="auto"/>
        <w:jc w:val="both"/>
      </w:pPr>
      <w:hyperlink w:anchor="_Toc_1_3_0000000015" w:history="1">
        <w:r>
          <w:t xml:space="preserve">9 ـ وضو کے بعد کا ذکر</w:t>
        </w:r>
        <w:r>
          <w:tab/>
        </w:r>
        <w:r>
          <w:fldChar w:fldCharType="begin"/>
        </w:r>
        <w:r>
          <w:instrText xml:space="preserve">PAGEREF _Toc_1_3_0000000015 \h</w:instrText>
        </w:r>
        <w:r>
          <w:fldChar w:fldCharType="separate"/>
        </w:r>
        <w:r>
          <w:t xml:space="preserve">20</w:t>
        </w:r>
        <w:r>
          <w:fldChar w:fldCharType="end"/>
        </w:r>
      </w:hyperlink>
    </w:p>
    <w:p>
      <w:pPr>
        <w:pStyle w:val="IndexStyle"/>
        <w:tabs>
          <w:tab w:val="right" w:leader="dot" w:pos="5206"/>
        </w:tabs>
        <w:bidi/>
        <w:spacing w:before="0" w:after="40" w:line="240" w:lineRule="auto"/>
        <w:jc w:val="both"/>
      </w:pPr>
      <w:hyperlink w:anchor="_Toc_1_3_0000000016" w:history="1">
        <w:r>
          <w:t xml:space="preserve">10 ـ گھر سے نکلتے وقت کا ذکر</w:t>
        </w:r>
        <w:r>
          <w:tab/>
        </w:r>
        <w:r>
          <w:fldChar w:fldCharType="begin"/>
        </w:r>
        <w:r>
          <w:instrText xml:space="preserve">PAGEREF _Toc_1_3_0000000016 \h</w:instrText>
        </w:r>
        <w:r>
          <w:fldChar w:fldCharType="separate"/>
        </w:r>
        <w:r>
          <w:t xml:space="preserve">21</w:t>
        </w:r>
        <w:r>
          <w:fldChar w:fldCharType="end"/>
        </w:r>
      </w:hyperlink>
    </w:p>
    <w:p>
      <w:pPr>
        <w:pStyle w:val="IndexStyle"/>
        <w:tabs>
          <w:tab w:val="right" w:leader="dot" w:pos="5206"/>
        </w:tabs>
        <w:bidi/>
        <w:spacing w:before="0" w:after="40" w:line="240" w:lineRule="auto"/>
        <w:jc w:val="both"/>
      </w:pPr>
      <w:hyperlink w:anchor="_Toc_1_3_0000000017" w:history="1">
        <w:r>
          <w:t xml:space="preserve">11 ـ گھر میں داخل ہوتے وقت کا ذکر</w:t>
        </w:r>
        <w:r>
          <w:tab/>
        </w:r>
        <w:r>
          <w:fldChar w:fldCharType="begin"/>
        </w:r>
        <w:r>
          <w:instrText xml:space="preserve">PAGEREF _Toc_1_3_0000000017 \h</w:instrText>
        </w:r>
        <w:r>
          <w:fldChar w:fldCharType="separate"/>
        </w:r>
        <w:r>
          <w:t xml:space="preserve">22</w:t>
        </w:r>
        <w:r>
          <w:fldChar w:fldCharType="end"/>
        </w:r>
      </w:hyperlink>
    </w:p>
    <w:p>
      <w:pPr>
        <w:pStyle w:val="IndexStyle"/>
        <w:tabs>
          <w:tab w:val="right" w:leader="dot" w:pos="5206"/>
        </w:tabs>
        <w:bidi/>
        <w:spacing w:before="0" w:after="40" w:line="240" w:lineRule="auto"/>
        <w:jc w:val="both"/>
      </w:pPr>
      <w:hyperlink w:anchor="_Toc_1_3_0000000018" w:history="1">
        <w:r>
          <w:t xml:space="preserve">12 ـ مسجد کی طرف جانے کی دعا</w:t>
        </w:r>
        <w:r>
          <w:tab/>
        </w:r>
        <w:r>
          <w:fldChar w:fldCharType="begin"/>
        </w:r>
        <w:r>
          <w:instrText xml:space="preserve">PAGEREF _Toc_1_3_0000000018 \h</w:instrText>
        </w:r>
        <w:r>
          <w:fldChar w:fldCharType="separate"/>
        </w:r>
        <w:r>
          <w:t xml:space="preserve">23</w:t>
        </w:r>
        <w:r>
          <w:fldChar w:fldCharType="end"/>
        </w:r>
      </w:hyperlink>
    </w:p>
    <w:p>
      <w:pPr>
        <w:pStyle w:val="IndexStyle"/>
        <w:tabs>
          <w:tab w:val="right" w:leader="dot" w:pos="5206"/>
        </w:tabs>
        <w:bidi/>
        <w:spacing w:before="0" w:after="40" w:line="240" w:lineRule="auto"/>
        <w:jc w:val="both"/>
      </w:pPr>
      <w:hyperlink w:anchor="_Toc_1_3_0000000019" w:history="1">
        <w:r>
          <w:t xml:space="preserve">13 ـ مسجد میں داخل ہونے کی دعا</w:t>
        </w:r>
        <w:r>
          <w:tab/>
        </w:r>
        <w:r>
          <w:fldChar w:fldCharType="begin"/>
        </w:r>
        <w:r>
          <w:instrText xml:space="preserve">PAGEREF _Toc_1_3_0000000019 \h</w:instrText>
        </w:r>
        <w:r>
          <w:fldChar w:fldCharType="separate"/>
        </w:r>
        <w:r>
          <w:t xml:space="preserve">25</w:t>
        </w:r>
        <w:r>
          <w:fldChar w:fldCharType="end"/>
        </w:r>
      </w:hyperlink>
    </w:p>
    <w:p>
      <w:pPr>
        <w:pStyle w:val="IndexStyle"/>
        <w:tabs>
          <w:tab w:val="right" w:leader="dot" w:pos="5206"/>
        </w:tabs>
        <w:bidi/>
        <w:spacing w:before="0" w:after="40" w:line="240" w:lineRule="auto"/>
        <w:jc w:val="both"/>
      </w:pPr>
      <w:hyperlink w:anchor="_Toc_1_3_0000000020" w:history="1">
        <w:r>
          <w:t xml:space="preserve">14 ـ مسجد سے نکلنے کی دعا</w:t>
        </w:r>
        <w:r>
          <w:tab/>
        </w:r>
        <w:r>
          <w:fldChar w:fldCharType="begin"/>
        </w:r>
        <w:r>
          <w:instrText xml:space="preserve">PAGEREF _Toc_1_3_0000000020 \h</w:instrText>
        </w:r>
        <w:r>
          <w:fldChar w:fldCharType="separate"/>
        </w:r>
        <w:r>
          <w:t xml:space="preserve">26</w:t>
        </w:r>
        <w:r>
          <w:fldChar w:fldCharType="end"/>
        </w:r>
      </w:hyperlink>
    </w:p>
    <w:p>
      <w:pPr>
        <w:pStyle w:val="IndexStyle"/>
        <w:tabs>
          <w:tab w:val="right" w:leader="dot" w:pos="5206"/>
        </w:tabs>
        <w:bidi/>
        <w:spacing w:before="0" w:after="40" w:line="240" w:lineRule="auto"/>
        <w:jc w:val="both"/>
      </w:pPr>
      <w:hyperlink w:anchor="_Toc_1_3_0000000021" w:history="1">
        <w:r>
          <w:t xml:space="preserve">15 ـ اذان کے اذکار</w:t>
        </w:r>
        <w:r>
          <w:tab/>
        </w:r>
        <w:r>
          <w:fldChar w:fldCharType="begin"/>
        </w:r>
        <w:r>
          <w:instrText xml:space="preserve">PAGEREF _Toc_1_3_0000000021 \h</w:instrText>
        </w:r>
        <w:r>
          <w:fldChar w:fldCharType="separate"/>
        </w:r>
        <w:r>
          <w:t xml:space="preserve">27</w:t>
        </w:r>
        <w:r>
          <w:fldChar w:fldCharType="end"/>
        </w:r>
      </w:hyperlink>
    </w:p>
    <w:p>
      <w:pPr>
        <w:pStyle w:val="IndexStyle"/>
        <w:tabs>
          <w:tab w:val="right" w:leader="dot" w:pos="5206"/>
        </w:tabs>
        <w:bidi/>
        <w:spacing w:before="0" w:after="40" w:line="240" w:lineRule="auto"/>
        <w:jc w:val="both"/>
      </w:pPr>
      <w:hyperlink w:anchor="_Toc_1_3_0000000022" w:history="1">
        <w:r>
          <w:t xml:space="preserve">16 ـ استفتاح (نماز شروع کرنے) کی دعا</w:t>
        </w:r>
        <w:r>
          <w:tab/>
        </w:r>
        <w:r>
          <w:fldChar w:fldCharType="begin"/>
        </w:r>
        <w:r>
          <w:instrText xml:space="preserve">PAGEREF _Toc_1_3_0000000022 \h</w:instrText>
        </w:r>
        <w:r>
          <w:fldChar w:fldCharType="separate"/>
        </w:r>
        <w:r>
          <w:t xml:space="preserve">29</w:t>
        </w:r>
        <w:r>
          <w:fldChar w:fldCharType="end"/>
        </w:r>
      </w:hyperlink>
    </w:p>
    <w:p>
      <w:pPr>
        <w:pStyle w:val="IndexStyle"/>
        <w:tabs>
          <w:tab w:val="right" w:leader="dot" w:pos="5206"/>
        </w:tabs>
        <w:bidi/>
        <w:spacing w:before="0" w:after="40" w:line="240" w:lineRule="auto"/>
        <w:jc w:val="both"/>
      </w:pPr>
      <w:hyperlink w:anchor="_Toc_1_3_0000000023" w:history="1">
        <w:r>
          <w:t xml:space="preserve">17 ـ رکوع کی دعا</w:t>
        </w:r>
        <w:r>
          <w:tab/>
        </w:r>
        <w:r>
          <w:fldChar w:fldCharType="begin"/>
        </w:r>
        <w:r>
          <w:instrText xml:space="preserve">PAGEREF _Toc_1_3_0000000023 \h</w:instrText>
        </w:r>
        <w:r>
          <w:fldChar w:fldCharType="separate"/>
        </w:r>
        <w:r>
          <w:t xml:space="preserve">35</w:t>
        </w:r>
        <w:r>
          <w:fldChar w:fldCharType="end"/>
        </w:r>
      </w:hyperlink>
    </w:p>
    <w:p>
      <w:pPr>
        <w:pStyle w:val="IndexStyle"/>
        <w:tabs>
          <w:tab w:val="right" w:leader="dot" w:pos="5206"/>
        </w:tabs>
        <w:bidi/>
        <w:spacing w:before="0" w:after="40" w:line="240" w:lineRule="auto"/>
        <w:jc w:val="both"/>
      </w:pPr>
      <w:hyperlink w:anchor="_Toc_1_3_0000000024" w:history="1">
        <w:r>
          <w:t xml:space="preserve">18 ـ رکوع سے اٹھنے کی دعا</w:t>
        </w:r>
        <w:r>
          <w:tab/>
        </w:r>
        <w:r>
          <w:fldChar w:fldCharType="begin"/>
        </w:r>
        <w:r>
          <w:instrText xml:space="preserve">PAGEREF _Toc_1_3_0000000024 \h</w:instrText>
        </w:r>
        <w:r>
          <w:fldChar w:fldCharType="separate"/>
        </w:r>
        <w:r>
          <w:t xml:space="preserve">37</w:t>
        </w:r>
        <w:r>
          <w:fldChar w:fldCharType="end"/>
        </w:r>
      </w:hyperlink>
    </w:p>
    <w:p>
      <w:pPr>
        <w:pStyle w:val="IndexStyle"/>
        <w:tabs>
          <w:tab w:val="right" w:leader="dot" w:pos="5206"/>
        </w:tabs>
        <w:bidi/>
        <w:spacing w:before="0" w:after="40" w:line="240" w:lineRule="auto"/>
        <w:jc w:val="both"/>
      </w:pPr>
      <w:hyperlink w:anchor="_Toc_1_3_0000000025" w:history="1">
        <w:r>
          <w:t xml:space="preserve">19 ـ سجدے کی دعا</w:t>
        </w:r>
        <w:r>
          <w:tab/>
        </w:r>
        <w:r>
          <w:fldChar w:fldCharType="begin"/>
        </w:r>
        <w:r>
          <w:instrText xml:space="preserve">PAGEREF _Toc_1_3_0000000025 \h</w:instrText>
        </w:r>
        <w:r>
          <w:fldChar w:fldCharType="separate"/>
        </w:r>
        <w:r>
          <w:t xml:space="preserve">38</w:t>
        </w:r>
        <w:r>
          <w:fldChar w:fldCharType="end"/>
        </w:r>
      </w:hyperlink>
    </w:p>
    <w:p>
      <w:pPr>
        <w:pStyle w:val="IndexStyle"/>
        <w:tabs>
          <w:tab w:val="right" w:leader="dot" w:pos="5206"/>
        </w:tabs>
        <w:bidi/>
        <w:spacing w:before="0" w:after="40" w:line="240" w:lineRule="auto"/>
        <w:jc w:val="both"/>
      </w:pPr>
      <w:hyperlink w:anchor="_Toc_1_3_0000000026" w:history="1">
        <w:r>
          <w:t xml:space="preserve">20 ـ دو سجدوں کے درمیان کی دعا</w:t>
        </w:r>
        <w:r>
          <w:tab/>
        </w:r>
        <w:r>
          <w:fldChar w:fldCharType="begin"/>
        </w:r>
        <w:r>
          <w:instrText xml:space="preserve">PAGEREF _Toc_1_3_0000000026 \h</w:instrText>
        </w:r>
        <w:r>
          <w:fldChar w:fldCharType="separate"/>
        </w:r>
        <w:r>
          <w:t xml:space="preserve">40</w:t>
        </w:r>
        <w:r>
          <w:fldChar w:fldCharType="end"/>
        </w:r>
      </w:hyperlink>
    </w:p>
    <w:p>
      <w:pPr>
        <w:pStyle w:val="IndexStyle"/>
        <w:tabs>
          <w:tab w:val="right" w:leader="dot" w:pos="5206"/>
        </w:tabs>
        <w:bidi/>
        <w:spacing w:before="0" w:after="40" w:line="240" w:lineRule="auto"/>
        <w:jc w:val="both"/>
      </w:pPr>
      <w:hyperlink w:anchor="_Toc_1_3_0000000027" w:history="1">
        <w:r>
          <w:t xml:space="preserve">21 ـ سجدۂ تلاوت کی دعا</w:t>
        </w:r>
        <w:r>
          <w:tab/>
        </w:r>
        <w:r>
          <w:fldChar w:fldCharType="begin"/>
        </w:r>
        <w:r>
          <w:instrText xml:space="preserve">PAGEREF _Toc_1_3_0000000027 \h</w:instrText>
        </w:r>
        <w:r>
          <w:fldChar w:fldCharType="separate"/>
        </w:r>
        <w:r>
          <w:t xml:space="preserve">41</w:t>
        </w:r>
        <w:r>
          <w:fldChar w:fldCharType="end"/>
        </w:r>
      </w:hyperlink>
    </w:p>
    <w:p>
      <w:pPr>
        <w:pStyle w:val="IndexStyle"/>
        <w:tabs>
          <w:tab w:val="right" w:leader="dot" w:pos="5206"/>
        </w:tabs>
        <w:bidi/>
        <w:spacing w:before="0" w:after="40" w:line="240" w:lineRule="auto"/>
        <w:jc w:val="both"/>
      </w:pPr>
      <w:hyperlink w:anchor="_Toc_1_3_0000000028" w:history="1">
        <w:r>
          <w:t xml:space="preserve">22 ـ تشہد</w:t>
        </w:r>
        <w:r>
          <w:tab/>
        </w:r>
        <w:r>
          <w:fldChar w:fldCharType="begin"/>
        </w:r>
        <w:r>
          <w:instrText xml:space="preserve">PAGEREF _Toc_1_3_0000000028 \h</w:instrText>
        </w:r>
        <w:r>
          <w:fldChar w:fldCharType="separate"/>
        </w:r>
        <w:r>
          <w:t xml:space="preserve">42</w:t>
        </w:r>
        <w:r>
          <w:fldChar w:fldCharType="end"/>
        </w:r>
      </w:hyperlink>
    </w:p>
    <w:p>
      <w:pPr>
        <w:pStyle w:val="IndexStyle"/>
        <w:tabs>
          <w:tab w:val="right" w:leader="dot" w:pos="5206"/>
        </w:tabs>
        <w:bidi/>
        <w:spacing w:before="0" w:after="40" w:line="240" w:lineRule="auto"/>
        <w:jc w:val="both"/>
      </w:pPr>
      <w:hyperlink w:anchor="_Toc_1_3_0000000029" w:history="1">
        <w:r>
          <w:t xml:space="preserve">23 ـ تشہد کے بعد نبی ﷺ پر درود وسلام</w:t>
        </w:r>
        <w:r>
          <w:tab/>
        </w:r>
        <w:r>
          <w:fldChar w:fldCharType="begin"/>
        </w:r>
        <w:r>
          <w:instrText xml:space="preserve">PAGEREF _Toc_1_3_0000000029 \h</w:instrText>
        </w:r>
        <w:r>
          <w:fldChar w:fldCharType="separate"/>
        </w:r>
        <w:r>
          <w:t xml:space="preserve">43</w:t>
        </w:r>
        <w:r>
          <w:fldChar w:fldCharType="end"/>
        </w:r>
      </w:hyperlink>
    </w:p>
    <w:p>
      <w:pPr>
        <w:pStyle w:val="IndexStyle"/>
        <w:tabs>
          <w:tab w:val="right" w:leader="dot" w:pos="5206"/>
        </w:tabs>
        <w:bidi/>
        <w:spacing w:before="0" w:after="40" w:line="240" w:lineRule="auto"/>
        <w:jc w:val="both"/>
      </w:pPr>
      <w:hyperlink w:anchor="_Toc_1_3_0000000030" w:history="1">
        <w:r>
          <w:t xml:space="preserve">24 ـ آخری تشہد کے بعد سلام پھیر نے سے پہلے کی دعائیں</w:t>
        </w:r>
        <w:r>
          <w:tab/>
        </w:r>
        <w:r>
          <w:fldChar w:fldCharType="begin"/>
        </w:r>
        <w:r>
          <w:instrText xml:space="preserve">PAGEREF _Toc_1_3_0000000030 \h</w:instrText>
        </w:r>
        <w:r>
          <w:fldChar w:fldCharType="separate"/>
        </w:r>
        <w:r>
          <w:t xml:space="preserve">44</w:t>
        </w:r>
        <w:r>
          <w:fldChar w:fldCharType="end"/>
        </w:r>
      </w:hyperlink>
    </w:p>
    <w:p>
      <w:pPr>
        <w:pStyle w:val="IndexStyle"/>
        <w:tabs>
          <w:tab w:val="right" w:leader="dot" w:pos="5206"/>
        </w:tabs>
        <w:bidi/>
        <w:spacing w:before="0" w:after="40" w:line="240" w:lineRule="auto"/>
        <w:jc w:val="both"/>
      </w:pPr>
      <w:hyperlink w:anchor="_Toc_1_3_0000000031" w:history="1">
        <w:r>
          <w:t xml:space="preserve">25 ـ سلام پھیرنے کے بعد کے اذکار</w:t>
        </w:r>
        <w:r>
          <w:tab/>
        </w:r>
        <w:r>
          <w:fldChar w:fldCharType="begin"/>
        </w:r>
        <w:r>
          <w:instrText xml:space="preserve">PAGEREF _Toc_1_3_0000000031 \h</w:instrText>
        </w:r>
        <w:r>
          <w:fldChar w:fldCharType="separate"/>
        </w:r>
        <w:r>
          <w:t xml:space="preserve">50</w:t>
        </w:r>
        <w:r>
          <w:fldChar w:fldCharType="end"/>
        </w:r>
      </w:hyperlink>
    </w:p>
    <w:p>
      <w:pPr>
        <w:pStyle w:val="IndexStyle"/>
        <w:tabs>
          <w:tab w:val="right" w:leader="dot" w:pos="5206"/>
        </w:tabs>
        <w:bidi/>
        <w:spacing w:before="0" w:after="40" w:line="240" w:lineRule="auto"/>
        <w:jc w:val="both"/>
      </w:pPr>
      <w:hyperlink w:anchor="_Toc_1_3_0000000032" w:history="1">
        <w:r>
          <w:t xml:space="preserve">26 ـ نماز استخارہ کی دعا</w:t>
        </w:r>
        <w:r>
          <w:tab/>
        </w:r>
        <w:r>
          <w:fldChar w:fldCharType="begin"/>
        </w:r>
        <w:r>
          <w:instrText xml:space="preserve">PAGEREF _Toc_1_3_0000000032 \h</w:instrText>
        </w:r>
        <w:r>
          <w:fldChar w:fldCharType="separate"/>
        </w:r>
        <w:r>
          <w:t xml:space="preserve">57</w:t>
        </w:r>
        <w:r>
          <w:fldChar w:fldCharType="end"/>
        </w:r>
      </w:hyperlink>
    </w:p>
    <w:p>
      <w:pPr>
        <w:pStyle w:val="IndexStyle"/>
        <w:tabs>
          <w:tab w:val="right" w:leader="dot" w:pos="5206"/>
        </w:tabs>
        <w:bidi/>
        <w:spacing w:before="0" w:after="40" w:line="240" w:lineRule="auto"/>
        <w:jc w:val="both"/>
      </w:pPr>
      <w:hyperlink w:anchor="_Toc_1_3_0000000033" w:history="1">
        <w:r>
          <w:t xml:space="preserve">27 ـ صبح و شام کے اذکار</w:t>
        </w:r>
        <w:r>
          <w:tab/>
        </w:r>
        <w:r>
          <w:fldChar w:fldCharType="begin"/>
        </w:r>
        <w:r>
          <w:instrText xml:space="preserve">PAGEREF _Toc_1_3_0000000033 \h</w:instrText>
        </w:r>
        <w:r>
          <w:fldChar w:fldCharType="separate"/>
        </w:r>
        <w:r>
          <w:t xml:space="preserve">59</w:t>
        </w:r>
        <w:r>
          <w:fldChar w:fldCharType="end"/>
        </w:r>
      </w:hyperlink>
    </w:p>
    <w:p>
      <w:pPr>
        <w:pStyle w:val="IndexStyle"/>
        <w:tabs>
          <w:tab w:val="right" w:leader="dot" w:pos="5206"/>
        </w:tabs>
        <w:bidi/>
        <w:spacing w:before="0" w:after="40" w:line="240" w:lineRule="auto"/>
        <w:jc w:val="both"/>
      </w:pPr>
      <w:hyperlink w:anchor="_Toc_1_3_0000000034" w:history="1">
        <w:r>
          <w:t xml:space="preserve">28 ـ سونے کے وقت کے اذکار</w:t>
        </w:r>
        <w:r>
          <w:tab/>
        </w:r>
        <w:r>
          <w:fldChar w:fldCharType="begin"/>
        </w:r>
        <w:r>
          <w:instrText xml:space="preserve">PAGEREF _Toc_1_3_0000000034 \h</w:instrText>
        </w:r>
        <w:r>
          <w:fldChar w:fldCharType="separate"/>
        </w:r>
        <w:r>
          <w:t xml:space="preserve">79</w:t>
        </w:r>
        <w:r>
          <w:fldChar w:fldCharType="end"/>
        </w:r>
      </w:hyperlink>
    </w:p>
    <w:p>
      <w:pPr>
        <w:pStyle w:val="IndexStyle"/>
        <w:tabs>
          <w:tab w:val="right" w:leader="dot" w:pos="5206"/>
        </w:tabs>
        <w:bidi/>
        <w:spacing w:before="0" w:after="40" w:line="240" w:lineRule="auto"/>
        <w:jc w:val="both"/>
      </w:pPr>
      <w:hyperlink w:anchor="_Toc_1_3_0000000035" w:history="1">
        <w:r>
          <w:t xml:space="preserve">29 ـ رات کو کروٹ بدلتے وقت کی دعا</w:t>
        </w:r>
        <w:r>
          <w:tab/>
        </w:r>
        <w:r>
          <w:fldChar w:fldCharType="begin"/>
        </w:r>
        <w:r>
          <w:instrText xml:space="preserve">PAGEREF _Toc_1_3_0000000035 \h</w:instrText>
        </w:r>
        <w:r>
          <w:fldChar w:fldCharType="separate"/>
        </w:r>
        <w:r>
          <w:t xml:space="preserve">90</w:t>
        </w:r>
        <w:r>
          <w:fldChar w:fldCharType="end"/>
        </w:r>
      </w:hyperlink>
    </w:p>
    <w:p>
      <w:pPr>
        <w:pStyle w:val="IndexStyle"/>
        <w:tabs>
          <w:tab w:val="right" w:leader="dot" w:pos="5206"/>
        </w:tabs>
        <w:bidi/>
        <w:spacing w:before="0" w:after="40" w:line="240" w:lineRule="auto"/>
        <w:jc w:val="both"/>
      </w:pPr>
      <w:hyperlink w:anchor="_Toc_1_3_0000000036" w:history="1">
        <w:r>
          <w:t xml:space="preserve">30 ـ وحشت اور نیند میں گھبراہٹ کے وقت کی دعا</w:t>
        </w:r>
        <w:r>
          <w:tab/>
        </w:r>
        <w:r>
          <w:fldChar w:fldCharType="begin"/>
        </w:r>
        <w:r>
          <w:instrText xml:space="preserve">PAGEREF _Toc_1_3_0000000036 \h</w:instrText>
        </w:r>
        <w:r>
          <w:fldChar w:fldCharType="separate"/>
        </w:r>
        <w:r>
          <w:t xml:space="preserve">90</w:t>
        </w:r>
        <w:r>
          <w:fldChar w:fldCharType="end"/>
        </w:r>
      </w:hyperlink>
    </w:p>
    <w:p>
      <w:pPr>
        <w:pStyle w:val="IndexStyle"/>
        <w:tabs>
          <w:tab w:val="right" w:leader="dot" w:pos="5206"/>
        </w:tabs>
        <w:bidi/>
        <w:spacing w:before="0" w:after="40" w:line="240" w:lineRule="auto"/>
        <w:jc w:val="both"/>
      </w:pPr>
      <w:hyperlink w:anchor="_Toc_1_3_0000000037" w:history="1">
        <w:r>
          <w:t xml:space="preserve">31 ـ برا خواب آئے تو کیا کرے</w:t>
        </w:r>
        <w:r>
          <w:tab/>
        </w:r>
        <w:r>
          <w:fldChar w:fldCharType="begin"/>
        </w:r>
        <w:r>
          <w:instrText xml:space="preserve">PAGEREF _Toc_1_3_0000000037 \h</w:instrText>
        </w:r>
        <w:r>
          <w:fldChar w:fldCharType="separate"/>
        </w:r>
        <w:r>
          <w:t xml:space="preserve">91</w:t>
        </w:r>
        <w:r>
          <w:fldChar w:fldCharType="end"/>
        </w:r>
      </w:hyperlink>
    </w:p>
    <w:p>
      <w:pPr>
        <w:pStyle w:val="IndexStyle"/>
        <w:tabs>
          <w:tab w:val="right" w:leader="dot" w:pos="5206"/>
        </w:tabs>
        <w:bidi/>
        <w:spacing w:before="0" w:after="40" w:line="240" w:lineRule="auto"/>
        <w:jc w:val="both"/>
      </w:pPr>
      <w:hyperlink w:anchor="_Toc_1_3_0000000038" w:history="1">
        <w:r>
          <w:t xml:space="preserve">32 ـ قنوتِ وتر کی دعائیں</w:t>
        </w:r>
        <w:r>
          <w:tab/>
        </w:r>
        <w:r>
          <w:fldChar w:fldCharType="begin"/>
        </w:r>
        <w:r>
          <w:instrText xml:space="preserve">PAGEREF _Toc_1_3_0000000038 \h</w:instrText>
        </w:r>
        <w:r>
          <w:fldChar w:fldCharType="separate"/>
        </w:r>
        <w:r>
          <w:t xml:space="preserve">91</w:t>
        </w:r>
        <w:r>
          <w:fldChar w:fldCharType="end"/>
        </w:r>
      </w:hyperlink>
    </w:p>
    <w:p>
      <w:pPr>
        <w:pStyle w:val="IndexStyle"/>
        <w:tabs>
          <w:tab w:val="right" w:leader="dot" w:pos="5206"/>
        </w:tabs>
        <w:bidi/>
        <w:spacing w:before="0" w:after="40" w:line="240" w:lineRule="auto"/>
        <w:jc w:val="both"/>
      </w:pPr>
      <w:hyperlink w:anchor="_Toc_1_3_0000000039" w:history="1">
        <w:r>
          <w:t xml:space="preserve">33 ـ نمازِ وتر سے سلام پھیرنے کے بعد کی دعا</w:t>
        </w:r>
        <w:r>
          <w:tab/>
        </w:r>
        <w:r>
          <w:fldChar w:fldCharType="begin"/>
        </w:r>
        <w:r>
          <w:instrText xml:space="preserve">PAGEREF _Toc_1_3_0000000039 \h</w:instrText>
        </w:r>
        <w:r>
          <w:fldChar w:fldCharType="separate"/>
        </w:r>
        <w:r>
          <w:t xml:space="preserve">94</w:t>
        </w:r>
        <w:r>
          <w:fldChar w:fldCharType="end"/>
        </w:r>
      </w:hyperlink>
    </w:p>
    <w:p>
      <w:pPr>
        <w:pStyle w:val="IndexStyle"/>
        <w:tabs>
          <w:tab w:val="right" w:leader="dot" w:pos="5206"/>
        </w:tabs>
        <w:bidi/>
        <w:spacing w:before="0" w:after="40" w:line="240" w:lineRule="auto"/>
        <w:jc w:val="both"/>
      </w:pPr>
      <w:hyperlink w:anchor="_Toc_1_3_0000000040" w:history="1">
        <w:r>
          <w:t xml:space="preserve">34 ـ فکر مندی اور حزن وملال کے وقت کی دعائیں</w:t>
        </w:r>
        <w:r>
          <w:tab/>
        </w:r>
        <w:r>
          <w:fldChar w:fldCharType="begin"/>
        </w:r>
        <w:r>
          <w:instrText xml:space="preserve">PAGEREF _Toc_1_3_0000000040 \h</w:instrText>
        </w:r>
        <w:r>
          <w:fldChar w:fldCharType="separate"/>
        </w:r>
        <w:r>
          <w:t xml:space="preserve">95</w:t>
        </w:r>
        <w:r>
          <w:fldChar w:fldCharType="end"/>
        </w:r>
      </w:hyperlink>
    </w:p>
    <w:p>
      <w:pPr>
        <w:pStyle w:val="IndexStyle"/>
        <w:tabs>
          <w:tab w:val="right" w:leader="dot" w:pos="5206"/>
        </w:tabs>
        <w:bidi/>
        <w:spacing w:before="0" w:after="40" w:line="240" w:lineRule="auto"/>
        <w:jc w:val="both"/>
      </w:pPr>
      <w:hyperlink w:anchor="_Toc_1_3_0000000041" w:history="1">
        <w:r>
          <w:t xml:space="preserve">35 ـ بے قراری اور اضطراب کے وقت کی دعائیں</w:t>
        </w:r>
        <w:r>
          <w:tab/>
        </w:r>
        <w:r>
          <w:fldChar w:fldCharType="begin"/>
        </w:r>
        <w:r>
          <w:instrText xml:space="preserve">PAGEREF _Toc_1_3_0000000041 \h</w:instrText>
        </w:r>
        <w:r>
          <w:fldChar w:fldCharType="separate"/>
        </w:r>
        <w:r>
          <w:t xml:space="preserve">96</w:t>
        </w:r>
        <w:r>
          <w:fldChar w:fldCharType="end"/>
        </w:r>
      </w:hyperlink>
    </w:p>
    <w:p>
      <w:pPr>
        <w:pStyle w:val="IndexStyle"/>
        <w:tabs>
          <w:tab w:val="right" w:leader="dot" w:pos="5206"/>
        </w:tabs>
        <w:bidi/>
        <w:spacing w:before="0" w:after="40" w:line="240" w:lineRule="auto"/>
        <w:jc w:val="both"/>
      </w:pPr>
      <w:hyperlink w:anchor="_Toc_1_3_0000000042" w:history="1">
        <w:r>
          <w:t xml:space="preserve">36 ـ دشمن اور صاحبِ سلطنت سے ملتے وقت کی دعائیں</w:t>
        </w:r>
        <w:r>
          <w:tab/>
        </w:r>
        <w:r>
          <w:fldChar w:fldCharType="begin"/>
        </w:r>
        <w:r>
          <w:instrText xml:space="preserve">PAGEREF _Toc_1_3_0000000042 \h</w:instrText>
        </w:r>
        <w:r>
          <w:fldChar w:fldCharType="separate"/>
        </w:r>
        <w:r>
          <w:t xml:space="preserve">98</w:t>
        </w:r>
        <w:r>
          <w:fldChar w:fldCharType="end"/>
        </w:r>
      </w:hyperlink>
    </w:p>
    <w:p>
      <w:pPr>
        <w:pStyle w:val="IndexStyle"/>
        <w:tabs>
          <w:tab w:val="right" w:leader="dot" w:pos="5206"/>
        </w:tabs>
        <w:bidi/>
        <w:spacing w:before="0" w:after="40" w:line="240" w:lineRule="auto"/>
        <w:jc w:val="both"/>
      </w:pPr>
      <w:hyperlink w:anchor="_Toc_1_3_0000000043" w:history="1">
        <w:r>
          <w:t xml:space="preserve">37 ـ بادشاہ کے ظلم سے ڈرنے والے کی دعائیں</w:t>
        </w:r>
        <w:r>
          <w:tab/>
        </w:r>
        <w:r>
          <w:fldChar w:fldCharType="begin"/>
        </w:r>
        <w:r>
          <w:instrText xml:space="preserve">PAGEREF _Toc_1_3_0000000043 \h</w:instrText>
        </w:r>
        <w:r>
          <w:fldChar w:fldCharType="separate"/>
        </w:r>
        <w:r>
          <w:t xml:space="preserve">99</w:t>
        </w:r>
        <w:r>
          <w:fldChar w:fldCharType="end"/>
        </w:r>
      </w:hyperlink>
    </w:p>
    <w:p>
      <w:pPr>
        <w:pStyle w:val="IndexStyle"/>
        <w:tabs>
          <w:tab w:val="right" w:leader="dot" w:pos="5206"/>
        </w:tabs>
        <w:bidi/>
        <w:spacing w:before="0" w:after="40" w:line="240" w:lineRule="auto"/>
        <w:jc w:val="both"/>
      </w:pPr>
      <w:hyperlink w:anchor="_Toc_1_3_0000000044" w:history="1">
        <w:r>
          <w:t xml:space="preserve">38 ـ دشمن  پر بد دعا</w:t>
        </w:r>
        <w:r>
          <w:tab/>
        </w:r>
        <w:r>
          <w:fldChar w:fldCharType="begin"/>
        </w:r>
        <w:r>
          <w:instrText xml:space="preserve">PAGEREF _Toc_1_3_0000000044 \h</w:instrText>
        </w:r>
        <w:r>
          <w:fldChar w:fldCharType="separate"/>
        </w:r>
        <w:r>
          <w:t xml:space="preserve">101</w:t>
        </w:r>
        <w:r>
          <w:fldChar w:fldCharType="end"/>
        </w:r>
      </w:hyperlink>
    </w:p>
    <w:p>
      <w:pPr>
        <w:pStyle w:val="IndexStyle"/>
        <w:tabs>
          <w:tab w:val="right" w:leader="dot" w:pos="5206"/>
        </w:tabs>
        <w:bidi/>
        <w:spacing w:before="0" w:after="40" w:line="240" w:lineRule="auto"/>
        <w:jc w:val="both"/>
      </w:pPr>
      <w:hyperlink w:anchor="_Toc_1_3_0000000045" w:history="1">
        <w:r>
          <w:t xml:space="preserve">39 ـ لوگوں سے ڈرے تو یہ دعا مانگے</w:t>
        </w:r>
        <w:r>
          <w:tab/>
        </w:r>
        <w:r>
          <w:fldChar w:fldCharType="begin"/>
        </w:r>
        <w:r>
          <w:instrText xml:space="preserve">PAGEREF _Toc_1_3_0000000045 \h</w:instrText>
        </w:r>
        <w:r>
          <w:fldChar w:fldCharType="separate"/>
        </w:r>
        <w:r>
          <w:t xml:space="preserve">101</w:t>
        </w:r>
        <w:r>
          <w:fldChar w:fldCharType="end"/>
        </w:r>
      </w:hyperlink>
    </w:p>
    <w:p>
      <w:pPr>
        <w:pStyle w:val="IndexStyle"/>
        <w:tabs>
          <w:tab w:val="right" w:leader="dot" w:pos="5206"/>
        </w:tabs>
        <w:bidi/>
        <w:spacing w:before="0" w:after="40" w:line="240" w:lineRule="auto"/>
        <w:jc w:val="both"/>
      </w:pPr>
      <w:hyperlink w:anchor="_Toc_1_3_0000000046" w:history="1">
        <w:r>
          <w:t xml:space="preserve">40 ـ جسے ایمان میں وسوسہ لا حق ہوجائے اس کے لیے دعائیں</w:t>
        </w:r>
        <w:r>
          <w:tab/>
        </w:r>
        <w:r>
          <w:fldChar w:fldCharType="begin"/>
        </w:r>
        <w:r>
          <w:instrText xml:space="preserve">PAGEREF _Toc_1_3_0000000046 \h</w:instrText>
        </w:r>
        <w:r>
          <w:fldChar w:fldCharType="separate"/>
        </w:r>
        <w:r>
          <w:t xml:space="preserve">101</w:t>
        </w:r>
        <w:r>
          <w:fldChar w:fldCharType="end"/>
        </w:r>
      </w:hyperlink>
    </w:p>
    <w:p>
      <w:pPr>
        <w:pStyle w:val="IndexStyle"/>
        <w:tabs>
          <w:tab w:val="right" w:leader="dot" w:pos="5206"/>
        </w:tabs>
        <w:bidi/>
        <w:spacing w:before="0" w:after="40" w:line="240" w:lineRule="auto"/>
        <w:jc w:val="both"/>
      </w:pPr>
      <w:hyperlink w:anchor="_Toc_1_3_0000000047" w:history="1">
        <w:r>
          <w:t xml:space="preserve">41 ـ قرض کی ادائیگی کی دعا</w:t>
        </w:r>
        <w:r>
          <w:tab/>
        </w:r>
        <w:r>
          <w:fldChar w:fldCharType="begin"/>
        </w:r>
        <w:r>
          <w:instrText xml:space="preserve">PAGEREF _Toc_1_3_0000000047 \h</w:instrText>
        </w:r>
        <w:r>
          <w:fldChar w:fldCharType="separate"/>
        </w:r>
        <w:r>
          <w:t xml:space="preserve">102</w:t>
        </w:r>
        <w:r>
          <w:fldChar w:fldCharType="end"/>
        </w:r>
      </w:hyperlink>
    </w:p>
    <w:p>
      <w:pPr>
        <w:pStyle w:val="IndexStyle"/>
        <w:tabs>
          <w:tab w:val="right" w:leader="dot" w:pos="5206"/>
        </w:tabs>
        <w:bidi/>
        <w:spacing w:before="0" w:after="40" w:line="240" w:lineRule="auto"/>
        <w:jc w:val="both"/>
      </w:pPr>
      <w:hyperlink w:anchor="_Toc_1_3_0000000048" w:history="1">
        <w:r>
          <w:t xml:space="preserve">42 ـ قرآن اور نماز میں وسوسے سے بچنے کی دعا</w:t>
        </w:r>
        <w:r>
          <w:tab/>
        </w:r>
        <w:r>
          <w:fldChar w:fldCharType="begin"/>
        </w:r>
        <w:r>
          <w:instrText xml:space="preserve">PAGEREF _Toc_1_3_0000000048 \h</w:instrText>
        </w:r>
        <w:r>
          <w:fldChar w:fldCharType="separate"/>
        </w:r>
        <w:r>
          <w:t xml:space="preserve">103</w:t>
        </w:r>
        <w:r>
          <w:fldChar w:fldCharType="end"/>
        </w:r>
      </w:hyperlink>
    </w:p>
    <w:p>
      <w:pPr>
        <w:pStyle w:val="IndexStyle"/>
        <w:tabs>
          <w:tab w:val="right" w:leader="dot" w:pos="5206"/>
        </w:tabs>
        <w:bidi/>
        <w:spacing w:before="0" w:after="40" w:line="240" w:lineRule="auto"/>
        <w:jc w:val="both"/>
      </w:pPr>
      <w:hyperlink w:anchor="_Toc_1_3_0000000049" w:history="1">
        <w:r>
          <w:t xml:space="preserve">43 ـ مشکل کام کی آسانی کے لیے دعا</w:t>
        </w:r>
        <w:r>
          <w:tab/>
        </w:r>
        <w:r>
          <w:fldChar w:fldCharType="begin"/>
        </w:r>
        <w:r>
          <w:instrText xml:space="preserve">PAGEREF _Toc_1_3_0000000049 \h</w:instrText>
        </w:r>
        <w:r>
          <w:fldChar w:fldCharType="separate"/>
        </w:r>
        <w:r>
          <w:t xml:space="preserve">104</w:t>
        </w:r>
        <w:r>
          <w:fldChar w:fldCharType="end"/>
        </w:r>
      </w:hyperlink>
    </w:p>
    <w:p>
      <w:pPr>
        <w:pStyle w:val="IndexStyle"/>
        <w:tabs>
          <w:tab w:val="right" w:leader="dot" w:pos="5206"/>
        </w:tabs>
        <w:bidi/>
        <w:spacing w:before="0" w:after="40" w:line="240" w:lineRule="auto"/>
        <w:jc w:val="both"/>
      </w:pPr>
      <w:hyperlink w:anchor="_Toc_1_3_0000000050" w:history="1">
        <w:r>
          <w:t xml:space="preserve">44 ـ گناہ کر بیٹھے تو کیا کہے اور کیا کرے؟</w:t>
        </w:r>
        <w:r>
          <w:tab/>
        </w:r>
        <w:r>
          <w:fldChar w:fldCharType="begin"/>
        </w:r>
        <w:r>
          <w:instrText xml:space="preserve">PAGEREF _Toc_1_3_0000000050 \h</w:instrText>
        </w:r>
        <w:r>
          <w:fldChar w:fldCharType="separate"/>
        </w:r>
        <w:r>
          <w:t xml:space="preserve">104</w:t>
        </w:r>
        <w:r>
          <w:fldChar w:fldCharType="end"/>
        </w:r>
      </w:hyperlink>
    </w:p>
    <w:p>
      <w:pPr>
        <w:pStyle w:val="IndexStyle"/>
        <w:tabs>
          <w:tab w:val="right" w:leader="dot" w:pos="5206"/>
        </w:tabs>
        <w:bidi/>
        <w:spacing w:before="0" w:after="40" w:line="240" w:lineRule="auto"/>
        <w:jc w:val="both"/>
      </w:pPr>
      <w:hyperlink w:anchor="_Toc_1_3_0000000051" w:history="1">
        <w:r>
          <w:t xml:space="preserve">45 ـ شیطان اور اس کے وسوسوں کو دور کرنے کی دعا</w:t>
        </w:r>
        <w:r>
          <w:tab/>
        </w:r>
        <w:r>
          <w:fldChar w:fldCharType="begin"/>
        </w:r>
        <w:r>
          <w:instrText xml:space="preserve">PAGEREF _Toc_1_3_0000000051 \h</w:instrText>
        </w:r>
        <w:r>
          <w:fldChar w:fldCharType="separate"/>
        </w:r>
        <w:r>
          <w:t xml:space="preserve">105</w:t>
        </w:r>
        <w:r>
          <w:fldChar w:fldCharType="end"/>
        </w:r>
      </w:hyperlink>
    </w:p>
    <w:p>
      <w:pPr>
        <w:pStyle w:val="IndexStyle"/>
        <w:tabs>
          <w:tab w:val="right" w:leader="dot" w:pos="5206"/>
        </w:tabs>
        <w:bidi/>
        <w:spacing w:before="0" w:after="40" w:line="240" w:lineRule="auto"/>
        <w:jc w:val="both"/>
      </w:pPr>
      <w:hyperlink w:anchor="_Toc_1_3_0000000052" w:history="1">
        <w:r>
          <w:t xml:space="preserve">46 ـ ناپسندیدہ واقعہ کے رونما ہونے اورمغلوب ہوجانے کے وقت کی دعا</w:t>
        </w:r>
        <w:r>
          <w:tab/>
        </w:r>
        <w:r>
          <w:fldChar w:fldCharType="begin"/>
        </w:r>
        <w:r>
          <w:instrText xml:space="preserve">PAGEREF _Toc_1_3_0000000052 \h</w:instrText>
        </w:r>
        <w:r>
          <w:fldChar w:fldCharType="separate"/>
        </w:r>
        <w:r>
          <w:t xml:space="preserve">106</w:t>
        </w:r>
        <w:r>
          <w:fldChar w:fldCharType="end"/>
        </w:r>
      </w:hyperlink>
    </w:p>
    <w:p>
      <w:pPr>
        <w:pStyle w:val="IndexStyle"/>
        <w:tabs>
          <w:tab w:val="right" w:leader="dot" w:pos="5206"/>
        </w:tabs>
        <w:bidi/>
        <w:spacing w:before="0" w:after="40" w:line="240" w:lineRule="auto"/>
        <w:jc w:val="both"/>
      </w:pPr>
      <w:hyperlink w:anchor="_Toc_1_3_0000000053" w:history="1">
        <w:r>
          <w:t xml:space="preserve">47 ـ جس کے یہاں نو مولود کى ولادت ہوئى ہو اس کو مبارکبادى اور اس کا جواب</w:t>
        </w:r>
        <w:r>
          <w:tab/>
        </w:r>
        <w:r>
          <w:fldChar w:fldCharType="begin"/>
        </w:r>
        <w:r>
          <w:instrText xml:space="preserve">PAGEREF _Toc_1_3_0000000053 \h</w:instrText>
        </w:r>
        <w:r>
          <w:fldChar w:fldCharType="separate"/>
        </w:r>
        <w:r>
          <w:t xml:space="preserve">107</w:t>
        </w:r>
        <w:r>
          <w:fldChar w:fldCharType="end"/>
        </w:r>
      </w:hyperlink>
    </w:p>
    <w:p>
      <w:pPr>
        <w:pStyle w:val="IndexStyle"/>
        <w:tabs>
          <w:tab w:val="right" w:leader="dot" w:pos="5206"/>
        </w:tabs>
        <w:bidi/>
        <w:spacing w:before="0" w:after="40" w:line="240" w:lineRule="auto"/>
        <w:jc w:val="both"/>
      </w:pPr>
      <w:hyperlink w:anchor="_Toc_1_3_0000000054" w:history="1">
        <w:r>
          <w:t xml:space="preserve">48 ـ بچوں کو کن الفاظ کے ساتھ اللہ کی پناہ میں دیا جائے</w:t>
        </w:r>
        <w:r>
          <w:tab/>
        </w:r>
        <w:r>
          <w:fldChar w:fldCharType="begin"/>
        </w:r>
        <w:r>
          <w:instrText xml:space="preserve">PAGEREF _Toc_1_3_0000000054 \h</w:instrText>
        </w:r>
        <w:r>
          <w:fldChar w:fldCharType="separate"/>
        </w:r>
        <w:r>
          <w:t xml:space="preserve">108</w:t>
        </w:r>
        <w:r>
          <w:fldChar w:fldCharType="end"/>
        </w:r>
      </w:hyperlink>
    </w:p>
    <w:p>
      <w:pPr>
        <w:pStyle w:val="IndexStyle"/>
        <w:tabs>
          <w:tab w:val="right" w:leader="dot" w:pos="5206"/>
        </w:tabs>
        <w:bidi/>
        <w:spacing w:before="0" w:after="40" w:line="240" w:lineRule="auto"/>
        <w:jc w:val="both"/>
      </w:pPr>
      <w:hyperlink w:anchor="_Toc_1_3_0000000055" w:history="1">
        <w:r>
          <w:t xml:space="preserve">49 ـ بیمار پرسی کے وقت مریض کے لیے دعائیں</w:t>
        </w:r>
        <w:r>
          <w:tab/>
        </w:r>
        <w:r>
          <w:fldChar w:fldCharType="begin"/>
        </w:r>
        <w:r>
          <w:instrText xml:space="preserve">PAGEREF _Toc_1_3_0000000055 \h</w:instrText>
        </w:r>
        <w:r>
          <w:fldChar w:fldCharType="separate"/>
        </w:r>
        <w:r>
          <w:t xml:space="preserve">108</w:t>
        </w:r>
        <w:r>
          <w:fldChar w:fldCharType="end"/>
        </w:r>
      </w:hyperlink>
    </w:p>
    <w:p>
      <w:pPr>
        <w:pStyle w:val="IndexStyle"/>
        <w:tabs>
          <w:tab w:val="right" w:leader="dot" w:pos="5206"/>
        </w:tabs>
        <w:bidi/>
        <w:spacing w:before="0" w:after="40" w:line="240" w:lineRule="auto"/>
        <w:jc w:val="both"/>
      </w:pPr>
      <w:hyperlink w:anchor="_Toc_1_3_0000000056" w:history="1">
        <w:r>
          <w:t xml:space="preserve">50 ـ بیمار پرسی کی فضیلت</w:t>
        </w:r>
        <w:r>
          <w:tab/>
        </w:r>
        <w:r>
          <w:fldChar w:fldCharType="begin"/>
        </w:r>
        <w:r>
          <w:instrText xml:space="preserve">PAGEREF _Toc_1_3_0000000056 \h</w:instrText>
        </w:r>
        <w:r>
          <w:fldChar w:fldCharType="separate"/>
        </w:r>
        <w:r>
          <w:t xml:space="preserve">109</w:t>
        </w:r>
        <w:r>
          <w:fldChar w:fldCharType="end"/>
        </w:r>
      </w:hyperlink>
    </w:p>
    <w:p>
      <w:pPr>
        <w:pStyle w:val="IndexStyle"/>
        <w:tabs>
          <w:tab w:val="right" w:leader="dot" w:pos="5206"/>
        </w:tabs>
        <w:bidi/>
        <w:spacing w:before="0" w:after="40" w:line="240" w:lineRule="auto"/>
        <w:jc w:val="both"/>
      </w:pPr>
      <w:hyperlink w:anchor="_Toc_1_3_0000000057" w:history="1">
        <w:r>
          <w:t xml:space="preserve">51 ـ زندگی سے ناامید مریض کی دعائیں</w:t>
        </w:r>
        <w:r>
          <w:tab/>
        </w:r>
        <w:r>
          <w:fldChar w:fldCharType="begin"/>
        </w:r>
        <w:r>
          <w:instrText xml:space="preserve">PAGEREF _Toc_1_3_0000000057 \h</w:instrText>
        </w:r>
        <w:r>
          <w:fldChar w:fldCharType="separate"/>
        </w:r>
        <w:r>
          <w:t xml:space="preserve">110</w:t>
        </w:r>
        <w:r>
          <w:fldChar w:fldCharType="end"/>
        </w:r>
      </w:hyperlink>
    </w:p>
    <w:p>
      <w:pPr>
        <w:pStyle w:val="IndexStyle"/>
        <w:tabs>
          <w:tab w:val="right" w:leader="dot" w:pos="5206"/>
        </w:tabs>
        <w:bidi/>
        <w:spacing w:before="0" w:after="40" w:line="240" w:lineRule="auto"/>
        <w:jc w:val="both"/>
      </w:pPr>
      <w:hyperlink w:anchor="_Toc_1_3_0000000058" w:history="1">
        <w:r>
          <w:t xml:space="preserve">52 ـ قریب الموت کو تلقین</w:t>
        </w:r>
        <w:r>
          <w:tab/>
        </w:r>
        <w:r>
          <w:fldChar w:fldCharType="begin"/>
        </w:r>
        <w:r>
          <w:instrText xml:space="preserve">PAGEREF _Toc_1_3_0000000058 \h</w:instrText>
        </w:r>
        <w:r>
          <w:fldChar w:fldCharType="separate"/>
        </w:r>
        <w:r>
          <w:t xml:space="preserve">111</w:t>
        </w:r>
        <w:r>
          <w:fldChar w:fldCharType="end"/>
        </w:r>
      </w:hyperlink>
    </w:p>
    <w:p>
      <w:pPr>
        <w:pStyle w:val="IndexStyle"/>
        <w:tabs>
          <w:tab w:val="right" w:leader="dot" w:pos="5206"/>
        </w:tabs>
        <w:bidi/>
        <w:spacing w:before="0" w:after="40" w:line="240" w:lineRule="auto"/>
        <w:jc w:val="both"/>
      </w:pPr>
      <w:hyperlink w:anchor="_Toc_1_3_0000000059" w:history="1">
        <w:r>
          <w:t xml:space="preserve">53 ـ مبتلائے مصیبت کی دعا</w:t>
        </w:r>
        <w:r>
          <w:tab/>
        </w:r>
        <w:r>
          <w:fldChar w:fldCharType="begin"/>
        </w:r>
        <w:r>
          <w:instrText xml:space="preserve">PAGEREF _Toc_1_3_0000000059 \h</w:instrText>
        </w:r>
        <w:r>
          <w:fldChar w:fldCharType="separate"/>
        </w:r>
        <w:r>
          <w:t xml:space="preserve">112</w:t>
        </w:r>
        <w:r>
          <w:fldChar w:fldCharType="end"/>
        </w:r>
      </w:hyperlink>
    </w:p>
    <w:p>
      <w:pPr>
        <w:pStyle w:val="IndexStyle"/>
        <w:tabs>
          <w:tab w:val="right" w:leader="dot" w:pos="5206"/>
        </w:tabs>
        <w:bidi/>
        <w:spacing w:before="0" w:after="40" w:line="240" w:lineRule="auto"/>
        <w:jc w:val="both"/>
      </w:pPr>
      <w:hyperlink w:anchor="_Toc_1_3_0000000060" w:history="1">
        <w:r>
          <w:t xml:space="preserve">54 ـ میت کی آنکھیں بند کرتے وقت کی دعا</w:t>
        </w:r>
        <w:r>
          <w:tab/>
        </w:r>
        <w:r>
          <w:fldChar w:fldCharType="begin"/>
        </w:r>
        <w:r>
          <w:instrText xml:space="preserve">PAGEREF _Toc_1_3_0000000060 \h</w:instrText>
        </w:r>
        <w:r>
          <w:fldChar w:fldCharType="separate"/>
        </w:r>
        <w:r>
          <w:t xml:space="preserve">112</w:t>
        </w:r>
        <w:r>
          <w:fldChar w:fldCharType="end"/>
        </w:r>
      </w:hyperlink>
    </w:p>
    <w:p>
      <w:pPr>
        <w:pStyle w:val="IndexStyle"/>
        <w:tabs>
          <w:tab w:val="right" w:leader="dot" w:pos="5206"/>
        </w:tabs>
        <w:bidi/>
        <w:spacing w:before="0" w:after="40" w:line="240" w:lineRule="auto"/>
        <w:jc w:val="both"/>
      </w:pPr>
      <w:hyperlink w:anchor="_Toc_1_3_0000000061" w:history="1">
        <w:r>
          <w:t xml:space="preserve">55 ـ میت کے لیے نمازِ جنازہ کے دوران کی دعائیں</w:t>
        </w:r>
        <w:r>
          <w:tab/>
        </w:r>
        <w:r>
          <w:fldChar w:fldCharType="begin"/>
        </w:r>
        <w:r>
          <w:instrText xml:space="preserve">PAGEREF _Toc_1_3_0000000061 \h</w:instrText>
        </w:r>
        <w:r>
          <w:fldChar w:fldCharType="separate"/>
        </w:r>
        <w:r>
          <w:t xml:space="preserve">113</w:t>
        </w:r>
        <w:r>
          <w:fldChar w:fldCharType="end"/>
        </w:r>
      </w:hyperlink>
    </w:p>
    <w:p>
      <w:pPr>
        <w:pStyle w:val="IndexStyle"/>
        <w:tabs>
          <w:tab w:val="right" w:leader="dot" w:pos="5206"/>
        </w:tabs>
        <w:bidi/>
        <w:spacing w:before="0" w:after="40" w:line="240" w:lineRule="auto"/>
        <w:jc w:val="both"/>
      </w:pPr>
      <w:hyperlink w:anchor="_Toc_1_3_0000000062" w:history="1">
        <w:r>
          <w:t xml:space="preserve">56 ـ بچے کی نمازِ جنازہ کی دعائیں</w:t>
        </w:r>
        <w:r>
          <w:tab/>
        </w:r>
        <w:r>
          <w:fldChar w:fldCharType="begin"/>
        </w:r>
        <w:r>
          <w:instrText xml:space="preserve">PAGEREF _Toc_1_3_0000000062 \h</w:instrText>
        </w:r>
        <w:r>
          <w:fldChar w:fldCharType="separate"/>
        </w:r>
        <w:r>
          <w:t xml:space="preserve">115</w:t>
        </w:r>
        <w:r>
          <w:fldChar w:fldCharType="end"/>
        </w:r>
      </w:hyperlink>
    </w:p>
    <w:p>
      <w:pPr>
        <w:pStyle w:val="IndexStyle"/>
        <w:tabs>
          <w:tab w:val="right" w:leader="dot" w:pos="5206"/>
        </w:tabs>
        <w:bidi/>
        <w:spacing w:before="0" w:after="40" w:line="240" w:lineRule="auto"/>
        <w:jc w:val="both"/>
      </w:pPr>
      <w:hyperlink w:anchor="_Toc_1_3_0000000063" w:history="1">
        <w:r>
          <w:t xml:space="preserve">57 ـ تعزیت کی دعائیں</w:t>
        </w:r>
        <w:r>
          <w:tab/>
        </w:r>
        <w:r>
          <w:fldChar w:fldCharType="begin"/>
        </w:r>
        <w:r>
          <w:instrText xml:space="preserve">PAGEREF _Toc_1_3_0000000063 \h</w:instrText>
        </w:r>
        <w:r>
          <w:fldChar w:fldCharType="separate"/>
        </w:r>
        <w:r>
          <w:t xml:space="preserve">117</w:t>
        </w:r>
        <w:r>
          <w:fldChar w:fldCharType="end"/>
        </w:r>
      </w:hyperlink>
    </w:p>
    <w:p>
      <w:pPr>
        <w:pStyle w:val="IndexStyle"/>
        <w:tabs>
          <w:tab w:val="right" w:leader="dot" w:pos="5206"/>
        </w:tabs>
        <w:bidi/>
        <w:spacing w:before="0" w:after="40" w:line="240" w:lineRule="auto"/>
        <w:jc w:val="both"/>
      </w:pPr>
      <w:hyperlink w:anchor="_Toc_1_3_0000000064" w:history="1">
        <w:r>
          <w:t xml:space="preserve">58 ـ میت کو قبر میں اتارتے وقت کی دعا</w:t>
        </w:r>
        <w:r>
          <w:tab/>
        </w:r>
        <w:r>
          <w:fldChar w:fldCharType="begin"/>
        </w:r>
        <w:r>
          <w:instrText xml:space="preserve">PAGEREF _Toc_1_3_0000000064 \h</w:instrText>
        </w:r>
        <w:r>
          <w:fldChar w:fldCharType="separate"/>
        </w:r>
        <w:r>
          <w:t xml:space="preserve">118</w:t>
        </w:r>
        <w:r>
          <w:fldChar w:fldCharType="end"/>
        </w:r>
      </w:hyperlink>
    </w:p>
    <w:p>
      <w:pPr>
        <w:pStyle w:val="IndexStyle"/>
        <w:tabs>
          <w:tab w:val="right" w:leader="dot" w:pos="5206"/>
        </w:tabs>
        <w:bidi/>
        <w:spacing w:before="0" w:after="40" w:line="240" w:lineRule="auto"/>
        <w:jc w:val="both"/>
      </w:pPr>
      <w:hyperlink w:anchor="_Toc_1_3_0000000065" w:history="1">
        <w:r>
          <w:t xml:space="preserve">59 ـ میت کو دفن کرنے کے بعد کی دعا</w:t>
        </w:r>
        <w:r>
          <w:tab/>
        </w:r>
        <w:r>
          <w:fldChar w:fldCharType="begin"/>
        </w:r>
        <w:r>
          <w:instrText xml:space="preserve">PAGEREF _Toc_1_3_0000000065 \h</w:instrText>
        </w:r>
        <w:r>
          <w:fldChar w:fldCharType="separate"/>
        </w:r>
        <w:r>
          <w:t xml:space="preserve">118</w:t>
        </w:r>
        <w:r>
          <w:fldChar w:fldCharType="end"/>
        </w:r>
      </w:hyperlink>
    </w:p>
    <w:p>
      <w:pPr>
        <w:pStyle w:val="IndexStyle"/>
        <w:tabs>
          <w:tab w:val="right" w:leader="dot" w:pos="5206"/>
        </w:tabs>
        <w:bidi/>
        <w:spacing w:before="0" w:after="40" w:line="240" w:lineRule="auto"/>
        <w:jc w:val="both"/>
      </w:pPr>
      <w:hyperlink w:anchor="_Toc_1_3_0000000066" w:history="1">
        <w:r>
          <w:t xml:space="preserve">60 ـ زیارتِ قبور کی دعا</w:t>
        </w:r>
        <w:r>
          <w:tab/>
        </w:r>
        <w:r>
          <w:fldChar w:fldCharType="begin"/>
        </w:r>
        <w:r>
          <w:instrText xml:space="preserve">PAGEREF _Toc_1_3_0000000066 \h</w:instrText>
        </w:r>
        <w:r>
          <w:fldChar w:fldCharType="separate"/>
        </w:r>
        <w:r>
          <w:t xml:space="preserve">119</w:t>
        </w:r>
        <w:r>
          <w:fldChar w:fldCharType="end"/>
        </w:r>
      </w:hyperlink>
    </w:p>
    <w:p>
      <w:pPr>
        <w:pStyle w:val="IndexStyle"/>
        <w:tabs>
          <w:tab w:val="right" w:leader="dot" w:pos="5206"/>
        </w:tabs>
        <w:bidi/>
        <w:spacing w:before="0" w:after="40" w:line="240" w:lineRule="auto"/>
        <w:jc w:val="both"/>
      </w:pPr>
      <w:hyperlink w:anchor="_Toc_1_3_0000000067" w:history="1">
        <w:r>
          <w:t xml:space="preserve">61 ـ آندھی کی دعائیں</w:t>
        </w:r>
        <w:r>
          <w:tab/>
        </w:r>
        <w:r>
          <w:fldChar w:fldCharType="begin"/>
        </w:r>
        <w:r>
          <w:instrText xml:space="preserve">PAGEREF _Toc_1_3_0000000067 \h</w:instrText>
        </w:r>
        <w:r>
          <w:fldChar w:fldCharType="separate"/>
        </w:r>
        <w:r>
          <w:t xml:space="preserve">119</w:t>
        </w:r>
        <w:r>
          <w:fldChar w:fldCharType="end"/>
        </w:r>
      </w:hyperlink>
    </w:p>
    <w:p>
      <w:pPr>
        <w:pStyle w:val="IndexStyle"/>
        <w:tabs>
          <w:tab w:val="right" w:leader="dot" w:pos="5206"/>
        </w:tabs>
        <w:bidi/>
        <w:spacing w:before="0" w:after="40" w:line="240" w:lineRule="auto"/>
        <w:jc w:val="both"/>
      </w:pPr>
      <w:hyperlink w:anchor="_Toc_1_3_0000000068" w:history="1">
        <w:r>
          <w:t xml:space="preserve">62 ـ بادل گرجنے کے وقت کی دعا</w:t>
        </w:r>
        <w:r>
          <w:tab/>
        </w:r>
        <w:r>
          <w:fldChar w:fldCharType="begin"/>
        </w:r>
        <w:r>
          <w:instrText xml:space="preserve">PAGEREF _Toc_1_3_0000000068 \h</w:instrText>
        </w:r>
        <w:r>
          <w:fldChar w:fldCharType="separate"/>
        </w:r>
        <w:r>
          <w:t xml:space="preserve">120</w:t>
        </w:r>
        <w:r>
          <w:fldChar w:fldCharType="end"/>
        </w:r>
      </w:hyperlink>
    </w:p>
    <w:p>
      <w:pPr>
        <w:pStyle w:val="IndexStyle"/>
        <w:tabs>
          <w:tab w:val="right" w:leader="dot" w:pos="5206"/>
        </w:tabs>
        <w:bidi/>
        <w:spacing w:before="0" w:after="40" w:line="240" w:lineRule="auto"/>
        <w:jc w:val="both"/>
      </w:pPr>
      <w:hyperlink w:anchor="_Toc_1_3_0000000069" w:history="1">
        <w:r>
          <w:t xml:space="preserve">63 ـ بارش طلب کرنے کی چند دعائیں</w:t>
        </w:r>
        <w:r>
          <w:tab/>
        </w:r>
        <w:r>
          <w:fldChar w:fldCharType="begin"/>
        </w:r>
        <w:r>
          <w:instrText xml:space="preserve">PAGEREF _Toc_1_3_0000000069 \h</w:instrText>
        </w:r>
        <w:r>
          <w:fldChar w:fldCharType="separate"/>
        </w:r>
        <w:r>
          <w:t xml:space="preserve">120</w:t>
        </w:r>
        <w:r>
          <w:fldChar w:fldCharType="end"/>
        </w:r>
      </w:hyperlink>
    </w:p>
    <w:p>
      <w:pPr>
        <w:pStyle w:val="IndexStyle"/>
        <w:tabs>
          <w:tab w:val="right" w:leader="dot" w:pos="5206"/>
        </w:tabs>
        <w:bidi/>
        <w:spacing w:before="0" w:after="40" w:line="240" w:lineRule="auto"/>
        <w:jc w:val="both"/>
      </w:pPr>
      <w:hyperlink w:anchor="_Toc_1_3_0000000070" w:history="1">
        <w:r>
          <w:t xml:space="preserve">64 ـ بارش نازل ہوتے وقت کی دعا</w:t>
        </w:r>
        <w:r>
          <w:tab/>
        </w:r>
        <w:r>
          <w:fldChar w:fldCharType="begin"/>
        </w:r>
        <w:r>
          <w:instrText xml:space="preserve">PAGEREF _Toc_1_3_0000000070 \h</w:instrText>
        </w:r>
        <w:r>
          <w:fldChar w:fldCharType="separate"/>
        </w:r>
        <w:r>
          <w:t xml:space="preserve">121</w:t>
        </w:r>
        <w:r>
          <w:fldChar w:fldCharType="end"/>
        </w:r>
      </w:hyperlink>
    </w:p>
    <w:p>
      <w:pPr>
        <w:pStyle w:val="IndexStyle"/>
        <w:tabs>
          <w:tab w:val="right" w:leader="dot" w:pos="5206"/>
        </w:tabs>
        <w:bidi/>
        <w:spacing w:before="0" w:after="40" w:line="240" w:lineRule="auto"/>
        <w:jc w:val="both"/>
      </w:pPr>
      <w:hyperlink w:anchor="_Toc_1_3_0000000071" w:history="1">
        <w:r>
          <w:t xml:space="preserve">65 ـ بارش نازل ہونے کے بعد کی دعا</w:t>
        </w:r>
        <w:r>
          <w:tab/>
        </w:r>
        <w:r>
          <w:fldChar w:fldCharType="begin"/>
        </w:r>
        <w:r>
          <w:instrText xml:space="preserve">PAGEREF _Toc_1_3_0000000071 \h</w:instrText>
        </w:r>
        <w:r>
          <w:fldChar w:fldCharType="separate"/>
        </w:r>
        <w:r>
          <w:t xml:space="preserve">122</w:t>
        </w:r>
        <w:r>
          <w:fldChar w:fldCharType="end"/>
        </w:r>
      </w:hyperlink>
    </w:p>
    <w:p>
      <w:pPr>
        <w:pStyle w:val="IndexStyle"/>
        <w:tabs>
          <w:tab w:val="right" w:leader="dot" w:pos="5206"/>
        </w:tabs>
        <w:bidi/>
        <w:spacing w:before="0" w:after="40" w:line="240" w:lineRule="auto"/>
        <w:jc w:val="both"/>
      </w:pPr>
      <w:hyperlink w:anchor="_Toc_1_3_0000000072" w:history="1">
        <w:r>
          <w:t xml:space="preserve">66 ـ مطلع صاف ہونے کے لیے دعا</w:t>
        </w:r>
        <w:r>
          <w:tab/>
        </w:r>
        <w:r>
          <w:fldChar w:fldCharType="begin"/>
        </w:r>
        <w:r>
          <w:instrText xml:space="preserve">PAGEREF _Toc_1_3_0000000072 \h</w:instrText>
        </w:r>
        <w:r>
          <w:fldChar w:fldCharType="separate"/>
        </w:r>
        <w:r>
          <w:t xml:space="preserve">122</w:t>
        </w:r>
        <w:r>
          <w:fldChar w:fldCharType="end"/>
        </w:r>
      </w:hyperlink>
    </w:p>
    <w:p>
      <w:pPr>
        <w:pStyle w:val="IndexStyle"/>
        <w:tabs>
          <w:tab w:val="right" w:leader="dot" w:pos="5206"/>
        </w:tabs>
        <w:bidi/>
        <w:spacing w:before="0" w:after="40" w:line="240" w:lineRule="auto"/>
        <w:jc w:val="both"/>
      </w:pPr>
      <w:hyperlink w:anchor="_Toc_1_3_0000000073" w:history="1">
        <w:r>
          <w:t xml:space="preserve">67 ـ چاند دیکھنے کی دعا</w:t>
        </w:r>
        <w:r>
          <w:tab/>
        </w:r>
        <w:r>
          <w:fldChar w:fldCharType="begin"/>
        </w:r>
        <w:r>
          <w:instrText xml:space="preserve">PAGEREF _Toc_1_3_0000000073 \h</w:instrText>
        </w:r>
        <w:r>
          <w:fldChar w:fldCharType="separate"/>
        </w:r>
        <w:r>
          <w:t xml:space="preserve">122</w:t>
        </w:r>
        <w:r>
          <w:fldChar w:fldCharType="end"/>
        </w:r>
      </w:hyperlink>
    </w:p>
    <w:p>
      <w:pPr>
        <w:pStyle w:val="IndexStyle"/>
        <w:tabs>
          <w:tab w:val="right" w:leader="dot" w:pos="5206"/>
        </w:tabs>
        <w:bidi/>
        <w:spacing w:before="0" w:after="40" w:line="240" w:lineRule="auto"/>
        <w:jc w:val="both"/>
      </w:pPr>
      <w:hyperlink w:anchor="_Toc_1_3_0000000074" w:history="1">
        <w:r>
          <w:t xml:space="preserve">68 ـ افطار کے وقت کی دعائیں</w:t>
        </w:r>
        <w:r>
          <w:tab/>
        </w:r>
        <w:r>
          <w:fldChar w:fldCharType="begin"/>
        </w:r>
        <w:r>
          <w:instrText xml:space="preserve">PAGEREF _Toc_1_3_0000000074 \h</w:instrText>
        </w:r>
        <w:r>
          <w:fldChar w:fldCharType="separate"/>
        </w:r>
        <w:r>
          <w:t xml:space="preserve">123</w:t>
        </w:r>
        <w:r>
          <w:fldChar w:fldCharType="end"/>
        </w:r>
      </w:hyperlink>
    </w:p>
    <w:p>
      <w:pPr>
        <w:pStyle w:val="IndexStyle"/>
        <w:tabs>
          <w:tab w:val="right" w:leader="dot" w:pos="5206"/>
        </w:tabs>
        <w:bidi/>
        <w:spacing w:before="0" w:after="40" w:line="240" w:lineRule="auto"/>
        <w:jc w:val="both"/>
      </w:pPr>
      <w:hyperlink w:anchor="_Toc_1_3_0000000075" w:history="1">
        <w:r>
          <w:t xml:space="preserve">69 ـ کھانا کھانے سے پہلے کی دعا</w:t>
        </w:r>
        <w:r>
          <w:tab/>
        </w:r>
        <w:r>
          <w:fldChar w:fldCharType="begin"/>
        </w:r>
        <w:r>
          <w:instrText xml:space="preserve">PAGEREF _Toc_1_3_0000000075 \h</w:instrText>
        </w:r>
        <w:r>
          <w:fldChar w:fldCharType="separate"/>
        </w:r>
        <w:r>
          <w:t xml:space="preserve">123</w:t>
        </w:r>
        <w:r>
          <w:fldChar w:fldCharType="end"/>
        </w:r>
      </w:hyperlink>
    </w:p>
    <w:p>
      <w:pPr>
        <w:pStyle w:val="IndexStyle"/>
        <w:tabs>
          <w:tab w:val="right" w:leader="dot" w:pos="5206"/>
        </w:tabs>
        <w:bidi/>
        <w:spacing w:before="0" w:after="40" w:line="240" w:lineRule="auto"/>
        <w:jc w:val="both"/>
      </w:pPr>
      <w:hyperlink w:anchor="_Toc_1_3_0000000076" w:history="1">
        <w:r>
          <w:t xml:space="preserve">70 ـ کھانے سے فراغت کے بعد کی دعائیں</w:t>
        </w:r>
        <w:r>
          <w:tab/>
        </w:r>
        <w:r>
          <w:fldChar w:fldCharType="begin"/>
        </w:r>
        <w:r>
          <w:instrText xml:space="preserve">PAGEREF _Toc_1_3_0000000076 \h</w:instrText>
        </w:r>
        <w:r>
          <w:fldChar w:fldCharType="separate"/>
        </w:r>
        <w:r>
          <w:t xml:space="preserve">124</w:t>
        </w:r>
        <w:r>
          <w:fldChar w:fldCharType="end"/>
        </w:r>
      </w:hyperlink>
    </w:p>
    <w:p>
      <w:pPr>
        <w:pStyle w:val="IndexStyle"/>
        <w:tabs>
          <w:tab w:val="right" w:leader="dot" w:pos="5206"/>
        </w:tabs>
        <w:bidi/>
        <w:spacing w:before="0" w:after="40" w:line="240" w:lineRule="auto"/>
        <w:jc w:val="both"/>
      </w:pPr>
      <w:hyperlink w:anchor="_Toc_1_3_0000000077" w:history="1">
        <w:r>
          <w:t xml:space="preserve">71 ـ میزبان کے حق میں مہمان کی دعا</w:t>
        </w:r>
        <w:r>
          <w:tab/>
        </w:r>
        <w:r>
          <w:fldChar w:fldCharType="begin"/>
        </w:r>
        <w:r>
          <w:instrText xml:space="preserve">PAGEREF _Toc_1_3_0000000077 \h</w:instrText>
        </w:r>
        <w:r>
          <w:fldChar w:fldCharType="separate"/>
        </w:r>
        <w:r>
          <w:t xml:space="preserve">125</w:t>
        </w:r>
        <w:r>
          <w:fldChar w:fldCharType="end"/>
        </w:r>
      </w:hyperlink>
    </w:p>
    <w:p>
      <w:pPr>
        <w:pStyle w:val="IndexStyle"/>
        <w:tabs>
          <w:tab w:val="right" w:leader="dot" w:pos="5206"/>
        </w:tabs>
        <w:bidi/>
        <w:spacing w:before="0" w:after="40" w:line="240" w:lineRule="auto"/>
        <w:jc w:val="both"/>
      </w:pPr>
      <w:hyperlink w:anchor="_Toc_1_3_0000000078" w:history="1">
        <w:r>
          <w:t xml:space="preserve">72 ـ کھانا یا پانی طلب کرنے کے لئے بطور تعریض دعا دینا۔</w:t>
        </w:r>
        <w:r>
          <w:tab/>
        </w:r>
        <w:r>
          <w:fldChar w:fldCharType="begin"/>
        </w:r>
        <w:r>
          <w:instrText xml:space="preserve">PAGEREF _Toc_1_3_0000000078 \h</w:instrText>
        </w:r>
        <w:r>
          <w:fldChar w:fldCharType="separate"/>
        </w:r>
        <w:r>
          <w:t xml:space="preserve">126</w:t>
        </w:r>
        <w:r>
          <w:fldChar w:fldCharType="end"/>
        </w:r>
      </w:hyperlink>
    </w:p>
    <w:p>
      <w:pPr>
        <w:pStyle w:val="IndexStyle"/>
        <w:tabs>
          <w:tab w:val="right" w:leader="dot" w:pos="5206"/>
        </w:tabs>
        <w:bidi/>
        <w:spacing w:before="0" w:after="40" w:line="240" w:lineRule="auto"/>
        <w:jc w:val="both"/>
      </w:pPr>
      <w:hyperlink w:anchor="_Toc_1_3_0000000079" w:history="1">
        <w:r>
          <w:t xml:space="preserve">73 ـ کسی کے ہاں افطاری کرنے کے وقت کى دعا</w:t>
        </w:r>
        <w:r>
          <w:tab/>
        </w:r>
        <w:r>
          <w:fldChar w:fldCharType="begin"/>
        </w:r>
        <w:r>
          <w:instrText xml:space="preserve">PAGEREF _Toc_1_3_0000000079 \h</w:instrText>
        </w:r>
        <w:r>
          <w:fldChar w:fldCharType="separate"/>
        </w:r>
        <w:r>
          <w:t xml:space="preserve">126</w:t>
        </w:r>
        <w:r>
          <w:fldChar w:fldCharType="end"/>
        </w:r>
      </w:hyperlink>
    </w:p>
    <w:p>
      <w:pPr>
        <w:pStyle w:val="IndexStyle"/>
        <w:tabs>
          <w:tab w:val="right" w:leader="dot" w:pos="5206"/>
        </w:tabs>
        <w:bidi/>
        <w:spacing w:before="0" w:after="40" w:line="240" w:lineRule="auto"/>
        <w:jc w:val="both"/>
      </w:pPr>
      <w:hyperlink w:anchor="_Toc_1_3_0000000080" w:history="1">
        <w:r>
          <w:t xml:space="preserve">74 ـ روزہ دار کى دعا کہ جب کھانا حاضر ہو اور روزہ دار کھانا تناول نہ کرے</w:t>
        </w:r>
        <w:r>
          <w:tab/>
        </w:r>
        <w:r>
          <w:fldChar w:fldCharType="begin"/>
        </w:r>
        <w:r>
          <w:instrText xml:space="preserve">PAGEREF _Toc_1_3_0000000080 \h</w:instrText>
        </w:r>
        <w:r>
          <w:fldChar w:fldCharType="separate"/>
        </w:r>
        <w:r>
          <w:t xml:space="preserve">126</w:t>
        </w:r>
        <w:r>
          <w:fldChar w:fldCharType="end"/>
        </w:r>
      </w:hyperlink>
    </w:p>
    <w:p>
      <w:pPr>
        <w:pStyle w:val="IndexStyle"/>
        <w:tabs>
          <w:tab w:val="right" w:leader="dot" w:pos="5206"/>
        </w:tabs>
        <w:bidi/>
        <w:spacing w:before="0" w:after="40" w:line="240" w:lineRule="auto"/>
        <w:jc w:val="both"/>
      </w:pPr>
      <w:hyperlink w:anchor="_Toc_1_3_0000000081" w:history="1">
        <w:r>
          <w:t xml:space="preserve">75 ـ روزے دار کو کوئی گالی دے تو کیا کہے؟</w:t>
        </w:r>
        <w:r>
          <w:tab/>
        </w:r>
        <w:r>
          <w:fldChar w:fldCharType="begin"/>
        </w:r>
        <w:r>
          <w:instrText xml:space="preserve">PAGEREF _Toc_1_3_0000000081 \h</w:instrText>
        </w:r>
        <w:r>
          <w:fldChar w:fldCharType="separate"/>
        </w:r>
        <w:r>
          <w:t xml:space="preserve">127</w:t>
        </w:r>
        <w:r>
          <w:fldChar w:fldCharType="end"/>
        </w:r>
      </w:hyperlink>
    </w:p>
    <w:p>
      <w:pPr>
        <w:pStyle w:val="IndexStyle"/>
        <w:tabs>
          <w:tab w:val="right" w:leader="dot" w:pos="5206"/>
        </w:tabs>
        <w:bidi/>
        <w:spacing w:before="0" w:after="40" w:line="240" w:lineRule="auto"/>
        <w:jc w:val="both"/>
      </w:pPr>
      <w:hyperlink w:anchor="_Toc_1_3_0000000082" w:history="1">
        <w:r>
          <w:t xml:space="preserve">76 ـ پہلا پھل دیکھنے کے وقت کی دعا</w:t>
        </w:r>
        <w:r>
          <w:tab/>
        </w:r>
        <w:r>
          <w:fldChar w:fldCharType="begin"/>
        </w:r>
        <w:r>
          <w:instrText xml:space="preserve">PAGEREF _Toc_1_3_0000000082 \h</w:instrText>
        </w:r>
        <w:r>
          <w:fldChar w:fldCharType="separate"/>
        </w:r>
        <w:r>
          <w:t xml:space="preserve">127</w:t>
        </w:r>
        <w:r>
          <w:fldChar w:fldCharType="end"/>
        </w:r>
      </w:hyperlink>
    </w:p>
    <w:p>
      <w:pPr>
        <w:pStyle w:val="IndexStyle"/>
        <w:tabs>
          <w:tab w:val="right" w:leader="dot" w:pos="5206"/>
        </w:tabs>
        <w:bidi/>
        <w:spacing w:before="0" w:after="40" w:line="240" w:lineRule="auto"/>
        <w:jc w:val="both"/>
      </w:pPr>
      <w:hyperlink w:anchor="_Toc_1_3_0000000083" w:history="1">
        <w:r>
          <w:t xml:space="preserve">77 ـ چھینک کی دعا</w:t>
        </w:r>
        <w:r>
          <w:tab/>
        </w:r>
        <w:r>
          <w:fldChar w:fldCharType="begin"/>
        </w:r>
        <w:r>
          <w:instrText xml:space="preserve">PAGEREF _Toc_1_3_0000000083 \h</w:instrText>
        </w:r>
        <w:r>
          <w:fldChar w:fldCharType="separate"/>
        </w:r>
        <w:r>
          <w:t xml:space="preserve">128</w:t>
        </w:r>
        <w:r>
          <w:fldChar w:fldCharType="end"/>
        </w:r>
      </w:hyperlink>
    </w:p>
    <w:p>
      <w:pPr>
        <w:pStyle w:val="IndexStyle"/>
        <w:tabs>
          <w:tab w:val="right" w:leader="dot" w:pos="5206"/>
        </w:tabs>
        <w:bidi/>
        <w:spacing w:before="0" w:after="40" w:line="240" w:lineRule="auto"/>
        <w:jc w:val="both"/>
      </w:pPr>
      <w:hyperlink w:anchor="_Toc_1_3_0000000084" w:history="1">
        <w:r>
          <w:t xml:space="preserve">78 ـ اگر کافر چھینک آنے پر الحمد للہ کہے تو کیا کہا جائے</w:t>
        </w:r>
        <w:r>
          <w:tab/>
        </w:r>
        <w:r>
          <w:fldChar w:fldCharType="begin"/>
        </w:r>
        <w:r>
          <w:instrText xml:space="preserve">PAGEREF _Toc_1_3_0000000084 \h</w:instrText>
        </w:r>
        <w:r>
          <w:fldChar w:fldCharType="separate"/>
        </w:r>
        <w:r>
          <w:t xml:space="preserve">128</w:t>
        </w:r>
        <w:r>
          <w:fldChar w:fldCharType="end"/>
        </w:r>
      </w:hyperlink>
    </w:p>
    <w:p>
      <w:pPr>
        <w:pStyle w:val="IndexStyle"/>
        <w:tabs>
          <w:tab w:val="right" w:leader="dot" w:pos="5206"/>
        </w:tabs>
        <w:bidi/>
        <w:spacing w:before="0" w:after="40" w:line="240" w:lineRule="auto"/>
        <w:jc w:val="both"/>
      </w:pPr>
      <w:hyperlink w:anchor="_Toc_1_3_0000000085" w:history="1">
        <w:r>
          <w:t xml:space="preserve">79 ـ شادی کرنے والے کے لیے دعا</w:t>
        </w:r>
        <w:r>
          <w:tab/>
        </w:r>
        <w:r>
          <w:fldChar w:fldCharType="begin"/>
        </w:r>
        <w:r>
          <w:instrText xml:space="preserve">PAGEREF _Toc_1_3_0000000085 \h</w:instrText>
        </w:r>
        <w:r>
          <w:fldChar w:fldCharType="separate"/>
        </w:r>
        <w:r>
          <w:t xml:space="preserve">129</w:t>
        </w:r>
        <w:r>
          <w:fldChar w:fldCharType="end"/>
        </w:r>
      </w:hyperlink>
    </w:p>
    <w:p>
      <w:pPr>
        <w:pStyle w:val="IndexStyle"/>
        <w:tabs>
          <w:tab w:val="right" w:leader="dot" w:pos="5206"/>
        </w:tabs>
        <w:bidi/>
        <w:spacing w:before="0" w:after="40" w:line="240" w:lineRule="auto"/>
        <w:jc w:val="both"/>
      </w:pPr>
      <w:hyperlink w:anchor="_Toc_1_3_0000000086" w:history="1">
        <w:r>
          <w:t xml:space="preserve">80 ـ شادی کرنے اور سواری خرید نے والے کی دعا</w:t>
        </w:r>
        <w:r>
          <w:tab/>
        </w:r>
        <w:r>
          <w:fldChar w:fldCharType="begin"/>
        </w:r>
        <w:r>
          <w:instrText xml:space="preserve">PAGEREF _Toc_1_3_0000000086 \h</w:instrText>
        </w:r>
        <w:r>
          <w:fldChar w:fldCharType="separate"/>
        </w:r>
        <w:r>
          <w:t xml:space="preserve">129</w:t>
        </w:r>
        <w:r>
          <w:fldChar w:fldCharType="end"/>
        </w:r>
      </w:hyperlink>
    </w:p>
    <w:p>
      <w:pPr>
        <w:pStyle w:val="IndexStyle"/>
        <w:tabs>
          <w:tab w:val="right" w:leader="dot" w:pos="5206"/>
        </w:tabs>
        <w:bidi/>
        <w:spacing w:before="0" w:after="40" w:line="240" w:lineRule="auto"/>
        <w:jc w:val="both"/>
      </w:pPr>
      <w:hyperlink w:anchor="_Toc_1_3_0000000087" w:history="1">
        <w:r>
          <w:t xml:space="preserve">81 ـ بیوی کے پاس آنے سے پہلے کی دعا</w:t>
        </w:r>
        <w:r>
          <w:tab/>
        </w:r>
        <w:r>
          <w:fldChar w:fldCharType="begin"/>
        </w:r>
        <w:r>
          <w:instrText xml:space="preserve">PAGEREF _Toc_1_3_0000000087 \h</w:instrText>
        </w:r>
        <w:r>
          <w:fldChar w:fldCharType="separate"/>
        </w:r>
        <w:r>
          <w:t xml:space="preserve">130</w:t>
        </w:r>
        <w:r>
          <w:fldChar w:fldCharType="end"/>
        </w:r>
      </w:hyperlink>
    </w:p>
    <w:p>
      <w:pPr>
        <w:pStyle w:val="IndexStyle"/>
        <w:tabs>
          <w:tab w:val="right" w:leader="dot" w:pos="5206"/>
        </w:tabs>
        <w:bidi/>
        <w:spacing w:before="0" w:after="40" w:line="240" w:lineRule="auto"/>
        <w:jc w:val="both"/>
      </w:pPr>
      <w:hyperlink w:anchor="_Toc_1_3_0000000088" w:history="1">
        <w:r>
          <w:t xml:space="preserve">82 ـ غصہ کے وقت کی دعا</w:t>
        </w:r>
        <w:r>
          <w:tab/>
        </w:r>
        <w:r>
          <w:fldChar w:fldCharType="begin"/>
        </w:r>
        <w:r>
          <w:instrText xml:space="preserve">PAGEREF _Toc_1_3_0000000088 \h</w:instrText>
        </w:r>
        <w:r>
          <w:fldChar w:fldCharType="separate"/>
        </w:r>
        <w:r>
          <w:t xml:space="preserve">130</w:t>
        </w:r>
        <w:r>
          <w:fldChar w:fldCharType="end"/>
        </w:r>
      </w:hyperlink>
    </w:p>
    <w:p>
      <w:pPr>
        <w:pStyle w:val="IndexStyle"/>
        <w:tabs>
          <w:tab w:val="right" w:leader="dot" w:pos="5206"/>
        </w:tabs>
        <w:bidi/>
        <w:spacing w:before="0" w:after="40" w:line="240" w:lineRule="auto"/>
        <w:jc w:val="both"/>
      </w:pPr>
      <w:hyperlink w:anchor="_Toc_1_3_0000000089" w:history="1">
        <w:r>
          <w:t xml:space="preserve">83 ـ مصیبت زدہ کو دیکھنے کے وقت کی دعا</w:t>
        </w:r>
        <w:r>
          <w:tab/>
        </w:r>
        <w:r>
          <w:fldChar w:fldCharType="begin"/>
        </w:r>
        <w:r>
          <w:instrText xml:space="preserve">PAGEREF _Toc_1_3_0000000089 \h</w:instrText>
        </w:r>
        <w:r>
          <w:fldChar w:fldCharType="separate"/>
        </w:r>
        <w:r>
          <w:t xml:space="preserve">130</w:t>
        </w:r>
        <w:r>
          <w:fldChar w:fldCharType="end"/>
        </w:r>
      </w:hyperlink>
    </w:p>
    <w:p>
      <w:pPr>
        <w:pStyle w:val="IndexStyle"/>
        <w:tabs>
          <w:tab w:val="right" w:leader="dot" w:pos="5206"/>
        </w:tabs>
        <w:bidi/>
        <w:spacing w:before="0" w:after="40" w:line="240" w:lineRule="auto"/>
        <w:jc w:val="both"/>
      </w:pPr>
      <w:hyperlink w:anchor="_Toc_1_3_0000000090" w:history="1">
        <w:r>
          <w:t xml:space="preserve">84 ـ دورانِ مجلس کی دعا</w:t>
        </w:r>
        <w:r>
          <w:tab/>
        </w:r>
        <w:r>
          <w:fldChar w:fldCharType="begin"/>
        </w:r>
        <w:r>
          <w:instrText xml:space="preserve">PAGEREF _Toc_1_3_0000000090 \h</w:instrText>
        </w:r>
        <w:r>
          <w:fldChar w:fldCharType="separate"/>
        </w:r>
        <w:r>
          <w:t xml:space="preserve">131</w:t>
        </w:r>
        <w:r>
          <w:fldChar w:fldCharType="end"/>
        </w:r>
      </w:hyperlink>
    </w:p>
    <w:p>
      <w:pPr>
        <w:pStyle w:val="IndexStyle"/>
        <w:tabs>
          <w:tab w:val="right" w:leader="dot" w:pos="5206"/>
        </w:tabs>
        <w:bidi/>
        <w:spacing w:before="0" w:after="40" w:line="240" w:lineRule="auto"/>
        <w:jc w:val="both"/>
      </w:pPr>
      <w:hyperlink w:anchor="_Toc_1_3_0000000091" w:history="1">
        <w:r>
          <w:t xml:space="preserve">85 ـ مجلس کا کفارہ</w:t>
        </w:r>
        <w:r>
          <w:tab/>
        </w:r>
        <w:r>
          <w:fldChar w:fldCharType="begin"/>
        </w:r>
        <w:r>
          <w:instrText xml:space="preserve">PAGEREF _Toc_1_3_0000000091 \h</w:instrText>
        </w:r>
        <w:r>
          <w:fldChar w:fldCharType="separate"/>
        </w:r>
        <w:r>
          <w:t xml:space="preserve">131</w:t>
        </w:r>
        <w:r>
          <w:fldChar w:fldCharType="end"/>
        </w:r>
      </w:hyperlink>
    </w:p>
    <w:p>
      <w:pPr>
        <w:pStyle w:val="IndexStyle"/>
        <w:tabs>
          <w:tab w:val="right" w:leader="dot" w:pos="5206"/>
        </w:tabs>
        <w:bidi/>
        <w:spacing w:before="0" w:after="40" w:line="240" w:lineRule="auto"/>
        <w:jc w:val="both"/>
      </w:pPr>
      <w:hyperlink w:anchor="_Toc_1_3_0000000092" w:history="1">
        <w:r>
          <w:t xml:space="preserve">86 ـ اس شخص کے لئے دعا جو یہ کہے اللہ آپ کى مغفرت فرمائے</w:t>
        </w:r>
        <w:r>
          <w:tab/>
        </w:r>
        <w:r>
          <w:fldChar w:fldCharType="begin"/>
        </w:r>
        <w:r>
          <w:instrText xml:space="preserve">PAGEREF _Toc_1_3_0000000092 \h</w:instrText>
        </w:r>
        <w:r>
          <w:fldChar w:fldCharType="separate"/>
        </w:r>
        <w:r>
          <w:t xml:space="preserve">132</w:t>
        </w:r>
        <w:r>
          <w:fldChar w:fldCharType="end"/>
        </w:r>
      </w:hyperlink>
    </w:p>
    <w:p>
      <w:pPr>
        <w:pStyle w:val="IndexStyle"/>
        <w:tabs>
          <w:tab w:val="right" w:leader="dot" w:pos="5206"/>
        </w:tabs>
        <w:bidi/>
        <w:spacing w:before="0" w:after="40" w:line="240" w:lineRule="auto"/>
        <w:jc w:val="both"/>
      </w:pPr>
      <w:hyperlink w:anchor="_Toc_1_3_0000000093" w:history="1">
        <w:r>
          <w:t xml:space="preserve">87 ـ حسن سلوک کرنے والے کے لیے دعا</w:t>
        </w:r>
        <w:r>
          <w:tab/>
        </w:r>
        <w:r>
          <w:fldChar w:fldCharType="begin"/>
        </w:r>
        <w:r>
          <w:instrText xml:space="preserve">PAGEREF _Toc_1_3_0000000093 \h</w:instrText>
        </w:r>
        <w:r>
          <w:fldChar w:fldCharType="separate"/>
        </w:r>
        <w:r>
          <w:t xml:space="preserve">132</w:t>
        </w:r>
        <w:r>
          <w:fldChar w:fldCharType="end"/>
        </w:r>
      </w:hyperlink>
    </w:p>
    <w:p>
      <w:pPr>
        <w:pStyle w:val="IndexStyle"/>
        <w:tabs>
          <w:tab w:val="right" w:leader="dot" w:pos="5206"/>
        </w:tabs>
        <w:bidi/>
        <w:spacing w:before="0" w:after="40" w:line="240" w:lineRule="auto"/>
        <w:jc w:val="both"/>
      </w:pPr>
      <w:hyperlink w:anchor="_Toc_1_3_0000000094" w:history="1">
        <w:r>
          <w:t xml:space="preserve">88 ـ وہ اذکار جن کے اختیار کرنے کى وجہ سے اللہ تعالے دجال سے محفوظ رکھے گا</w:t>
        </w:r>
        <w:r>
          <w:tab/>
        </w:r>
        <w:r>
          <w:fldChar w:fldCharType="begin"/>
        </w:r>
        <w:r>
          <w:instrText xml:space="preserve">PAGEREF _Toc_1_3_0000000094 \h</w:instrText>
        </w:r>
        <w:r>
          <w:fldChar w:fldCharType="separate"/>
        </w:r>
        <w:r>
          <w:t xml:space="preserve">133</w:t>
        </w:r>
        <w:r>
          <w:fldChar w:fldCharType="end"/>
        </w:r>
      </w:hyperlink>
    </w:p>
    <w:p>
      <w:pPr>
        <w:pStyle w:val="IndexStyle"/>
        <w:tabs>
          <w:tab w:val="right" w:leader="dot" w:pos="5206"/>
        </w:tabs>
        <w:bidi/>
        <w:spacing w:before="0" w:after="40" w:line="240" w:lineRule="auto"/>
        <w:jc w:val="both"/>
      </w:pPr>
      <w:hyperlink w:anchor="_Toc_1_3_0000000095" w:history="1">
        <w:r>
          <w:t xml:space="preserve">89 ـ مجھے تم سے اللہ کے لیے محبت ہے، کہنے والے کو دعا۔</w:t>
        </w:r>
        <w:r>
          <w:tab/>
        </w:r>
        <w:r>
          <w:fldChar w:fldCharType="begin"/>
        </w:r>
        <w:r>
          <w:instrText xml:space="preserve">PAGEREF _Toc_1_3_0000000095 \h</w:instrText>
        </w:r>
        <w:r>
          <w:fldChar w:fldCharType="separate"/>
        </w:r>
        <w:r>
          <w:t xml:space="preserve">133</w:t>
        </w:r>
        <w:r>
          <w:fldChar w:fldCharType="end"/>
        </w:r>
      </w:hyperlink>
    </w:p>
    <w:p>
      <w:pPr>
        <w:pStyle w:val="IndexStyle"/>
        <w:tabs>
          <w:tab w:val="right" w:leader="dot" w:pos="5206"/>
        </w:tabs>
        <w:bidi/>
        <w:spacing w:before="0" w:after="40" w:line="240" w:lineRule="auto"/>
        <w:jc w:val="both"/>
      </w:pPr>
      <w:hyperlink w:anchor="_Toc_1_3_0000000096" w:history="1">
        <w:r>
          <w:t xml:space="preserve">90 ـ اس شخص کے حق میں دعا جو آپ کے سامنے اپنال مال پیش کرے</w:t>
        </w:r>
        <w:r>
          <w:tab/>
        </w:r>
        <w:r>
          <w:fldChar w:fldCharType="begin"/>
        </w:r>
        <w:r>
          <w:instrText xml:space="preserve">PAGEREF _Toc_1_3_0000000096 \h</w:instrText>
        </w:r>
        <w:r>
          <w:fldChar w:fldCharType="separate"/>
        </w:r>
        <w:r>
          <w:t xml:space="preserve">134</w:t>
        </w:r>
        <w:r>
          <w:fldChar w:fldCharType="end"/>
        </w:r>
      </w:hyperlink>
    </w:p>
    <w:p>
      <w:pPr>
        <w:pStyle w:val="IndexStyle"/>
        <w:tabs>
          <w:tab w:val="right" w:leader="dot" w:pos="5206"/>
        </w:tabs>
        <w:bidi/>
        <w:spacing w:before="0" w:after="40" w:line="240" w:lineRule="auto"/>
        <w:jc w:val="both"/>
      </w:pPr>
      <w:hyperlink w:anchor="_Toc_1_3_0000000097" w:history="1">
        <w:r>
          <w:t xml:space="preserve">91 ـ قرض کی ادائیگی کے وقت قرض دینے والے کے لیے دعا</w:t>
        </w:r>
        <w:r>
          <w:tab/>
        </w:r>
        <w:r>
          <w:fldChar w:fldCharType="begin"/>
        </w:r>
        <w:r>
          <w:instrText xml:space="preserve">PAGEREF _Toc_1_3_0000000097 \h</w:instrText>
        </w:r>
        <w:r>
          <w:fldChar w:fldCharType="separate"/>
        </w:r>
        <w:r>
          <w:t xml:space="preserve">134</w:t>
        </w:r>
        <w:r>
          <w:fldChar w:fldCharType="end"/>
        </w:r>
      </w:hyperlink>
    </w:p>
    <w:p>
      <w:pPr>
        <w:pStyle w:val="IndexStyle"/>
        <w:tabs>
          <w:tab w:val="right" w:leader="dot" w:pos="5206"/>
        </w:tabs>
        <w:bidi/>
        <w:spacing w:before="0" w:after="40" w:line="240" w:lineRule="auto"/>
        <w:jc w:val="both"/>
      </w:pPr>
      <w:hyperlink w:anchor="_Toc_1_3_0000000098" w:history="1">
        <w:r>
          <w:t xml:space="preserve">92 ـ شرک سے خوف کى دعا</w:t>
        </w:r>
        <w:r>
          <w:tab/>
        </w:r>
        <w:r>
          <w:fldChar w:fldCharType="begin"/>
        </w:r>
        <w:r>
          <w:instrText xml:space="preserve">PAGEREF _Toc_1_3_0000000098 \h</w:instrText>
        </w:r>
        <w:r>
          <w:fldChar w:fldCharType="separate"/>
        </w:r>
        <w:r>
          <w:t xml:space="preserve">134</w:t>
        </w:r>
        <w:r>
          <w:fldChar w:fldCharType="end"/>
        </w:r>
      </w:hyperlink>
    </w:p>
    <w:p>
      <w:pPr>
        <w:pStyle w:val="IndexStyle"/>
        <w:tabs>
          <w:tab w:val="right" w:leader="dot" w:pos="5206"/>
        </w:tabs>
        <w:bidi/>
        <w:spacing w:before="0" w:after="40" w:line="240" w:lineRule="auto"/>
        <w:jc w:val="both"/>
      </w:pPr>
      <w:hyperlink w:anchor="_Toc_1_3_0000000099" w:history="1">
        <w:r>
          <w:t xml:space="preserve">93 ـ برکت کی دعا دینے والے کے حق میں دعا</w:t>
        </w:r>
        <w:r>
          <w:tab/>
        </w:r>
        <w:r>
          <w:fldChar w:fldCharType="begin"/>
        </w:r>
        <w:r>
          <w:instrText xml:space="preserve">PAGEREF _Toc_1_3_0000000099 \h</w:instrText>
        </w:r>
        <w:r>
          <w:fldChar w:fldCharType="separate"/>
        </w:r>
        <w:r>
          <w:t xml:space="preserve">135</w:t>
        </w:r>
        <w:r>
          <w:fldChar w:fldCharType="end"/>
        </w:r>
      </w:hyperlink>
    </w:p>
    <w:p>
      <w:pPr>
        <w:pStyle w:val="IndexStyle"/>
        <w:tabs>
          <w:tab w:val="right" w:leader="dot" w:pos="5206"/>
        </w:tabs>
        <w:bidi/>
        <w:spacing w:before="0" w:after="40" w:line="240" w:lineRule="auto"/>
        <w:jc w:val="both"/>
      </w:pPr>
      <w:hyperlink w:anchor="_Toc_1_3_0000000100" w:history="1">
        <w:r>
          <w:t xml:space="preserve">94 ـ بد شگونی سے ناپسندیدگی کی دعا</w:t>
        </w:r>
        <w:r>
          <w:tab/>
        </w:r>
        <w:r>
          <w:fldChar w:fldCharType="begin"/>
        </w:r>
        <w:r>
          <w:instrText xml:space="preserve">PAGEREF _Toc_1_3_0000000100 \h</w:instrText>
        </w:r>
        <w:r>
          <w:fldChar w:fldCharType="separate"/>
        </w:r>
        <w:r>
          <w:t xml:space="preserve">135</w:t>
        </w:r>
        <w:r>
          <w:fldChar w:fldCharType="end"/>
        </w:r>
      </w:hyperlink>
    </w:p>
    <w:p>
      <w:pPr>
        <w:pStyle w:val="IndexStyle"/>
        <w:tabs>
          <w:tab w:val="right" w:leader="dot" w:pos="5206"/>
        </w:tabs>
        <w:bidi/>
        <w:spacing w:before="0" w:after="40" w:line="240" w:lineRule="auto"/>
        <w:jc w:val="both"/>
      </w:pPr>
      <w:hyperlink w:anchor="_Toc_1_3_0000000101" w:history="1">
        <w:r>
          <w:t xml:space="preserve">95 ـ سواری پر بیٹھنے کی دعا</w:t>
        </w:r>
        <w:r>
          <w:tab/>
        </w:r>
        <w:r>
          <w:fldChar w:fldCharType="begin"/>
        </w:r>
        <w:r>
          <w:instrText xml:space="preserve">PAGEREF _Toc_1_3_0000000101 \h</w:instrText>
        </w:r>
        <w:r>
          <w:fldChar w:fldCharType="separate"/>
        </w:r>
        <w:r>
          <w:t xml:space="preserve">136</w:t>
        </w:r>
        <w:r>
          <w:fldChar w:fldCharType="end"/>
        </w:r>
      </w:hyperlink>
    </w:p>
    <w:p>
      <w:pPr>
        <w:pStyle w:val="IndexStyle"/>
        <w:tabs>
          <w:tab w:val="right" w:leader="dot" w:pos="5206"/>
        </w:tabs>
        <w:bidi/>
        <w:spacing w:before="0" w:after="40" w:line="240" w:lineRule="auto"/>
        <w:jc w:val="both"/>
      </w:pPr>
      <w:hyperlink w:anchor="_Toc_1_3_0000000102" w:history="1">
        <w:r>
          <w:t xml:space="preserve">96 ـ سفر کی دعا</w:t>
        </w:r>
        <w:r>
          <w:tab/>
        </w:r>
        <w:r>
          <w:fldChar w:fldCharType="begin"/>
        </w:r>
        <w:r>
          <w:instrText xml:space="preserve">PAGEREF _Toc_1_3_0000000102 \h</w:instrText>
        </w:r>
        <w:r>
          <w:fldChar w:fldCharType="separate"/>
        </w:r>
        <w:r>
          <w:t xml:space="preserve">137</w:t>
        </w:r>
        <w:r>
          <w:fldChar w:fldCharType="end"/>
        </w:r>
      </w:hyperlink>
    </w:p>
    <w:p>
      <w:pPr>
        <w:pStyle w:val="IndexStyle"/>
        <w:tabs>
          <w:tab w:val="right" w:leader="dot" w:pos="5206"/>
        </w:tabs>
        <w:bidi/>
        <w:spacing w:before="0" w:after="40" w:line="240" w:lineRule="auto"/>
        <w:jc w:val="both"/>
      </w:pPr>
      <w:hyperlink w:anchor="_Toc_1_3_0000000103" w:history="1">
        <w:r>
          <w:t xml:space="preserve">97 ـ کسی شہر یا بستی میں داخل ہونے کی دعا</w:t>
        </w:r>
        <w:r>
          <w:tab/>
        </w:r>
        <w:r>
          <w:fldChar w:fldCharType="begin"/>
        </w:r>
        <w:r>
          <w:instrText xml:space="preserve">PAGEREF _Toc_1_3_0000000103 \h</w:instrText>
        </w:r>
        <w:r>
          <w:fldChar w:fldCharType="separate"/>
        </w:r>
        <w:r>
          <w:t xml:space="preserve">138</w:t>
        </w:r>
        <w:r>
          <w:fldChar w:fldCharType="end"/>
        </w:r>
      </w:hyperlink>
    </w:p>
    <w:p>
      <w:pPr>
        <w:pStyle w:val="IndexStyle"/>
        <w:tabs>
          <w:tab w:val="right" w:leader="dot" w:pos="5206"/>
        </w:tabs>
        <w:bidi/>
        <w:spacing w:before="0" w:after="40" w:line="240" w:lineRule="auto"/>
        <w:jc w:val="both"/>
      </w:pPr>
      <w:hyperlink w:anchor="_Toc_1_3_0000000104" w:history="1">
        <w:r>
          <w:t xml:space="preserve">98 ـ بازار میں داخل ہونے کی دعا</w:t>
        </w:r>
        <w:r>
          <w:tab/>
        </w:r>
        <w:r>
          <w:fldChar w:fldCharType="begin"/>
        </w:r>
        <w:r>
          <w:instrText xml:space="preserve">PAGEREF _Toc_1_3_0000000104 \h</w:instrText>
        </w:r>
        <w:r>
          <w:fldChar w:fldCharType="separate"/>
        </w:r>
        <w:r>
          <w:t xml:space="preserve">139</w:t>
        </w:r>
        <w:r>
          <w:fldChar w:fldCharType="end"/>
        </w:r>
      </w:hyperlink>
    </w:p>
    <w:p>
      <w:pPr>
        <w:pStyle w:val="IndexStyle"/>
        <w:tabs>
          <w:tab w:val="right" w:leader="dot" w:pos="5206"/>
        </w:tabs>
        <w:bidi/>
        <w:spacing w:before="0" w:after="40" w:line="240" w:lineRule="auto"/>
        <w:jc w:val="both"/>
      </w:pPr>
      <w:hyperlink w:anchor="_Toc_1_3_0000000105" w:history="1">
        <w:r>
          <w:t xml:space="preserve">99 ـ سواری پھسلنے کے وقت کی دعا</w:t>
        </w:r>
        <w:r>
          <w:tab/>
        </w:r>
        <w:r>
          <w:fldChar w:fldCharType="begin"/>
        </w:r>
        <w:r>
          <w:instrText xml:space="preserve">PAGEREF _Toc_1_3_0000000105 \h</w:instrText>
        </w:r>
        <w:r>
          <w:fldChar w:fldCharType="separate"/>
        </w:r>
        <w:r>
          <w:t xml:space="preserve">140</w:t>
        </w:r>
        <w:r>
          <w:fldChar w:fldCharType="end"/>
        </w:r>
      </w:hyperlink>
    </w:p>
    <w:p>
      <w:pPr>
        <w:pStyle w:val="IndexStyle"/>
        <w:tabs>
          <w:tab w:val="right" w:leader="dot" w:pos="5206"/>
        </w:tabs>
        <w:bidi/>
        <w:spacing w:before="0" w:after="40" w:line="240" w:lineRule="auto"/>
        <w:jc w:val="both"/>
      </w:pPr>
      <w:hyperlink w:anchor="_Toc_1_3_0000000106" w:history="1">
        <w:r>
          <w:t xml:space="preserve">100 ـ مقیم کے حق میں مسافر کی دعا</w:t>
        </w:r>
        <w:r>
          <w:tab/>
        </w:r>
        <w:r>
          <w:fldChar w:fldCharType="begin"/>
        </w:r>
        <w:r>
          <w:instrText xml:space="preserve">PAGEREF _Toc_1_3_0000000106 \h</w:instrText>
        </w:r>
        <w:r>
          <w:fldChar w:fldCharType="separate"/>
        </w:r>
        <w:r>
          <w:t xml:space="preserve">140</w:t>
        </w:r>
        <w:r>
          <w:fldChar w:fldCharType="end"/>
        </w:r>
      </w:hyperlink>
    </w:p>
    <w:p>
      <w:pPr>
        <w:pStyle w:val="IndexStyle"/>
        <w:tabs>
          <w:tab w:val="right" w:leader="dot" w:pos="5206"/>
        </w:tabs>
        <w:bidi/>
        <w:spacing w:before="0" w:after="40" w:line="240" w:lineRule="auto"/>
        <w:jc w:val="both"/>
      </w:pPr>
      <w:hyperlink w:anchor="_Toc_1_3_0000000107" w:history="1">
        <w:r>
          <w:t xml:space="preserve">101 ـ مسافر کے حق میں مقیم کی دعائیں</w:t>
        </w:r>
        <w:r>
          <w:tab/>
        </w:r>
        <w:r>
          <w:fldChar w:fldCharType="begin"/>
        </w:r>
        <w:r>
          <w:instrText xml:space="preserve">PAGEREF _Toc_1_3_0000000107 \h</w:instrText>
        </w:r>
        <w:r>
          <w:fldChar w:fldCharType="separate"/>
        </w:r>
        <w:r>
          <w:t xml:space="preserve">140</w:t>
        </w:r>
        <w:r>
          <w:fldChar w:fldCharType="end"/>
        </w:r>
      </w:hyperlink>
    </w:p>
    <w:p>
      <w:pPr>
        <w:pStyle w:val="IndexStyle"/>
        <w:tabs>
          <w:tab w:val="right" w:leader="dot" w:pos="5206"/>
        </w:tabs>
        <w:bidi/>
        <w:spacing w:before="0" w:after="40" w:line="240" w:lineRule="auto"/>
        <w:jc w:val="both"/>
      </w:pPr>
      <w:hyperlink w:anchor="_Toc_1_3_0000000108" w:history="1">
        <w:r>
          <w:t xml:space="preserve">102 ـ دورانِ سفر تسبیح وتکبیر</w:t>
        </w:r>
        <w:r>
          <w:tab/>
        </w:r>
        <w:r>
          <w:fldChar w:fldCharType="begin"/>
        </w:r>
        <w:r>
          <w:instrText xml:space="preserve">PAGEREF _Toc_1_3_0000000108 \h</w:instrText>
        </w:r>
        <w:r>
          <w:fldChar w:fldCharType="separate"/>
        </w:r>
        <w:r>
          <w:t xml:space="preserve">141</w:t>
        </w:r>
        <w:r>
          <w:fldChar w:fldCharType="end"/>
        </w:r>
      </w:hyperlink>
    </w:p>
    <w:p>
      <w:pPr>
        <w:pStyle w:val="IndexStyle"/>
        <w:tabs>
          <w:tab w:val="right" w:leader="dot" w:pos="5206"/>
        </w:tabs>
        <w:bidi/>
        <w:spacing w:before="0" w:after="40" w:line="240" w:lineRule="auto"/>
        <w:jc w:val="both"/>
      </w:pPr>
      <w:hyperlink w:anchor="_Toc_1_3_0000000109" w:history="1">
        <w:r>
          <w:t xml:space="preserve">103 ـ دورانِ سفر صبح کے وقت کی دعا</w:t>
        </w:r>
        <w:r>
          <w:tab/>
        </w:r>
        <w:r>
          <w:fldChar w:fldCharType="begin"/>
        </w:r>
        <w:r>
          <w:instrText xml:space="preserve">PAGEREF _Toc_1_3_0000000109 \h</w:instrText>
        </w:r>
        <w:r>
          <w:fldChar w:fldCharType="separate"/>
        </w:r>
        <w:r>
          <w:t xml:space="preserve">141</w:t>
        </w:r>
        <w:r>
          <w:fldChar w:fldCharType="end"/>
        </w:r>
      </w:hyperlink>
    </w:p>
    <w:p>
      <w:pPr>
        <w:pStyle w:val="IndexStyle"/>
        <w:tabs>
          <w:tab w:val="right" w:leader="dot" w:pos="5206"/>
        </w:tabs>
        <w:bidi/>
        <w:spacing w:before="0" w:after="40" w:line="240" w:lineRule="auto"/>
        <w:jc w:val="both"/>
      </w:pPr>
      <w:hyperlink w:anchor="_Toc_1_3_0000000110" w:history="1">
        <w:r>
          <w:t xml:space="preserve">104 ـ دورانِ سفر یا سفر کے بغیر کسی جگہ ٹھہر نے کی دعا</w:t>
        </w:r>
        <w:r>
          <w:tab/>
        </w:r>
        <w:r>
          <w:fldChar w:fldCharType="begin"/>
        </w:r>
        <w:r>
          <w:instrText xml:space="preserve">PAGEREF _Toc_1_3_0000000110 \h</w:instrText>
        </w:r>
        <w:r>
          <w:fldChar w:fldCharType="separate"/>
        </w:r>
        <w:r>
          <w:t xml:space="preserve">142</w:t>
        </w:r>
        <w:r>
          <w:fldChar w:fldCharType="end"/>
        </w:r>
      </w:hyperlink>
    </w:p>
    <w:p>
      <w:pPr>
        <w:pStyle w:val="IndexStyle"/>
        <w:tabs>
          <w:tab w:val="right" w:leader="dot" w:pos="5206"/>
        </w:tabs>
        <w:bidi/>
        <w:spacing w:before="0" w:after="40" w:line="240" w:lineRule="auto"/>
        <w:jc w:val="both"/>
      </w:pPr>
      <w:hyperlink w:anchor="_Toc_1_3_0000000111" w:history="1">
        <w:r>
          <w:t xml:space="preserve">105 ـ سفر سے واپسی کی دعا</w:t>
        </w:r>
        <w:r>
          <w:tab/>
        </w:r>
        <w:r>
          <w:fldChar w:fldCharType="begin"/>
        </w:r>
        <w:r>
          <w:instrText xml:space="preserve">PAGEREF _Toc_1_3_0000000111 \h</w:instrText>
        </w:r>
        <w:r>
          <w:fldChar w:fldCharType="separate"/>
        </w:r>
        <w:r>
          <w:t xml:space="preserve">142</w:t>
        </w:r>
        <w:r>
          <w:fldChar w:fldCharType="end"/>
        </w:r>
      </w:hyperlink>
    </w:p>
    <w:p>
      <w:pPr>
        <w:pStyle w:val="IndexStyle"/>
        <w:tabs>
          <w:tab w:val="right" w:leader="dot" w:pos="5206"/>
        </w:tabs>
        <w:bidi/>
        <w:spacing w:before="0" w:after="40" w:line="240" w:lineRule="auto"/>
        <w:jc w:val="both"/>
      </w:pPr>
      <w:hyperlink w:anchor="_Toc_1_3_0000000112" w:history="1">
        <w:r>
          <w:t xml:space="preserve">106 ـ خوشخبری یا نا پسندیدہ بات سننے والا کیا کہے؟</w:t>
        </w:r>
        <w:r>
          <w:tab/>
        </w:r>
        <w:r>
          <w:fldChar w:fldCharType="begin"/>
        </w:r>
        <w:r>
          <w:instrText xml:space="preserve">PAGEREF _Toc_1_3_0000000112 \h</w:instrText>
        </w:r>
        <w:r>
          <w:fldChar w:fldCharType="separate"/>
        </w:r>
        <w:r>
          <w:t xml:space="preserve">143</w:t>
        </w:r>
        <w:r>
          <w:fldChar w:fldCharType="end"/>
        </w:r>
      </w:hyperlink>
    </w:p>
    <w:p>
      <w:pPr>
        <w:pStyle w:val="IndexStyle"/>
        <w:tabs>
          <w:tab w:val="right" w:leader="dot" w:pos="5206"/>
        </w:tabs>
        <w:bidi/>
        <w:spacing w:before="0" w:after="40" w:line="240" w:lineRule="auto"/>
        <w:jc w:val="both"/>
      </w:pPr>
      <w:hyperlink w:anchor="_Toc_1_3_0000000113" w:history="1">
        <w:r>
          <w:t xml:space="preserve">107 ـ رسول اللہ ﷺ پر درود بھیجنے کی فضیلت</w:t>
        </w:r>
        <w:r>
          <w:tab/>
        </w:r>
        <w:r>
          <w:fldChar w:fldCharType="begin"/>
        </w:r>
        <w:r>
          <w:instrText xml:space="preserve">PAGEREF _Toc_1_3_0000000113 \h</w:instrText>
        </w:r>
        <w:r>
          <w:fldChar w:fldCharType="separate"/>
        </w:r>
        <w:r>
          <w:t xml:space="preserve">144</w:t>
        </w:r>
        <w:r>
          <w:fldChar w:fldCharType="end"/>
        </w:r>
      </w:hyperlink>
    </w:p>
    <w:p>
      <w:pPr>
        <w:pStyle w:val="IndexStyle"/>
        <w:tabs>
          <w:tab w:val="right" w:leader="dot" w:pos="5206"/>
        </w:tabs>
        <w:bidi/>
        <w:spacing w:before="0" w:after="40" w:line="240" w:lineRule="auto"/>
        <w:jc w:val="both"/>
      </w:pPr>
      <w:hyperlink w:anchor="_Toc_1_3_0000000114" w:history="1">
        <w:r>
          <w:t xml:space="preserve">108 ـ سلام کو پھیلانا</w:t>
        </w:r>
        <w:r>
          <w:tab/>
        </w:r>
        <w:r>
          <w:fldChar w:fldCharType="begin"/>
        </w:r>
        <w:r>
          <w:instrText xml:space="preserve">PAGEREF _Toc_1_3_0000000114 \h</w:instrText>
        </w:r>
        <w:r>
          <w:fldChar w:fldCharType="separate"/>
        </w:r>
        <w:r>
          <w:t xml:space="preserve">146</w:t>
        </w:r>
        <w:r>
          <w:fldChar w:fldCharType="end"/>
        </w:r>
      </w:hyperlink>
    </w:p>
    <w:p>
      <w:pPr>
        <w:pStyle w:val="IndexStyle"/>
        <w:tabs>
          <w:tab w:val="right" w:leader="dot" w:pos="5206"/>
        </w:tabs>
        <w:bidi/>
        <w:spacing w:before="0" w:after="40" w:line="240" w:lineRule="auto"/>
        <w:jc w:val="both"/>
      </w:pPr>
      <w:hyperlink w:anchor="_Toc_1_3_0000000115" w:history="1">
        <w:r>
          <w:t xml:space="preserve">109 ـ کافر کے سلام کا جواب</w:t>
        </w:r>
        <w:r>
          <w:tab/>
        </w:r>
        <w:r>
          <w:fldChar w:fldCharType="begin"/>
        </w:r>
        <w:r>
          <w:instrText xml:space="preserve">PAGEREF _Toc_1_3_0000000115 \h</w:instrText>
        </w:r>
        <w:r>
          <w:fldChar w:fldCharType="separate"/>
        </w:r>
        <w:r>
          <w:t xml:space="preserve">147</w:t>
        </w:r>
        <w:r>
          <w:fldChar w:fldCharType="end"/>
        </w:r>
      </w:hyperlink>
    </w:p>
    <w:p>
      <w:pPr>
        <w:pStyle w:val="IndexStyle"/>
        <w:tabs>
          <w:tab w:val="right" w:leader="dot" w:pos="5206"/>
        </w:tabs>
        <w:bidi/>
        <w:spacing w:before="0" w:after="40" w:line="240" w:lineRule="auto"/>
        <w:jc w:val="both"/>
      </w:pPr>
      <w:hyperlink w:anchor="_Toc_1_3_0000000116" w:history="1">
        <w:r>
          <w:t xml:space="preserve">110 - مرغ کے بولنے اور گدھا کے رینکنے کے وقت کی دعا</w:t>
        </w:r>
        <w:r>
          <w:tab/>
        </w:r>
        <w:r>
          <w:fldChar w:fldCharType="begin"/>
        </w:r>
        <w:r>
          <w:instrText xml:space="preserve">PAGEREF _Toc_1_3_0000000116 \h</w:instrText>
        </w:r>
        <w:r>
          <w:fldChar w:fldCharType="separate"/>
        </w:r>
        <w:r>
          <w:t xml:space="preserve">147</w:t>
        </w:r>
        <w:r>
          <w:fldChar w:fldCharType="end"/>
        </w:r>
      </w:hyperlink>
    </w:p>
    <w:p>
      <w:pPr>
        <w:pStyle w:val="IndexStyle"/>
        <w:tabs>
          <w:tab w:val="right" w:leader="dot" w:pos="5206"/>
        </w:tabs>
        <w:bidi/>
        <w:spacing w:before="0" w:after="40" w:line="240" w:lineRule="auto"/>
        <w:jc w:val="both"/>
      </w:pPr>
      <w:hyperlink w:anchor="_Toc_1_3_0000000117" w:history="1">
        <w:r>
          <w:t xml:space="preserve">111 ـ رات کو کتوں کے بھونکنے کے وقت کی دعا</w:t>
        </w:r>
        <w:r>
          <w:tab/>
        </w:r>
        <w:r>
          <w:fldChar w:fldCharType="begin"/>
        </w:r>
        <w:r>
          <w:instrText xml:space="preserve">PAGEREF _Toc_1_3_0000000117 \h</w:instrText>
        </w:r>
        <w:r>
          <w:fldChar w:fldCharType="separate"/>
        </w:r>
        <w:r>
          <w:t xml:space="preserve">148</w:t>
        </w:r>
        <w:r>
          <w:fldChar w:fldCharType="end"/>
        </w:r>
      </w:hyperlink>
    </w:p>
    <w:p>
      <w:pPr>
        <w:pStyle w:val="IndexStyle"/>
        <w:tabs>
          <w:tab w:val="right" w:leader="dot" w:pos="5206"/>
        </w:tabs>
        <w:bidi/>
        <w:spacing w:before="0" w:after="40" w:line="240" w:lineRule="auto"/>
        <w:jc w:val="both"/>
      </w:pPr>
      <w:hyperlink w:anchor="_Toc_1_3_0000000118" w:history="1">
        <w:r>
          <w:t xml:space="preserve">112 ـ ایسے شخص کے لیے دعا جسے تم نے گالی دی ہو</w:t>
        </w:r>
        <w:r>
          <w:tab/>
        </w:r>
        <w:r>
          <w:fldChar w:fldCharType="begin"/>
        </w:r>
        <w:r>
          <w:instrText xml:space="preserve">PAGEREF _Toc_1_3_0000000118 \h</w:instrText>
        </w:r>
        <w:r>
          <w:fldChar w:fldCharType="separate"/>
        </w:r>
        <w:r>
          <w:t xml:space="preserve">149</w:t>
        </w:r>
        <w:r>
          <w:fldChar w:fldCharType="end"/>
        </w:r>
      </w:hyperlink>
    </w:p>
    <w:p>
      <w:pPr>
        <w:pStyle w:val="IndexStyle"/>
        <w:tabs>
          <w:tab w:val="right" w:leader="dot" w:pos="5206"/>
        </w:tabs>
        <w:bidi/>
        <w:spacing w:before="0" w:after="40" w:line="240" w:lineRule="auto"/>
        <w:jc w:val="both"/>
      </w:pPr>
      <w:hyperlink w:anchor="_Toc_1_3_0000000119" w:history="1">
        <w:r>
          <w:t xml:space="preserve">113 ـ مسلمان دوسرے مسلمان کی تعریف میں کیا کہے؟</w:t>
        </w:r>
        <w:r>
          <w:tab/>
        </w:r>
        <w:r>
          <w:fldChar w:fldCharType="begin"/>
        </w:r>
        <w:r>
          <w:instrText xml:space="preserve">PAGEREF _Toc_1_3_0000000119 \h</w:instrText>
        </w:r>
        <w:r>
          <w:fldChar w:fldCharType="separate"/>
        </w:r>
        <w:r>
          <w:t xml:space="preserve">149</w:t>
        </w:r>
        <w:r>
          <w:fldChar w:fldCharType="end"/>
        </w:r>
      </w:hyperlink>
    </w:p>
    <w:p>
      <w:pPr>
        <w:pStyle w:val="IndexStyle"/>
        <w:tabs>
          <w:tab w:val="right" w:leader="dot" w:pos="5206"/>
        </w:tabs>
        <w:bidi/>
        <w:spacing w:before="0" w:after="40" w:line="240" w:lineRule="auto"/>
        <w:jc w:val="both"/>
      </w:pPr>
      <w:hyperlink w:anchor="_Toc_1_3_0000000120" w:history="1">
        <w:r>
          <w:t xml:space="preserve">114 ـ جب مسلمان اپنی تعریف سنے تو کیا کہے؟</w:t>
        </w:r>
        <w:r>
          <w:tab/>
        </w:r>
        <w:r>
          <w:fldChar w:fldCharType="begin"/>
        </w:r>
        <w:r>
          <w:instrText xml:space="preserve">PAGEREF _Toc_1_3_0000000120 \h</w:instrText>
        </w:r>
        <w:r>
          <w:fldChar w:fldCharType="separate"/>
        </w:r>
        <w:r>
          <w:t xml:space="preserve">150</w:t>
        </w:r>
        <w:r>
          <w:fldChar w:fldCharType="end"/>
        </w:r>
      </w:hyperlink>
    </w:p>
    <w:p>
      <w:pPr>
        <w:pStyle w:val="IndexStyle"/>
        <w:tabs>
          <w:tab w:val="right" w:leader="dot" w:pos="5206"/>
        </w:tabs>
        <w:bidi/>
        <w:spacing w:before="0" w:after="40" w:line="240" w:lineRule="auto"/>
        <w:jc w:val="both"/>
      </w:pPr>
      <w:hyperlink w:anchor="_Toc_1_3_0000000121" w:history="1">
        <w:r>
          <w:t xml:space="preserve">115 ـ حج یا عمرے کا احرام باندھنے والا لبیک کیسے کہے؟</w:t>
        </w:r>
        <w:r>
          <w:tab/>
        </w:r>
        <w:r>
          <w:fldChar w:fldCharType="begin"/>
        </w:r>
        <w:r>
          <w:instrText xml:space="preserve">PAGEREF _Toc_1_3_0000000121 \h</w:instrText>
        </w:r>
        <w:r>
          <w:fldChar w:fldCharType="separate"/>
        </w:r>
        <w:r>
          <w:t xml:space="preserve">150</w:t>
        </w:r>
        <w:r>
          <w:fldChar w:fldCharType="end"/>
        </w:r>
      </w:hyperlink>
    </w:p>
    <w:p>
      <w:pPr>
        <w:pStyle w:val="IndexStyle"/>
        <w:tabs>
          <w:tab w:val="right" w:leader="dot" w:pos="5206"/>
        </w:tabs>
        <w:bidi/>
        <w:spacing w:before="0" w:after="40" w:line="240" w:lineRule="auto"/>
        <w:jc w:val="both"/>
      </w:pPr>
      <w:hyperlink w:anchor="_Toc_1_3_0000000122" w:history="1">
        <w:r>
          <w:t xml:space="preserve">116 ـ حجرِ اسود کے قریب جاکر اللہ اکبر کہنا</w:t>
        </w:r>
        <w:r>
          <w:tab/>
        </w:r>
        <w:r>
          <w:fldChar w:fldCharType="begin"/>
        </w:r>
        <w:r>
          <w:instrText xml:space="preserve">PAGEREF _Toc_1_3_0000000122 \h</w:instrText>
        </w:r>
        <w:r>
          <w:fldChar w:fldCharType="separate"/>
        </w:r>
        <w:r>
          <w:t xml:space="preserve">151</w:t>
        </w:r>
        <w:r>
          <w:fldChar w:fldCharType="end"/>
        </w:r>
      </w:hyperlink>
    </w:p>
    <w:p>
      <w:pPr>
        <w:pStyle w:val="IndexStyle"/>
        <w:tabs>
          <w:tab w:val="right" w:leader="dot" w:pos="5206"/>
        </w:tabs>
        <w:bidi/>
        <w:spacing w:before="0" w:after="40" w:line="240" w:lineRule="auto"/>
        <w:jc w:val="both"/>
      </w:pPr>
      <w:hyperlink w:anchor="_Toc_1_3_0000000123" w:history="1">
        <w:r>
          <w:t xml:space="preserve">117 ـ رکنِ یمانی اور حجرِ اسود کے درمیان کی دعا</w:t>
        </w:r>
        <w:r>
          <w:tab/>
        </w:r>
        <w:r>
          <w:fldChar w:fldCharType="begin"/>
        </w:r>
        <w:r>
          <w:instrText xml:space="preserve">PAGEREF _Toc_1_3_0000000123 \h</w:instrText>
        </w:r>
        <w:r>
          <w:fldChar w:fldCharType="separate"/>
        </w:r>
        <w:r>
          <w:t xml:space="preserve">151</w:t>
        </w:r>
        <w:r>
          <w:fldChar w:fldCharType="end"/>
        </w:r>
      </w:hyperlink>
    </w:p>
    <w:p>
      <w:pPr>
        <w:pStyle w:val="IndexStyle"/>
        <w:tabs>
          <w:tab w:val="right" w:leader="dot" w:pos="5206"/>
        </w:tabs>
        <w:bidi/>
        <w:spacing w:before="0" w:after="40" w:line="240" w:lineRule="auto"/>
        <w:jc w:val="both"/>
      </w:pPr>
      <w:hyperlink w:anchor="_Toc_1_3_0000000124" w:history="1">
        <w:r>
          <w:t xml:space="preserve">118 ـ صفا اور مروہ پر ٹھہرنے کے وقت کى دعا</w:t>
        </w:r>
        <w:r>
          <w:tab/>
        </w:r>
        <w:r>
          <w:fldChar w:fldCharType="begin"/>
        </w:r>
        <w:r>
          <w:instrText xml:space="preserve">PAGEREF _Toc_1_3_0000000124 \h</w:instrText>
        </w:r>
        <w:r>
          <w:fldChar w:fldCharType="separate"/>
        </w:r>
        <w:r>
          <w:t xml:space="preserve">152</w:t>
        </w:r>
        <w:r>
          <w:fldChar w:fldCharType="end"/>
        </w:r>
      </w:hyperlink>
    </w:p>
    <w:p>
      <w:pPr>
        <w:pStyle w:val="IndexStyle"/>
        <w:tabs>
          <w:tab w:val="right" w:leader="dot" w:pos="5206"/>
        </w:tabs>
        <w:bidi/>
        <w:spacing w:before="0" w:after="40" w:line="240" w:lineRule="auto"/>
        <w:jc w:val="both"/>
      </w:pPr>
      <w:hyperlink w:anchor="_Toc_1_3_0000000125" w:history="1">
        <w:r>
          <w:t xml:space="preserve">119 ـ یوم عرفہ کی دعا</w:t>
        </w:r>
        <w:r>
          <w:tab/>
        </w:r>
        <w:r>
          <w:fldChar w:fldCharType="begin"/>
        </w:r>
        <w:r>
          <w:instrText xml:space="preserve">PAGEREF _Toc_1_3_0000000125 \h</w:instrText>
        </w:r>
        <w:r>
          <w:fldChar w:fldCharType="separate"/>
        </w:r>
        <w:r>
          <w:t xml:space="preserve">153</w:t>
        </w:r>
        <w:r>
          <w:fldChar w:fldCharType="end"/>
        </w:r>
      </w:hyperlink>
    </w:p>
    <w:p>
      <w:pPr>
        <w:pStyle w:val="IndexStyle"/>
        <w:tabs>
          <w:tab w:val="right" w:leader="dot" w:pos="5206"/>
        </w:tabs>
        <w:bidi/>
        <w:spacing w:before="0" w:after="40" w:line="240" w:lineRule="auto"/>
        <w:jc w:val="both"/>
      </w:pPr>
      <w:hyperlink w:anchor="_Toc_1_3_0000000126" w:history="1">
        <w:r>
          <w:t xml:space="preserve">120 ـ مشعرِ حرام کے پاس ذکر</w:t>
        </w:r>
        <w:r>
          <w:tab/>
        </w:r>
        <w:r>
          <w:fldChar w:fldCharType="begin"/>
        </w:r>
        <w:r>
          <w:instrText xml:space="preserve">PAGEREF _Toc_1_3_0000000126 \h</w:instrText>
        </w:r>
        <w:r>
          <w:fldChar w:fldCharType="separate"/>
        </w:r>
        <w:r>
          <w:t xml:space="preserve">155</w:t>
        </w:r>
        <w:r>
          <w:fldChar w:fldCharType="end"/>
        </w:r>
      </w:hyperlink>
    </w:p>
    <w:p>
      <w:pPr>
        <w:pStyle w:val="IndexStyle"/>
        <w:tabs>
          <w:tab w:val="right" w:leader="dot" w:pos="5206"/>
        </w:tabs>
        <w:bidi/>
        <w:spacing w:before="0" w:after="40" w:line="240" w:lineRule="auto"/>
        <w:jc w:val="both"/>
      </w:pPr>
      <w:hyperlink w:anchor="_Toc_1_3_0000000127" w:history="1">
        <w:r>
          <w:t xml:space="preserve">121 ـ رمیٔ جمرات کے وقت ہر کنکری کے ساتھ تکبیر کہنا</w:t>
        </w:r>
        <w:r>
          <w:tab/>
        </w:r>
        <w:r>
          <w:fldChar w:fldCharType="begin"/>
        </w:r>
        <w:r>
          <w:instrText xml:space="preserve">PAGEREF _Toc_1_3_0000000127 \h</w:instrText>
        </w:r>
        <w:r>
          <w:fldChar w:fldCharType="separate"/>
        </w:r>
        <w:r>
          <w:t xml:space="preserve">155</w:t>
        </w:r>
        <w:r>
          <w:fldChar w:fldCharType="end"/>
        </w:r>
      </w:hyperlink>
    </w:p>
    <w:p>
      <w:pPr>
        <w:pStyle w:val="IndexStyle"/>
        <w:tabs>
          <w:tab w:val="right" w:leader="dot" w:pos="5206"/>
        </w:tabs>
        <w:bidi/>
        <w:spacing w:before="0" w:after="40" w:line="240" w:lineRule="auto"/>
        <w:jc w:val="both"/>
      </w:pPr>
      <w:hyperlink w:anchor="_Toc_1_3_0000000128" w:history="1">
        <w:r>
          <w:t xml:space="preserve">122 ـ تعجب اور خوشی کے وقت کی دعائیں</w:t>
        </w:r>
        <w:r>
          <w:tab/>
        </w:r>
        <w:r>
          <w:fldChar w:fldCharType="begin"/>
        </w:r>
        <w:r>
          <w:instrText xml:space="preserve">PAGEREF _Toc_1_3_0000000128 \h</w:instrText>
        </w:r>
        <w:r>
          <w:fldChar w:fldCharType="separate"/>
        </w:r>
        <w:r>
          <w:t xml:space="preserve">155</w:t>
        </w:r>
        <w:r>
          <w:fldChar w:fldCharType="end"/>
        </w:r>
      </w:hyperlink>
    </w:p>
    <w:p>
      <w:pPr>
        <w:pStyle w:val="IndexStyle"/>
        <w:tabs>
          <w:tab w:val="right" w:leader="dot" w:pos="5206"/>
        </w:tabs>
        <w:bidi/>
        <w:spacing w:before="0" w:after="40" w:line="240" w:lineRule="auto"/>
        <w:jc w:val="both"/>
      </w:pPr>
      <w:hyperlink w:anchor="_Toc_1_3_0000000129" w:history="1">
        <w:r>
          <w:t xml:space="preserve">123 ـ خوشخبری ملنے پر کیا کرے</w:t>
        </w:r>
        <w:r>
          <w:tab/>
        </w:r>
        <w:r>
          <w:fldChar w:fldCharType="begin"/>
        </w:r>
        <w:r>
          <w:instrText xml:space="preserve">PAGEREF _Toc_1_3_0000000129 \h</w:instrText>
        </w:r>
        <w:r>
          <w:fldChar w:fldCharType="separate"/>
        </w:r>
        <w:r>
          <w:t xml:space="preserve">155</w:t>
        </w:r>
        <w:r>
          <w:fldChar w:fldCharType="end"/>
        </w:r>
      </w:hyperlink>
    </w:p>
    <w:p>
      <w:pPr>
        <w:pStyle w:val="IndexStyle"/>
        <w:tabs>
          <w:tab w:val="right" w:leader="dot" w:pos="5206"/>
        </w:tabs>
        <w:bidi/>
        <w:spacing w:before="0" w:after="40" w:line="240" w:lineRule="auto"/>
        <w:jc w:val="both"/>
      </w:pPr>
      <w:hyperlink w:anchor="_Toc_1_3_0000000130" w:history="1">
        <w:r>
          <w:t xml:space="preserve">124 ـ جسم میں تکلیف محسوس ہو تو کیا کرے اور کیا کہے؟</w:t>
        </w:r>
        <w:r>
          <w:tab/>
        </w:r>
        <w:r>
          <w:fldChar w:fldCharType="begin"/>
        </w:r>
        <w:r>
          <w:instrText xml:space="preserve">PAGEREF _Toc_1_3_0000000130 \h</w:instrText>
        </w:r>
        <w:r>
          <w:fldChar w:fldCharType="separate"/>
        </w:r>
        <w:r>
          <w:t xml:space="preserve">156</w:t>
        </w:r>
        <w:r>
          <w:fldChar w:fldCharType="end"/>
        </w:r>
      </w:hyperlink>
    </w:p>
    <w:p>
      <w:pPr>
        <w:pStyle w:val="IndexStyle"/>
        <w:tabs>
          <w:tab w:val="right" w:leader="dot" w:pos="5206"/>
        </w:tabs>
        <w:bidi/>
        <w:spacing w:before="0" w:after="40" w:line="240" w:lineRule="auto"/>
        <w:jc w:val="both"/>
      </w:pPr>
      <w:hyperlink w:anchor="_Toc_1_3_0000000131" w:history="1">
        <w:r>
          <w:t xml:space="preserve">125- خود اپنی نظر لگ جانے کا اندیشہ ہو تو کیا کہے؟</w:t>
        </w:r>
        <w:r>
          <w:tab/>
        </w:r>
        <w:r>
          <w:fldChar w:fldCharType="begin"/>
        </w:r>
        <w:r>
          <w:instrText xml:space="preserve">PAGEREF _Toc_1_3_0000000131 \h</w:instrText>
        </w:r>
        <w:r>
          <w:fldChar w:fldCharType="separate"/>
        </w:r>
        <w:r>
          <w:t xml:space="preserve">156</w:t>
        </w:r>
        <w:r>
          <w:fldChar w:fldCharType="end"/>
        </w:r>
      </w:hyperlink>
    </w:p>
    <w:p>
      <w:pPr>
        <w:pStyle w:val="IndexStyle"/>
        <w:tabs>
          <w:tab w:val="right" w:leader="dot" w:pos="5206"/>
        </w:tabs>
        <w:bidi/>
        <w:spacing w:before="0" w:after="40" w:line="240" w:lineRule="auto"/>
        <w:jc w:val="both"/>
      </w:pPr>
      <w:hyperlink w:anchor="_Toc_1_3_0000000132" w:history="1">
        <w:r>
          <w:t xml:space="preserve">126 ـ گھبراہٹ کے وقت کیا کہا جائے ؟</w:t>
        </w:r>
        <w:r>
          <w:tab/>
        </w:r>
        <w:r>
          <w:fldChar w:fldCharType="begin"/>
        </w:r>
        <w:r>
          <w:instrText xml:space="preserve">PAGEREF _Toc_1_3_0000000132 \h</w:instrText>
        </w:r>
        <w:r>
          <w:fldChar w:fldCharType="separate"/>
        </w:r>
        <w:r>
          <w:t xml:space="preserve">157</w:t>
        </w:r>
        <w:r>
          <w:fldChar w:fldCharType="end"/>
        </w:r>
      </w:hyperlink>
    </w:p>
    <w:p>
      <w:pPr>
        <w:pStyle w:val="IndexStyle"/>
        <w:tabs>
          <w:tab w:val="right" w:leader="dot" w:pos="5206"/>
        </w:tabs>
        <w:bidi/>
        <w:spacing w:before="0" w:after="40" w:line="240" w:lineRule="auto"/>
        <w:jc w:val="both"/>
      </w:pPr>
      <w:hyperlink w:anchor="_Toc_1_3_0000000133" w:history="1">
        <w:r>
          <w:t xml:space="preserve">127 ـ عام جانور یا اونٹ ذبح کرتے وقت کیا کہے؟</w:t>
        </w:r>
        <w:r>
          <w:tab/>
        </w:r>
        <w:r>
          <w:fldChar w:fldCharType="begin"/>
        </w:r>
        <w:r>
          <w:instrText xml:space="preserve">PAGEREF _Toc_1_3_0000000133 \h</w:instrText>
        </w:r>
        <w:r>
          <w:fldChar w:fldCharType="separate"/>
        </w:r>
        <w:r>
          <w:t xml:space="preserve">157</w:t>
        </w:r>
        <w:r>
          <w:fldChar w:fldCharType="end"/>
        </w:r>
      </w:hyperlink>
    </w:p>
    <w:p>
      <w:pPr>
        <w:pStyle w:val="IndexStyle"/>
        <w:tabs>
          <w:tab w:val="right" w:leader="dot" w:pos="5206"/>
        </w:tabs>
        <w:bidi/>
        <w:spacing w:before="0" w:after="40" w:line="240" w:lineRule="auto"/>
        <w:jc w:val="both"/>
      </w:pPr>
      <w:hyperlink w:anchor="_Toc_1_3_0000000134" w:history="1">
        <w:r>
          <w:t xml:space="preserve">128 ـ سرکش شیطانوں کے مکر وفریب سے بچنے کی دعا</w:t>
        </w:r>
        <w:r>
          <w:tab/>
        </w:r>
        <w:r>
          <w:fldChar w:fldCharType="begin"/>
        </w:r>
        <w:r>
          <w:instrText xml:space="preserve">PAGEREF _Toc_1_3_0000000134 \h</w:instrText>
        </w:r>
        <w:r>
          <w:fldChar w:fldCharType="separate"/>
        </w:r>
        <w:r>
          <w:t xml:space="preserve">158</w:t>
        </w:r>
        <w:r>
          <w:fldChar w:fldCharType="end"/>
        </w:r>
      </w:hyperlink>
    </w:p>
    <w:p>
      <w:pPr>
        <w:pStyle w:val="IndexStyle"/>
        <w:tabs>
          <w:tab w:val="right" w:leader="dot" w:pos="5206"/>
        </w:tabs>
        <w:bidi/>
        <w:spacing w:before="0" w:after="40" w:line="240" w:lineRule="auto"/>
        <w:jc w:val="both"/>
      </w:pPr>
      <w:hyperlink w:anchor="_Toc_1_3_0000000135" w:history="1">
        <w:r>
          <w:t xml:space="preserve">129 ـ توبہ واستغفار</w:t>
        </w:r>
        <w:r>
          <w:tab/>
        </w:r>
        <w:r>
          <w:fldChar w:fldCharType="begin"/>
        </w:r>
        <w:r>
          <w:instrText xml:space="preserve">PAGEREF _Toc_1_3_0000000135 \h</w:instrText>
        </w:r>
        <w:r>
          <w:fldChar w:fldCharType="separate"/>
        </w:r>
        <w:r>
          <w:t xml:space="preserve">159</w:t>
        </w:r>
        <w:r>
          <w:fldChar w:fldCharType="end"/>
        </w:r>
      </w:hyperlink>
    </w:p>
    <w:p>
      <w:pPr>
        <w:pStyle w:val="IndexStyle"/>
        <w:tabs>
          <w:tab w:val="right" w:leader="dot" w:pos="5206"/>
        </w:tabs>
        <w:bidi/>
        <w:spacing w:before="0" w:after="40" w:line="240" w:lineRule="auto"/>
        <w:jc w:val="both"/>
      </w:pPr>
      <w:hyperlink w:anchor="_Toc_1_3_0000000136" w:history="1">
        <w:r>
          <w:t xml:space="preserve">130 ـ تسبیح، حمد وثنا، لا الہ الا اللہ اورتکبیر کی فضیلت</w:t>
        </w:r>
        <w:r>
          <w:tab/>
        </w:r>
        <w:r>
          <w:fldChar w:fldCharType="begin"/>
        </w:r>
        <w:r>
          <w:instrText xml:space="preserve">PAGEREF _Toc_1_3_0000000136 \h</w:instrText>
        </w:r>
        <w:r>
          <w:fldChar w:fldCharType="separate"/>
        </w:r>
        <w:r>
          <w:t xml:space="preserve">161</w:t>
        </w:r>
        <w:r>
          <w:fldChar w:fldCharType="end"/>
        </w:r>
      </w:hyperlink>
    </w:p>
    <w:p>
      <w:pPr>
        <w:pStyle w:val="IndexStyle"/>
        <w:tabs>
          <w:tab w:val="right" w:leader="dot" w:pos="5206"/>
        </w:tabs>
        <w:bidi/>
        <w:spacing w:before="0" w:after="40" w:line="240" w:lineRule="auto"/>
        <w:jc w:val="both"/>
      </w:pPr>
      <w:hyperlink w:anchor="_Toc_1_3_0000000137" w:history="1">
        <w:r>
          <w:t xml:space="preserve">131 ـ نبی کریم ﷺ تسبیح کیسے پڑھتے تھے؟</w:t>
        </w:r>
        <w:r>
          <w:tab/>
        </w:r>
        <w:r>
          <w:fldChar w:fldCharType="begin"/>
        </w:r>
        <w:r>
          <w:instrText xml:space="preserve">PAGEREF _Toc_1_3_0000000137 \h</w:instrText>
        </w:r>
        <w:r>
          <w:fldChar w:fldCharType="separate"/>
        </w:r>
        <w:r>
          <w:t xml:space="preserve">168</w:t>
        </w:r>
        <w:r>
          <w:fldChar w:fldCharType="end"/>
        </w:r>
      </w:hyperlink>
    </w:p>
    <w:p>
      <w:pPr>
        <w:pStyle w:val="IndexStyle"/>
        <w:tabs>
          <w:tab w:val="right" w:leader="dot" w:pos="5206"/>
        </w:tabs>
        <w:bidi/>
        <w:spacing w:before="0" w:after="40" w:line="240" w:lineRule="auto"/>
        <w:jc w:val="both"/>
      </w:pPr>
      <w:hyperlink w:anchor="_Toc_1_3_0000000138" w:history="1">
        <w:r>
          <w:t xml:space="preserve">132 ـ نوع بہ نوع خیر اور جامع آداب</w:t>
        </w:r>
        <w:r>
          <w:tab/>
        </w:r>
        <w:r>
          <w:fldChar w:fldCharType="begin"/>
        </w:r>
        <w:r>
          <w:instrText xml:space="preserve">PAGEREF _Toc_1_3_0000000138 \h</w:instrText>
        </w:r>
        <w:r>
          <w:fldChar w:fldCharType="separate"/>
        </w:r>
        <w:r>
          <w:t xml:space="preserve">168</w:t>
        </w:r>
        <w:r>
          <w:fldChar w:fldCharType="end"/>
        </w:r>
      </w:hyperlink>
    </w:p>
    <w:p>
      <w:pPr>
        <w:pStyle w:val="IndexStyle"/>
        <w:bidi/>
        <w:spacing w:before="0" w:after="40" w:line="240" w:lineRule="auto"/>
        <w:jc w:val="both"/>
      </w:pPr>
      <w:r>
        <w:fldChar w:fldCharType="end"/>
      </w:r>
    </w:p>
    <w:p>
      <w:pPr>
        <w:jc w:val="right"/>
      </w:pPr>
      <w:r>
        <w:rPr>
          <w:rFonts w:cs="Times New Roman"/>
          <w:sz w:val="14"/>
          <w:szCs w:val="14"/>
        </w:rPr>
        <w:t xml:space="preserve">ur24v5.0 - 10/10/2026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40739"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8" w:name="_GoBack"/>
    <w:bookmarkEnd w:id="138"/>
    <w:r>
      <w:rPr>
        <w:rFonts w:ascii="Jameel Noori Nastaleeq" w:eastAsia="Jameel Noori Nastaleeq" w:hAnsi="Jameel Noori Nastaleeq" w:cs="Jameel Noori Nastaleeq"/>
        <w:b w:val="0"/>
        <w:color w:val="000000"/>
        <w:sz w:val="24"/>
      </w:rPr>
      <w:fldChar w:fldCharType="begin"/>
    </w:r>
    <w:r>
      <w:rPr>
        <w:rFonts w:ascii="Jameel Noori Nastaleeq" w:eastAsia="Jameel Noori Nastaleeq" w:hAnsi="Jameel Noori Nastaleeq" w:cs="Jameel Noori Nastaleeq"/>
        <w:b w:val="0"/>
        <w:color w:val="000000"/>
        <w:sz w:val="24"/>
      </w:rPr>
      <w:instrText xml:space="preserve">PAGE "Page Number"</w:instrText>
    </w:r>
    <w:r>
      <w:rPr>
        <w:rFonts w:ascii="Jameel Noori Nastaleeq" w:eastAsia="Jameel Noori Nastaleeq" w:hAnsi="Jameel Noori Nastaleeq" w:cs="Jameel Noori Nastaleeq"/>
        <w:b w:val="0"/>
        <w:color w:val="000000"/>
        <w:sz w:val="24"/>
      </w:rPr>
      <w:fldChar w:fldCharType="separate"/>
    </w:r>
    <w:r>
      <w:rPr>
        <w:rFonts w:ascii="Jameel Noori Nastaleeq" w:eastAsia="Jameel Noori Nastaleeq" w:hAnsi="Jameel Noori Nastaleeq" w:cs="Jameel Noori Nastaleeq"/>
        <w:b w:val="0"/>
        <w:color w:val="000000"/>
        <w:sz w:val="24"/>
      </w:rPr>
      <w:t xml:space="preserve">Page Number</w:t>
    </w:r>
    <w:r>
      <w:rPr>
        <w:rFonts w:ascii="Jameel Noori Nastaleeq" w:eastAsia="Jameel Noori Nastaleeq" w:hAnsi="Jameel Noori Nastaleeq" w:cs="Jameel Noori Nastaleeq"/>
        <w:b w:val="0"/>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مذکورہ اصل کتاب اس میں درج احادیث کی تفصیلی تخریج کے ساتھ الحمد اللہ چار جلدوں میں چھپ چکی ہے، حصن المسلم (اذکار) پہلی اور دوسری جلد میں ہے۔</w:t>
      </w:r>
    </w:p>
  </w:footnote>
  <w:footnote w:id="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سورة البقرة، آیت: 152۔</w:t>
      </w:r>
    </w:p>
  </w:footnote>
  <w:footnote w:id="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سورة الأحزاب، آیت: 41۔</w:t>
      </w:r>
    </w:p>
  </w:footnote>
  <w:footnote w:id="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سورة الأحزاب، آیت: 35۔</w:t>
      </w:r>
    </w:p>
  </w:footnote>
  <w:footnote w:id="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سورة الأعراف، آیت: 205۔</w:t>
      </w:r>
    </w:p>
  </w:footnote>
  <w:footnote w:id="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208، حدیث: 6407، صحیح مسلم : 1/ 539، حدیث: 779، میں یہ حدیث ان الفاظ کے ساتھ وارد ہے:  ’’اس گھر کی مثال جس میں اللہ کا ذکر کیا جاتا ہے اور جس میں اللہ کا ذکر نہیں کیا جاتا، زندہ اور مردہ کی طرح ہے۔‘‘: 1/539۔</w:t>
      </w:r>
    </w:p>
  </w:footnote>
  <w:footnote w:id="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459، حدیث: 3377، سنن ابن ماجہ : 2/ 124، حدیث : 3790، نیز دیکھیے: صحيح سنن ابن ماجہ: 2/ 316، اور صحيح جامع ترمذی: 3/ 139۔</w:t>
      </w:r>
    </w:p>
  </w:footnote>
  <w:footnote w:id="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8/ 171، حدیث : 7405، صحیح مسلم : 4/ 2061، حدیث : 2675، مذکورہ الفاظ بخاری کے ہیں۔</w:t>
      </w:r>
    </w:p>
  </w:footnote>
  <w:footnote w:id="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458، حدیث : 3375، سنن ابن ماجہ : 2/ 1246، حدیث : 3793، امام البانی رحمہ اللہ نے صحيح ترمذی : 3/139، اور صحيح سنن ابن ماجہ : 2/317 میں اس کو صحیح قرار دیا ہے۔</w:t>
      </w:r>
    </w:p>
  </w:footnote>
  <w:footnote w:id="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75، حدیث : 2910، امام البانی رحمہ اللہ نے صحيح ترمذی: 3/9، اور صحيح الجامع الصغير : 5/340 میں اس کو صحیح قرار دیا ہے۔</w:t>
      </w:r>
    </w:p>
  </w:footnote>
  <w:footnote w:id="1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 1/553، حدیث نمبر: 803</w:t>
      </w:r>
    </w:p>
  </w:footnote>
  <w:footnote w:id="1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4/ 264، حدیث : 4856، وغيرہ، اور دیکھیے : صحيح الجامع 5/342۔</w:t>
      </w:r>
    </w:p>
  </w:footnote>
  <w:footnote w:id="1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461، حدیث : 3380، اور دیکھیے: صحيح ترمذی، 3/140۔</w:t>
      </w:r>
    </w:p>
  </w:footnote>
  <w:footnote w:id="1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4/ 264، حدیث : 4855، مسند أحمد : 2/389، حدیث : 10680، اور دیکھیے : صحيح الجامع : 5/176۔</w:t>
      </w:r>
    </w:p>
  </w:footnote>
  <w:footnote w:id="1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113، حدیث : 6314، صحیح مسلم : 4/ 2083، حدیث : 2711۔</w:t>
      </w:r>
    </w:p>
  </w:footnote>
  <w:footnote w:id="1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کلمات کہے اسے بخش دیا جاتا ہے،اگر کوئی دعا کرے تو وہ قبول ہوتی ہے، پھر اگر وضو کر کے نماز پڑھے تو اس کی نماز قبول ہوتی ہے۔ صحیح بخاری مع فتح الباری 3/ 39، حدیث : 1154، وغيره، الفاظ ابن ماجہ کے ہیں، دیکھئے : صحيح ابن ماجہ، 2/335 ۔</w:t>
      </w:r>
    </w:p>
  </w:footnote>
  <w:footnote w:id="1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473، حدیث : 3401، اور دیکھیے: صحيح ترمذی: 3/144۔</w:t>
      </w:r>
    </w:p>
  </w:footnote>
  <w:footnote w:id="1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بخارى مع الفتح : 8/ 337، حدیث : 4569، اور صحيح مسلم : 1/ 530، حدیث : 256۔</w:t>
      </w:r>
    </w:p>
  </w:footnote>
  <w:footnote w:id="1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کے علاوہ تمام اصحابِ سنن نے اس کو روایت کیا ہے: سنن ابو داود، حدیث : 4023، جامع ترمذی، حدیث : 3458، سنن ابن ماجہ، حدیث : 3285، اور إرواء الغليل : 7/47 میں امام البانی نے اس کو حسن قرار دیا ہے۔</w:t>
      </w:r>
    </w:p>
  </w:footnote>
  <w:footnote w:id="1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حدیث : 4020، جامع ترمذی: حدیث : 1767، بغوی: 12/ 40، اور دیکھیے: مختصر شمائل الترمذي از البانی، ص47۔</w:t>
      </w:r>
    </w:p>
  </w:footnote>
  <w:footnote w:id="2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4/ 41، حدیث : 4020، اور دیکھیے: صحيح ابی داود : 2/760۔</w:t>
      </w:r>
    </w:p>
  </w:footnote>
  <w:footnote w:id="2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ماجہ 2/ 1178، حدیث : 3558، بغوی: 12/41، اور دیکھیے : صحيح ابن ماجہ 2/275 ۔</w:t>
      </w:r>
    </w:p>
  </w:footnote>
  <w:footnote w:id="2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2/ 505، حدیث : 606، وغيره، دیکھیے : إرواء الغليل، حدیث : 50، اور صحيح الجامع : 3/203۔</w:t>
      </w:r>
    </w:p>
  </w:footnote>
  <w:footnote w:id="2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45، حدیث : 142، صحیح مسلم: 1/ 283، حدیث: 375،  اس دعا کے شروع میں : ((بسم الله)) کا اضافہ سعيد بن منصور نے روایت کیا ہے، دیکھیے : فتح الباری: 1/244۔</w:t>
      </w:r>
    </w:p>
  </w:footnote>
  <w:footnote w:id="2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کے علاوہ تمام اصحابِ سنن نے اس کو روایت کیا ہے، اور نسائی نے عمل الیوم واللیلۃ میں اس کو روایت کیا ہے، حدیث : 79، سنن ابو داود، حدیث : 30، جامع ترمذی، حدیث : 7، سنن ابن ماجه، حدیث : 300، اور البانی نے صحیح سنن ابی داود : 1/ 19 میں اس کو صحیح قرار دیا ہے۔</w:t>
      </w:r>
    </w:p>
  </w:footnote>
  <w:footnote w:id="2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حدیث : 101، سنن ابن ماجہ، حدیث :397، مسند احمد، حدیث :9418، اور دیکھیے : إرواء الغليل 1/122۔</w:t>
      </w:r>
    </w:p>
  </w:footnote>
  <w:footnote w:id="2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1/209، حدیث نمبر: 234</w:t>
      </w:r>
    </w:p>
  </w:footnote>
  <w:footnote w:id="2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1/ 78، حدیث : 55، اور دیکھیے: صحيح ترمذی، 1/18۔</w:t>
      </w:r>
    </w:p>
  </w:footnote>
  <w:footnote w:id="2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عمل الیوم واللیلۃ، ص 173‘ دیکھیں: ارواء الغلیل: 1/135، 3/94۔</w:t>
      </w:r>
    </w:p>
  </w:footnote>
  <w:footnote w:id="2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325، حدیث : 5095، جامع ترمذی: 5/ 490، حدیث : 3426، اور دیکھیے : صحيح ترمذی:3/151۔</w:t>
      </w:r>
    </w:p>
  </w:footnote>
  <w:footnote w:id="3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اصحابِ سنن : سنن ابو داود، حدیث : 5094، جامع ترمذی، حدیث : 3427، نسائی، حدیث : 5501، ابن ماجہ، حدیث : 3884، اور دیکھیے: صحيح ترمذی: 3/152، صحيح ابن ماجہ : 2/336 ۔</w:t>
      </w:r>
    </w:p>
  </w:footnote>
  <w:footnote w:id="3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325، حدیث : 5096، علامہ ابن باز نے تحفة الأخيار ص28 میں اس کی سند کو حسن قرار دیا ہے، اور صحیح مسلم میں ہے: ((جب آدمی اپنے گھر میں داخل ہوتا ہے اور داخل ہوتے اور کھانا کھانے کے وقت اللہ تعالیٰ کا نام لیتا ہے تو شیطان کہتا ہے: تمہارے لیے یہاں رات گزارنے کی جگہ نہیں ہے اور نہ رات کا کھانا ہے۔))، صحیح مسلم، حدیث : 2018۔</w:t>
      </w:r>
    </w:p>
  </w:footnote>
  <w:footnote w:id="3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دیکھیے یہ تمام الفاظ صحیح بخاری میں: 11/ 116، حدیث : 3166، اور صحیح مسلم میں : 1/ 526، و529، و530، حدیث : 763۔ .</w:t>
      </w:r>
    </w:p>
  </w:footnote>
  <w:footnote w:id="3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ترمذی، 5/483، حدیث نمبر: 3419</w:t>
      </w:r>
    </w:p>
  </w:footnote>
  <w:footnote w:id="3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بخاری نے اسے الأدب المفرد میں روایت کیا ہے، حدیث : 695، ص258 اور البانی نے صحيح الأدب المفرد میں اس کو صحیح کہا ہے، حدیث :536۔</w:t>
      </w:r>
    </w:p>
  </w:footnote>
  <w:footnote w:id="3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ابن حجر نے فتح الباری میں ذکر فرمایا اور اسے ابن ابی عاصم کی طرف منسوب کیا ہے کہ انہوں نے اسے کتاب الدعا میں ذکر فرمایا ہے۔ دیکھیے فتح الباری: 118/11، اور فرمایا: مختلف روایات سے پچیس خصلتیں جمع ہو گئیں ہیں۔</w:t>
      </w:r>
    </w:p>
  </w:footnote>
  <w:footnote w:id="3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ایسا اس لئے کیا جائے گا کیونہ حضرت انس رضی اللہ عنہ فرماتے ہیں کہ : ’’رسول اللہ ﷺ کی سنتوں میں سے ایک سنت یہ ہے کہ جب تم مسجد میں داخل ہونے لگو تو پہلے دایاں پاؤں اندر رکھو اور باہر نکلنے لگو تو پہلے بایاں پاؤں باہر رکھو۔‘‘ حاکم 1/ 218، حاکم نے اسے مسلم کی شرط پر صحیح کہا اور ذہبی نے ان کی موافقت کی ہے، بیہقی نے بھى (2/ 442) اسے روایت کیا ہے، اور البانی نے سلسلة الأحاديث الصحيحة میں اس کو حسن قرار دیا ہے : 5/ 624، حدیث : 2478۔</w:t>
      </w:r>
    </w:p>
  </w:footnote>
  <w:footnote w:id="3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حدیث : 466، اور دیکھیے : صحيح الجامع، حدیث : 4591۔</w:t>
      </w:r>
    </w:p>
  </w:footnote>
  <w:footnote w:id="3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السنی، حدیث : 88، اور البانی نے الثمر المستطاب میں اس کو حسن قرار دیا ہے، ص 607۔</w:t>
      </w:r>
    </w:p>
  </w:footnote>
  <w:footnote w:id="3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126، حدیث : 465، اور دیکھیے : صحيح الجامع : 1/528۔</w:t>
      </w:r>
    </w:p>
  </w:footnote>
  <w:footnote w:id="4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 1/ 494، حدیث : 713، سنن ابن ماجہ میں فاطمہ رضی الله عنها سے یہ دعا مروی ہے : ’’اے اللہ ! میرے گناہوں کى مغفرت فرما اور میرے لیے اپنی رحمت کے دروازے کھول دے۔‘‘ البانی نے اس کے شواہد کی وجہ سے اسے صحیح کہا ہے۔ دیکھیے : صحيح ابن ماجہ 1/128-129۔</w:t>
      </w:r>
    </w:p>
  </w:footnote>
  <w:footnote w:id="4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حاكم : 1/ 218، بيهقی: 2/ 442، اور البانی نے سلسلة الأحاديث الصحيحة میں اس کو حسن قرار دیا ہے: 5/ 624، حدیث : 2478۔ اس کی تخریج گزرچکی ہے۔</w:t>
      </w:r>
    </w:p>
  </w:footnote>
  <w:footnote w:id="4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 حدیث کى روایات کى تخریج کو حاشیہ نمبر 20 میں مسجد میں داخل ہونے کی دعا کے تحت ملاحظہ فرمائیں، اور ’’اے اللہ ! مجھے شیطان مردود سے بچا کے رکھ۔‘‘ کا اضافہ سنن ابن ماجہ میں ہے، دیکھیے : صحيح سنن ابن ماجہ، 1/129۔</w:t>
      </w:r>
    </w:p>
  </w:footnote>
  <w:footnote w:id="4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152، حدیث : 611، حدیث : 613، صحیح مسلم : 1/ 288، حدیث : 383۔</w:t>
      </w:r>
    </w:p>
  </w:footnote>
  <w:footnote w:id="4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1/290، حدیث نمبر: 386</w:t>
      </w:r>
    </w:p>
  </w:footnote>
  <w:footnote w:id="4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خزيمۃ : 1/220۔</w:t>
      </w:r>
    </w:p>
  </w:footnote>
  <w:footnote w:id="4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1/288، حدیث نمبر: 384.</w:t>
      </w:r>
    </w:p>
  </w:footnote>
  <w:footnote w:id="4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152، حدیث : 614، قوسین کے درمیان جو الفاظ ہیں وہ بیہقی: 1/410 کے ہیں۔ اس کى سند کو ابن باز رحمہ اللہ نے تحفة الأخيار ص38  میں حسن قرار دیا ہے۔</w:t>
      </w:r>
    </w:p>
  </w:footnote>
  <w:footnote w:id="4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3594، حدیث: 3595، سنن ابو داود، حدیث: 525، مسند احمد، حدیث: 12200، اور دیکھیے: إرواء الغليل، 1/262۔</w:t>
      </w:r>
    </w:p>
  </w:footnote>
  <w:footnote w:id="4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181، حدیث : 744، صحیح مسلم : 1/ 419، حدیث: 598۔</w:t>
      </w:r>
    </w:p>
  </w:footnote>
  <w:footnote w:id="5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حدیث: 399، اصحاب سنن اربعہ: سنن ابو داود، حدیث : 775، جامع ترمذی، حدیث: 243، سنن ابن ماجه، حدیث: 806، سنن نسائی، حدیث: 899، دیکھیے: صحيح ترمذی: 1/77، اور صحيح ابن ماجہ : 1/135۔</w:t>
      </w:r>
    </w:p>
  </w:footnote>
  <w:footnote w:id="5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534، حدیث : 771۔</w:t>
      </w:r>
    </w:p>
  </w:footnote>
  <w:footnote w:id="5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534، حدیث : 770۔</w:t>
      </w:r>
    </w:p>
  </w:footnote>
  <w:footnote w:id="5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203، حدیث : 764، سنن ابن ماجہ : 1/ 265، حدیث : 807، مسند احمد : 4/ 85، حدیث: 16739، اور شعيب الارناؤوط نے مسند احمد کی تحقیق میں اسے ”حسن لغيره“ کہا ہے، اور عبد القادر الارناؤوط نے امام ابن تیمیہ کی کتاب الكلم الطيب کى تخریج میں کہا: ”یہ حدیث شواہد کی بنیاد پر صحیح ہے“ حدیث : 78، البانی نے صحیح الكلم الطيب میں اسے ذکر کیا ہے حدیث : 62، اور مسلم نے اسی طرح کی حدیث ابن عمر رضي الله عنهما سے روایت کى ہے اور اس سے متعلق ایک قصہ ہے۔ 1/ 420، حدیث :601۔</w:t>
      </w:r>
    </w:p>
  </w:footnote>
  <w:footnote w:id="5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نبی کریم ﷺ جب رات میں تہجد کے لیے اٹھتے، تو یہ دعا پڑھتے تھے۔</w:t>
      </w:r>
    </w:p>
  </w:footnote>
  <w:footnote w:id="5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3/ 3، و11/ 116، و13/ 371، حدیث نمبر: 423، 465، 1120، 6317، 7385،  7442، 7499، مسلم نے اسی طرح مختصراً روایت کیا ہے، 1/ 532، حدیث : 769۔</w:t>
      </w:r>
    </w:p>
  </w:footnote>
  <w:footnote w:id="5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اصحابِ سنن اور امام احمد نے روایت کیا ہے، سنن ابو داود، حدیث : 870، جامع ترمذی، حدیث : 262، سنن نسائی، حدیث : 1007، سنن ابن ماجہ، حدیث : 897، مسند احمد، حدیث : 3514۔ نیز دیکھیے: صحيح ترمذی، 1/83۔</w:t>
      </w:r>
    </w:p>
  </w:footnote>
  <w:footnote w:id="5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99، حدیث : 794، صحیح مسلم : 1/ 350، حدیث : 484۔</w:t>
      </w:r>
    </w:p>
  </w:footnote>
  <w:footnote w:id="5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353، حدیث : 487، سنن ابو داود : 1/ 230، حدیث : 872۔</w:t>
      </w:r>
    </w:p>
  </w:footnote>
  <w:footnote w:id="5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534، حدیث : 771، سنن اربعہ سوائے ابن ماجہ : سنن ابو داود، حدیث : 760، حدیث : 761، جامع ترمذی، حدیث : 3421، نسائی، حدیث : 1049، قوسین کے درمیان مذکور الفاظ ابن خزيمة کے ہیں، حدیث : 607، اور ابن حبان، حدیث : 1901۔</w:t>
      </w:r>
    </w:p>
  </w:footnote>
  <w:footnote w:id="6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230، حدیث : 873، نسائی، حدیث : 1131، احمد، حدیث : 23980، اس کی سند حسن ہے۔</w:t>
      </w:r>
    </w:p>
  </w:footnote>
  <w:footnote w:id="6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2/ 282، حدیث : 796۔</w:t>
      </w:r>
    </w:p>
  </w:footnote>
  <w:footnote w:id="6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2/ 284، حدیث : 796۔</w:t>
      </w:r>
    </w:p>
  </w:footnote>
  <w:footnote w:id="6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 346، حدیث نمبر: 477</w:t>
      </w:r>
    </w:p>
  </w:footnote>
  <w:footnote w:id="6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اصحابِ سنن اور امام احمد نے روایت کیا ہے، سنن ابو داود، حدیث : 870، جامع ترمذی، حدیث: 262، سنن نسائی، حدیث : 1007،سنن ابن ماجہ، حدیث : 897، مسند احمد، حدیث : 3514، دیکھیے: صحيح ترمذی: 1/83۔</w:t>
      </w:r>
    </w:p>
  </w:footnote>
  <w:footnote w:id="6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حدیث : 794، صحیح مسلم‘ حدیث : 484، دیکھیے: دعا نمبر :34۔</w:t>
      </w:r>
    </w:p>
  </w:footnote>
  <w:footnote w:id="6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1/ 533، حدیث : 487، سنن ابو داود، حدیث : 872، دیکھیے: دعا نمبر :35۔</w:t>
      </w:r>
    </w:p>
  </w:footnote>
  <w:footnote w:id="6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534، حدیث : 771 وغيره۔</w:t>
      </w:r>
    </w:p>
  </w:footnote>
  <w:footnote w:id="6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230، حدیث : 873، سنن نسائی، حدیث : 1131، مسند احمد، حدیث: 23980، البانی نے صحيح ابی داود میں اس کو صحیح کہا ہے، 1/ 166، اس کی تخریج دعا نمبر :37 میں گزر چکی ہے۔</w:t>
      </w:r>
    </w:p>
  </w:footnote>
  <w:footnote w:id="6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 230،  حدیث نمبر: 483</w:t>
      </w:r>
    </w:p>
  </w:footnote>
  <w:footnote w:id="7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1/352، حدیث نمبر: 486</w:t>
      </w:r>
    </w:p>
  </w:footnote>
  <w:footnote w:id="7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1/ 231، حدیث: 874، سنن ابن ماجہ، حدیث: 897، دیکھیے: صحيح ابن ماجہ : 1/ 148۔</w:t>
      </w:r>
    </w:p>
  </w:footnote>
  <w:footnote w:id="7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نسائی کے علاوہ تمام اصحابِ سنن نے اس کو روایت کیا ہے، سنن ابو داود : 1/ 231، حدیث :850، جامع ترمذی، حدیث : 284، و285، سنن ابن ماجه، حدیث: 898، نیز دیکھیے: صحيح ترمذی: 1/90، اور صحيح ابن ماجہ : 1/148۔</w:t>
      </w:r>
    </w:p>
  </w:footnote>
  <w:footnote w:id="7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2/ 474، حدیث: 3425، مسند احمد: 6/ 30، حدیث: 24022، حاكم نے اسے روایت کیا اور اسے صحیح کہا ہے اور ذہبی نے ان کی موافقت کی ہے 1/220 اور زائد الفاظ بھی حاکم کے ہیں۔</w:t>
      </w:r>
    </w:p>
  </w:footnote>
  <w:footnote w:id="7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2/ 473، حدیث :579، حاکم نے اسے روایت کیا اور اسے صحیح قرار دیا ہے اور ذہبی نے ان کی موافقت کی ہے، 1/219۔</w:t>
      </w:r>
    </w:p>
  </w:footnote>
  <w:footnote w:id="7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2/ 311، حدیث :831، صحیح مسلم : 1/ 301، حدیث : 402۔</w:t>
      </w:r>
    </w:p>
  </w:footnote>
  <w:footnote w:id="7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 408، حدیث : 3370، صحیح مسلم، حدیث : 406۔</w:t>
      </w:r>
    </w:p>
  </w:footnote>
  <w:footnote w:id="7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 407، حدیث : 3369، صحیح مسلم 1/ 306، حدیث : 407، الفاظ مسلم کے روایت کردہ ہیں۔</w:t>
      </w:r>
    </w:p>
  </w:footnote>
  <w:footnote w:id="7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2/ 102، حدیث : 1377، صحیح مسلم : 1/ 412، حدیث : 588، الفاظ مسلم کے روایت کردہ ہیں۔</w:t>
      </w:r>
    </w:p>
  </w:footnote>
  <w:footnote w:id="7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202، حدیث : 832، صحیح مسلم : 1/ 412، حدیث : 587۔</w:t>
      </w:r>
    </w:p>
  </w:footnote>
  <w:footnote w:id="8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8/ 168، حدیث : 834، صحیح مسلم : 4/ 2078، حدیث : 2705۔</w:t>
      </w:r>
    </w:p>
  </w:footnote>
  <w:footnote w:id="8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1/534، حدیث نمبر: 771</w:t>
      </w:r>
    </w:p>
  </w:footnote>
  <w:footnote w:id="8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2/ 86، حدیث : 1522، نسائی: 3/ 53، حدیث : 2302، البانی نے اسے صحيح ابی داود میں صحیح کہا ہے، 1/284۔</w:t>
      </w:r>
    </w:p>
  </w:footnote>
  <w:footnote w:id="8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 35، حدیث : 2822،  6390۔</w:t>
      </w:r>
    </w:p>
  </w:footnote>
  <w:footnote w:id="8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حدیث : 792، ابن ماجہ، حدیث: 910، دیکھیے: صحيح ابن ماجہ : 2/328۔</w:t>
      </w:r>
    </w:p>
  </w:footnote>
  <w:footnote w:id="8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3/ 54، 55، حدیث : 1304، احمد: 4/ 364، حدیث : 21666، اور البانی نے صحيح نسائی میں اسے صحیح کہا ہے: 1/281۔</w:t>
      </w:r>
    </w:p>
  </w:footnote>
  <w:footnote w:id="8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ان الفاظ کے ساتھ اسے نسائی نے روایت کیا ہے: 3/ 52، حدیث : 1300، احمد: 4/ 338، حدیث : 18974، اور البانی نے صحيح نسائی میں اسے صحیح کہا ہے: 1/280۔</w:t>
      </w:r>
    </w:p>
  </w:footnote>
  <w:footnote w:id="8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اصحابِ سنن : سنن ابی داود، حدیث : 1495، جامع ترمذی، حدیث : 3544، سنن ابن ماجہ، حدیث : 3858، سنن نسائی، حدیث : 1299، دیکھیے: صحيح ابن ماجہ : 2/329۔</w:t>
      </w:r>
    </w:p>
  </w:footnote>
  <w:footnote w:id="8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62، حدیث : 1493، جامع ترمذی: 5/ 515، حدیث : 3475، سنن ابن ماجہ : 2/ 1267، حدیث : 3857، سنن نسائی، حدیث : 1300، مسند احمد، حدیث : 18974، لفظ سنن نسائی کے ہیں، البانی نے صحيح نسائی: 1/280میں اسے صحیح کہا ہے ، دیکھیے: صحيح ابن ماجہ : 2/ 329، اور صحيح ترمذی: 3/ 163۔</w:t>
      </w:r>
    </w:p>
  </w:footnote>
  <w:footnote w:id="8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414، حدیث :591۔</w:t>
      </w:r>
    </w:p>
  </w:footnote>
  <w:footnote w:id="9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255، حدیث : 844، صحيح مسلم : 1/ 414، حدیث : 593، قوسین کے درمیان مذکور الفاظ بخاری کے ہیں، حدیث: 6473۔</w:t>
      </w:r>
    </w:p>
  </w:footnote>
  <w:footnote w:id="9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1/415، حدیث نمبر: 594</w:t>
      </w:r>
    </w:p>
  </w:footnote>
  <w:footnote w:id="9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صحيح مسلم ؛ 1/ 418، حدیث : 597، صحیح مسلم کی روایت میں یہ الفاظ بھی ہیں: ’’جو شخص ہر نماز کے بعد یہ ذکر کرے، اس کے گناہ سمندر کی جھاگ کے برابر ہوں تب بھی ان کى مغفرت ہو جاتی ہے۔‘‘</w:t>
      </w:r>
    </w:p>
  </w:footnote>
  <w:footnote w:id="9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2/ 86، حدیث : 1523، جامع ترمذي، حدیث : 2903، سنن نسائی: 3/ 68، حدیث : 1335، دیکھیے: صحيح ترمذی: 2/8. تینوں سورتوں کو معوذات کہا جاتا ہے۔ دیکھیے : فتح الباری: 9/ 62۔</w:t>
      </w:r>
    </w:p>
  </w:footnote>
  <w:footnote w:id="9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ہر نماز کے بعد آیۃ الکرسی پڑھے، اسے جنت میں داخل ہونے سے موت کے سوا کوئی چیز نہیں روکے گی۔ نسائی، عمل اليوم والليلة، حدیث : 100، ابن سنی‘ حدیث : 121، البانی نے صحيح الجامع 5/339، اور سلسلة الأحاديث الصحيحة:  2/697، حدیث : 972 میں اس کو صحیح کہا ہے۔</w:t>
      </w:r>
    </w:p>
  </w:footnote>
  <w:footnote w:id="9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515، حدیث : 3474، احمد: 4/ 227، حدیث : 17990، تخریج کے لیے دیکھیے: زاد المعاد : 1/300۔</w:t>
      </w:r>
    </w:p>
  </w:footnote>
  <w:footnote w:id="9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ماجہ حدیث : 925، نسائی، عمل اليوم والليلة، حدیث : 102، دیکھیے: صحيح ابن ماجہ: 1/152، اور مجمع الزوائد : 10/111۔ اس کا ذکر آگے 95 نمبر کے تحت آئے گا-</w:t>
      </w:r>
    </w:p>
  </w:footnote>
  <w:footnote w:id="9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162، حدیث نمبر: 1162</w:t>
      </w:r>
    </w:p>
  </w:footnote>
  <w:footnote w:id="9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سورة آل عمران، آیت : 159۔</w:t>
      </w:r>
    </w:p>
  </w:footnote>
  <w:footnote w:id="9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انس رضی اللہ عنہ کا بیان ہے کہ رسول اللہ ﷺ نے فرمایا: ’’مجھے ایسے لوگوں کے ساتھ بیٹھنا اسماعیل علیہ السلام کی اولاد میں سے چار غلاموں کو آزاد کرنے سے زیادہ پسند ہے جو نمازِ فجر سے طلوعِ آفتاب تک اللہ کا ذکر کرتے ہیں، اور مجھے ایسے لوگوں کے ساتھ بیٹھنا چار (غلام) آزاد کرنے سے زیادہ پسند ہے جو نمازِ عصر سے غروب آفتاب تک اللہ تعالی کا ذکر کریں’’- سنن ابی داود، حدیث : 3667، امام البانی نے صحيح ابی داود میں اس حدیث کو حسن کہا ہے، 2/698۔</w:t>
      </w:r>
    </w:p>
  </w:footnote>
  <w:footnote w:id="10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صبح کے وقت آیۃ الکرسی پڑھے وہ شام تک جنوں سے محفوظ رہتا ہے اور جو اسے شام کے وقت پڑھے وہ صبح تک ان سے محفوظ رہتا ہے، حاكم : 1/562، البانی نے صحيح الترغيب والترهيب میں اسے صحیح کہا ہے، 1/273، اور اسے نسائی اور طبرانی کی طرف منسوب کیا ہے اور کہا کہ اس کی سند جید ہے۔</w:t>
      </w:r>
    </w:p>
  </w:footnote>
  <w:footnote w:id="10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انہیں تین دفعہ صبح اور تین دفعہ شام کے وقت پڑھے یہ اس کے لیے دنیا کی ہر چیز سے کافی ہوجاتی ہیں"۔ سنن ابو داود : 4/ 322، حدیث : 5082، جامع ترمذی: 5/ 567، حدیث : 3575، اور دیکھیے : صحيح ترمذی: 3/182۔</w:t>
      </w:r>
    </w:p>
  </w:footnote>
  <w:footnote w:id="10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4/2088، حدیث نمبر: 2723۔</w:t>
      </w:r>
    </w:p>
  </w:footnote>
  <w:footnote w:id="10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سابقہ حوالہ۔</w:t>
      </w:r>
    </w:p>
  </w:footnote>
  <w:footnote w:id="10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466، حدیث :3391، اور دیکھیے : صحيح ترمذی: 3/142۔</w:t>
      </w:r>
    </w:p>
  </w:footnote>
  <w:footnote w:id="10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سابقہ حوالہ۔</w:t>
      </w:r>
    </w:p>
  </w:footnote>
  <w:footnote w:id="10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یہاں حدیث میں وارد لفظ (أَبُوءُ) کا معنى ہے: اقرار کرتا ہوں، اعتراف کرتا ہوں۔</w:t>
      </w:r>
    </w:p>
  </w:footnote>
  <w:footnote w:id="10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یقین کی حالت میں شام کے وقت یہ دعا پڑھے اور اسی رات فوت ہوجائے تو وہ شخص جنت میں جائے گا اور اسی طرح (حالتِ یقین میں) جو شخص صبح کے وقت یہ دعا پڑھ لے اور شام تک فوت ہوجائے تو وہ بھی جنت میں جائے گا۔‘‘ صحیح بخاري 7/ 150، حدیث : 6306۔</w:t>
      </w:r>
    </w:p>
  </w:footnote>
  <w:footnote w:id="10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دعا صبح یا شام چار مرتبہ پڑھے گا اللہ تعالی اسے آگ سے آزاد کردے گا"۔ سنن ابو داود : 4/ 317، حدیث : 5071، الأدب المفرد، بخاری، حدیث : 1201، عمل اليوم والليلة، نسائی، حدیث : 9، ابن سنی، حدیث : 70۔ شيخ ابن باز –رحمه الله- نے نسائی اور ابو داود کی سند کو حسن قرار دیا ہے، دیکھیے: تحفة الأخيار، ص23۔</w:t>
      </w:r>
    </w:p>
  </w:footnote>
  <w:footnote w:id="10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سابقہ حوالہ۔</w:t>
      </w:r>
    </w:p>
  </w:footnote>
  <w:footnote w:id="11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"جس نے یہ دعا صبح کے وقت پڑھی تو اس نے دن کا شکر ادا کر دیا اور جس نے یہ دعا شام کے وقت پڑھی تو اس نے رات کا شکر ادا کر دیا"۔ سنن ابو داود: 4/ 318، حدیث : 5075، عمل اليوم والليلة، نسائی، حدیث : 7، ابن سنی، حدیث :41، ابن حبان، ((موارد)) حدیث : 2361۔ شیخ ابن باز –رحمه الله- نے اس کی سند کو حسن قرار دیا ہے۔ دیکھیے: تحفة الأخيار، ص24۔</w:t>
      </w:r>
    </w:p>
  </w:footnote>
  <w:footnote w:id="11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حوالہ سابق۔</w:t>
      </w:r>
    </w:p>
  </w:footnote>
  <w:footnote w:id="11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324، حدیث : 5092، مسند احمد: 5/ 42، حدیث : 20430، عمل اليوم والليلة، نسائی، حدیث : 22، ابن سنی، حدیث : 69، الأدب المفرد، بخاری، حدیث : 701، علامہ ابن باز –رحمه الله- نے اس حدیث کی سند کو حسن کہا ہے، دیکھیے: تحفة الأخيار، ص26۔</w:t>
      </w:r>
    </w:p>
  </w:footnote>
  <w:footnote w:id="11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دعا صبح اور شام سات مرتبہ پڑھے گا تو اس شخص کی دنیا وآخرت کے ہر غم کے لیے اللہ تعالیٰ کافی ہو جائے گا"۔ اسے ابن سنی نے مرفوعا روایت کیا ہے، حدیث : 71، ابو داود نے موقوفاً روایت کیا ہے : 4/ 321، حدیث : 5081، شعيب اور عبد القادر أرناؤوط نے اس کی سند کو صحیح کہا ہے۔ دیکھیے: زاد المعاد : 2/376۔</w:t>
      </w:r>
    </w:p>
  </w:footnote>
  <w:footnote w:id="11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حدیث : 5074، ابن ماجہ، حدیث : 3871، اور دیکھیے : صحيح ابن ماجہ : 2/332۔</w:t>
      </w:r>
    </w:p>
  </w:footnote>
  <w:footnote w:id="11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3392، سنن ابی داود، حدیث : 5067،. اور دیکھیے : صحيح ترمذی: 3/142۔</w:t>
      </w:r>
    </w:p>
  </w:footnote>
  <w:footnote w:id="11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دعا صبح اور شام تین تین مرتبہ پڑھے گا، اسے کوئی چیز تکلیف نہیں دے گی"۔ ابو داود: 4/ 323، حدیث : 5088، جامع ترمذی: 5/ 465، حدیث : 3388، ابن ماجہ، حدیث : 3869، مسند احمد، حدیث :446. دیکھیے: صحيح ابن ماجہ : 2/332، اور علامہ ابن باز -رحمه الله- نے اس کی سند کو حسن کہا ہے۔ دیکھیے : تحفة الأخيار، ص39۔</w:t>
      </w:r>
    </w:p>
  </w:footnote>
  <w:footnote w:id="11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دعا تین دفعہ صبح اور تین دفعہ شام کے وقت پڑھے گا، اللہ تعالی اسے قیامت کے دن ضرور خوش کرے گا"۔ احمد 4/ 337، حدیث : 18967، عمل اليوم والليلة، نسائی، حدیث : 4، ابن سنی، حدیث : 68، ابو داود : 4/ 318، حدیث : 1531، جامع ترمذی: 5/ 465، حدیث : 3389، ابن باز -رحمه الله- نے اسے حسن کہا ہے، دیکھیے : تحفة الأخيار: ص39۔</w:t>
      </w:r>
    </w:p>
  </w:footnote>
  <w:footnote w:id="11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حاکم نے روایت کر کے صحیح کہا اور ذہبی نے ان کی موافقت کی 1/545، اور دیکھیے : صحيح الترغيب والترهيب : 1/273۔</w:t>
      </w:r>
    </w:p>
  </w:footnote>
  <w:footnote w:id="11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322، حدیث: 5084، شعيب وعبد القادر ارناؤوط نے اس کی سند کو حسن کہا ہے، دیکھیے: تحقیق زاد المعاد: 2/373۔</w:t>
      </w:r>
    </w:p>
  </w:footnote>
  <w:footnote w:id="12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سابقہ حوالہ۔</w:t>
      </w:r>
    </w:p>
  </w:footnote>
  <w:footnote w:id="12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احمد: 3/ 406، و407، حدیث : 15360، اور حدیث : 15563، عمل اليوم والليلة، ابن سنی، حدیث : 34، اور دیکھیے : صحيح الجامع : 4/209۔</w:t>
      </w:r>
    </w:p>
  </w:footnote>
  <w:footnote w:id="12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سابقہ حوالہ۔</w:t>
      </w:r>
    </w:p>
  </w:footnote>
  <w:footnote w:id="12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دعا سو مرتبہ صبح اور سو مرتبہ شام کو پڑھے گا، قیامت کے دن کوئی شخص اس کے عمل سے افضل عمل لے کر نہیں آئے گا۔ تاہم اگر کوئی شخص اس کے برابر یا اس سے زیادہ دفعہ کہے (تو وہ اس سے بہتر ہو سکتا ہے)" مسلم : 4/ 2071 حدیث : 2692۔</w:t>
      </w:r>
    </w:p>
  </w:footnote>
  <w:footnote w:id="12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عمل اليوم والليلة، حدیث : 24، دیکھیے: صحيح الترغيب والترهيب : 1/272، تحفة الأخيار لابن باز -رحمه الله- ، ص44، اور اس کی فضیلت دیکھیے: صفحہ : 146، حديث نمبر : 255۔</w:t>
      </w:r>
    </w:p>
  </w:footnote>
  <w:footnote w:id="12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ابو داود : حدیث : 5077، ابن ماجہ، حدیث : 3798، احمد، حدیث : 8719، دیکھیے : صحيح الترغيب والترهيب : 1/270، صحيح ابی داود : 3/957، صحيح ابن ماجہ : 2/331، اور زاد المعاد : 2/377۔</w:t>
      </w:r>
    </w:p>
  </w:footnote>
  <w:footnote w:id="12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سو مرتبہ ایک دن کے اندر یہ ذکر پڑھے گا، اسے دس غلام آزاد کرنے کے برابر ثواب ملے گا، ایک سو نیکیاں اس کے نام لکھی جائیں گی اور اس کے ایک سو گناہ مٹادیے جائیں گے اور ان الفاظ کی برکت سے اس دن شام تک وہ شیطان سے محفوظ رہے گا اور کوئی شخص اس سے افضل عمل لے کر نہیں آئے گا، تاہم اگر کوئی شخص زیادہ دفعہ کہے (تو وہ اس سے بہتر ہو سکتا ہے)"۔ صحیح بخاری: 4/ 95، حدیث : 3293، صحیح مسلم : 4/ 2071، حدیث : 2691۔</w:t>
      </w:r>
    </w:p>
  </w:footnote>
  <w:footnote w:id="12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4/2090، حدیث نمبر: 2726</w:t>
      </w:r>
    </w:p>
  </w:footnote>
  <w:footnote w:id="12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سنی، عمل اليوم والليلة، حدیث : 54، ابن ماجہ، حدیث : 925، عبد القادر اور شعيب أرناؤوط نے اس کی سند کو حسن کہا ہے۔ دیکھیے : تحقيق زاد المعاد : 2/375۔ یہ پہلے بھی گزر چکا ہے‘ دیکھیے دعا نمبر: 73</w:t>
      </w:r>
    </w:p>
  </w:footnote>
  <w:footnote w:id="12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11/ 101، حدیث : 6307، صحیح مسلم: 4/2075، حدیث : 2702۔</w:t>
      </w:r>
    </w:p>
  </w:footnote>
  <w:footnote w:id="13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شام کے وقت تین دفعہ یہ دعا پڑھے، اسے اس رات زہریلے جانور کا ڈسنا نقصان نہیں پہنچائے گا"۔ احمد، 2/ 290، حدیث : 7898، عمل اليوم والليلة، نسائی، حدیث : 590، ابن سنی، حدیث : 68، اور دیکھیے : صحيح ترمذی، 3/187، صحيح ابن ماجہ : 2/266، اور تحفة الأخيار لابن باز، ص45۔</w:t>
      </w:r>
    </w:p>
  </w:footnote>
  <w:footnote w:id="13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(نبی کریم ﷺ نے فرمایا : ’’جو شخص دس دفعہ صبح اور دس دفعہ شام کے وقت مجھ پر درود بھیجے گا اسے قیامت کے دن میری شفاعت نصیب ہوگی۔) اسے طبرانی نے دو سندوں سے ذکر کیا جن میں سے ایک جید ہے۔ دیکھیے : مجمع الزوائد، 10/120، اور صحيح الترغيب والترهيب، 1/273۔</w:t>
      </w:r>
    </w:p>
  </w:footnote>
  <w:footnote w:id="13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9/ 62، حدیث : 5017، صحیح مسلم، حدیث : 2192۔</w:t>
      </w:r>
    </w:p>
  </w:footnote>
  <w:footnote w:id="13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بستر پر پہنچے اور آیۃ الکرسی پڑھے تو اللہ کی طرف سے ایک محافظ مقرر ہو جائے گا اور شیطان صبح تک اس کے قریب بھی نہ آسکے گا"۔ صحیح بخاری مع الفتح : 4/ 487، حدیث : 2311۔</w:t>
      </w:r>
    </w:p>
  </w:footnote>
  <w:footnote w:id="13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یہ دو آیات رات کے وقت پڑھتا ہے تو یہ اس کے لیے کافی ہوجاتی ہیں"۔ صحیح بخاری مع الفتح : 9/ 94، حدیث : 4008، صحیح مسلم : 1/ 554، حدیث : 807۔</w:t>
      </w:r>
    </w:p>
  </w:footnote>
  <w:footnote w:id="13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126، حدیث :6320، صحیح مسلم : 4/ 2084، حدیث : 2714۔</w:t>
      </w:r>
    </w:p>
  </w:footnote>
  <w:footnote w:id="13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"جب تم میں سے کوئی شخص اپنے بستر سے اٹھے اور پھر دوبارہ اس کی طرف آئے تو اسے اپنی چادر کے دامن سے تین مرتبہ جھاڑے اور بسم اللہ کہے، کیا معلوم اس کے بعد اس پر کیا چیز آگئی ہے، اور جب لیٹے تو یہ دعا پڑھے۔ ۔ الحدیث ۔ ۔ ۔ [حدیث میں وارد لفظ "بصَنِفة إزاره" کا معنی ہے : چادر کا دامن۔] النهاية في غريب الحديث والأثر۔</w:t>
      </w:r>
    </w:p>
  </w:footnote>
  <w:footnote w:id="13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 4/ 2083، حدیث : 2712، اور مسند احمد بالفاظ مذکور، 2/ 79، حدیث : 5502۔</w:t>
      </w:r>
    </w:p>
  </w:footnote>
  <w:footnote w:id="13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"جب رسول اللہ ﷺ سونا چاہتے تو اپنا دایاں ہاتھ اپنے دائیں رخسار کے نیچے رکھتے اور یہ دعا پڑھتے ۔ ۔ ۔" الحديث۔</w:t>
      </w:r>
    </w:p>
  </w:footnote>
  <w:footnote w:id="13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بالفاظ مذکور : 4/ 311، حدیث : 5045، جامع ترمذی، حدیث : 3398، اور دیکھیے : صحيح ترمذی: 3/143،  اور صحيح ابی داود : 3/ 240۔</w:t>
      </w:r>
    </w:p>
  </w:footnote>
  <w:footnote w:id="14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113، حدیث : 6324، صحیح مسلم : 4/ 2083، حدیث : 2711۔</w:t>
      </w:r>
    </w:p>
  </w:footnote>
  <w:footnote w:id="14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"جو شخص بستر پر لیٹتے ہوئے یہ کلمات کہے، تو یہ اس کے لیے ایک نوکر سے بہتر ہیں"۔ صحیح بخاری مع الفتح : 7/ 71، حدیث : 3705، صحیح مسلم : 4/ 2091، حدیث : 2726۔</w:t>
      </w:r>
    </w:p>
  </w:footnote>
  <w:footnote w:id="14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4/2084، حدیث نمبر: 2713</w:t>
      </w:r>
    </w:p>
  </w:footnote>
  <w:footnote w:id="14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4/2085، حدیث نمبر: 2715</w:t>
      </w:r>
    </w:p>
  </w:footnote>
  <w:footnote w:id="14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4/ 317، حدیث :5067، جامع ترمذی، حدیث : 3629، دیکھیے : صحيح ترمذی: 3/142۔</w:t>
      </w:r>
    </w:p>
  </w:footnote>
  <w:footnote w:id="14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3404، عمل اليوم والليلة، نسائی، حدیث : 707، اور دیکھیے : صحيح الجامع : 4/255۔</w:t>
      </w:r>
    </w:p>
  </w:footnote>
  <w:footnote w:id="14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"جب تم بستر پر جاؤ تو نماز والا وضو کرو پھر اپنے دائیں پہلو پر لیٹ جاؤ پھر کہو : ۔ ۔ ۔"(الحدیث)۔</w:t>
      </w:r>
    </w:p>
  </w:footnote>
  <w:footnote w:id="14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رسول اللہ ﷺ نے اس دعا پڑھنے والے سے فرمایا : "اگر تو (یہ دعا پڑھنے کے بعد) فوت ہوجائے تو تیری موت فطرت پر ہوگی"۔ صحیح بخاری مع الفتح : 11/ 113، حدیث : 6313، صحیح مسلم : 4، 2081، حدیث : 2710۔</w:t>
      </w:r>
    </w:p>
  </w:footnote>
  <w:footnote w:id="14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آپ (ﷺ) جب رات میں پہلو بدلتے تو یہ کلمات کہتے۔ اسے حاکم نے روایت کیا ہے اور صحیح کہا ہے اور ذہبی نے ان کی موافقت کی ہے 1/540، عمل اليوم والليلة، نسائی، حدیث : 202، ابن سنی، حدیث : 757، اور دیکھیے : صحيح الجامع : 4/213۔</w:t>
      </w:r>
    </w:p>
  </w:footnote>
  <w:footnote w:id="14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12، حدیث :3893، جامع ترمذی‘ حدیث : 3528 اور دیکھیے : صحيح ترمذی: 3/171۔</w:t>
      </w:r>
    </w:p>
  </w:footnote>
  <w:footnote w:id="15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4/1772، حدیث نمبر: 2261</w:t>
      </w:r>
    </w:p>
  </w:footnote>
  <w:footnote w:id="15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1772، 1773، حدیث : 2261، اور حدیث : 2262۔</w:t>
      </w:r>
    </w:p>
  </w:footnote>
  <w:footnote w:id="15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1772، برقم، حدیث : 2261، اور حدیث : 2263۔</w:t>
      </w:r>
    </w:p>
  </w:footnote>
  <w:footnote w:id="15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4/1773 حدیث نمبر: 2261</w:t>
      </w:r>
    </w:p>
  </w:footnote>
  <w:footnote w:id="15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4/1773، حدیث نمبر: 2263</w:t>
      </w:r>
    </w:p>
  </w:footnote>
  <w:footnote w:id="15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اصحاب سنن اربعہ، احمد، دارمی اور بیھقی نے اسے روایت کیا ہے : سنن ابو داود، حدیث : 1425، جامع ترمذی، حدیث : 464،  سنن نسائی، حدیث : 1744، سنن ابن ماجہ، حدیث : 1178، مسند احمد، حدیث : 1718، سنن دارمی، حدیث : 1592، مستدرک حاكم : 3/ 172، بیہقی: 2/ 209، قوسین کے درمیان کے الفاظ بيهقی کے ہیں، دیکھیے : صحيح ترمذی: 1/144، صحيح ابن ماجہ : 1/194، اور إرواء الغليل للالبانی: 2/172۔</w:t>
      </w:r>
    </w:p>
  </w:footnote>
  <w:footnote w:id="15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اصحاب سنن اربعہ اور احمد نے اسے روایت کیا ہے : سنن ابو داود، حدیث : 1427، جامع ترمذی، حدیث : 3566، سنن نسائی، حدیث : 1746، سنن ابن ماجہ، حدیث : 1179، مسند احمد، حدیث : 751 . دیکھیے :صحيح ترمذی: 3/180، صحيح ابن ماجہ : 1/194، اور ارواء الغلیل: 2/175۔</w:t>
      </w:r>
    </w:p>
  </w:footnote>
  <w:footnote w:id="15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کبری للبیھقی: 2/211 اور بیھقی نے اس کی سند کو صحیح کہا ہے اور شیخ البانی نے ارواء الغلیل میں فرمایا: "یہ سند صحیح ہے 2/170، اور یہ عمر رضی اللہ عنہ پر موقوف ہے"۔</w:t>
      </w:r>
    </w:p>
  </w:footnote>
  <w:footnote w:id="15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3/ 244، حدیث : 1734، دارقطنی 2/ 31، وغيرهما، قوسین کے درمیان جو اضافی الفاظ ہیں‘ انہیں دارقطنی نے روایت کیا ہے:2/31، حدیث :2، اس کی سند صحيح ہے، دیکھیے : زاد المعاد‘ تحقيق شعيب ارناؤوط اور عبدالقادر ارناؤوط: 1/337ْ۔</w:t>
      </w:r>
    </w:p>
  </w:footnote>
  <w:footnote w:id="15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احمد : 1/ 391، حدیث : 3712، اور امام البانی نے اسے سلسلة الأحاديث الصحيحة میں صحیح کہا ہے، 1/ 337۔</w:t>
      </w:r>
    </w:p>
  </w:footnote>
  <w:footnote w:id="16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158، حدیث : 2893، رسول -صلى الله عليه وسلم- یہ دعا کثرت سے کیا کرتے تھے۔ دیکھیے : صحیح بخاری مع الفتح : 11/173۔ اس کا ذکر (173) نمبر کے تحت آنے والا ہے۔</w:t>
      </w:r>
    </w:p>
  </w:footnote>
  <w:footnote w:id="16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154، حدیث : 6345، صحیح مسلم : 4/ 2092، حدیث : 2730۔</w:t>
      </w:r>
    </w:p>
  </w:footnote>
  <w:footnote w:id="16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324، حدیث : 5090، مسند احمد: 5/ 42، حدیث : 20430، اور البانی نے اسے صحيح ابي داود میں حسن کہا ہے، 3/959۔</w:t>
      </w:r>
    </w:p>
  </w:footnote>
  <w:footnote w:id="16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529، حدیث : 3505، اور حاكم نے اسے صحیح کہا ہے اور ذهبی نے ان کی موافقت کی ہے : 1/505، اور دیکھیے : صحيح ترمذی: 3/168۔</w:t>
      </w:r>
    </w:p>
  </w:footnote>
  <w:footnote w:id="16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حدیث : 2/ 87، حدیث : 1525، سنن ابن ماجہ، حدیث : 3882، اور دیکھیے : صحيح ابن ماجہ، 2/335۔</w:t>
      </w:r>
    </w:p>
  </w:footnote>
  <w:footnote w:id="16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2/ 89، حدیث : 1537، حاكم نے اسے صحیح کہا ہے اور ذهبی نے ان کی موافقت کی ہے : 2/142۔</w:t>
      </w:r>
    </w:p>
  </w:footnote>
  <w:footnote w:id="16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3/ 42، حدیث : 2632، جامع ترمذی: 5/ 572، حدیث : 3584، اور دیکھیے : صحيح ترمذی: 3/183۔</w:t>
      </w:r>
    </w:p>
  </w:footnote>
  <w:footnote w:id="16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5/172، حدیث نمبر: 4563</w:t>
      </w:r>
    </w:p>
  </w:footnote>
  <w:footnote w:id="16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بخاری نے اسے الأدب المفرد میں روایت کیا ہے، حدیث : 707، اور البانی نے صحيح الأدب المفرد میں اس کو صحیح کہا ہے، حدیث : 545۔</w:t>
      </w:r>
    </w:p>
  </w:footnote>
  <w:footnote w:id="16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بخاری نے اسے الأدب المفرد میں روایت کیا ہے، حدیث : 708، اور البانی نے صحيح الأدب المفرد میں اس کو صحیح کہا ہے، حدیث : 546۔</w:t>
      </w:r>
    </w:p>
  </w:footnote>
  <w:footnote w:id="17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3/1362، حدیث نمبر: 1742</w:t>
      </w:r>
    </w:p>
  </w:footnote>
  <w:footnote w:id="17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4/2300،  حدیث نمبر: 3005</w:t>
      </w:r>
    </w:p>
  </w:footnote>
  <w:footnote w:id="17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 336، حدیث : 3276، صحیح مسلم : 1/ 120، حدیث : 134۔</w:t>
      </w:r>
    </w:p>
  </w:footnote>
  <w:footnote w:id="17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 336، حدیث : 3276، صحیح مسلم : 1/ 120، حدیث : 134۔</w:t>
      </w:r>
    </w:p>
  </w:footnote>
  <w:footnote w:id="17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 /119-120، حدیث نمبر: 134</w:t>
      </w:r>
    </w:p>
  </w:footnote>
  <w:footnote w:id="17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4/ 329، حدیث : 5110، البانی نے صحيح ابی داود میں اسے حسن کہا ہے، 3/962۔</w:t>
      </w:r>
    </w:p>
  </w:footnote>
  <w:footnote w:id="17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560، حدیث : 3563، اور دیکھیے : صحيح ترمذی: 3/180۔</w:t>
      </w:r>
    </w:p>
  </w:footnote>
  <w:footnote w:id="17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 7/ 158، حدیث : 2893۔ اور یہ ص83 پر 121 کے تحت گزر چکا ہے۔</w:t>
      </w:r>
    </w:p>
  </w:footnote>
  <w:footnote w:id="17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1729، حدیث : 2203، بروایت عثمان بن ابی العاص رضی اللہ عنہ، اور اس روایت میں ہے کہ میں نے ایسا ہی کیا تو اللہ تعالی نے اسے مجھ سے دور کردیا۔</w:t>
      </w:r>
    </w:p>
  </w:footnote>
  <w:footnote w:id="17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صحيح ابن حبان، حدیث نمبر : 2427 (موارد)، ابن سنی، حدیث: 351، حافظ نے فرمایا : یہ حدیث صحیح ہے، اور عبد القادر ارناؤوط نے بھی اسے صحیح کہا ہے، دیکھیے : الأذكار للنووي، ص106۔</w:t>
      </w:r>
    </w:p>
  </w:footnote>
  <w:footnote w:id="18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86، حدیث : 1521، جامع ترمذی: 2/ 257، حدیث : 406، ، البانی نے صحيح ابی داود میں اسے صحیح کہا ہے: 1/283۔</w:t>
      </w:r>
    </w:p>
  </w:footnote>
  <w:footnote w:id="18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203، حدیث : 775، سنن ابن ماجہ : 1/ 265، حدیث : 807، اس کی تخریج گزرچکی ہے : 31، اور دیکھیے : سورة المؤمنون، آیت : 97-98 ۔</w:t>
      </w:r>
    </w:p>
  </w:footnote>
  <w:footnote w:id="18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 1/ 291، حدیث : 389، صحیح بخاری: 1/ 151، حدیث : 608۔</w:t>
      </w:r>
    </w:p>
  </w:footnote>
  <w:footnote w:id="18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(1/539)، حدیث نمبر : 780۔</w:t>
      </w:r>
    </w:p>
  </w:footnote>
  <w:footnote w:id="18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(4/126)، حدیث نمبر : 3293۔</w:t>
      </w:r>
    </w:p>
  </w:footnote>
  <w:footnote w:id="18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’’اللہ تعالی کے نزدیک طاقتور مومن کمزور مومن سے بہتر اور زیادہ محبوب ہے جبکہ دونوں میں اچھائی موجود ہے، جو چیز تمھیں فائدہ پہنچا سکتی ہے اسے حاصل کرنے کی کوشش کرو اور اللہ سے مدد مانگو، بے بس ہوکر نہ بیٹھو، اگر تمھیں کوئی نقصان پہنچ جائے تو یہ نہ کہو : ’’کاش! میں اس طرح کرلیتا تو اس طرح ہوجاتا۔‘‘ بلکہ یہ کہو کہ ’’اللہ تعالی نے مقدر فرمایا اور اس نے جو چاہا کیا۔‘‘ کیوں کہ ’’کاش‘‘ کا لفظ شیطان کو دخل اندازی کا موقع دیتا ہے۔‘‘ مسلم: 4/ 2052، حدیث: 2664۔</w:t>
      </w:r>
    </w:p>
  </w:footnote>
  <w:footnote w:id="18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یہ حسن بصری کے کلام سے نقل کیا گیا ہے۔ دیکھیے : تحفة المودود لابن القيم، ص 20، ابن القیم نے اسے الاوسط لابن منذر کى طرف منسوب کیا ہے۔</w:t>
      </w:r>
    </w:p>
  </w:footnote>
  <w:footnote w:id="18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الأذكار للنووی : ص349، دیکھیے : صحیح الأذكار، سلیم الہلالی : 2/713، اس کی مکمل تخریج مؤلف کی کتاب : الذكر والدعاء والعلاج بالرقى : 1/ 416 میں موجود ہے۔</w:t>
      </w:r>
    </w:p>
  </w:footnote>
  <w:footnote w:id="18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4/ 119، حدیث : 3371، بروایت ابن عباس –رضي الله عنهما-۔</w:t>
      </w:r>
    </w:p>
  </w:footnote>
  <w:footnote w:id="18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10/118، حدیث : 3616۔</w:t>
      </w:r>
    </w:p>
  </w:footnote>
  <w:footnote w:id="19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رسول اللہ ﷺ نے فرمایا: ’’کوئی مسلمان کسی ایسے مریض کی بیمار پرسی کرے جس کی موت کا وقت نہ آیا ہو اور سات دفعہ یہ دعا پڑھے تو اسے عافیت مل جاتی ہے۔ ‘‘جامع ترمذی، حدیث : 2083، سنن ابی داود، حدیث : 3106، دیکھیے : صحيح ترمذی، 2/210، اور صحيح الجامع، 5/180۔</w:t>
      </w:r>
    </w:p>
  </w:footnote>
  <w:footnote w:id="19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969، سنن ابن ماجہ، حدیث : 1442، مسند احمد، حدیث : 975، دیکھیے : صحيح ابن ماجہ : 1/244 اور صحيح ترمذی: 1/286، أحمد شاكر نے بھی اسے صحیح کہا ہے۔</w:t>
      </w:r>
    </w:p>
  </w:footnote>
  <w:footnote w:id="19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10، حدیث : 4435، صحیح مسلم : 4/ 1893، حدیث : 2444۔</w:t>
      </w:r>
    </w:p>
  </w:footnote>
  <w:footnote w:id="19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8/ 144، حدیث : 4449، اس حدیث میں مسواک کا بھی ذکر ہے۔</w:t>
      </w:r>
    </w:p>
  </w:footnote>
  <w:footnote w:id="19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3430، سنن ابن ماجہ، حدیث : 3794، البانی نے اسے صحیح کہا ہے، دیکھیے : صحيح ترمذی: 3/152، اور صحيح ابن ماجہ : 2/317۔</w:t>
      </w:r>
    </w:p>
  </w:footnote>
  <w:footnote w:id="19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3/ 190، حدیث : 3116، اور دیکھیے : صحيح الجامع : 5/432۔</w:t>
      </w:r>
    </w:p>
  </w:footnote>
  <w:footnote w:id="19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2/632، حدیث نمبر: 918</w:t>
      </w:r>
    </w:p>
  </w:footnote>
  <w:footnote w:id="19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2/634، حدیث نمبر: 920</w:t>
      </w:r>
    </w:p>
  </w:footnote>
  <w:footnote w:id="19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2/663 حدیث نمبر: 963</w:t>
      </w:r>
    </w:p>
  </w:footnote>
  <w:footnote w:id="19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حدیث :3201، جامع ترمذی، حدیث : 1024، سنن نسائی، حدیث : 1985، سنن ابن ماجہ : 1/ 480، حدیث : 1498، مسند احمد : 2/ 368، حدیث : 8809، اور دیکھیے : صحيح ابن ماجہ : 1/251۔</w:t>
      </w:r>
    </w:p>
  </w:footnote>
  <w:footnote w:id="20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ابن ماجہ، حدیث : 1499، دیکھیے : صحيح ابن ماجہ : 1/251، سنن ابی داود : 3/ 211، حدیث : 3202۔</w:t>
      </w:r>
    </w:p>
  </w:footnote>
  <w:footnote w:id="20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حاكم نے اسے روایت کیا اور صحیح کہا ہے، اور ذهبی نے ان کی موافقت کی ہے : 1/359، دیکھیے: احكام الجنائز للالبانی، ص125۔</w:t>
      </w:r>
    </w:p>
  </w:footnote>
  <w:footnote w:id="20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(حضرت سعید بن مسیب رحمہ اللہ کا بیان ہے کہ میں نے ابو ہریرہ رضی اللہ عنہ کے پیچھے ایک ایسے بچے کی نمازِ جنازہ ادا کی جس نے کسى بھى غلطى کا ارتکاب نہیں کیا تھا، میں نے انھیں کہتے ہوئے سنا...) موطا امام مالک : 1/288، مصنف ابن ابی شيبۃ : 3/217، بيهقی: 4/9، اور شعيب ارناؤوط نے اس کی سند کو اپنی تحقیق شرح السنة للبغوی: 5/357۔ میں صحیح کہا ہے۔</w:t>
      </w:r>
    </w:p>
  </w:footnote>
  <w:footnote w:id="20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دیکھیے : المغنی لابن قدامة : 3/416، الدروس المهمة لعامة الامة، للشيخ عبد العزيز بن عبد الله بن باز -رحمه الله- ، ص15۔</w:t>
      </w:r>
    </w:p>
  </w:footnote>
  <w:footnote w:id="20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حسن (بصری) بچے پر سورۂ فاتحہ پڑھتے اور کہتے : ۔ ۔ ۔ الحدیث۔ شرح السنة للبغوی: 5/357، مصنف عبدالرزاق، حدیث : 6588، امام بخاری نے اسے تعلیقاً ذکر کیا ہے، كتاب الجنائز، 65، باب قراءة فاتحة الكتاب على الجنازة : 2/ 113، حدیث نمبر: 1335 سے پہلے۔</w:t>
      </w:r>
    </w:p>
  </w:footnote>
  <w:footnote w:id="20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2/ 80، حدیث : 1284، صحیح مسلم : 2/ 636، حدیث : 923۔</w:t>
      </w:r>
    </w:p>
  </w:footnote>
  <w:footnote w:id="20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الأذكار للنووی، ص126۔</w:t>
      </w:r>
    </w:p>
  </w:footnote>
  <w:footnote w:id="20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صحیح سند کے ساتھ : 3/ 314، حدیث : 3215، مسند احمد، حدیث : 5234، حدیث : 4812 مسند احمد کے الفاظ یہ ہیں : ’’اللہ کے نام کے ساتھ اور رسول اللہ ﷺ کی ملت پر۔‘‘ اور اس کی سند بھی صحيح ہے۔</w:t>
      </w:r>
    </w:p>
  </w:footnote>
  <w:footnote w:id="20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نبی کریم ﷺ میت دفن کرنے سے فارغ ہوتے تو اس کے پاس ٹھہر کر فرماتے : ’’اپنے بھائی کے لیے استغفار کرو اور اس کے لیے ثابت قدمی کی دعا کرو کیوں کہ اب اس سے سوالات ہوں گے۔‘‘ ابو داود : 3/ 315، حدیث : 3223، حاكم نے اسے روایت کر کے صحیح کہا ہے اور ذهبی نے ان کی موافقت کی ہے : 1/370۔</w:t>
      </w:r>
    </w:p>
  </w:footnote>
  <w:footnote w:id="20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2/ 671، حدیث : 975، ابن ماجہ : 1/ 494، حدیث : 1547، ابن ماجہ کی روایت بریدہ رضی اللہ عنہ سے منقول ہے، اور قوسین کے درمیان مذکور الفاظ مسلم (2/ 671، حدیث 975.) نے عائشہ رضی اللہ عنہا سے روایت کیا ہے۔</w:t>
      </w:r>
    </w:p>
  </w:footnote>
  <w:footnote w:id="21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حدیث : 4/ 326، حدیث :5099، ابن ماجہ: 2/ 1228، حدیث: 3727، اور دیکھیے : صحيح ابن ماجہ : 2/305۔</w:t>
      </w:r>
    </w:p>
  </w:footnote>
  <w:footnote w:id="21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 2/ 666، حدیث : 899، الفاظ مسلم کے ہیں، صحیح بخاری: 4/ 76، حدیث : 3206، حدیث : 4829۔</w:t>
      </w:r>
    </w:p>
  </w:footnote>
  <w:footnote w:id="21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حضرت عبد اللہ بن زبیر –رضي الله عنهما- جب بادل کی گرج سنتے تو باتیں چھوڑ دیتے اور یہ دعا پڑھتے ۔ ۔ ۔الحديث، موطأ : 2/992، الباني نے صحيح الكلم الطيب : 157میں فرمایا : صحابی تك اس کی سند صحیح ہے۔</w:t>
      </w:r>
    </w:p>
  </w:footnote>
  <w:footnote w:id="21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1/ 303، حدیث : 1171، البانی نے صحيح ابی داود : 1/216 میں اسے صحیح کہا ہے۔</w:t>
      </w:r>
    </w:p>
  </w:footnote>
  <w:footnote w:id="21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224، حدیث : 1014، اور صحیح مسلم : 2/ 613، حدیث :897۔</w:t>
      </w:r>
    </w:p>
  </w:footnote>
  <w:footnote w:id="21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1/ 305، حدیث : 1178، البانی نے صحيح ابی داود : 1/218 میں اسے حسن کہا ہے۔</w:t>
      </w:r>
    </w:p>
  </w:footnote>
  <w:footnote w:id="21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2/ 518، حدیث : 1032۔</w:t>
      </w:r>
    </w:p>
  </w:footnote>
  <w:footnote w:id="21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205، حدیث :846، صحیح مسلم : 1/ 83، حدیث : 71۔</w:t>
      </w:r>
    </w:p>
  </w:footnote>
  <w:footnote w:id="21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1/ 224، حدیث : 933، صحیح مسلم : 2/ 614 حدیث :897۔</w:t>
      </w:r>
    </w:p>
  </w:footnote>
  <w:footnote w:id="21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504، حدیث :3451، دارمی: 1/336، الفاظ دارمی کے ہیں، اور دیکھیے : صحيح ترمذی: 3/157 ۔</w:t>
      </w:r>
    </w:p>
  </w:footnote>
  <w:footnote w:id="22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306، حدیث : 2359، وغيرہ، اور دیکھیے : صحيح الجامع : 4/209۔</w:t>
      </w:r>
    </w:p>
  </w:footnote>
  <w:footnote w:id="22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ماجہ : 1/ 557، حدیث : 1753 یہ دعا حضرت عبد الله بن عمرو –رضي الله عنهما- پڑھتے تھے، حافظ نے الأذكار کی تخريج میں اسے حسن کہا ہے۔ دیکھیے : شرح الأذكار : 4/342 ۔</w:t>
      </w:r>
    </w:p>
  </w:footnote>
  <w:footnote w:id="22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3/ 347، حدیث : 3767، جامع ترمذی: 4/ 288، حدیث : 1858، اور دیکھیے : صحيح ترمذی: 2/167۔</w:t>
      </w:r>
    </w:p>
  </w:footnote>
  <w:footnote w:id="22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506، حدیث : 3455، اور دیکھیے : صحيح ترمذی: 3/158۔</w:t>
      </w:r>
    </w:p>
  </w:footnote>
  <w:footnote w:id="22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اصحابِ سنن نے روایت کیا ہے سوائے نسائی کے: سنن ابی داود : حدیث : 4025، جامع ترمذی، حدیث : 3458،  سنن ابن ماجہ، حدیث : 3285، اور دیکھیے : صحيح ترمذی: 3/159۔</w:t>
      </w:r>
    </w:p>
  </w:footnote>
  <w:footnote w:id="22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6/ 214، حدیث : 5458، جامع ترمذی: 5/ 507، الفاظ ترمذی کے ہیں، حدیث : 3456۔</w:t>
      </w:r>
    </w:p>
  </w:footnote>
  <w:footnote w:id="22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3/1615، حدیث نمبر: 2042</w:t>
      </w:r>
    </w:p>
  </w:footnote>
  <w:footnote w:id="22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3/1626، حدیث نمبر: 2055</w:t>
      </w:r>
    </w:p>
  </w:footnote>
  <w:footnote w:id="22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3/ 367، حدیث: 3856، سنن ابن ماجہ : 1/ 556، حدیث : 1747، سنن نسائی‘ عمل اليوم والليلة، حدیث: 296-298، اور بیان کیا کہ نبی ﷺ جب کسى کے ہاں افطار کرتے تو یہ دعا پڑھتے، البانی نے صحيح ابی داود میں اسے صحیح کہا ہے: 2/730 ۔</w:t>
      </w:r>
    </w:p>
  </w:footnote>
  <w:footnote w:id="22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2/1054، حدیث نمبر: 1150</w:t>
      </w:r>
    </w:p>
  </w:footnote>
  <w:footnote w:id="23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4/ 103، حدیث : 1894، صحیح مسلم : 2/ 806، حدیث : 1151۔</w:t>
      </w:r>
    </w:p>
  </w:footnote>
  <w:footnote w:id="23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2/1000، حدیث نمبر: 1373</w:t>
      </w:r>
    </w:p>
  </w:footnote>
  <w:footnote w:id="23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7/125، حدیث نمبر: 5870</w:t>
      </w:r>
    </w:p>
  </w:footnote>
  <w:footnote w:id="23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82، حدیث : 2741، مسند احمد: 4/ 400، حدیث : 19586، سنن ابی داود : 4/ 308، حدیث : 5040، دیکھیے : صحيح ترمذی: 2/354۔</w:t>
      </w:r>
    </w:p>
  </w:footnote>
  <w:footnote w:id="23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اصحابِ سنن نے روایت کیا ہے سوائے نسائی کے: سنن ابی داود، حدیث : 2130، سنن ترمذی، حدیث: 1091، سنن ابن ماجہ، حدیث : 1905، سنن نسائی، عمل اليوم والليلة، حدیث : 259۔ دیکھیے : صحيح ترمذی: 1/316۔</w:t>
      </w:r>
    </w:p>
  </w:footnote>
  <w:footnote w:id="23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حدیث : 2/ 248، حدیث : 2160، ابن ماجہ، حدیث : 1/ 617، حدیث : 1918، اور دیکھیے: صحيح ابن ماجہ : 1/324۔</w:t>
      </w:r>
    </w:p>
  </w:footnote>
  <w:footnote w:id="23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6/ 141، حدیث : 141، صحیح مسلم : 2/ 1028، حدیث : 1434۔</w:t>
      </w:r>
    </w:p>
  </w:footnote>
  <w:footnote w:id="23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99، حدیث : 3282، صحیح مسلم : 4/ 2015، حدیث : 2610۔</w:t>
      </w:r>
    </w:p>
  </w:footnote>
  <w:footnote w:id="23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494، و5/ 493، حدیث : 3432، اور دیکھیے : صحيح ترمذی: 3/153 ۔</w:t>
      </w:r>
    </w:p>
  </w:footnote>
  <w:footnote w:id="23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3434، سنن ابن ماجہ، حدیث : 3814، اور دیکھیے : صحيح ترمذی: 3/153، صحيح ابن ماجہ : 2/321، الفاظ ترمذی کے ہیں۔</w:t>
      </w:r>
    </w:p>
  </w:footnote>
  <w:footnote w:id="24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اصحابِ سنن نے اسے روایت کیا ہے: سنن ابو داود، حدیث : 4858، جامع ترمذی، حدیث : 3433، نسائی، حدیث : 1344، دیکھیے : صحيح ترمذی: 3/153۔ ’’ یہ ثابت ہے کہ عائشہ رضی اللہ عنہا نے یہ بیان کیا کہ: "رسول اللہ ﷺ کسی مجلس میں تشریف رکھتے یا قرآن کریم کی تلاوت فرماتے یا نماز پڑھتے تو اس کا اختتام ان الفاظ پر کرتے تھے...‘‘ حدیث، نسائی: عمل اليوم والليلة، حدیث : 308، مسند احمد : 6/ 77، حدیث : 24486، ڈاکٹر فاروق حمادہ نے عمل اليوم والليلة للنسائی کی تحقیق میں اسے صحیح کہا ہے، ص273۔</w:t>
      </w:r>
    </w:p>
  </w:footnote>
  <w:footnote w:id="24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مسند احمد، 5/82، حدیث : 20778، نسائی: عمل اليوم والليلة، ص218، حدیث : 421، تحقيق ڈاکٹر فاروق حمادة۔</w:t>
      </w:r>
    </w:p>
  </w:footnote>
  <w:footnote w:id="24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2035، اور دیکھیے : صحيح الجامع : 6244 اور صحيح ترمذی: 2/200۔</w:t>
      </w:r>
    </w:p>
  </w:footnote>
  <w:footnote w:id="24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دیکھیے اسی کتاب میں: حديث نمبر : 55 اور 56، صفحہ نمبر: 41۔</w:t>
      </w:r>
    </w:p>
  </w:footnote>
  <w:footnote w:id="24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1/555، حدیث : 809، ایک دوسری روایت میں ہے: سورۂ كهف کی آخری دس آیتیں: 1/556، حدیث : 809۔</w:t>
      </w:r>
    </w:p>
  </w:footnote>
  <w:footnote w:id="24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333، حدیث : 5125، اور البانی نے صحيح ابی داود میں اسے حسن کہا ہے : 3/965۔</w:t>
      </w:r>
    </w:p>
  </w:footnote>
  <w:footnote w:id="24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4/288، حدیث : 2049۔</w:t>
      </w:r>
    </w:p>
  </w:footnote>
  <w:footnote w:id="24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عمل اليوم والليلة، ص300، سنن ابن ماجہ : 2/ 809، حدیث : 2424، اور دیکھیے : صحيح ابن ماجہ : 2/55۔</w:t>
      </w:r>
    </w:p>
  </w:footnote>
  <w:footnote w:id="24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مسند احمد : 4/ 403، حدیث : 19606، الأدب المفرد : بخاری، حدیث : 716، اور دیکھیے : صحيح الجامع : 3/233، صحيح الترغيب والترهيب للالبانی: 1/19۔</w:t>
      </w:r>
    </w:p>
  </w:footnote>
  <w:footnote w:id="24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ابن سنی، ص138، حدیث : 278، اور دیکھیے : الوابل الصيب لابن القيم، ص304، تحقيق بشير محمد عيون۔</w:t>
      </w:r>
    </w:p>
  </w:footnote>
  <w:footnote w:id="25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مسند احمد: 2/ 220، حدیث : 7045، ابن سنی، حدیث : 292، البانی نے سلسلة الاحادیث الصحيحة میں اسے صحیح کہا ہے : 3/54، حدیث :1065، نیک فال کو نبی ﷺ نے پسند فرمایا ہے، اسی لیے ایک موقع پر ایک شخص سے آپ نے اچھا کلمہ سنا تو آپ کو اچھا لگا اور فرمایا : ’’تیری فال ہم نے تیرے منہ ہی سے لی ہے۔‘‘ سنن ابو داود، حدیث : 3719، مسند احمد، حدیث: 9040، البانی نے سلسلة الأحاديث الصحيحة میں اسے صحیح کہا ہے : 2/363، أخلاق النبي -صلى الله عليه وسلم از ابو الشیخ، ص270۔</w:t>
      </w:r>
    </w:p>
  </w:footnote>
  <w:footnote w:id="25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3/ 34، حدیث : 2602، جامع ترمذی: 5/ 501، حدیث : 3446، دیکھیے : صحيح ترمذی: 3/156، اور سورة الزخرف کی دو آیتیں : 13- 14۔</w:t>
      </w:r>
    </w:p>
  </w:footnote>
  <w:footnote w:id="25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2/978، حدیث نمبر: 1342</w:t>
      </w:r>
    </w:p>
  </w:footnote>
  <w:footnote w:id="25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حاكم نے اسے روایت کر کے صحیح کہا ہے اور ذهبی نے ان کی موافقت کی ہے 2/100، ابن سنی، حدیث : 524، حافظ نے الأذكار کی تخریج میں اسے حسن کہا ہے: 5/154، علامة ابن باز –رحمه الله- نے فرمایا کہ اسے نسائی نے حسن سند کے ساتھ روایت کیا ہے۔ دیکھیے : تحفة الأخيار، ص37۔</w:t>
      </w:r>
    </w:p>
  </w:footnote>
  <w:footnote w:id="25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3428، ابن ماجہ : 5/ 291، حدیث : 3860، حاكم : 1/538، البانی نے صحيح ابن ماجہ: 2/21، اور صحيح ترمذی: 3/152 میں اسے حسن کہا ہے۔</w:t>
      </w:r>
    </w:p>
  </w:footnote>
  <w:footnote w:id="25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4/ 296، حدیث : 4982، امام البانی نے صحيح ابی داود : 3/941 میں اسے صحیح کہا ہے۔</w:t>
      </w:r>
    </w:p>
  </w:footnote>
  <w:footnote w:id="25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أحمد : 2/ 403، حدیث : 9230، ابن ماجہ : 2/ 943، حدیث : 2825، اور دیکھیے : صحيح ابن ماجہ : 2/133۔</w:t>
      </w:r>
    </w:p>
  </w:footnote>
  <w:footnote w:id="25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احمد : 2/ 7، حدیث : 4524، جامع ترمذی: 5/ 499، حدیث : 3443، البانی نے صحيح سنن ترمذی میں اسے صحیح کہا ہے : 3/ 419۔</w:t>
      </w:r>
    </w:p>
  </w:footnote>
  <w:footnote w:id="25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3444، اور دیکھیے : صحيح ترمذی: 3/155۔</w:t>
      </w:r>
    </w:p>
  </w:footnote>
  <w:footnote w:id="25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6/135، حدیث : 2993۔</w:t>
      </w:r>
    </w:p>
  </w:footnote>
  <w:footnote w:id="26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2086، حدیث : 2718، حدیث میں وارد لفظ "سَمِعَ سامِعٌ" کا معنی: اللہ کی نعمتوں پر جب ہم نے حمد وثنا کی تو گواہی دینے والے نے گواہی دی۔ اور "سمَّع سامِعٌ" کا معنی : سننے والے نے ہماری بات کو دوسروں تک پہنچایا، اس جيسى بات سحر کے وقت ذکر اور دعا کے اہتمام کرنے کے لئے بطور تنبیہ فرمائى۔ شرح النووی علی صحیح مسلم : 17/39۔</w:t>
      </w:r>
    </w:p>
  </w:footnote>
  <w:footnote w:id="26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4/2080، حدیث نمبر: 2709</w:t>
      </w:r>
    </w:p>
  </w:footnote>
  <w:footnote w:id="26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جب رسول اللہ ﷺ کسی جنگ یا حج سے واپس تشریف لاتے تو یہ کہتے۔ صحیح بخاری: 7/ 163، حدیث:1797،  صحیح مسلم : 2/ 980، حدیث : 1344۔</w:t>
      </w:r>
    </w:p>
  </w:footnote>
  <w:footnote w:id="26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عمل اليوم والليلة لابن سنی، حدیث : 377، حاكم نے اسے روایت کر کے صحیح کہا ہے : 1/499، البانی نے صحيح الجامع میں اسے صحیح کہا ہے : 4/201۔</w:t>
      </w:r>
    </w:p>
  </w:footnote>
  <w:footnote w:id="26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288، حدیث : 384۔</w:t>
      </w:r>
    </w:p>
  </w:footnote>
  <w:footnote w:id="26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218، حدیث : 2044، احمد : 2/ 367، حدیث : 8804، اور البانی نے صحيح ابی داود میں اسے صحیح کہا ہے: 2/383۔</w:t>
      </w:r>
    </w:p>
  </w:footnote>
  <w:footnote w:id="26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551، حدیث : 3546، وغيره، نیز دیکھیے : صحيح الجامع : 3/25، اور صحيح ترمذی: 3/177۔</w:t>
      </w:r>
    </w:p>
  </w:footnote>
  <w:footnote w:id="26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نسائی: 3/ 43، حدیث : 1282، حاكم : 2/421، البانی نے صحيح نسائی میں اسے صحیح کہا ہے : 1/274۔</w:t>
      </w:r>
    </w:p>
  </w:footnote>
  <w:footnote w:id="26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حدیث : 2041، البانی نے صحيح ابی داود میں اسے حسن کہا ہے : 1/383۔</w:t>
      </w:r>
    </w:p>
  </w:footnote>
  <w:footnote w:id="26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1/ 74، حدیث : 54، أحمد، حدیث : 1430، الفاظ مسند احمد کے ہیں، اور صحیح مسلم کے الفاظ یہ ہیں : ((لا تدخلون...))۔</w:t>
      </w:r>
    </w:p>
  </w:footnote>
  <w:footnote w:id="27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 82، حدیث : 28، حضرت عمار -رضي الله عنه- کا قول ہے ( جو موقوف اور معلق ہے)۔</w:t>
      </w:r>
    </w:p>
  </w:footnote>
  <w:footnote w:id="27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 55، حدیث : 12، مسلم : 1/ 65، حدیث : 39۔</w:t>
      </w:r>
    </w:p>
  </w:footnote>
  <w:footnote w:id="27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42، حدیث : 6258، صحیح مسلم : 4/ 1705، حدیث : 2163۔</w:t>
      </w:r>
    </w:p>
  </w:footnote>
  <w:footnote w:id="27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6/ 350، حدیث : 3303، صحیح مسلم : 4/ 2092، حدیث : 2729۔</w:t>
      </w:r>
    </w:p>
  </w:footnote>
  <w:footnote w:id="27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ابو داود : 4/ 327، حدیث : 5105، احمد : 3/ 306، حدیث : 14283، اور امام الباني نے صحيح أبي داود میں اسے صحیح کہا ہے : 3/961۔</w:t>
      </w:r>
    </w:p>
  </w:footnote>
  <w:footnote w:id="27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11/ 171، حدیث : 6361، مسلم، 4/ 2007، حدیث : 396، مسلم کے الفاظ یہ ہیں : ’’اسے اس کے لیے پاکیزگی اور رحمت کا ذریعہ بنادے۔‘‘</w:t>
      </w:r>
    </w:p>
  </w:footnote>
  <w:footnote w:id="27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2296، حدیث : 3000۔</w:t>
      </w:r>
    </w:p>
  </w:footnote>
  <w:footnote w:id="27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بخاری: الأدب المفرد، حدیث : 761، البانی نے صحيح الأدب المفرد میں اس کی سند کو صحیح کہا ہے، حدیث : 585، اور قوسین والے الفاظ کو بیہقی نے شعب الإيمان 4/228 میں دوسری سند سے روایت کیا ہے۔</w:t>
      </w:r>
    </w:p>
  </w:footnote>
  <w:footnote w:id="27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3/ 408، حدیث : 1549، صحیح مسلم : 2/ 841، حدیث : 1184۔</w:t>
      </w:r>
    </w:p>
  </w:footnote>
  <w:footnote w:id="27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3/ 476، حدیث : 1613، حدیث میں وارد لفظ "کسى چیز" سے مراد خم دار چھڑی ہے۔ دیکھیے : صحیح بخاری مع الفتح : 3/472۔</w:t>
      </w:r>
    </w:p>
  </w:footnote>
  <w:footnote w:id="28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179، حدیث : 1894، احمد: 3/ 411، حدیث : 15398، شرح السنة للبغوی: 7/128، البانی نے صحيح ابي داود میں اسے حسن کہا ہے : 1/354، سورة البقرة: 201۔</w:t>
      </w:r>
    </w:p>
  </w:footnote>
  <w:footnote w:id="28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2/ 888، حدیث : 1218، سورة البقرة، آیت: 158</w:t>
      </w:r>
    </w:p>
  </w:footnote>
  <w:footnote w:id="28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3585، البانی نے صحيح ترمذی: (3/184) اور سلسلة الاحادیث الصحيحة : 4/6 میں اسے حسن کہا ہے ۔</w:t>
      </w:r>
    </w:p>
  </w:footnote>
  <w:footnote w:id="28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2/891، حدیث نمبر: 1218</w:t>
      </w:r>
    </w:p>
  </w:footnote>
  <w:footnote w:id="28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3/ 583، حدیث :1751، اس کے الفاظ وہیں ملاحظہ کیجیے۔ نیز دیکھیے: صحیح بخاری مع الفتح : 3/ 583، و3/ 584، و3/ 581، حدیث : 1753، مسلم نے بھی اسے روایت کیا ہے، حدیث : 1218۔</w:t>
      </w:r>
    </w:p>
  </w:footnote>
  <w:footnote w:id="28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 210، 390، 414، حدیث : 115، 3599، 6218، صحیح مسلم : 4/ 1857، حدیث : 1674۔</w:t>
      </w:r>
    </w:p>
  </w:footnote>
  <w:footnote w:id="28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8/ 441، حدیث : 4741، 3062، جامع ترمذی، حدیث : 2180، نسائی في الكبرى، حدیث : 11185، اور دیکھیے : صحيح ترمذی: 2/103، و2/235، اور مسند احمد: 5/ 218، حدیث : 21900۔</w:t>
      </w:r>
    </w:p>
  </w:footnote>
  <w:footnote w:id="28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اسے نسائی کے علاوہ تمام اصحابِ سنن نے روایت کیا ہے : سنن ابی داود، حدیث :2774، جامع ترمذی، حدیث :1578، سنن ابن ماجہ، حدیث :1394، نیز دیکھیے : صحيح ابن ماجہ : 1/233، اور إرواء الغليل : 2/226۔</w:t>
      </w:r>
    </w:p>
  </w:footnote>
  <w:footnote w:id="28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4/1728، حدیث نمبر: 2202</w:t>
      </w:r>
    </w:p>
  </w:footnote>
  <w:footnote w:id="28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مسند احمد: 4/447، حدیث : 15700، ابن ماجہ، حدیث : 3508، مؤطا مالك : 3/ 118-119، البانی نے صحيح الجامع میں اسے صحیح کہا ہے : 1/212، نیز دیکھیے : تحقيق زاد المعاد للأرناؤوط : 4/170۔</w:t>
      </w:r>
    </w:p>
  </w:footnote>
  <w:footnote w:id="29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6/ 381، حدیث : 3346، صحیح مسلم : 4/ 2208، حدیث : 2880۔</w:t>
      </w:r>
    </w:p>
  </w:footnote>
  <w:footnote w:id="29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3/ 1557، حدیث : 1967، بيهقی: 9/287، قوسین والے الفاظ سنن بيهقی: 9/287 وغيره میں ہیں، آخری جملہ مسلم سے روایت بالمعنی ماخوذ ہے۔</w:t>
      </w:r>
    </w:p>
  </w:footnote>
  <w:footnote w:id="29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احمد : 3/ 419، حدیث : 15461، بسندِ صحيح، ابن سنی، حدیث :637، ارناؤوط نے طحاوية کی تخریج ص133، میں اس کی سند کو صحیح کہا ہے، نیز دیکھیے : مجمع الزوائد : 10/127۔</w:t>
      </w:r>
    </w:p>
  </w:footnote>
  <w:footnote w:id="29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الفتح : (11/101)، حدیث : 6307۔</w:t>
      </w:r>
    </w:p>
  </w:footnote>
  <w:footnote w:id="29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4/2076، حدیث نمبر: 2702</w:t>
      </w:r>
    </w:p>
  </w:footnote>
  <w:footnote w:id="29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سنن ابی داود : 2/ 85، حدیث : 1517، جامع ترمذی: 5/ 569، حدیث : 3577، حاكم نے اسے صحیح کہا ہے اور ذهبی نے ان کی موافقت کی ہے : 1/511، البانی نے اسے صحیح کہا ہے، دیکھیے : صحيح ترمذی: 3/182، اور جامع الأصول لأحاديث الرسول صلى الله عليه وسلم: 4/389-390 بتحقيق أرناؤوط ۔</w:t>
      </w:r>
    </w:p>
  </w:footnote>
  <w:footnote w:id="29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حدیث : 3579، نسائی: 1/ 279، حدیث : 572، حاكم : 1/ 309، نیز دیکھیے : صحيح ترمذی: 3/183، اور جامع الأصول بتحقيق أرناؤوط : 4/144۔</w:t>
      </w:r>
    </w:p>
  </w:footnote>
  <w:footnote w:id="29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1/350 حدیث نمبر: 482</w:t>
      </w:r>
    </w:p>
  </w:footnote>
  <w:footnote w:id="29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2075، حدیث : 2702، ابن الأثير نے فرمایا : ’’پردہ سا آنے‘‘ سے مراد سہو (بھول) ہے، کیوں کہ آپ ہمیشہ زیادہ سے زیادہ ذکر، قربت اور مراقبے میں رہتے، جب بعض اوقات ان میں سے کسی عمل میں کچھ غفلت ہوجاتی یا آپ بھول جاتے تو اسے اپنا گناہ شمار کرتے اور فورََا استغفار شروع کردیتے۔ دیکھیے : جامع الأصول : 4/386۔</w:t>
      </w:r>
    </w:p>
  </w:footnote>
  <w:footnote w:id="29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168، حدیث : 6405، مسلم : 4/ 2071، حدیث :2691، اور دیکھیے : اس کتاب کے ص 65 پر: اس شخص کی فضیلت جو اسے سو مرتبہ صبح اور سو مرتبہ شام کو پڑھے۔</w:t>
      </w:r>
    </w:p>
  </w:footnote>
  <w:footnote w:id="30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67 / 7، حدیث : 6404، الفاظ مسلم کے ہیں : 2071/4 ، حدیث : 2693۔ نیز اس دعا کو سو دفعہ پڑھنے والے کی فضیلت کے بابت اس کتاب میں وارد دعا نمبر 93، ص 66  ملاحظہ کیجئے۔</w:t>
      </w:r>
    </w:p>
  </w:footnote>
  <w:footnote w:id="30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7/ 168، حدیث :6404، مسلم : 4/ 2072، حدیث :2694۔</w:t>
      </w:r>
    </w:p>
  </w:footnote>
  <w:footnote w:id="30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4/2072، حدیث نمبر: 2695</w:t>
      </w:r>
    </w:p>
  </w:footnote>
  <w:footnote w:id="303">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4/2073 حدیث نمبر: 2698</w:t>
      </w:r>
    </w:p>
  </w:footnote>
  <w:footnote w:id="304">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511، حدیث : 3464، حاكم : 1/501 نے اسے صحیح کہا اور ذهبی نے ان کی موافقت کی ہے، نیز دیکھیے : صحيح الجامع: 5/531، اور صحيح ترمذی: 3/160۔</w:t>
      </w:r>
    </w:p>
  </w:footnote>
  <w:footnote w:id="305">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11/ 213، حدیث : 4206، صحیح مسلم : 4/ 2076، حدیث : 2704۔</w:t>
      </w:r>
    </w:p>
  </w:footnote>
  <w:footnote w:id="306">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مسلم: 3/1685، حدیث نمبر: 2137</w:t>
      </w:r>
    </w:p>
  </w:footnote>
  <w:footnote w:id="307">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2072، حدیث : 2696، اور ابو داود : 1/ 220، حدیث : 832 نے یہ الفاظ زائد بیان کیے ہیں کہ جب اعرابی واپس مڑا تو رسول اللہ ﷺ نے فرمایا : ’’یقینََا اس آدمی نے اپنا ہاتھ خیر سے بھر لیا۔‘‘</w:t>
      </w:r>
    </w:p>
  </w:footnote>
  <w:footnote w:id="308">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مسلم : 4/ 2073، حدیث : 3697۔ مسلم کی ایک روایت میں ہے: "یہ کلمات تیرے لیے تیری دنیا اور آخرت جمع کردیں گے"۔</w:t>
      </w:r>
    </w:p>
  </w:footnote>
  <w:footnote w:id="309">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جامع ترمذی: 5/ 462، حدیث : 3383، سنن ابن ماجہ : 2/ 1249، حدیث : 3800، حاكم : 1/503، حاکم نے اسے صحیح کہا اور ذہبی نے ان کی موافقت کی ہے، نیز دیکھیے : صحيح الجامع : 1/362۔</w:t>
      </w:r>
    </w:p>
  </w:footnote>
  <w:footnote w:id="310">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احمد، حدیث : 513، بہ ترتيب احمد شاكر، دیکھیے : مجمع الزوائد : 1/297، حافظ ابن حجر نے بلوغ المرام میں اسے ابو سعيد کی روایت سے بحوالہ نسائی [السنن الكبرى] حدیث : 10617 کے تحت نقل کیا ہے اور فرمایا کہ اسے ابن حبان، [حدیث :840]، اور حاكم [حدیث : 1/ 541] نے صحیح کہا ہے۔</w:t>
      </w:r>
    </w:p>
  </w:footnote>
  <w:footnote w:id="311">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ان الفاظ کے ساتھ ابو داود نے روایت کیا ہے: 2/ 81، حدیث : 1502، جامع ترمذی: 5/ 521، حدیث : 3486، نیز دیکھیے : صحيح الجامع : 4/271، حدیث : 4865، البانی نے صحيح سنن ابي داود میں اسے صحیح کہا ہے : 1/ 411۔</w:t>
      </w:r>
    </w:p>
  </w:footnote>
  <w:footnote w:id="312">
    <w:p>
      <w:pPr>
        <w:wordWrap/>
        <w:bidi/>
        <w:spacing w:line="240" w:lineRule="auto"/>
        <w:ind w:left="170" w:right="0" w:hanging="160"/>
        <w:jc w:val="both"/>
      </w:pPr>
      <w:r>
        <w:rPr>
          <w:rStyle w:val="FootnoteReference"/>
          <w:rFonts w:ascii="Jameel Noori Nastaleeq" w:eastAsia="Jameel Noori Nastaleeq" w:hAnsi="Jameel Noori Nastaleeq" w:cs="Jameel Noori Nastaleeq"/>
          <w:b w:val="0"/>
          <w:color w:val="000000"/>
          <w:sz w:val="24"/>
          <w:szCs w:val="24"/>
        </w:rPr>
        <w:footnoteRef/>
      </w:r>
      <w:r>
        <w:t xml:space="preserve"> </w:t>
      </w:r>
      <w:r>
        <w:rPr>
          <w:rFonts w:ascii="Jameel Noori Nastaleeq" w:eastAsia="Jameel Noori Nastaleeq" w:hAnsi="Jameel Noori Nastaleeq" w:cs="Jameel Noori Nastaleeq"/>
          <w:color w:val="000000"/>
          <w:sz w:val="24"/>
          <w:szCs w:val="24"/>
          <w:rtl/>
        </w:rPr>
        <w:t xml:space="preserve">صحیح بخاری مع فتح الباری : 10/ 88، حدیث : 5623، صحیح مسلم : 3/ 1595، حدیث :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Jameel Noori Nastaleeq" w:eastAsia="Jameel Noori Nastaleeq" w:hAnsi="Jameel Noori Nastaleeq" w:cs="Jameel Noori Nastaleeq"/>
      <w:b w:val="0"/>
      <w:color w:val="000000"/>
      <w:sz w:val="26"/>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175</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2026-10-10T19:08:07Z</dcterms:created>
  <dcterms:modified xsi:type="dcterms:W3CDTF">2026-10-10T19:08:07Z</dcterms:modified>
</cp:coreProperties>
</file>