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الإسلام دين الفطرة والعقل والسعادة (للجمعية)</w:t>
      </w:r>
    </w:p>
    <w:p>
      <w:pPr>
        <w:spacing w:line="360" w:lineRule="auto"/>
        <w:jc w:val="center"/>
      </w:pPr>
      <w:r>
        <w:rPr>
          <w:rFonts w:ascii="Cambria" w:eastAsia="Cambria" w:hAnsi="Cambria" w:cs="Cambria"/>
          <w:b/>
          <w:color w:val="000000"/>
          <w:sz w:val="36"/>
        </w:rPr>
        <w:t xml:space="preserve">이슬람</w:t>
      </w:r>
    </w:p>
    <w:p>
      <w:pPr>
        <w:sectPr>
          <w:footnotePr>
            <w:numRestart w:val="eachPage"/>
          </w:footnotePr>
          <w:pgSz w:w="6804" w:h="9639"/>
          <w:pgMar w:top="737" w:right="794" w:bottom="737" w:left="794" w:header="284" w:footer="340" w:gutter="0"/>
        </w:sectPr>
      </w:pPr>
      <w:r>
        <w:br w:type="page"/>
      </w:r>
    </w:p>
    <w:p>
      <w:pPr>
        <w:pStyle w:val="Heading1"/>
        <w:spacing w:before="0" w:after="0" w:line="264" w:lineRule="auto"/>
        <w:ind w:left="0" w:right="0"/>
        <w:jc w:val="center"/>
      </w:pPr>
      <w:bookmarkStart w:id="0" w:name="_Toc_1_3_0000000001"/>
      <w:r>
        <w:rPr>
          <w:rFonts w:ascii="Cambria" w:eastAsia="Cambria" w:hAnsi="Cambria" w:cs="Cambria"/>
          <w:b/>
          <w:i w:val="0"/>
          <w:color w:val="3C7730"/>
          <w:sz w:val="26"/>
        </w:rPr>
        <w:t xml:space="preserve">이슬람</w:t>
      </w:r>
      <w:bookmarkEnd w:id="0"/>
    </w:p>
    <w:p>
      <w:pPr>
        <w:pStyle w:val="Heading1"/>
        <w:spacing w:before="0" w:after="0" w:line="264" w:lineRule="auto"/>
        <w:ind w:left="0" w:right="0"/>
        <w:jc w:val="center"/>
      </w:pPr>
      <w:bookmarkStart w:id="1" w:name="_Toc_1_3_0000000002"/>
      <w:r>
        <w:rPr>
          <w:rFonts w:ascii="Cambria" w:eastAsia="Cambria" w:hAnsi="Cambria" w:cs="Cambria"/>
          <w:b/>
          <w:i w:val="0"/>
          <w:color w:val="3C7730"/>
          <w:sz w:val="26"/>
        </w:rPr>
        <w:t xml:space="preserve">본성과 이성과 행복의 종교</w:t>
      </w:r>
      <w:bookmarkEnd w:id="1"/>
    </w:p>
    <w:p>
      <w:pPr>
        <w:wordWrap/>
        <w:spacing w:before="0" w:after="0" w:line="240" w:lineRule="auto"/>
        <w:ind w:left="0" w:right="0" w:firstLine="284"/>
        <w:jc w:val="both"/>
      </w:pPr>
      <w:r>
        <w:rPr>
          <w:rFonts w:ascii="Cambria" w:eastAsia="Cambria" w:hAnsi="Cambria" w:cs="Cambria"/>
          <w:b w:val="0"/>
          <w:color w:val="000000"/>
          <w:sz w:val="24"/>
        </w:rPr>
        <w:t xml:space="preserve">다국어 이슬람 콘텐츠 서비스 협회 학술위원회</w:t>
      </w:r>
    </w:p>
    <w:p>
      <w:pPr>
        <w:wordWrap/>
        <w:spacing w:before="0" w:after="0" w:line="240" w:lineRule="auto"/>
        <w:ind w:left="0" w:right="0" w:firstLine="284"/>
        <w:jc w:val="both"/>
      </w:pPr>
      <w:r>
        <w:rPr>
          <w:rFonts w:ascii="Cambria" w:eastAsia="Cambria" w:hAnsi="Cambria" w:cs="Cambria"/>
          <w:b w:val="0"/>
          <w:color w:val="000000"/>
          <w:sz w:val="24"/>
        </w:rPr>
        <w:t xml:space="preserve">가장 자비로우시고 가장 자애로우신 하나님의 이름으로</w:t>
      </w:r>
    </w:p>
    <w:p>
      <w:pPr>
        <w:wordWrap/>
        <w:spacing w:before="0" w:after="0" w:line="240" w:lineRule="auto"/>
        <w:ind w:left="0" w:right="0" w:firstLine="284"/>
        <w:jc w:val="both"/>
      </w:pPr>
      <w:r>
        <w:rPr>
          <w:rFonts w:ascii="Cambria" w:eastAsia="Cambria" w:hAnsi="Cambria" w:cs="Cambria"/>
          <w:b w:val="0"/>
          <w:color w:val="000000"/>
          <w:sz w:val="24"/>
        </w:rPr>
        <w:t xml:space="preserve">스스로에게 질문해 본 적이 있습니까?</w:t>
      </w:r>
    </w:p>
    <w:p>
      <w:pPr>
        <w:wordWrap/>
        <w:spacing w:before="0" w:after="0" w:line="240" w:lineRule="auto"/>
        <w:ind w:left="0" w:right="0" w:firstLine="284"/>
        <w:jc w:val="both"/>
      </w:pPr>
      <w:r>
        <w:rPr>
          <w:rFonts w:ascii="Cambria" w:eastAsia="Cambria" w:hAnsi="Cambria" w:cs="Cambria"/>
          <w:b w:val="0"/>
          <w:color w:val="000000"/>
          <w:sz w:val="24"/>
        </w:rPr>
        <w:t xml:space="preserve">누가 하늘들과 땅, 그리고 그 안에 있는 위대한 피조물들을 창조하였습니까? 그리고 누가 그 안에 이토록 정밀하고 완벽한 질서를 만들었습니까?</w:t>
      </w:r>
    </w:p>
    <w:p>
      <w:pPr>
        <w:wordWrap/>
        <w:spacing w:before="0" w:after="0" w:line="240" w:lineRule="auto"/>
        <w:ind w:left="0" w:right="0" w:firstLine="284"/>
        <w:jc w:val="both"/>
      </w:pPr>
      <w:r>
        <w:rPr>
          <w:rFonts w:ascii="Cambria" w:eastAsia="Cambria" w:hAnsi="Cambria" w:cs="Cambria"/>
          <w:b w:val="0"/>
          <w:color w:val="000000"/>
          <w:sz w:val="24"/>
        </w:rPr>
        <w:t xml:space="preserve">이 거대한 우주는 어떻게 오랜 세월 동안 이를 정밀하게 통제하는 법칙들을 통해 질서를 유지하고 안정될 수 있었습니까?</w:t>
      </w:r>
    </w:p>
    <w:p>
      <w:pPr>
        <w:wordWrap/>
        <w:spacing w:before="0" w:after="0" w:line="240" w:lineRule="auto"/>
        <w:ind w:left="0" w:right="0" w:firstLine="284"/>
        <w:jc w:val="both"/>
      </w:pPr>
      <w:r>
        <w:rPr>
          <w:rFonts w:ascii="Cambria" w:eastAsia="Cambria" w:hAnsi="Cambria" w:cs="Cambria"/>
          <w:b w:val="0"/>
          <w:color w:val="000000"/>
          <w:sz w:val="24"/>
        </w:rPr>
        <w:t xml:space="preserve">이 우주가 스스로를 창조하였습니까? 아니면 무(無)에서 생겨났습니까? 아니면 우연히 존재하게 되었습니까?</w:t>
      </w:r>
    </w:p>
    <w:p>
      <w:pPr>
        <w:pStyle w:val="Heading2"/>
        <w:spacing w:before="80" w:after="0" w:line="264" w:lineRule="auto"/>
        <w:ind w:left="0" w:right="0"/>
        <w:jc w:val="left"/>
      </w:pPr>
      <w:bookmarkStart w:id="2" w:name="_Toc_1_3_0000000003"/>
      <w:r>
        <w:rPr>
          <w:rFonts w:ascii="Cambria" w:eastAsia="Cambria" w:hAnsi="Cambria" w:cs="Cambria"/>
          <w:b/>
          <w:i w:val="0"/>
          <w:color w:val="006400"/>
          <w:sz w:val="25"/>
        </w:rPr>
        <w:t xml:space="preserve">누가 당신을 창조하였습니까?</w:t>
      </w:r>
      <w:bookmarkEnd w:id="2"/>
    </w:p>
    <w:p>
      <w:pPr>
        <w:wordWrap/>
        <w:spacing w:before="0" w:after="0" w:line="240" w:lineRule="auto"/>
        <w:ind w:left="0" w:right="0" w:firstLine="284"/>
        <w:jc w:val="both"/>
      </w:pPr>
      <w:r>
        <w:rPr>
          <w:rFonts w:ascii="Cambria" w:eastAsia="Cambria" w:hAnsi="Cambria" w:cs="Cambria"/>
          <w:b w:val="0"/>
          <w:color w:val="000000"/>
          <w:sz w:val="24"/>
        </w:rPr>
        <w:t xml:space="preserve">누가 당신의 신체 기관들과 생명체들의 몸 안에 이토록 정밀한 체계를 두었습니까?</w:t>
      </w:r>
    </w:p>
    <w:p>
      <w:pPr>
        <w:wordWrap/>
        <w:spacing w:before="0" w:after="0" w:line="240" w:lineRule="auto"/>
        <w:ind w:left="0" w:right="0" w:firstLine="284"/>
        <w:jc w:val="both"/>
      </w:pPr>
      <w:r>
        <w:rPr>
          <w:rFonts w:ascii="Cambria" w:eastAsia="Cambria" w:hAnsi="Cambria" w:cs="Cambria"/>
          <w:b w:val="0"/>
          <w:color w:val="000000"/>
          <w:sz w:val="24"/>
        </w:rPr>
        <w:t xml:space="preserve">그 누구도 이 집이 건축한 사람 없이 저절로 생겨났다는 말을 받아들이지 않을 것입니다! 혹은 무(無)가 이 집을 존재하게 만들었다는 말도 믿지 않을 것입니다! 그렇다면 이 위대한 우주가 창조주 없이 생겨났다고 말하는 사람들을 지각 있는 일부 사람들이 어떻게 믿을 수 있습니까? 우주의 이 정밀한 질서가 우연히 생겨났다는 말을 지각 있는 자가 어떻게 받아들일 수 있겠습니까?</w:t>
      </w:r>
    </w:p>
    <w:p>
      <w:pPr>
        <w:wordWrap/>
        <w:spacing w:before="0" w:after="0" w:line="240" w:lineRule="auto"/>
        <w:ind w:left="0" w:right="0" w:firstLine="284"/>
        <w:jc w:val="both"/>
      </w:pPr>
      <w:r>
        <w:rPr>
          <w:rFonts w:ascii="Cambria" w:eastAsia="Cambria" w:hAnsi="Cambria" w:cs="Cambria"/>
          <w:b w:val="0"/>
          <w:color w:val="000000"/>
          <w:sz w:val="24"/>
        </w:rPr>
        <w:t xml:space="preserve">분명히 이 우주와 그 안의 모든 것을 창조하고 주관하시는 위대하신 신이 존재하시며, 그분은 바로 지고하시고 찬미받으실 하나님이십니다.</w:t>
      </w:r>
    </w:p>
    <w:p>
      <w:pPr>
        <w:wordWrap/>
        <w:spacing w:before="0" w:after="0" w:line="240" w:lineRule="auto"/>
        <w:ind w:left="0" w:right="0" w:firstLine="284"/>
        <w:jc w:val="both"/>
      </w:pPr>
      <w:r>
        <w:rPr>
          <w:rFonts w:ascii="Cambria" w:eastAsia="Cambria" w:hAnsi="Cambria" w:cs="Cambria"/>
          <w:b w:val="0"/>
          <w:color w:val="000000"/>
          <w:sz w:val="24"/>
        </w:rPr>
        <w:t xml:space="preserve">지고하신 하나님께서는 우리에게 사도들을 보내셨고 그들에게 신성한 책들(계시)을 내려주셨습니다. 그 마지막이 하나님께서 하나님의 마지막 사도 무함마드에게 내려주신 존귀한 꾸란이며, 그분의 책들과 사도들을 통해 다음과 같은 사실들을 알려주셨습니다.</w:t>
      </w:r>
    </w:p>
    <w:p>
      <w:pPr>
        <w:wordWrap/>
        <w:spacing w:before="0" w:after="0" w:line="240" w:lineRule="auto"/>
        <w:ind w:left="0" w:right="0" w:firstLine="284"/>
        <w:jc w:val="both"/>
      </w:pPr>
      <w:r>
        <w:rPr>
          <w:rFonts w:ascii="Cambria" w:eastAsia="Cambria" w:hAnsi="Cambria" w:cs="Cambria"/>
          <w:b w:val="0"/>
          <w:color w:val="000000"/>
          <w:sz w:val="24"/>
        </w:rPr>
        <w:t xml:space="preserve">⦁그분 자신과 그분의 속성, 그리고 우리에 대한 그분의 권리를 알게 하셨고, 그분에 대한 우리의 권리를 명확히 하셨습니다.</w:t>
      </w:r>
    </w:p>
    <w:p>
      <w:pPr>
        <w:wordWrap/>
        <w:spacing w:before="0" w:after="0" w:line="240" w:lineRule="auto"/>
        <w:ind w:left="0" w:right="0" w:firstLine="284"/>
        <w:jc w:val="both"/>
      </w:pPr>
      <w:r>
        <w:rPr>
          <w:rFonts w:ascii="Cambria" w:eastAsia="Cambria" w:hAnsi="Cambria" w:cs="Cambria"/>
          <w:b w:val="0"/>
          <w:color w:val="000000"/>
          <w:sz w:val="24"/>
        </w:rPr>
        <w:t xml:space="preserve">⦁또한 그분이 피조물을 창조하신 주님이시며, 결코 죽지 않으시는 살아계신 분이시고, 모든 피조물은 그분의 손아귀에 있으며 그분의 권능과 처분 아래에 있음을 안내해 주셨습니다.</w:t>
      </w:r>
    </w:p>
    <w:p>
      <w:pPr>
        <w:wordWrap/>
        <w:spacing w:before="0" w:after="0" w:line="240" w:lineRule="auto"/>
        <w:ind w:left="0" w:right="0" w:firstLine="284"/>
        <w:jc w:val="both"/>
      </w:pPr>
      <w:r>
        <w:rPr>
          <w:rFonts w:ascii="Cambria" w:eastAsia="Cambria" w:hAnsi="Cambria" w:cs="Cambria"/>
          <w:b w:val="0"/>
          <w:color w:val="000000"/>
          <w:sz w:val="24"/>
        </w:rPr>
        <w:t xml:space="preserve">그리고 그분의 속성 중 하나가 앎(지식)이기에 그분은 모든 것을 앎으로 아우르시며, 다 들으시고 다 보시는 분이시라 땅이나 하늘의 그 어떤 것도 그분께 숨겨지지 않음을 우리에게 알려주셨습니다.</w:t>
      </w:r>
    </w:p>
    <w:p>
      <w:pPr>
        <w:wordWrap/>
        <w:spacing w:before="0" w:after="0" w:line="240" w:lineRule="auto"/>
        <w:ind w:left="0" w:right="0" w:firstLine="284"/>
        <w:jc w:val="both"/>
      </w:pPr>
      <w:r>
        <w:rPr>
          <w:rFonts w:ascii="Cambria" w:eastAsia="Cambria" w:hAnsi="Cambria" w:cs="Cambria"/>
          <w:b w:val="0"/>
          <w:color w:val="000000"/>
          <w:sz w:val="24"/>
        </w:rPr>
        <w:t xml:space="preserve">하나님은 영원히 살아계시고 스스로 존재하시며 만물을 주관하시는 분이십니다. 모든 피조물의 생명은 오직 지고하신 그분으로부터 말미암으며, 실로 그분은 모든 피조물의 생명을 유지하시는 분이십니다. 지고하신 하나님께서 다음과 같이 말씀하셨습니다.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w:t>
      </w:r>
    </w:p>
    <w:p>
      <w:pPr>
        <w:wordWrap/>
        <w:spacing w:before="0" w:after="0" w:line="240" w:lineRule="auto"/>
        <w:ind w:left="0" w:right="0" w:firstLine="284"/>
        <w:jc w:val="both"/>
      </w:pPr>
      <w:r>
        <w:rPr>
          <w:rFonts w:ascii="Cambria" w:eastAsia="Cambria" w:hAnsi="Cambria" w:cs="Cambria"/>
          <w:b w:val="0"/>
          <w:i w:val="0"/>
          <w:color w:val="187600"/>
          <w:sz w:val="24"/>
        </w:rPr>
        <w:t xml:space="preserve"> 하나님, 살아계신 분이며 모든 것을 주관하시는 그분 이외에는 경배 받을 존재가 없노라. 졸음도 잠도 그분에게 다가가지 못하노라. 하늘에 있는 것과 대지에 있는 것이 그분의 소유라. 그분 앞에서 그분의 허락 없이 중재할 수 있는 자 누구인가. 그분께서는 그들 앞에 있는 것과 그들 뒤에 있는 것을 알고 계시노라. 그들은 그분의 지식에 관해 그 어떤 것도 아우르지 못하나 그분께서 원하시는 것은 예외라. 그분의 쿠르시(의자)는 하늘과 대지를 포괄하며 그분은 그 모두(하늘과 대지)를 보호하심에 피곤함을 느끼지 않으시노라. 그분께서는 가장 높으신 분이며 가장 위엄하신 분이라.</w:t>
      </w:r>
      <w:r>
        <w:rPr>
          <w:rFonts w:ascii="Cambria" w:eastAsia="Cambria" w:hAnsi="Cambria" w:cs="Cambria"/>
          <w:b w:val="0"/>
          <w:color w:val="000000"/>
          <w:sz w:val="24"/>
        </w:rPr>
        <w:t xml:space="preserve"> [알-바까라: 255]</w:t>
      </w:r>
    </w:p>
    <w:p>
      <w:pPr>
        <w:wordWrap/>
        <w:spacing w:before="0" w:after="0" w:line="240" w:lineRule="auto"/>
        <w:ind w:left="0" w:right="0" w:firstLine="284"/>
        <w:jc w:val="both"/>
      </w:pPr>
      <w:r>
        <w:rPr>
          <w:rFonts w:ascii="Cambria" w:eastAsia="Cambria" w:hAnsi="Cambria" w:cs="Cambria"/>
          <w:b w:val="0"/>
          <w:color w:val="000000"/>
          <w:sz w:val="24"/>
        </w:rPr>
        <w:t xml:space="preserve">⦁또한 그분은 완벽한 속성들을 지니신 하나님이심을 우리에게 알려주셨습니다. 그분의 위대함과 힘과 속성의 완벽함을 우리에게 일러주는 그분의 경이로운 창조물과 능력을 인식할 수 있도록 이성과 감각을 부여하셨으며, 그분의 완벽함과 결코 결함이 있을 수 없음을 증명하는 본성을 우리 안에 심어 주셨습니다.</w:t>
      </w:r>
    </w:p>
    <w:p>
      <w:pPr>
        <w:wordWrap/>
        <w:spacing w:before="0" w:after="0" w:line="240" w:lineRule="auto"/>
        <w:ind w:left="0" w:right="0" w:firstLine="284"/>
        <w:jc w:val="both"/>
      </w:pPr>
      <w:r>
        <w:rPr>
          <w:rFonts w:ascii="Cambria" w:eastAsia="Cambria" w:hAnsi="Cambria" w:cs="Cambria"/>
          <w:b w:val="0"/>
          <w:color w:val="000000"/>
          <w:sz w:val="24"/>
        </w:rPr>
        <w:t xml:space="preserve">⦁그리고 하나님께서는 하늘들 위에 계시고 피조물들과 분리되어 계시지만, 그분의 지식으로 우리와 함께하시어 그분께는 그 어떤 것도 숨겨지지 않음을 가르쳐 주셨습니다</w:t>
      </w:r>
      <w:r>
        <w:rPr>
          <w:rStyle w:val="FootnoteReference"/>
          <w:rFonts w:ascii="Cambria" w:eastAsia="Cambria" w:hAnsi="Cambria" w:cs="Cambria"/>
          <w:b w:val="0"/>
          <w:color w:val="000000"/>
          <w:sz w:val="16"/>
        </w:rPr>
        <w:footnoteReference w:id="0"/>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⦁나아가 그분은 우리와 우주의 창조주이시자 주관자이시므로 우리가 지고하신 그분께 순복해야 함을 우리에게 알려주셨습니다.</w:t>
      </w:r>
    </w:p>
    <w:p>
      <w:pPr>
        <w:wordWrap/>
        <w:spacing w:before="0" w:after="0" w:line="240" w:lineRule="auto"/>
        <w:ind w:left="0" w:right="0" w:firstLine="284"/>
        <w:jc w:val="both"/>
      </w:pPr>
      <w:r>
        <w:rPr>
          <w:rFonts w:ascii="Cambria" w:eastAsia="Cambria" w:hAnsi="Cambria" w:cs="Cambria"/>
          <w:b w:val="0"/>
          <w:color w:val="000000"/>
          <w:sz w:val="24"/>
        </w:rPr>
        <w:t xml:space="preserve">창조주는 위대함의 속성들을 지니고 계시며 결코 필요나 결함의 속성을 지니실 수 없습니다. 그러므로 하나님께서는 망각하지 않으시고 잠들지 않으시며 음식을 드시지 않으십니다. 또한 아내나 자식을 두실 수 없습니다. 창조주의 위대함에 어긋나는 모든 구절들은 하나님의 사도들(그들에게 평화가 있기를)이 가져온 올바른 계시가 아닙니다.</w:t>
      </w:r>
    </w:p>
    <w:p>
      <w:pPr>
        <w:wordWrap/>
        <w:spacing w:before="0" w:after="0" w:line="240" w:lineRule="auto"/>
        <w:ind w:left="0" w:right="0" w:firstLine="284"/>
        <w:jc w:val="both"/>
      </w:pPr>
      <w:r>
        <w:rPr>
          <w:rFonts w:ascii="Cambria" w:eastAsia="Cambria" w:hAnsi="Cambria" w:cs="Cambria"/>
          <w:b w:val="0"/>
          <w:color w:val="000000"/>
          <w:sz w:val="24"/>
        </w:rPr>
        <w:t xml:space="preserve">지고하신 하나님께서 존귀한 꾸란에서 다음과 같이 말씀하셨습니다.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﴿قُلۡ هُوَ ٱللَّهُ أَحَدٌ 1</w:t>
      </w:r>
      <w:r>
        <w:rPr>
          <w:rFonts w:ascii="KFGQPC HAFS Uthmanic Script" w:eastAsia="KFGQPC HAFS Uthmanic Script" w:hAnsi="KFGQPC HAFS Uthmanic Script" w:cs="KFGQPC HAFS Uthmanic Script"/>
          <w:b w:val="0"/>
          <w:color w:val="187600"/>
          <w:sz w:val="22"/>
          <w:szCs w:val="22"/>
          <w:rtl/>
        </w:rPr>
        <w:t xml:space="preserve"> ٱللَّهُ ٱلصَّمَدُ 2</w:t>
      </w:r>
      <w:r>
        <w:rPr>
          <w:rFonts w:ascii="KFGQPC HAFS Uthmanic Script" w:eastAsia="KFGQPC HAFS Uthmanic Script" w:hAnsi="KFGQPC HAFS Uthmanic Script" w:cs="KFGQPC HAFS Uthmanic Script"/>
          <w:b w:val="0"/>
          <w:color w:val="187600"/>
          <w:sz w:val="22"/>
          <w:szCs w:val="22"/>
          <w:rtl/>
        </w:rPr>
        <w:t xml:space="preserve"> لَمۡ يَلِدۡ وَلَمۡ يُولَدۡ 3</w:t>
      </w:r>
      <w:r>
        <w:rPr>
          <w:rFonts w:ascii="KFGQPC HAFS Uthmanic Script" w:eastAsia="KFGQPC HAFS Uthmanic Script" w:hAnsi="KFGQPC HAFS Uthmanic Script" w:cs="KFGQPC HAFS Uthmanic Script"/>
          <w:b w:val="0"/>
          <w:color w:val="187600"/>
          <w:sz w:val="22"/>
          <w:szCs w:val="22"/>
          <w:rtl/>
        </w:rPr>
        <w:t xml:space="preserve"> وَلَمۡ يَكُن لَّهُۥ كُفُوًا أَحَدُۢ4﴾</w:t>
      </w:r>
    </w:p>
    <w:p>
      <w:pPr>
        <w:spacing w:before="0" w:after="0" w:line="240" w:lineRule="auto"/>
        <w:ind w:left="0" w:right="0" w:firstLine="284"/>
        <w:jc w:val="both"/>
      </w:pPr>
      <w:r>
        <w:rPr>
          <w:rFonts w:ascii="Cambria" w:eastAsia="Cambria" w:hAnsi="Cambria" w:cs="Cambria"/>
          <w:b w:val="0"/>
          <w:i w:val="0"/>
          <w:color w:val="187600"/>
          <w:sz w:val="24"/>
        </w:rPr>
        <w:t xml:space="preserve"> 그대(무함마드)는 말하라 : '그분은 하나님으로서 단 한 분이시라.</w:t>
      </w:r>
    </w:p>
    <w:p>
      <w:pPr>
        <w:spacing w:before="0" w:after="0" w:line="240" w:lineRule="auto"/>
        <w:ind w:left="0" w:right="0" w:firstLine="284"/>
        <w:jc w:val="both"/>
      </w:pPr>
      <w:r>
        <w:rPr>
          <w:rFonts w:ascii="Cambria" w:eastAsia="Cambria" w:hAnsi="Cambria" w:cs="Cambria"/>
          <w:b w:val="0"/>
          <w:i w:val="0"/>
          <w:color w:val="187600"/>
          <w:sz w:val="24"/>
        </w:rPr>
        <w:t xml:space="preserve"> 하나님께서는 모든 필요를 초월하시노라.</w:t>
      </w:r>
    </w:p>
    <w:p>
      <w:pPr>
        <w:spacing w:before="0" w:after="0" w:line="240" w:lineRule="auto"/>
        <w:ind w:left="0" w:right="0" w:firstLine="284"/>
        <w:jc w:val="both"/>
      </w:pPr>
      <w:r>
        <w:rPr>
          <w:rFonts w:ascii="Cambria" w:eastAsia="Cambria" w:hAnsi="Cambria" w:cs="Cambria"/>
          <w:b w:val="0"/>
          <w:i w:val="0"/>
          <w:color w:val="187600"/>
          <w:sz w:val="24"/>
        </w:rPr>
        <w:t xml:space="preserve"> 그분께서는 낳지도 않으시고 낳아지지도 않으셨으며</w:t>
      </w:r>
    </w:p>
    <w:p>
      <w:pPr>
        <w:wordWrap/>
        <w:spacing w:before="0" w:after="0" w:line="240" w:lineRule="auto"/>
        <w:ind w:left="0" w:right="0" w:firstLine="284"/>
        <w:jc w:val="both"/>
      </w:pPr>
      <w:r>
        <w:rPr>
          <w:rFonts w:ascii="Cambria" w:eastAsia="Cambria" w:hAnsi="Cambria" w:cs="Cambria"/>
          <w:b w:val="0"/>
          <w:i w:val="0"/>
          <w:color w:val="187600"/>
          <w:sz w:val="24"/>
        </w:rPr>
        <w:t xml:space="preserve"> 그분과 비슷한 것은 단 하나도 없노라'</w:t>
      </w:r>
      <w:r>
        <w:rPr>
          <w:rFonts w:ascii="Cambria" w:eastAsia="Cambria" w:hAnsi="Cambria" w:cs="Cambria"/>
          <w:b w:val="0"/>
          <w:color w:val="000000"/>
          <w:sz w:val="24"/>
        </w:rPr>
        <w:t xml:space="preserve"> [알-이클라스: 1-4]</w:t>
      </w:r>
    </w:p>
    <w:p>
      <w:pPr>
        <w:wordWrap/>
        <w:spacing w:before="0" w:after="0" w:line="240" w:lineRule="auto"/>
        <w:ind w:left="0" w:right="0" w:firstLine="284"/>
        <w:jc w:val="both"/>
      </w:pPr>
      <w:r>
        <w:rPr>
          <w:rFonts w:ascii="Cambria" w:eastAsia="Cambria" w:hAnsi="Cambria" w:cs="Cambria"/>
          <w:b w:val="0"/>
          <w:color w:val="000000"/>
          <w:sz w:val="24"/>
        </w:rPr>
        <w:t xml:space="preserve">창조주 하나님을 믿는다면... 자신이 창조된 목적에 대해 스스로에게 질문해 본 적이 있습니까? 하나님께서 우리에게 원하시는 것은 무엇이며, 우리가 존재하는 목적은 무엇입니까?</w:t>
      </w:r>
    </w:p>
    <w:p>
      <w:pPr>
        <w:wordWrap/>
        <w:spacing w:before="0" w:after="0" w:line="240" w:lineRule="auto"/>
        <w:ind w:left="0" w:right="0" w:firstLine="284"/>
        <w:jc w:val="both"/>
      </w:pPr>
      <w:r>
        <w:rPr>
          <w:rFonts w:ascii="Cambria" w:eastAsia="Cambria" w:hAnsi="Cambria" w:cs="Cambria"/>
          <w:b w:val="0"/>
          <w:color w:val="000000"/>
          <w:sz w:val="24"/>
        </w:rPr>
        <w:t xml:space="preserve">하나님께서 우리를 창조하신 후 그저 방치해 두셨을 수 있겠습니까? 하나님께서 아무런 목적이나 목표 없이 이 모든 피조물들을 창조하셨을 수 있겠습니까?</w:t>
      </w:r>
    </w:p>
    <w:p>
      <w:pPr>
        <w:wordWrap/>
        <w:spacing w:before="0" w:after="0" w:line="240" w:lineRule="auto"/>
        <w:ind w:left="0" w:right="0" w:firstLine="284"/>
        <w:jc w:val="both"/>
      </w:pPr>
      <w:r>
        <w:rPr>
          <w:rFonts w:ascii="Cambria" w:eastAsia="Cambria" w:hAnsi="Cambria" w:cs="Cambria"/>
          <w:b w:val="0"/>
          <w:color w:val="000000"/>
          <w:sz w:val="24"/>
        </w:rPr>
        <w:t xml:space="preserve">실로 하나님께서는 이 삶에서 인간을 방황하게 내버려 두지 않으셨습니다. 오히려 그분께서는 우리를 창조하신 목적을 명확히 밝혀주셨으니, 그것은 바로 어떠한 대등한 대상도 두지 않고 오직 그분만을 경배하는 것입니다. 그분은 오직 당신만이 경배받으실 자격이 있음을 알려주셨고, 그분의 사도들(그들에게 평화가 있기를)을 통해 우리가 어떻게 그분을 경배해야 하는지, 어떻게 그분의 명령을 따르고 금지 사항을 피함으로써 그분께 가까워질 수 있는지, 어떻게 그분의 흡족하심을 얻고 그분의 형벌을 피할 수 있는지 알려주셨으며, 사후의 운명에 대해서도 일러주셨습니다</w:t>
      </w:r>
      <w:r>
        <w:rPr>
          <w:rStyle w:val="FootnoteReference"/>
          <w:rFonts w:ascii="Cambria" w:eastAsia="Cambria" w:hAnsi="Cambria" w:cs="Cambria"/>
          <w:b w:val="0"/>
          <w:color w:val="000000"/>
          <w:sz w:val="16"/>
        </w:rPr>
        <w:footnoteReference w:id="1"/>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또한 이 세상의 삶은 단지 시험일 뿐이며, 진정하고 온전한 삶은 죽음 이후 내세에 있음을 우리에게 알려주셨습니다.</w:t>
      </w:r>
    </w:p>
    <w:p>
      <w:pPr>
        <w:wordWrap/>
        <w:spacing w:before="0" w:after="0" w:line="240" w:lineRule="auto"/>
        <w:ind w:left="0" w:right="0" w:firstLine="284"/>
        <w:jc w:val="both"/>
      </w:pPr>
      <w:r>
        <w:rPr>
          <w:rFonts w:ascii="Cambria" w:eastAsia="Cambria" w:hAnsi="Cambria" w:cs="Cambria"/>
          <w:b w:val="0"/>
          <w:color w:val="000000"/>
          <w:sz w:val="24"/>
        </w:rPr>
        <w:t xml:space="preserve">나아가 하나님께서 명령하신 대로 그분을 경배하고 그분께서 금지하신 것을 멀리하는 자에게는 이 세상에서의 훌륭한 삶과 내세에서의 영원한 은총이 주어질 것이며, 그분을 거역하고 불신하는 자에게는 이 세상에서의 비참함과 내세에서의 영원한 고통이 주어질 것임을 알려주셨습니다</w:t>
      </w:r>
      <w:r>
        <w:rPr>
          <w:rStyle w:val="FootnoteReference"/>
          <w:rFonts w:ascii="Cambria" w:eastAsia="Cambria" w:hAnsi="Cambria" w:cs="Cambria"/>
          <w:b w:val="0"/>
          <w:color w:val="000000"/>
          <w:sz w:val="16"/>
        </w:rPr>
        <w:footnoteReference w:id="2"/>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우리는 이 삶을 살아가는 동안 각자가 행한 선이나 악에 대해 보상을 받지 않고는 지나칠 수 없음을 알기 때문입니다. 불의를 행한 자들에게는 형벌이 없고 선을 행한 자들에게는 보상이 없어서야 되겠습니까?</w:t>
      </w:r>
    </w:p>
    <w:p>
      <w:pPr>
        <w:wordWrap/>
        <w:spacing w:before="0" w:after="0" w:line="240" w:lineRule="auto"/>
        <w:ind w:left="0" w:right="0" w:firstLine="284"/>
        <w:jc w:val="both"/>
      </w:pPr>
      <w:r>
        <w:rPr>
          <w:rFonts w:ascii="Cambria" w:eastAsia="Cambria" w:hAnsi="Cambria" w:cs="Cambria"/>
          <w:b w:val="0"/>
          <w:color w:val="000000"/>
          <w:sz w:val="24"/>
        </w:rPr>
        <w:t xml:space="preserve">우리 주님께서는 그분의 흡족하심을 얻어 승리하고 그분의 형벌로부터 구원받는 길은 오직 이슬람 종교로 들어오는 것뿐임을 알려주셨습니다. 이슬람이란 그분께 복종하고 아무런 동반자 없이 그분만을 홀로 경배하며, 순종함으로 그분을 따르고, 기꺼운 마음과 수용으로 그분의 율법을 준수하는 것입니다. 또한 그분께서는 사람들로부터 이슬람 외의 다른 종교는 결코 받아들이지 않으실 것임을 알려주셨습니다. 지고하신 하나님께서 다음과 같이 말씀하셨습니다.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﴿وَمَن يَبۡتَغِ غَيۡرَ ٱلۡإِسۡلَٰمِ دِينٗا فَلَن يُقۡبَلَ مِنۡهُ وَهُوَ فِي ٱلۡأٓخِرَةِ مِنَ ٱلۡخَٰسِرِينَ85﴾</w:t>
      </w:r>
    </w:p>
    <w:p>
      <w:pPr>
        <w:wordWrap/>
        <w:spacing w:before="0" w:after="0" w:line="240" w:lineRule="auto"/>
        <w:ind w:left="0" w:right="0" w:firstLine="284"/>
        <w:jc w:val="both"/>
      </w:pPr>
      <w:r>
        <w:rPr>
          <w:rFonts w:ascii="Cambria" w:eastAsia="Cambria" w:hAnsi="Cambria" w:cs="Cambria"/>
          <w:b w:val="0"/>
          <w:i w:val="0"/>
          <w:color w:val="187600"/>
          <w:sz w:val="24"/>
        </w:rPr>
        <w:t xml:space="preserve"> 누구든지 이슬람이 아닌 다른 것을 종교로 추구한다면, 그것은 결코 그에게서 받아들여지지 않을 것이며 그는 내세에서 손실자들 중에 속하게 되리라.</w:t>
      </w:r>
      <w:r>
        <w:rPr>
          <w:rFonts w:ascii="Cambria" w:eastAsia="Cambria" w:hAnsi="Cambria" w:cs="Cambria"/>
          <w:b w:val="0"/>
          <w:color w:val="000000"/>
          <w:sz w:val="24"/>
        </w:rPr>
        <w:t xml:space="preserve"> [알 임므란: 85]</w:t>
      </w:r>
    </w:p>
    <w:p>
      <w:pPr>
        <w:wordWrap/>
        <w:spacing w:before="0" w:after="0" w:line="240" w:lineRule="auto"/>
        <w:ind w:left="0" w:right="0" w:firstLine="284"/>
        <w:jc w:val="both"/>
      </w:pPr>
      <w:r>
        <w:rPr>
          <w:rFonts w:ascii="Cambria" w:eastAsia="Cambria" w:hAnsi="Cambria" w:cs="Cambria"/>
          <w:b w:val="0"/>
          <w:color w:val="000000"/>
          <w:sz w:val="24"/>
        </w:rPr>
        <w:t xml:space="preserve">오늘날 대다수의 사람들이 무엇을 경배하는지 살펴보면, 어떤 이는 인간을 경배하고 다른 이는 우상을 경배하며 또 다른 이는 별을 경배하는 등 갖가지입니다. 지각 있는 인간이라면 완벽한 속성을 지니신 온 세상의 주님 외에는 그 누구도 경배해서는 안 됩니다. 어떻게 자신과 같거나 자신보다 못한 피조물을 경배할 수 있겠습니까! 그러므로 인간, 우상, 나무, 동물 등은 경배의 대상이 될 수 없습니다!</w:t>
      </w:r>
    </w:p>
    <w:p>
      <w:pPr>
        <w:wordWrap/>
        <w:spacing w:before="0" w:after="0" w:line="240" w:lineRule="auto"/>
        <w:ind w:left="0" w:right="0" w:firstLine="284"/>
        <w:jc w:val="both"/>
      </w:pPr>
      <w:r>
        <w:rPr>
          <w:rFonts w:ascii="Cambria" w:eastAsia="Cambria" w:hAnsi="Cambria" w:cs="Cambria"/>
          <w:b w:val="0"/>
          <w:color w:val="000000"/>
          <w:sz w:val="24"/>
        </w:rPr>
        <w:t xml:space="preserve">따라서 오늘날 사람들이 숭배하는 이슬람을 제외한 모든 종교들은 하나님께서 받아들이지 않으십니다. 그것들은 인간이 만든 종교이거나, 한때 신성한 종교였으나 인간의 손에 의해 훼손된 종교들이기 때문입니다. 그러나 이슬람은 온 세상 주님의 종교로서 결코 변하거나 바뀌지 않습니다. 이 종교의 경전인 존귀한 꾸란은 하나님께서 내려주신 그대로 보존되어 온 책이며, 마지막 사도에게 내려진 그 언어 그대로 오늘날까지 무슬림들의 손에 고스란히 남아 있습니다.</w:t>
      </w:r>
    </w:p>
    <w:p>
      <w:pPr>
        <w:wordWrap/>
        <w:spacing w:before="0" w:after="0" w:line="240" w:lineRule="auto"/>
        <w:ind w:left="0" w:right="0" w:firstLine="284"/>
        <w:jc w:val="both"/>
      </w:pPr>
      <w:r>
        <w:rPr>
          <w:rFonts w:ascii="Cambria" w:eastAsia="Cambria" w:hAnsi="Cambria" w:cs="Cambria"/>
          <w:b w:val="0"/>
          <w:color w:val="000000"/>
          <w:sz w:val="24"/>
        </w:rPr>
        <w:t xml:space="preserve">이슬람의 근본 원리 중 하나는 하나님께서 보내신 모든 사도들을 믿는 것입니다. 그들은 모두 인간이었으나 하나님께서 기적과 징표들로 그들을 지원하셨으며, 동반자 없이 오직 그분만을 경배하도록 초대하기 위해 그들을 보내셨습니다.</w:t>
      </w:r>
      <w:r>
        <w:rPr>
          <w:rFonts w:ascii="Cambria" w:eastAsia="Cambria" w:hAnsi="Cambria" w:cs="Cambria"/>
          <w:b w:val="0"/>
          <w:color w:val="000000"/>
          <w:sz w:val="24"/>
        </w:rPr>
        <w:t xml:space="preserve"> 그 사도들 중 마지막이 바로 사도 무함마드(하나님께서 그에게 자비와 평화를 베푸시길)입니다. 하나님께서는 그 이전 사도들의 율법들을 대체하는 마지막 신성한 율법과 함께 그를 보내셨고, 위대한 징표들로 그를 지원하셨습니다. 그중 가장 위대한 것이 온 세상 주님의 말씀인 존귀한 꾸란입니다. 이는 인류가 아는 가장 위대한 책이며 내용과 어휘, 문체, 법률에 있어서 기적입니다. 그 안에는 이 세상과 내세에서의 행복으로 이끄는 진리로의 인도가 담겨 있으며, 아랍어로 계시되었습니다.</w:t>
      </w:r>
    </w:p>
    <w:p>
      <w:pPr>
        <w:wordWrap/>
        <w:spacing w:before="0" w:after="0" w:line="240" w:lineRule="auto"/>
        <w:ind w:left="0" w:right="0" w:firstLine="284"/>
        <w:jc w:val="both"/>
      </w:pPr>
      <w:r>
        <w:rPr>
          <w:rFonts w:ascii="Cambria" w:eastAsia="Cambria" w:hAnsi="Cambria" w:cs="Cambria"/>
          <w:b w:val="0"/>
          <w:color w:val="000000"/>
          <w:sz w:val="24"/>
        </w:rPr>
        <w:t xml:space="preserve">또한 이 꾸란이 지고하신 창조주의 말씀이며 결코 인간이 만들어낼 수 없다는 사실을 의심의 여지 없이 증명하는 수많은 이성적, 과학적 증거들이 존재합니다</w:t>
      </w:r>
      <w:r>
        <w:rPr>
          <w:rStyle w:val="FootnoteReference"/>
          <w:rFonts w:ascii="Cambria" w:eastAsia="Cambria" w:hAnsi="Cambria" w:cs="Cambria"/>
          <w:b w:val="0"/>
          <w:color w:val="000000"/>
          <w:sz w:val="16"/>
        </w:rPr>
        <w:footnoteReference w:id="3"/>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또한 천사들을 믿는 것과 마지막 날을 믿는 것이 이슬람의 근본 원리에 속합니다. 부활의 날에 하나님께서는 사람들의 행위를 계산하시기 위해 그들을 무덤에서 부활시키실 것입니다. 믿음을 가지고 선행을 한 자에게는 천국에서의 영원한 은총이, 진리를 불신하고 악행을 한 자에게는 지옥불에서의 거대한 형벌이 있을 것입니다. 아울러 하나님께서 정하신 운명의 선과 악을 믿는 것 또한 이슬람의 근본 원리입니다.</w:t>
      </w:r>
    </w:p>
    <w:p>
      <w:pPr>
        <w:wordWrap/>
        <w:spacing w:before="0" w:after="0" w:line="240" w:lineRule="auto"/>
        <w:ind w:left="0" w:right="0" w:firstLine="284"/>
        <w:jc w:val="both"/>
      </w:pPr>
      <w:r>
        <w:rPr>
          <w:rFonts w:ascii="Cambria" w:eastAsia="Cambria" w:hAnsi="Cambria" w:cs="Cambria"/>
          <w:b w:val="0"/>
          <w:color w:val="000000"/>
          <w:sz w:val="24"/>
        </w:rPr>
        <w:t xml:space="preserve">이슬람교는 인간의 본성과 이성에 부합하며 올바른 영혼들이 수용하는 포괄적인 삶의 방식입니다. 위대한 창조주께서 그분의 피조물을 위해 제정하신 이 종교는 이 세상과 내세에서 모든 인류에게 선과 행복을 안겨주는 종교입니다. 특정 인종이나 피부색을 차별하지 않으며 그 안에서 모든 사람은 평등합니다. 이슬람에서는 오직 선행의 정도에 의해서만 사람의 가치가 구별됩니다.</w:t>
      </w:r>
    </w:p>
    <w:p>
      <w:pPr>
        <w:wordWrap/>
        <w:spacing w:before="0" w:after="0" w:line="240" w:lineRule="auto"/>
        <w:ind w:left="0" w:right="0" w:firstLine="284"/>
        <w:jc w:val="both"/>
      </w:pPr>
      <w:r>
        <w:rPr>
          <w:rFonts w:ascii="Cambria" w:eastAsia="Cambria" w:hAnsi="Cambria" w:cs="Cambria"/>
          <w:b w:val="0"/>
          <w:color w:val="000000"/>
          <w:sz w:val="24"/>
        </w:rPr>
        <w:t xml:space="preserve">지고하신 하나님께서 다음과 같이 말씀하셨습니다.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﴿مَنۡ عَمِلَ صَٰلِحٗا مِّن ذَكَرٍ أَوۡ أُنثَىٰ وَهُوَ مُؤۡمِنٞ فَلَنُحۡيِيَنَّهُۥ حَيَوٰةٗ طَيِّبَةٗۖ وَلَنَجۡزِيَنَّهُمۡ أَجۡرَهُم بِأَحۡسَنِ مَا كَانُواْ يَعۡمَلُونَ97﴾</w:t>
      </w:r>
    </w:p>
    <w:p>
      <w:pPr>
        <w:wordWrap/>
        <w:spacing w:before="0" w:after="0" w:line="240" w:lineRule="auto"/>
        <w:ind w:left="0" w:right="0" w:firstLine="284"/>
        <w:jc w:val="both"/>
      </w:pPr>
      <w:r>
        <w:rPr>
          <w:rFonts w:ascii="Cambria" w:eastAsia="Cambria" w:hAnsi="Cambria" w:cs="Cambria"/>
          <w:b w:val="0"/>
          <w:i w:val="0"/>
          <w:color w:val="187600"/>
          <w:sz w:val="24"/>
        </w:rPr>
        <w:t xml:space="preserve"> 남성이든 여성이든 믿음을 가지고 선행을 실천하는 자가 있다면, 실로 나는 그가 훌륭한 삶을 영위하도록 할 것이며, 그들이 행하던 가장 훌륭한 것을 기준으로 그들의 보상을 반드시 내어줄 것이라.</w:t>
      </w:r>
      <w:r>
        <w:rPr>
          <w:rFonts w:ascii="Cambria" w:eastAsia="Cambria" w:hAnsi="Cambria" w:cs="Cambria"/>
          <w:b w:val="0"/>
          <w:color w:val="000000"/>
          <w:sz w:val="24"/>
        </w:rPr>
        <w:t xml:space="preserve"> [안-나흘: 97]</w:t>
      </w:r>
    </w:p>
    <w:p>
      <w:pPr>
        <w:wordWrap/>
        <w:spacing w:before="0" w:after="0" w:line="240" w:lineRule="auto"/>
        <w:ind w:left="0" w:right="0" w:firstLine="284"/>
        <w:jc w:val="both"/>
      </w:pPr>
      <w:r>
        <w:rPr>
          <w:rFonts w:ascii="Cambria" w:eastAsia="Cambria" w:hAnsi="Cambria" w:cs="Cambria"/>
          <w:b w:val="0"/>
          <w:color w:val="000000"/>
          <w:sz w:val="24"/>
        </w:rPr>
        <w:t xml:space="preserve">하나님께서 존귀한 꾸란에서 강조하신 바에 따르면, 하나님을 주님이자 경배의 대상으로 믿는 것, 이슬람을 종교로 믿는 것, 무함마드를 사도로 믿고 이슬람에 귀의하는 것은 필수적인 의무이며 인간에게 선택권이 주어지는 사항이 아닙니다. 부활의 날에는 계산과 보상이 있을 것이며, 진실한 믿음을 가진 자에게는 거대한 승리와 성공이, 불신자에게는 명백한 손실만이 있을 것입니다.</w:t>
      </w:r>
    </w:p>
    <w:p>
      <w:pPr>
        <w:wordWrap/>
        <w:spacing w:before="0" w:after="0" w:line="240" w:lineRule="auto"/>
        <w:ind w:left="0" w:right="0" w:firstLine="284"/>
        <w:jc w:val="both"/>
      </w:pPr>
      <w:r>
        <w:rPr>
          <w:rFonts w:ascii="Cambria" w:eastAsia="Cambria" w:hAnsi="Cambria" w:cs="Cambria"/>
          <w:b w:val="0"/>
          <w:color w:val="000000"/>
          <w:sz w:val="24"/>
        </w:rPr>
        <w:t xml:space="preserve">지고하신 하나님께서 다음과 같이 말씀하셨습니다.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 وَمَن يُطِعِ ٱللَّهَ وَرَسُولَهُۥ يُدۡخِلۡهُ جَنَّٰتٖ تَجۡرِي مِن تَحۡتِهَا ٱلۡأَنۡهَٰرُ خَٰلِدِينَ فِيهَاۚ وَذَٰلِكَ ٱلۡفَوۡزُ ٱلۡعَظِيمُ 13</w:t>
      </w:r>
      <w:r>
        <w:rPr>
          <w:rFonts w:ascii="KFGQPC HAFS Uthmanic Script" w:eastAsia="KFGQPC HAFS Uthmanic Script" w:hAnsi="KFGQPC HAFS Uthmanic Script" w:cs="KFGQPC HAFS Uthmanic Script"/>
          <w:b w:val="0"/>
          <w:color w:val="187600"/>
          <w:sz w:val="22"/>
          <w:szCs w:val="22"/>
          <w:rtl/>
        </w:rPr>
        <w:t xml:space="preserve"> وَمَن يَعۡصِ ٱللَّهَ وَرَسُولَهُۥ وَيَتَعَدَّ حُدُودَهُۥ يُدۡخِلۡهُ نَارًا خَٰلِدٗا فِيهَا وَلَهُۥ عَذَابٞ مُّهِينٞ 14﴾</w:t>
      </w:r>
    </w:p>
    <w:p>
      <w:pPr>
        <w:spacing w:before="0" w:after="0" w:line="240" w:lineRule="auto"/>
        <w:ind w:left="0" w:right="0" w:firstLine="284"/>
        <w:jc w:val="both"/>
      </w:pPr>
      <w:r>
        <w:rPr>
          <w:rFonts w:ascii="Cambria" w:eastAsia="Cambria" w:hAnsi="Cambria" w:cs="Cambria"/>
          <w:b w:val="0"/>
          <w:i w:val="0"/>
          <w:color w:val="187600"/>
          <w:sz w:val="24"/>
        </w:rPr>
        <w:t xml:space="preserve"> ...누구든지 하나님과 그분의 사도에게 순종한다면, 그분은 그를 그 아래로 강물이 흐르는 천국에 들게 하시어 그곳에서 영원히 머물게 하시리니, 그것이 바로 거대한 승리이도다.</w:t>
      </w:r>
    </w:p>
    <w:p>
      <w:pPr>
        <w:wordWrap/>
        <w:spacing w:before="0" w:after="0" w:line="240" w:lineRule="auto"/>
        <w:ind w:left="0" w:right="0" w:firstLine="284"/>
        <w:jc w:val="both"/>
      </w:pPr>
      <w:r>
        <w:rPr>
          <w:rFonts w:ascii="Cambria" w:eastAsia="Cambria" w:hAnsi="Cambria" w:cs="Cambria"/>
          <w:b w:val="0"/>
          <w:i w:val="0"/>
          <w:color w:val="187600"/>
          <w:sz w:val="24"/>
        </w:rPr>
        <w:t xml:space="preserve"> 누구든지 하나님과 그분의 사도를 거역하고 그분의 경계를 넘는다면, 그분은 그를 지옥불에 들게 하시어 그곳에서 영원히 머물게 하시리니, 그에게는 치욕스러운 형벌이 있으리라.</w:t>
      </w:r>
      <w:r>
        <w:rPr>
          <w:rFonts w:ascii="Cambria" w:eastAsia="Cambria" w:hAnsi="Cambria" w:cs="Cambria"/>
          <w:b w:val="0"/>
          <w:color w:val="000000"/>
          <w:sz w:val="24"/>
        </w:rPr>
        <w:t xml:space="preserve"> [안-니싸: 13-14]</w:t>
      </w:r>
    </w:p>
    <w:p>
      <w:pPr>
        <w:wordWrap/>
        <w:spacing w:before="0" w:after="0" w:line="240" w:lineRule="auto"/>
        <w:ind w:left="0" w:right="0" w:firstLine="284"/>
        <w:jc w:val="both"/>
      </w:pPr>
      <w:r>
        <w:rPr>
          <w:rFonts w:ascii="Cambria" w:eastAsia="Cambria" w:hAnsi="Cambria" w:cs="Cambria"/>
          <w:b w:val="0"/>
          <w:color w:val="000000"/>
          <w:sz w:val="24"/>
        </w:rPr>
        <w:t xml:space="preserve">이슬람에 귀의하고자 하는 사람은 그 의미를 깨닫고 믿는 상태에서 다음과 같이 말해야 합니다. (나는 하나님 외에는 경배받을 존재가 없음을 증언하며, 무함마드가 하나님의 사도임을 증언합니다.) 이로써 그는 무슬림이 되며, 이후 하나님께서 그에게 의무로 규정하신 바를 이행하기 위해 이슬람의 나머지 율법들을 차근차근 배워나가면 됩니다.</w:t>
      </w:r>
    </w:p>
    <w:p>
      <w:pPr>
        <w:wordWrap/>
        <w:spacing w:before="0" w:after="0" w:line="240" w:lineRule="auto"/>
        <w:ind w:left="0" w:right="0" w:firstLine="284"/>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더 많은 정보:</w:t>
      </w:r>
    </w:p>
    <w:p>
      <w:pPr>
        <w:jc w:val="center"/>
      </w:pPr>
      <w:r>
        <w:rPr>
          <w:b/>
        </w:rPr>
        <w:t xml:space="preserve">목차</w:t>
      </w:r>
    </w:p>
    <w:p>
      <w:pPr>
        <w:jc w:val="center"/>
      </w:pPr>
    </w:p>
    <w:p>
      <w:pPr>
        <w:pStyle w:val="IndexStyle"/>
        <w:tabs>
          <w:tab w:val="right" w:leader="dot" w:pos="5206"/>
        </w:tabs>
        <w:spacing w:before="0" w:after="40" w:line="240" w:lineRule="auto"/>
        <w:jc w:val="both"/>
      </w:pPr>
      <w:r>
        <w:fldChar w:fldCharType="begin"/>
      </w:r>
      <w:r>
        <w:instrText xml:space="preserve">TOC \o "1-3" \h \z </w:instrText>
      </w:r>
      <w:r>
        <w:fldChar w:fldCharType="separate"/>
      </w:r>
      <w:hyperlink w:anchor="_Toc_1_3_0000000001" w:history="1">
        <w:r>
          <w:rPr>
            <w:i w:val="0"/>
          </w:rPr>
          <w:t xml:space="preserve">이슬람</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2" w:history="1">
        <w:r>
          <w:rPr>
            <w:i w:val="0"/>
          </w:rPr>
          <w:t xml:space="preserve">본성과 이성과 행복의 종교</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3" w:history="1">
        <w:r>
          <w:t xml:space="preserve">누가 당신을 창조하였습니까?</w:t>
        </w:r>
        <w:r>
          <w:tab/>
        </w:r>
        <w:r>
          <w:fldChar w:fldCharType="begin"/>
        </w:r>
        <w:r>
          <w:instrText xml:space="preserve">PAGEREF _Toc_1_3_0000000003 \h</w:instrText>
        </w:r>
        <w:r>
          <w:fldChar w:fldCharType="separate"/>
        </w:r>
        <w:r>
          <w:t xml:space="preserve">2</w:t>
        </w:r>
        <w:r>
          <w:fldChar w:fldCharType="end"/>
        </w:r>
      </w:hyperlink>
    </w:p>
    <w:p>
      <w:pPr>
        <w:pStyle w:val="IndexStyle"/>
        <w:spacing w:before="0" w:after="40" w:line="240" w:lineRule="auto"/>
        <w:jc w:val="both"/>
      </w:pPr>
      <w:r>
        <w:fldChar w:fldCharType="end"/>
      </w:r>
    </w:p>
    <w:p>
      <w:pPr>
        <w:jc w:val="right"/>
      </w:pPr>
      <w:r>
        <w:rPr>
          <w:rFonts w:cs="Times New Roman"/>
          <w:sz w:val="14"/>
          <w:szCs w:val="14"/>
        </w:rPr>
        <w:t xml:space="preserve">ko368v1.1 - 10/10/2026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9333"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3" w:name="_GoBack"/>
    <w:bookmarkEnd w:id="3"/>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참조: 알-아끼다 알-와씨띠야 (83쪽).</w:t>
      </w:r>
    </w:p>
  </w:footnote>
  <w:footnote w:id="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참조: 타프씨르 앗-싸으디 = 타이씨르 알-카림 아르-라흐만 (64쪽).</w:t>
      </w:r>
    </w:p>
  </w:footnote>
  <w:footnote w:id="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참조: 알-와싸일 알-무피다 릴-하야트 앗-싸이다 (13쪽).</w:t>
      </w:r>
    </w:p>
  </w:footnote>
  <w:footnote w:id="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참조: 유대인과 기독교인에 대한 답변에서 방황하는 자들을 위한 인도 (3/222).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TOC1">
    <w:name w:val="TOC 1"/>
    <w:basedOn w:val="Normal"/>
    <w:qFormat/>
    <w:rPr>
      <w:lang w:val="en-US"/>
    </w:rPr>
  </w:style>
  <w:style w:type="paragraph" w:styleId="TOC2">
    <w:name w:val="TOC 2"/>
    <w:basedOn w:val="Normal"/>
    <w:qFormat/>
    <w:pPr>
      <w:ind w:left="240"/>
    </w:pPr>
  </w:style>
  <w:style w:type="paragraph" w:styleId="IndexStyle">
    <w:name w:val="IndexStyle"/>
    <w:basedOn w:val="Normal"/>
    <w:qFormat/>
    <w:rPr>
      <w:rFonts w:ascii="Cambria" w:eastAsia="Cambria" w:hAnsi="Cambria" w:cs="Cambria"/>
      <w:b w:val="0"/>
      <w:color w:val="000000"/>
      <w:sz w:val="20"/>
    </w:rPr>
  </w:style>
  <w:style w:type="paragraph" w:styleId="Header">
    <w:name w:val="Header"/>
    <w:basedOn w:val="Normal"/>
    <w:next w:val="TOC1"/>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10</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2026-10-10T20:26:56Z</dcterms:created>
  <dcterms:modified xsi:type="dcterms:W3CDTF">2026-10-10T20:26:56Z</dcterms:modified>
</cp:coreProperties>
</file>