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الصلاة التي علمها النبي ﷺ الصحابة رضي الله عنهم-511-2.0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الَّتِي عَلَّمَهَا النَّبِيُّ ﷺ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محمد مقعد العصيمي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يبيّن مكانة الصلاة وأهميتها، ويعرض منهج النبي ﷺ في تعليمها بأساليب تربوية متنوعة كالتدرج، والرفق، والترغيب، وضرب الأمثال، مع نماذج تطبيقية من تعليم الصحابة، ليكون دليلًا عمليًا للمعلم في إيصال صفة الصلاة الصحيحة وتأثيرها التربوي.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الصَّلَاةُ الَّتِي عَلَّمَهَا النَّبِيُّ ﷺ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 طريقة نبوية يحتاجها الفقيه في تعليم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محمد مقعد العصيمي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المشرف على مدرسة خولة بنت 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لتحفيظ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فلا يختلف اثنان في فضل تعليم الناس ما ينفعهم خاصة في أمور دينهم، وأن معلم الناس الخير فضله عظيم عند الله تعالى، فالله وملائكته وأهل السماوات والأرض، حتى النملة في جحرها، وحتى الحوت في الماء؛ ليصلون على معلم الناس الخير، وذلك لما يحدثه من أثر كبير في الأمة بدعوتهم إلى الهدى فيناله أجر من تبعه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هديه ﷺ أنه لا يتوانى عن تعليم الناس دينهم، وإن كان مشغولًا في الأمور المهمة، لما رُوي أنه ﷺ ترك خطبته، وجلس يعلم رجلًا جاءه يسأله عن أمور دينه، ثم أتم خطبته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وثبت أنه ﷺ قام يومًا كاملًا يعلم أصحابه رضي الله عنهم، مما يبين حرصه على إبلاغ الرسالة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فحريٌّ بكل مسلم أن يجتهد في تعليم الناس شريعة ربهم، كلٍّ بحسب علمه وطاقته.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لماذا نُعلِّم الناس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عمود الإسلام: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«رَأْسُ الْأَمْرِ الْإِسْلَامُ، وَعَمُودُهُ الصَّلَاةُ، وَذِرْوَةُ سَنَامِهِ الْجِهَادُ،...»</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فالإسلام هو أصل الدين، فإذا صلى المسلم وداوم قوي دينه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الركن الثاني من أركان الإسلام: لقوله ﷺ:</w:t>
      </w:r>
      <w:r>
        <w:rPr>
          <w:rFonts w:ascii="adwa-assalaf" w:eastAsia="adwa-assalaf" w:hAnsi="adwa-assalaf" w:cs="adwa-assalaf"/>
          <w:b w:val="0"/>
          <w:color w:val="000D80"/>
          <w:sz w:val="28"/>
          <w:szCs w:val="28"/>
          <w:rtl/>
        </w:rPr>
        <w:t xml:space="preserve"> «بُنِيَ الْإِسْلَامُ عَلَى خَمْسٍ...»،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دعائم، وذكر منها: «وَإِقَامِ الصَّلَاةِ»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أول ما يحاسب به العبد يوم القيامة: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النَّاسُ بِهِ يَوْمَ الْقِيَامَةِ مِنْ أَعْمَالِهِمُ الصَّلَاةُ»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منهاة عن الفحشاء والمنكر: لقوله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ٱلصَّلَوٰةَ تَنۡهَىٰ عَنِ ٱلۡفَحۡشَآءِ وَٱلۡمُنكَرِ...﴾</w:t>
      </w:r>
      <w:r>
        <w:rPr>
          <w:rStyle w:val="FootnoteReference"/>
          <w:rFonts w:ascii="adwa-assalaf" w:eastAsia="adwa-assalaf" w:hAnsi="adwa-assalaf" w:cs="adwa-assalaf"/>
          <w:b w:val="0"/>
          <w:color w:val="000000"/>
          <w:sz w:val="22"/>
          <w:szCs w:val="22"/>
        </w:rPr>
        <w:footnoteReference w:id="6"/>
      </w:r>
      <w:r>
        <w:rPr>
          <w:rFonts w:ascii="KFGQPC HAFS Uthmanic Script" w:eastAsia="KFGQPC HAFS Uthmanic Script" w:hAnsi="KFGQPC HAFS Uthmanic Script" w:cs="KFGQPC HAFS Uthmanic Script"/>
          <w:b w:val="0"/>
          <w:color w:val="187600"/>
          <w:sz w:val="26"/>
          <w:szCs w:val="26"/>
          <w:rtl/>
        </w:rPr>
        <w:t xml:space="preserve">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من أعظم مقاصدها وثمراتها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تركها يعد كفرًا: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الرَّجُلِ وَبَيْنَ الشِّرْكِ وَالْكُفْرِ تَرْكُ الصَّلَاةِ»</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ﷺ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وهذان الحديثان يدلان على أن تارك الصلاة كافر خارج عن الملة</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فرضها مباشرة في السماء بدون واسطة: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عَرَجَ بِي حَتَّى ظَهَرْتُ لِمُسْتَوى أَسْمَعُ فِيهِ صَرِيفَ الْأَقْلَامِ، فَفَرَضَ اللهُ عَلَيَّ خَمْسِينَ صَلَاةً،...»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الهمُّ بتحريق بيوت من لم يشهدها مع الجماعة: لما رُوي أنه ﷺ همَّ بالذهاب إلى المتخلفين عن الجماعة فيحرق عليهم بيوتهم، مما يدل على أهمية هذه الفريضة العظيمة، والتي تساهل كثير من المسلمين في المحافظة عليها في المساجد.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نعلم أن الشخص لا يحسن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يلاحظ المعلم ذلك بنفسه: لقوله ﷺ للمسيء في صلاته: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 فَصَلِّ فَإِنَّكَ لَمْ تُصَلِّ...»</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ولما رُوي أنه ﷺ لمح بمؤخر عينه رجلًا، لا يقيم صلاته، -يعني صلبه- في الركوع والسجود،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الْمُسْلِمِينَ، لَا صَلَاةَ لِمَنْ لَا يُقِيمُ صُلْبَهُ فِي الرُّكُوعِ وَالسُّجُودِ»</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يعلم بذلك من شخص آخر: لحديث معاوية بن الحكم السلمي رضي الله عنه، أنه صلى مع رسول الله ﷺ، فعطس رجل من القوم، فشمته، فجعل الصحابة رضي الله عنهم ينظرون إليه بغضب، فقال له النبي ﷺ معلمًا: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الصَّلَاةَ لَا يَصْلُحُ فِيهَا شَيْءٌ مِنْ كَلَامِ النَّاسِ، إِنَّمَا هِيَ التَّسْبِيحُ وَالتَّكْبِيرُ وَالتَّهْلِيلُ وَقِرَاءَةُ الْقُرْآنِ»</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الشخص حديث عهد بإسلام: فكان من هديه ﷺ الحرص على تعليم المسلم الجديد ما يجب عليه في أمر الصلاة من القيام بأركانها وواجباتها والبعد عن مبطلاتها.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الإفصاح عن محبته ﷺ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غرس المعلم الشغف عند المتعلمين بالاقتداء بهدي النبي ﷺ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الاقتداء بالصحابة في تعليم الناس 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الإقبال على المخاطبين لتعليمهم.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بيد المتعلم في تعليم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بين يدي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التشويق إلى المعلومة.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التقديم والتلطف بين يدي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التعليم بالإفصاح عن محبته ﷺ للصلاة؛ ومن صور ذلك في السيرة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الصلاة قرة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«حُبِّبَ إِلَيَّ مِنَ الدُّنْيَا: النِّسَاءُ، وَالطِّيبُ، وَجُعِلَ قُرَّةُ عَيْنِي فِي الصَّلَاةِ»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الله لنبيه ﷺ الصلاة قرة عينه؛ لما فيها من العبادة والمناجاة لربه، والمثول بين يديه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الصلاة راحة للنفس: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محمد بن الحنفية، قال: انطلقت أنا وأبي، إلى صهر لنا من الأنصار نعوده فحضرت الصلاة، فقال لبعض أهله: يا جارية ائتوني بوضوء لعلي أصلي فأستريح، قال: فأنكرنا ذلك عليه، فقال: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«قُمْ يَا بِلَالُ، فَأَرِحْنَا بِالصَّلَاةِ»</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اشتغال النبي ﷺ بالصلاة راحة له؛ وكان يعدُّ غيرها من الأعمال الدنيوية تعبًا.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الصلاة أحب من الدنيا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ﷺ أنه قال في شأن الركعتين عند طلوع الفجر: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«لَهُمَا أَحَبُّ إِلَيَّ مِنَ الدُّنْيَا جَمِيعًا»</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النبي ﷺ أن الركعتين عند طلوع الفجر أحبُّ إليه من الدنيا وما فيها</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«غَزَوْنَا مَعَ رَسُولِ اللَّهِ ﷺ قَوْمًا مِنْ جُهَيْنَةٍ... قَالَ الْمُشْرِكُونَ: إِنَّهُ سَتَأْتِيهِمْ صَلَاةٌ هِيَ أَحَبُّ إِلَيْهِمْ مِنَ الْأَوْلَادِ،...»</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فبلغت محبة النبي ﷺ وأصحابه رضي الله عنهم للصلاة مبلغًا عظيمًا بحيث شهد لهم أعداءهم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الوصية عند الموت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زوج النبي ﷺ، أنه كان عامة وصية نبي الله ﷺ عند موته: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الصَّلَاةَ، وَمَا مَلَكَتْ أَيْمَانُكُمْ»، حتى جعل نبي الله ﷺ يلجلجها في صدره، وما يفيض بها لسانه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فأوصى النبي ﷺ بالصلاة عند موته، مما يدل على عظم تلك الوصية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غرس المعلم الشغف عند المتعلمين بالاقتداء بهدي النبي ﷺ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الصحابة رضي الله عنهم أشد حرصًا على اتباع أقوال النبي ﷺ؛ وتتبع حركاته وسكناته؛ لأنه السبيل للفلاح والهدى،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﴿...إِن تُطِيعُوهُ تَهۡتَدُواْ...﴾</w:t>
      </w:r>
      <w:r>
        <w:rPr>
          <w:rFonts w:ascii="adwa-assalaf" w:eastAsia="adwa-assalaf" w:hAnsi="adwa-assalaf" w:cs="adwa-assalaf"/>
          <w:b w:val="0"/>
          <w:color w:val="000000"/>
          <w:sz w:val="28"/>
          <w:szCs w:val="28"/>
          <w:rtl/>
        </w:rPr>
        <w:t xml:space="preserve"> [النور:54]، ولذلك بادر الصحابة رضي الله عنهم إلى الاقتداء به ﷺ،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شدة النظر إليه والتتبع لأفعاله وأقواله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بن عازب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«رَمَقْتُ الصَّلَاةَ مَعَ مُحَمَّدٍ ﷺ، فَوَجَدْتُ قِيَامَهُ فَرَكْعَتَهُ، فَاعْتِدَالَهُ بَعْدَ رُكُوعِهِ، فَسَجْدَتَهُ، فَجَلْسَتَهُ بَيْنَ السَّجْدَتَيْنِ، فَسَجْدَتَهُ، فَجَلْسَتَهُ مَا بَيْنَ التَّسْلِيمِ وَالِانْصِرَافِ، قَرِيبًا مِنَ السَّوَاءِ»</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«رَمَقْتُ رَسُولَ اللَّهِ ﷺ عِشْرِينَ مَرَّةً يَقْرَأُ فِي الرَّكْعَتَيْنِ بَعْدَ الْمَغْرِبِ وَفِي الرَّكْعَتَيْنِ قَبْلَ الْفَجْرِ قُلْ يَا أَيُّهَا الْكَافِرُونَ، وَقُلْ هُوَ اللَّهُ أَحَدٌ»</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السعدي، عن أبيه، أو عن عمه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«رَمَقْتُ النَّبِيَّ ﷺ فِي صَلَاتِهِ، فَكَانَ يَتَمَكَّنُ فِي رُكُوعِهِ وَسُجُودِهِ قَدْرَ مَا يَقُولُ: سُبْحَانَ اللَّهِ وَبِحَمْدِهِ ثَلَاثًا»</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مما سبق الحث على مراعاة أفعال العالم وأقواله؛ للاقتداء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فطنة الصحابة رضي الله عنهم لأحوال الرسول ﷺ في حركاته وسكناته: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كان رسول الله ﷺ يسكت بين التكبير وبين القراءة إسكاتة -قال: أحسبه قال: هُنَيَّةً- فقلت: بأبي وأمي يا رسول الله، إسكاتك بين التكبير والقراءة ما تقول؟،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«أَقُولُ: اللَّهُمَّ بَاعِدْ بَيْنِي وَبَيْنَ خَطَايَايَ، كَمَا بَاعَدْتَ بَيْنَ الْمَشْرِقِ وَالْمَغْرِبِ، اللَّهُمَّ نَقِّنِي مِنْ خَطَايَايَ، كَالثَّوْبِ الْأَبْيَضِ مِنَ الدَّنَسِ، اللَّهُمَّ اغْسِلْنِي مِنْ خَطَايَايَ بِالْمَاءِ وَالثَّلْجِ وَالْبَرَدِ»</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دأب الصحابة رضي الله عنهم مع النبي ﷺ؛ الحرص على الاقتداء به ﷺ في كل حركة وسكون، وذلك من نعم الله عز وجل على هذه الأمة؛ إذ هم الذين نقلوا الشريعة إلينا، ولو تساهلوا في ذلك لاختل هذا النظام</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نَحْزِرُ قِيَامَ رَسُولِ اللهِ ﷺ فِي الظُّهْرِ وَالْعَصْرِ فَحَزَرْنَا قِيَامَهُ فِي الرَّكْعَتَيْنِ الْأُولَيَيْنِ مِنَ الظُّهْرِ قَدْرَ قِرَاءَةِ الم تَنْزِيلُ السَّجْدَةِ، وَحَزَرْنَا قِيَامَهُ فِي الْأُخْرَيَيْنِ قَدْرَ النِّصْفِ مِنْ ذَلِكَ، وَحَزَرْنَا قِيَامَهُ فِي الرَّكْعَتَيْنِ الْأُولَيَيْنِ مِنَ الْعَصْرِ عَلَى قَدْرِ قِيَامِهِ فِي الْأُخْرَيَيْنِ مِنَ الظُّهْرِ وَفِي الْأُخْرَيَيْنِ مِنَ الْعَصْرِ عَلَى النِّصْفِ مِنْ ذَلِكَ»</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كَانَتْ صَلَاةُ الظُّهْرِ تُقَامُ فَيَذْهَبُ الذَّاهِبُ إِلَى الْبَقِيعِ فَيَقْضِي حَاجَتَهُ، ثُمَّ يَتَوَضَّأُ، ثُمَّ يَأْتِي وَرَسُولُ اللهِ ﷺ فِي الرَّكْعَةِ الْأُولَى مِمَّا يُطَوِّلُهَا»</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برزة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النَّبِيُّ ﷺ يُصَلِّي الصُّبْحَ وَأَحَدُنَا يَعْرِفُ جَلِيسَهُ، وَيَقْرَأُ فِيهَا مَا بَيْنَ السِّتِّينَ إِلَى المِائَةِ، وَيُصَلِّي الظُّهْرَ إِذَا زَالَتِ الشَّمْسُ، وَالعَصْرَ وَأَحَدُنَا يَذْهَبُ إِلَى أَقْصَى المَدِينَةِ، رَجَعَ وَالشَّمْسُ حَيَّةٌ»</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سبق نلاحظ أن الصحابة رضي الله عنهم كانوا يعرفون ما يقرأ رسول الله ﷺ في الجهرية على التحديد، ويعرفون ما يقرأ في السرية على سبيل التقدير، وكانوا يهتمون بهذه المعرفة للاقتداء به ﷺ والتبليغ عنه لمن لم يبلغه.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مبادرة الصحابة إلى الاقتداء بأفعاله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رسول الله ﷺ صلى فخلع نعليه، فخلع الناس نعالهم، فلما انصرف،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 خَلَعْتُمْ نِعَالَكُمْ؟» فَقَالُوا: يَا رَسُولَ اللهِ، رَأَيْنَاكَ خَلَعْتَ فَخَلَعْنَا، قَالَ: «إِنَّ جِبْرِيلَ أَتَانِي فَأَخْبَرَنِي أَنَّ بِهِمَا خَبَثًا فَإِذَا جَاءَ أَحَدُكُمُ الْمَسْجِدَ، فَلْيَقْلِبْ نَعْلَهُ، فَلْيَنْظُرْ فِيهَا، فَإِنْ رَأَى بِهَا خَبَثًا فَلْيُمِسَّهُ بِالْأَرْضِ، ثُمَّ لِيُصَلِّ فِيهِمَا»</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من الحديث أن الائتساء برسول الله ﷺ في أفعاله واجب كما هو في أقواله، وهو أنهم لما رأوا رسول الله ﷺ خلع نعليه خلعوا نعالهم</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فما أقر عليه استمروا عليه، وما أنكره امتنعوا منه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سمرة رضي الله عنه، قال: قال عمر رضي الله عنه لسعد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شَكَوْكَ فِي كُلِّ شَيْءٍ حَتَّى الصَّلَاةِ، قَالَ: أَمَّا أَنَا فَأَمُدُّ فِي الأُولَيَيْنِ وَأَحْذِفُ فِي الآخِرَيْنِ، وَلَا آلُو مَا اقْتَدَيْتُ بِهِ مِنْ صَلَاةِ رَسُولِ اللَّهِ ﷺ، قَالَ: صَدَقْتَ، ذَاكَ الظَّنُّ بِكَ أَوْ ظَنِّي بِكَ»</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قول سعد: (لا آلو)، ومعناه لا أقصر، ولا أدع جهدًا في الاقتداء بصلاة رسول الله ﷺ</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معمر، قال: قلنا لخباب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«أَكَانَ رَسُولُ اللَّهِ ﷺ يَقْرَأُ فِي الظُّهْرِ وَالعَصْرِ؟، قَالَ: نَعَمْ، قُلْنَا: بِمَ كُنْتُمْ تَعْرِفُونَ ذَاكَ؟ قَالَ: بِاضْطِرَابِ لِحْيَتِهِ»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الصحابة رضي الله عنهم يشاهدون اضطراب لحية النبي ﷺ فِي صلاته بمدهم بصرهم إليه في قيامه، وهذا قد يقال: إنه يختص بالصلاة خلف النبي ﷺ، لما يترتب على ذلك من معرفة أفعاله في صلاته فيقتدي به</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تأكيد ضبط الصحابي لما حفظه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عمارة بن رؤيبة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«لَنْ يَلِجَ النَّارَ أَحَدٌ صَلَّى قَبْلَ طُلُوعِ الشَّمْسِ، وَقَبْلَ غُرُوبِهَا» - يَعْنِي الْفَجْرَ وَالْعَصْرَ -، فَقَالَ لَهُ رَجُلٌ مِنْ أَهْلِ الْبَصْرَةِ: آنْتَ سَمِعْتَ هَذَا مِنْ رَسُولِ اللهِ ﷺ؟ قَالَ: نَعَمْ، قَالَ الرَّجُلُ: وَأَنَا أَشْهَدُ أَنِّي سَمِعْتُهُ مِنْ رَسُولِ اللهِ ﷺ، سَمِعَتْهُ أُذُنَايَ، وَوَعَاهُ قَلْبِي</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رضي الله عنه: "سمعته أذناي ووعاه قلبي": المبالغة في تحقيق حفظه إياه وتيقنه زمانه ومكانه</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 كُلِّ صَلَاةٍ يُقْرَأُ، فَمَا أَسْمَعَنَا رَسُولُ اللَّهِ ﷺ أَسْمَعْنَاكُمْ، وَمَا أَخْفَى عَنَّا أَخْفَيْنَا عَنْكُمْ، وَإِنْ لَمْ تَزِدْ عَلَى أُمِّ القُرْآنِ أَجْزَأَتْ وَإِنْ زِدْتَ فَهُوَ خَيْرٌ»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ومراد أبي هريرة رضي الله عنه: أن ما جهر فيه بالقراءة جهرنا به، وما أسر أسررنا به، وهذا يدل على دقة وصف الصحابي لصلاة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الاقتداء بالصحابة في تعليم الناس 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الصحابة رضي الله عنهم مشتغلين بالعمل بما علموا من رسول الله ﷺ، وأيضًا تبليغ هذا العلم للناس، إلى جانب جهادهم في سبيل الله، ومما ورد من أخبار الصحابة رضي الله عنهم في تعليمهم الصلاة للناس تطبيقًا لما تعلموه من النبي ﷺ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إعلام الصحابي من خلفه أن صلاته أشبه بصلاة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كَانَ يُكَبِّرُ فِي كُلِّ صَلَاةٍ مِنَ المَكْتُوبَةِ، وَغَيْرِهَا فِي رَمَضَانَ وَغَيْرِهِ، فَيُكَبِّرُ حِينَ يَقُومُ، ثُمَّ يُكَبِّرُ حِينَ يَرْكَعُ، ثُمَّ يَقُولُ: سَمِعَ اللَّهُ لِمَنْ حَمِدَهُ، ثُمَّ يَقُولُ: رَبَّنَا وَلَكَ الحَمْدُ قَبْلَ أَنْ يَسْجُدَ، ثُمَّ يَقُولُ: اللَّهُ أَكْبَرُ حِينَ يَهْوِي سَاجِدًا، ثُمَّ يُكَبِّرُ حِينَ يَرْفَعُ رَأْسَهُ مِنَ السُّجُودِ، ثُمَّ يُكَبِّرُ حِينَ يَسْجُدُ، ثُمَّ يُكَبِّرُ حِينَ يَرْفَعُ رَأْسَهُ مِنَ السُّجُودِ، ثُمَّ يُكَبِّرُ حِينَ يَقُومُ مِنَ الجُلُوسِ فِي الِاثْنَتَيْنِ، وَيَفْعَلُ ذَلِكَ فِي كُلِّ رَكْعَةٍ حَتَّى يَفْرُغَ مِنَ الصَّلَاةِ، ثُمَّ يَقُولُ حِينَ يَنْصَرِفُ: وَالَّذِي نَفْسِي بِيَدِهِ، إِنِّي لَأَقْرَبُكُمْ شَبَهًا بِصَلَاةِ رَسُولِ اللَّهِ ﷺ إِنْ كَانَتْ هَذِهِ لَصَلَاتُهُ حَتَّى فَارَقَ الدُّنْيَا»</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فأراد أبو هريرة رضي الله عنه إعلامُهم أنه يصلي كصلاة رسول الله ﷺ، وهذه الكلمة مع الفعل المأتي به نازلة منزلة حكاية فعله ﷺ</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وإنما أقسم رضي الله عنه حثًّا للناس وترغيبًا لهم أن يفعلوا مثل فعله؛ لأن القسم مما يزيد طمأنينة وقبولًا.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تطبيق الصحابي لصلاة النبي ﷺ أمام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قلابة،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«جَاءَنَا مَالِكُ بْنُ الحُوَيْرِثِ - فِي مَسْجِدِنَا هَذَا - فَقَالَ: إِنِّي لَأُصَلِّي بِكُمْ وَمَا أُرِيدُ الصَّلَاةَ، أُصَلِّي كَيْفَ رَأَيْتُ النَّبِيَّ ﷺ يُصَلِّي، فَقُلْتُ لِأَبِي قِلَابَةَ: كَيْفَ كَانَ يُصَلِّي؟ قَالَ: مِثْلَ شَيْخِنَا هَذَا، قَالَ: وَكَانَ شَيْخًا، يَجْلِسُ إِذَا رَفَعَ رَأْسَهُ مِنَ السُّجُودِ، قَبْلَ أَنْ يَنْهَضَ فِي الرَّكْعَةِ الأُولَى»</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فعل مالك بن الحويرث رضي الله عنه أن الباعث له على الصلاة في غير وقت صلاة قصد التعليم، فرأى أن التعليم بالفعل أوضح من القول، فدل على جواز مثل ذلك</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تغليظ الصحابي على التابعي: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تغليظ أم المؤمنين على من تكلف السؤال عن الحِكَم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معاذة، أَنَّ امْرَأَةً سَأَلَتْ عَائِشَةَ فَقَالَتْ: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«أَتَقْضِي إِحْدَانَا الصَّلَاةَ أَيَّامَ مَحِيضِهَا؟ فَقَالَتْ عَائِشَةُ: أَحَرُورِيَّةٌ أَنْتِ؟ قَدْ كَانَتْ إِحْدَانَا تَحِيضُ عَلَى عَهْدِ رَسُولِ اللهِ ﷺ، ثُمَّ لَا تُؤْمَرُ بِقَضَاءٍ»</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قالت لها عائشة هذا؛ لأن الحرورية يتنطعون ويتعمقون في الفروع؛ وإن كانوا قد ضيعوا الأصول</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فأجابتها عائشة بالنص، ولم تتعرض للمعنى؛ لأنه أبلغ وأقوى في الردع</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 وفيه: أن أمر النبي ﷺ ونهيه حجة بمجرده، ولا يفتقر إلى معرفة علته، أو حكمته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تغليظ أبي برزة الأسلمي على من أنكر عليه قطع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الأزرق بن قيس،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بِالأَهْوَازِ نُقَاتِلُ الحَرُورِيَّةَ، فَبَيْنَا أَنَا عَلَى جُرُفِ نَهَرٍ إِذَا رَجُلٌ يُصَلِّي، وَإِذَا لِجَامُ دَابَّتِهِ بِيَدِهِ، فَجَعَلَتِ الدَّابَّةُ تُنَازِعُهُ وَجَعَلَ يَتْبَعُهَا - قَالَ شُعْبَةُ: هُوَ أَبُو بَرْزَةَ الأَسْلَمِيُّ - فَجَعَلَ رَجُلٌ مِنَ الخَوَارِجِ يَقُولُ: اللَّهُمَّ افْعَلْ بِهَذَا الشَّيْخِ، فَلَمَّا انْصَرَفَ الشَّيْخُ، قَالَ: إِنِّي سَمِعْتُ قَوْلَكُمْ وَإِنِّي غَزَوْتُ مَعَ رَسُولِ اللَّهِ ﷺ سِتَّ غَزَوَاتٍ - أَوْ سَبْعَ غَزَوَاتٍ - وَثَمَانِيَ وَشَهِدْتُ تَيْسِيرَهُ، وَإِنِّي إِنْ كُنْتُ أَنْ أُرَاجِعَ مَعَ دَابَّتِي أَحَبُّ إِلَيَّ مِنْ أَنْ أَدَعَهَا تَرْجِعُ إِلَى مَأْلَفِهَا فَيَشُقُّ عَلَيَّ»</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(ورأيت تيسيره) فيه رد على من شدد عليه في أن يترك دابته تذهب، ولا يقطع صلاته، وفيه حجة للفقهاء في قولهم: إن كل شيء يخشى إتلافه من متاع وغيره يجوز قطع الصلاة لأجله</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إن كانت نافلة فالأمر أوسع، لا مانع من قطعها لمعرفة من يدق الباب، أما الفريضة فلا يجوز قطعها إلا إذا كان هناك شيء مهم يخشى فواته، وإذا أمكن التنبيه بالتسبيح في حق الرجل، والتصفيق في حق المرأة كفى ذلك عن قطع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سؤال التابعي عن صفة صلاة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سيار بن سلامة،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«دَخَلْتُ أَنَا وَأَبِي عَلَى أَبِي بَرْزَةَ الأَسْلَمِيِّ، فَقَالَ لَهُ أَبِي: كَيْفَ كَانَ رَسُولُ اللَّهِ ﷺ يُصَلِّي المَكْتُوبَةَ؟ فَقَالَ: كَانَ يُصَلِّي الهَجِيرَ، الَّتِي تَدْعُونَهَا الأُولَى، حِينَ تَدْحَضُ الشَّمْسُ، وَيُصَلِّي العَصْرَ، ثُمَّ يَرْجِعُ أَحَدُنَا إِلَى رَحْلِهِ فِي أَقْصَى المَدِينَةِ، وَالشَّمْسُ حَيَّةٌ - وَنَسِيتُ مَا قَالَ فِي المَغْرِبِ - وَكَانَ يَسْتَحِبُّ أَنْ يُؤَخِّرَ العِشَاءَ، الَّتِي تَدْعُونَهَا العَتَمَةَ، وَكَانَ يَكْرَهُ النَّوْمَ قَبْلَهَا، وَالحَدِيثَ بَعْدَهَا، وَكَانَ يَنْفَتِلُ مِنْ صَلَاةِ الغَدَاةِ حِينَ يَعْرِفُ الرَّجُلُ جَلِيسَهُ، وَيَقْرَأُ بِالسِّتِّينَ إِلَى المِائَةِ»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دليل على حرص التابعين على لقي الصحابة، وسؤالهم عن الأمور المشكلة</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سؤال التابعي عن صفة صلاة النبي ﷺ في بيته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الأسود،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عَائِشَةَ رَضِيَ اللَّهُ عَنْهَا، كَيْفَ كَانَتْ صَلَاةُ النَّبِيِّ ﷺ بِاللَّيْلِ؟ قَالَتْ: «كَانَ يَنَامُ أَوَّلَهُ وَيَقُومُ آخِرَهُ، فَيُصَلِّي، ثُمَّ يَرْجِعُ إِلَى فِرَاشِهِ، فَإِذَا أَذَّنَ المُؤَذِّنُ وَثَبَ، فَإِنْ كَانَ بِهِ حَاجَةٌ، اغْتَسَلَ وَإِلَّا تَوَضَّأَ وَخَرَجَ»</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مسروق،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عَائِشَةَ رَضِيَ اللَّهُ عَنْهَا، عَنْ صَلَاةِ رَسُولِ اللَّهِ ﷺ بِاللَّيْلِ؟ فَقَالَتْ: «سَبْعٌ، وَتِسْعٌ، وَإِحْدَى عَشْرَةَ، سِوَى رَكْعَتِي الفَجْرِ»</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فيما سبق شدة اعتناء الصحابة رضي الله عنهم والسلف الصالح بالسؤال عن أحوال النبي ﷺ وعباداته في العلانية والسر</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سؤال التابعي عن صلاة النبي ﷺ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سلمة بن عبد الرحمن: أَنَّهُ سَأَلَ عَائِشَةَ، كَيْفَ كَانَتْ صَلَاةُ رَسُولِ اللهِ ﷺ فِي رَمَضَانَ؟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كَانَ رَسُولُ اللهِ ﷺ يَزِيدُ فِي رَمَضَانَ، وَلَا فِي غَيْرِهِ عَلَى إِحْدَى عَشْرَةَ رَكْعَةً، يُصَلِّي أَرْبَعًا، فَلَا تَسْأَلْ عَنْ حُسْنِهِنَّ وَطُولِهِنَّ، ثُمَّ يُصَلِّي أَرْبَعًا، فَلَا تَسْأَلْ عَنْ حُسْنِهِنَّ وَطُولِهِنَّ، ثُمَّ يُصَلِّي ثَلَاثًا»</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وتخصيص أبو سلمة رضي الله عنه السؤال عن الصلاة في رمضان، لما علم من حثه ﷺ على الصلاة فيه، فظن أبو سلمة أنه كان يخصه بصلاة، فأخبرته عائشة رضي الله عنها بأن فعله ﷺ في رمضان وغيره سواء</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سؤال التابعي عن وقت القيام لصلاة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مسروق،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عَائِشَةَ رَضِيَ اللَّهُ عَنْهَا، أَيُّ العَمَلِ كَانَ أَحَبَّ إِلَى النَّبِيِّ ﷺ؟ قَالَتْ: الدَّائِمُ، قُلْتُ: مَتَى كَانَ يَقُومُ؟ قَالَتْ: كَانَ يَقُومُ إِذَا سَمِعَ الصَّارِخَ»</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عائشة رضي الله عنها: كان يقوم إذا سمع الصارخ؛ فهو في حدود ثلث الليل الآخر، ليتحرى وقت تنزُّل الله تعالى، ثم يرجع إلى الاضطجاع للراحة من نصب القيام، ولما يستقبله من طول قيام صلاة الصبح</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سؤال التابعي عن عدد ركعات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«أَنَّهَا سَأَلَتْ عَائِشَةَ رَضِيَ اللهُ عَنْهَا، كَمْ كَانَ رَسُولُ اللهِ ﷺ يُصَلِّي صَلَاةَ الضُّحَى؟ قَالَتْ: أَرْبَعَ رَكَعَاتٍ وَيَزِيدُ مَا شَاءَ»</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من الحديث حرص التابعين على معرفة النوافل التي كان يداوم عليها النبي ﷺ؛ ومن ذلك صلاة الضحى، وصلاة الضحى أقلها ركعتان، وأما أكثرها فما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سؤال التابعي عن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شقيق،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عَائِشَةَ عَنْ صَلَاةِ رَسُولِ اللهِ ﷺ، عَنْ تَطَوُّعِهِ؟ فَقَالَتْ: كَانَ يُصَلِّي فِي بَيْتِي قَبْلَ الظُّهْرِ أَرْبَعًا، ثُمَّ يَخْرُجُ فَيُصَلِّي بِالنَّاسِ، ثُمَّ يَدْخُلُ فَيُصَلِّي رَكْعَتَيْنِ، وَكَانَ يُصَلِّي بِالنَّاسِ الْمَغْرِبَ، ثُمَّ يَدْخُلُ فَيُصَلِّي رَكْعَتَيْنِ، وَيُصَلِّي بِالنَّاسِ الْعِشَاءَ، وَيَدْخُلُ بَيْتِي فَيُصَلِّي رَكْعَتَيْنِ، وَكَانَ يُصَلِّي مِنَ اللَّيْلِ تِسْعَ رَكَعَاتٍ فِيهِنَّ الْوِتْرُ، وَكَانَ يُصَلِّي لَيْلًا طَوِيلًا قَائِمًا، وَلَيْلًا طَوِيلًا قَاعِدًا، وَكَانَ إِذَا قَرَأَ وَهُوَ قَائِمٌ رَكَعَ وَسَجَدَ وَهُوَ قَائِمٌ، وَإِذَا قَرَأَ قَاعِدًا رَكَعَ وَسَجَدَ وَهُوَ قَاعِدٌ، وَكَانَ إِذَا طَلَعَ الْفَجْرُ صَلَّى رَكْعَتَيْنِ»</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حرص التابعي على السؤال عن هديه ﷺ في صلاة التطوع، والحكمة في شرعية النوافل تكميل الفرائض بها إن عرض فيها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سبق يتبين أن كل ما ذكرته عائشة رضي الله عنها من فعل النبي ﷺ في أوقات متعددة وأحوال مختلفة فهو صحيح، حسب النشاط والتيسير، وليُعْلَم أن كل ذلك جائز</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الإقبال على المخاطبين لتعليمهم: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للإقبال على المتعلمين عند تعليمهم أثر كبير في جذب انتباههم وحسن إصغائهم، ومما نجده في السنة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رضي الله عنه، قال: خرج النبي ﷺ يوم أضحى إلى البقيع، فصلى ركعتين، ثم أقبل علينا بوجهه،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نُسُكِنَا فِي يَوْمِنَا هَذَا، أَنْ نَبْدَأَ بِالصَّلَاةِ، ثُمَّ نَرْجِعَ، فَنَنْحَرَ، فَمَنْ فَعَلَ ذَلِكَ فَقَدْ وَافَقَ سُنَّتَنَا، وَمَنْ ذَبَحَ قَبْلَ ذَلِكَ، فَإِنَّمَا هُوَ شَيْءٌ عَجَّلَهُ لِأَهْلِهِ لَيْسَ مِنَ النُّسُكِ فِي شَيْءٍ....»</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استقبال الإمام الناس في خطبة العيد والجمعة وغيرها؛ فإنه يخاطبهم ليفهموا عنه، وليكونوا أوعى لموعظته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رضي الله عنه، قال: كنا إذا صلينا خلف رسول الله ﷺ، أحببنا أن نكون عن يمينه، يقبل علينا بوجهه، قال: فسمعته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قِنِي عَذَابَكَ يَوْمَ تَبْعَثُ -أَوْ تَجْمَعُ- عِبَادَكَ»</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من عادته ﷺ أن يستقبل جميعهم بوجهه، وذلك بعد قيامه من مصلاه، وفي الحديث أن الإمام لا يبقى على حالته في مصلاه، فإما أن يقوم أو ينحرف عن موضعه.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كان رسول الله ﷺ يقبل علينا بوجهه، قبل أن يكبر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«تَرَاصُّوا، وَاعْتَدِلُوا، فَإِنِّي أَرَاكُمْ مِنْ وَرَاءِ ظَهْرِي»</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جواز الكلام بين الإقامة والدخول في الصلاة، وأما بعد انقضاء الصلاة والتسليم، فقد وردت أحاديث باستحباب إقبال الإمام على المأمومين بعد التسليم، وأن ذلك كان من 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فمنها: حديث سمرة بن جندب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صَلَّى صَلَاةً أَقْبَلَ عَليْنَا بِوجْهِهِ»</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حديث زيد بن خالد الجُهَنيّ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رَسُولُ اللهِ ﷺ صَلَاةَ الصُّبْحِ بِالْحُدَيْبِيَةِ فِي إِثْرِ السَّمَاءِ كَانَتْ مِنَ اللَّيْلِ، فَلَمَّا انْصَرَفَ أَقْبَلَ عَلَى النَّاسِ»</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حديث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«أَخَّرَ رَسُولُ اللَّهِ ﷺ الصَّلَاةَ ذَاتَ لَيْلَةٍ إِلَى شَطْرِ اللَّيْلِ، ثُمَّ خَرَجَ عَلَيْنَا، فَلَمَّا صَلَّى أَقْبَلَ عَلَيْنَا بِوَجْهِهِ،...» الحديث</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الأحاديث تدل على استحباب استقبال الإمام للمأمومين بعد الفراغ من الصلاة، والحكمة في استقبالهم أن يعلِّمهم ما يحتاجون إليه، وقيل: الحكمة أن يعرف الداخل انقضاء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الأخذ بيد المتعلم في تعليم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تنوعت أساليب النبي ﷺ في التعليم، ومن تلك الأساليب أنه ﷺ كان إذا أراد من المتعلم زيادة يقظة أو انتباهًا أخذ بيده، أو وضع يده على ناصيته، وغير ذلك، ومما ورد في السيرة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وضع النبي ﷺ كفَّي ابن مسعود رضي الله عنه بين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«عَلَّمَنِي رَسُولُ اللهِ ﷺ التَّشهُّدَ، كَفِّي بَيْنَ كَفَّيْهِ كَمَا يُعلِّمُنِي السُّورَةَ مِنَ القُرْآنِ»</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وفعله ﷺ ذلك ليس من المصافحة في شيء، بل هو من باب الأخذ باليد عند التعليم لمزيد الاعتناء والاهتمام به، وحكمة ذلك: ما فيه من التأنيس والتنبيه والتذكير.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أخذ النبي ﷺ بيد معاذ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أن رسول الله ﷺ أخذ بيده،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مُعَاذُ، وَاللَّهِ إِنِّي لَأُحِبُّكَ، وَاللَّهِ إِنِّي لَأُحِبُّكَ»، فَقَالَ: «أُوصِيكَ يَا مُعَاذُ لَا تَدَعَنَّ فِي دُبُرِ كُلِّ صَلَاةٍ» تَقُولُ: «اللَّهُمَّ أَعِنِّي عَلَى ذِكْرِكَ، وَشُكْرِكَ، وَحُسْنِ عِبَادَتِكَ»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أخذ الكبير بيد الصغير تأنيسًا له وتلطُّفًا به، ويكون كلامه أوقع في نفس السامع</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وضع يده ﷺ على ناصية أبي محذورة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محذورة رضي الله عنه في قصة تعليم النبي ﷺ له الأذان،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دَعَانِي حِينَ قَضَيْتُ التَّأْذِينَ، فَأَعْطَانِي صُرَّةً فِيهَا شَيْءٌ مِنْ فِضَّةٍ، ثُمَّ وَضَعَ يَدَهُ عَلَى نَاصِيَةِ أَبِي مَحْذُورَةَ، ثُمَّ أَمَارَهَا عَلَى وَجْهِهِ مَرَّتَيْنِ، ثُمَّ مَرَّ بَيْنَ يَدَيْهِ، ثُمَّ عَلَى كَبِدِهِ، حَتَّى بَلَغَتْ يَدُ رَسُولِ اللَّهِ ﷺ سُرَّةَ أَبِي مَحْذُورَةَ، ثُمَّ قَالَ رَسُولُ اللَّهِ ﷺ: «بَارَكَ اللَّهُ فِيكَ»، فَقُلْتُ: يَا رَسُولَ اللَّهِ، مُرْنِي بِالتَّأْذِينِ بِمَكَّةَ، فَقَالَ: «قَدْ أَمَرْتُكَ بِهِ»، وَذَهَبَ كُلُّ شَيْءٍ كَانَ لِرَسُولِ اللَّهِ ﷺ مِنْ كَرَاهِيَةٍ، وَعَادَ ذَلِكَ مَحَبَّةً لِرَسُولِ اللَّهِ ﷺ، فَقَدِمْتُ عَلَى عَتَّابِ بْنِ أُسَيْدٍ، عَامِلِ رَسُولِ اللَّهِ ﷺ بِمَكَّةَ، فَأَذَّنْتُ مَعَهُ بِالصَّلَاةِ عَنْ أَمْرِ رَسُولِ اللَّهِ ﷺ</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وفعله ﷺ ذلك مع أبي محذورة رضي الله عنه كان تلطُّفًا منه، واستمالة له، فأذهب الله ببركته الكراهية عن قلبه، وحبب إليه التأذين حتى استدعى القيام به بمكة</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 وفيه؛ دليل على بركة دعائه، وأن ذلك من معجزاته.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التمهيد بين يدي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شد انتباه السامع إلى ما يريد المعلم أن يطرحه بين يدي المتعلمين أمر جدير بالاهتمام والعناية في جميع المواضع، ومواضع الصلاة من باب أولى، ولذلك راعى النبي ﷺ ذلك في أمر الصلاة، ومن تلك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التمهيد بالتشويق إلى رؤية الله تعالى عند المحافظة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قال: كنا جلوسًا ليلة مع النبي ﷺ، فنظر إلى القمر ليلة أربع عشرة،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«إِنَّكُمْ سَتَرَوْنَ رَبَّكُمْ كَمَا تَرَوْنَ هَذَا لَا تُضَامُونَ فِي رُؤْيَتِهِ؛ فَإِنِ اسْتَطَعْتُمْ أَنْ لَا تُغْلَبُوا عَلَى صَلَاةٍ قَبْلَ طُلُوعِ الشَّمْسِ وَقَبْلَ غُرُوبِهَا، فَافْعَلُوا، ثُمَّ قَرَأَ هَذِهِ الآيَةَ: ﴿...وَسَبِّحۡ بِحَمۡدِ رَبِّكَ قَبۡلَ طُلُوعِ ٱلشَّمۡسِ وَقَبۡلَ ٱلۡغُرُوب﴾</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 رؤية الله تعالى يرجى نيلها بالمحافظة على هاتين الصلاتين، وفيه إشارة إلى عظم قدر هاتين الصلاتين، وأنهما أشرف الصوات الخمس، وقيل: إنما خصصتا بالذكر دون ما عداهما، مع أن الكل واحد في الوجوب؛ لكونهما واقعتين في زمان الغفلة، أما صلاة الصبح، فلأن زمانها زمان استراحة النوم، وصلاة العصر زمانها زمان الاشتغال بالتجارات والأكساب، فقطع لذة النوم ولذة تحصيل الأموال موجب لهذا النعيم المقيم</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التمهيد عند الهمِّ بإيقاع العقوبة لمن لا يشهد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لَقَدْ هَمَمْتُ أَنْ آمُرَ بِحَطَبٍ يُحْتَطَبُ، ثُمَّ آمُرَ بِالصَّلَاةِ فَيُؤَذَّنَ لَهَا، ثُمَّ آمُرَ رَجُلًا فَيَؤُمَّ النَّاسَ، ثُمَّ أُخَالِفَ إِلَى رِجَالٍ فَأُحَرِّقَ عَلَيْهِمْ بُيُوتَهُمْ، وَالَّذِي نَفْسِي بِيَدِهِ لَوْ يَعْلَمُ أَحَدُكُمْ أَنَّهُ يَجِدُ عَرْقًا سَمِينًا، أَوْ مِرْمَاتَيْنِ حَسَنَتَيْنِ لَشَهِدَ العِشَاءَ»</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ظاهر في وجوب شهود الجماعة في المسجد، فإن النبي ﷺ أخبر أنه همَّ بتحريق بيوت المتخلفين عن الجماعة، ومثل هذه العقوبة الشديدة لا تكون إلا على ترك واجب</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التمهيد عند ذكر سبب تأخير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عروة رضي الله عنه أن عائشة رضي الله عنها أخبرته،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أَعْتَمَ رَسُولُ اللَّهِ ﷺ لَيْلَةً بِالْعِشَاءِ، وَذَلِكَ قَبْلَ أَنْ يَفْشُوَ الْإِسْلَامُ، فَلَمْ يَخْرُجْ حَتَّى قَالَ عُمَرُ: نَامَ النِّسَاءُ وَالصِّبْيَانُ، فَخَرَجَ، فَقَالَ لِأَهْلِ الْمَسْجِدِ: «مَا يَنْتَظِرُهَا أَحَدٌ مِنْ أَهْلِ الْأَرْضِ غَيْرَكُمْ»</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أيضًا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أَعْتَمَ النَّبِيُّ ﷺ ذَاتَ لَيْلَةٍ حَتَّى ذَهَبَ عَامَّةُ اللَّيْلِ، وَحَتَّى نَامَ أَهْلُ الْمَسْجِدِ، ثُمَّ خَرَجَ فَصَلَّى، فَقَالَ: «إِنَّهُ لَوَقْتُهَا لَوْلَا أَنْ أَشُقَّ عَلَى أُمَّتِي»</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قال: مَكَثْنَا ذَاتَ لَيْلَةٍ نَنْتَظِرُ رَسُولَ اللَّهِ ﷺ لِصَلَاةِ الْعِشَاءِ الْآخِرَةِ، فَخَرَجَ إِلَيْنَا حِينَ ذَهَبَ ثُلُثُ اللَّيْلِ أَوْ بَعْدَهُ، فَلَا نَدْرِي أَشَيْءٌ شَغَلَهُ فِي أَهْلِهِ أَوْ غَيْرُ ذَلِكَ؟ فَقَالَ حِينَ خَرَجَ:</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«إِنَّكُمْ لَتَنْتَظِرُونَ صَلَاةً مَا يَنْتَظِرُهَا أَهْلُ دِينٍ غَيْرُكُمْ، وَلَوْلَا أَنْ يَثْقُلَ عَلَى أُمَّتِي لَصَلَّيْتُ بِهِمْ هَذِهِ السَّاعَةَ»، ثم أمر المؤذن فأقام الصلاة، وصلى</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ﷺ لما أخَّر الصلاة ذكر أنه فعل ذلك لسبب، وهو أنها صلاة قلَّ من يصليها في هذا الوقت، وأن هذا هو الوقت الأفضل لأدائها إذا لم يشق ذلك على المأمومين، والحكمة في ذلك قلة من يذكر الله في تلك الأوقات، ولذلك نجد الغفلة كثيرًا ما تحصل بالليل، وخصوصًا آخره، ومن أعظم صفات الصالحين أنهم كانوا قليلًا من الليل ما يهجعون؛ لأنهم يتحرون بذلك التنزل الإلهي، حيث يقول المولى سبحانه وتعالى: هل من سائل فأعطيه؟ هل من مستغفر فأغفر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التمهيد عند وصف المتثاقل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أَثْقَلَ صَلَاةٍ عَلَى الْمُنَافِقِينَ صَلَاةُ الْعِشَاءِ، وَصَلَاةُ الْفَجْرِ، وَلَوْ يَعْلَمُونَ مَا فِيهِمَا لَأَتَوْهُمَا وَلَوْ حَبْوًا»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ثقلت هاتان الصلاتان على المنافقين لإيثارهم النوم، وكراهتهم الخروج والمشي في الظلمة</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ولأن المنافق لا ينشط للصلاة إلا إذا رآه الناس، كما قال تعالى:</w:t>
      </w:r>
      <w:r>
        <w:rPr>
          <w:rFonts w:ascii="KFGQPC HAFS Uthmanic Script" w:eastAsia="KFGQPC HAFS Uthmanic Script" w:hAnsi="KFGQPC HAFS Uthmanic Script" w:cs="KFGQPC HAFS Uthmanic Script"/>
          <w:b w:val="0"/>
          <w:color w:val="187600"/>
          <w:sz w:val="26"/>
          <w:szCs w:val="26"/>
          <w:rtl/>
        </w:rPr>
        <w:t xml:space="preserve"> ﴿...وَإِذَا قَامُوٓاْ إِلَى ٱلصَّلَوٰةِ قَامُواْ كُسَالَىٰ يُرَآءُونَ ٱلنَّاسَ وَلَا يَذۡكُرُونَ ٱللَّهَ إِلَّا قَلِيلٗا﴾،</w:t>
      </w:r>
      <w:r>
        <w:rPr>
          <w:rFonts w:ascii="adwa-assalaf" w:eastAsia="adwa-assalaf" w:hAnsi="adwa-assalaf" w:cs="adwa-assalaf"/>
          <w:b w:val="0"/>
          <w:color w:val="000000"/>
          <w:sz w:val="28"/>
          <w:szCs w:val="28"/>
          <w:rtl/>
        </w:rPr>
        <w:t xml:space="preserve"> [النساء: 142]، وصلاة العشاء والصبح يقعان في ظلمة، فلا ينشط للمشي إليهما إلا كل مخلص.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التشويق إلى المعلومة: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يجذب الناس للمعلومة، هو التقديم لها بشكل مشوق، مما يبعث على الرغبة، ويثير الحماسة، ويشد الانتباه إلى الموضوع، ومما ورد في السنة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 فَذَلِكُمُ الرِّبَاطُ»</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قوله: «ألا أدلكم» أن "ألا": أداة استفتاح وتنبيه للمخاطب يستفتح بها الكلام، والغرض منها التنبيه للسامع ليتشوق لما بعدها، وتتوق نفسه إليه، فيكون ذلك أدعى لقبول ما يسمعه، فكأنها طرق للباب على القلب ليأذن في دخول الكلام</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التقديم والتلطف بين يدي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أنجح الأساليب في التعليم التقدمة، وحسن الدخول إلى قلب المتعلم، ومما ورد في السنة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أن رسول الله ﷺ أخذ بيده، وقال:</w:t>
      </w:r>
      <w:r>
        <w:rPr>
          <w:rFonts w:ascii="adwa-assalaf" w:eastAsia="adwa-assalaf" w:hAnsi="adwa-assalaf" w:cs="adwa-assalaf"/>
          <w:b w:val="0"/>
          <w:color w:val="000D80"/>
          <w:sz w:val="28"/>
          <w:szCs w:val="28"/>
          <w:rtl/>
        </w:rPr>
        <w:t xml:space="preserve"> «يَا مُعَاذُ، وَاللَّهِ إِنِّي لَأُحِبُّكَ، وَاللَّهِ إِنِّي لَأُحِبُّكَ»، فَقَالَ: «أُوصِيكَ يَا مُعَاذُ لَا تَدَعَنَّ فِي دُبُرِ كُلِّ صَلَاةٍ تَقُولُ: اللَّهُمَّ أَعِنِّي عَلَى ذِكْرِكَ، وَشُكْرِكَ، وَحُسْنِ عِبَادَتِكَ»،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وأوصى بذلك معاذٌ الصنابحيَّ</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 وأوصى به الصنابحيُّ أبا عبدِ الرحمن</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اهتمامه ﷺ بمعاذ رضي الله عنه وترغيبه له فيما يريد أن يلقيه عليه؛ لأنه من جوامع الدعاء</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الأمثال.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الترغيب في أمور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الترغيب ببناء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بَنَى مَسْجِدًا لِلَّهِ بَنَى اللَّهُ لَهُ فِي الْجَنَّةِ مِثْلَهُ»</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أنه يرجع إلى قاعدة الجزاء على العمل من جنسه، كما أن من أعتق رقبة أعتق الله بكل عضو منه عضوًا منها من النار، ومن نفس عن مسلم كربة من كرب الدنيا نفس الله عنه كربة من كرب الآخرة، فمن بنى لله مسجدًا يذكر فيه اسم الله في الدنيا بنى الله له في الجنة بيتًا</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بَنَى مَسْجِدًا لِلَّهِ كَمَفْحَصِ قَطَاةٍ، أَوْ أَصْغَرَ، بَنَى اللَّهُ لَهُ بَيْتًا فِي الْجَنَّةِ»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قوله ﷺ «كمفحص قطاة»، فمع أن مفحص القطاة لا يكون مسجدًا، ولكن مقام الترغيب في بناء المساجد اقتضى ذلك</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الترغيب بنظافة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امْرَأَةً سَوْدَاءَ كَانَتْ تَقُمُّ الْمَسْجِدَ، فَفَقَدَهَا رَسُولُ اللَّهِ ﷺ، فَسَأَلَ عَنْهَا، فَقَالُوا: مَاتَتْ، قَالَ: «أَفَلَا كُنْتُمْ آذَنْتُمُونِي» قَالَ: فَكَأَنَّهُمْ صَغَّرُوا أَمْرَهَا - أَوْ أَمْرَهُ - فَقَالَ: «دُلُّونِي عَلَى قَبْرِهِ» فَدَلُّوهُ، فَصَلَّى عَلَيْهَا، ثُمَّ قَالَ: «إِنَّ هَذِهِ الْقُبُورَ مَمْلُوءَةٌ ظُلْمَةً عَلَى أَهْلِهَا، وَإِنَّ اللهَ عَزَّ وَجَلَّ يُنَوِّرُهَا لَهُمْ بِصَلَاتِي عَلَيْهِمْ»</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تنظيف المساجد من أجلِّ القربات،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﴿...وَطَهِّرۡ بَيۡتِيَ لِلطَّآئِفِينَ وَٱلۡقَآئِمِينَ وَٱلرُّكَّعِ ٱلسُّجُودِ﴾</w:t>
      </w:r>
      <w:r>
        <w:rPr>
          <w:rStyle w:val="FootnoteReference"/>
          <w:rFonts w:ascii="adwa-assalaf" w:eastAsia="adwa-assalaf" w:hAnsi="adwa-assalaf" w:cs="adwa-assalaf"/>
          <w:b w:val="0"/>
          <w:color w:val="000000"/>
          <w:sz w:val="22"/>
          <w:szCs w:val="22"/>
        </w:rPr>
        <w:footnoteReference w:id="9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وهذه المساجد هي بيوت الله، وفي الحديث: جواز تولي المرأة لتنظيف المسجد فيما لا يكون فيه فتنة لها، وأنه لا يحجر ذلك على الرجال فقط؛ ويؤخذ من هذا الحديث محبة الرسول ﷺ لتنظيف المسجد، لأنه سأل عنها حين فقد هذا القمم من هذه المرأة</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الترغيب في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عبد الرحمن بن أبي صعصعة الأنصاري، أن أبا سعيد الخدري رضي الله عنه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أَرَاكَ تُحِبُّ الْغَنَمَ وَالْبَادِيَةَ، فَإِذَا كُنْتَ فِي غَنَمِكَ وَبَادِيَتِكَ، فَأَذَّنْتَ بِالصَّلَاةِ، فَارْفَعْ صَوْتَكَ بِالنِّدَاءِ، فَإِنَّهُ «لَا يَسْمَعُ مَدَى صَوْتِ الْمُؤَذِّنِ جِنٌّ وَلَا إِنْسٌ وَلَا شَيْءٌ إِلَّا شَهِدَ لَهُ يَوْمَ الْقِيَامَةِ». قَالَ أَبُو سَعِيدٍ: سَمِعْتُهُ مِنْ رَسُولِ اللَّهِ ﷺ</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طلحة بن يحيى، عن عمه، قال: كنت عند معاوية بن أبي سفيان رضي الله عنه، فجاءه المؤذن يدعوه إلى الصلاة، فقال معاوية: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«الْمُؤَذِّنُونَ أطْوَلُ النَّاسِ أعْنَاقًا يَوْمَ الْقِيامَةِ»</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«الْمُؤَذِّنُ يُغْفَرُ لَهُ مَدَى صَوْتِهِ، وَيَشْهَدُ لَهُ كُلُّ رَطْبٍ وَيَابِسٍ، وَشَاهِدُ الصَّلَاةِ يُكْتَبُ لَهُ خَمْسٌ وَعِشْرُونَ حَسَنَةً، وَيُكَفَّرُ عَنْهُ مَا بَيْنَهُمَ»</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«يَعْجَبُ رَبُّكُمْ مِنْ رَاعِي غَنَمٍ فِي رَأْسِ شَظِيَّةٍ بِجَبَلٍ، يُؤَذِّنُ بِالصَّلَاةِ، وَيُصَلِّي، فَيَقُولُ اللَّهُ عَزَّ وَجَلَّ: انْظُرُوا إِلَى عَبْدِي هَذَا يُؤَذِّنُ، وَيُقِيمُ الصَّلَاةَ، يَخَافُ مِنِّي، قَدْ غَفَرْتُ لِعَبْدِي وَأَدْخَلْتُهُ الْجَنَّةَ»</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يلاحظ في هذه الأحاديث أن المؤذنين لهم من الفضل ما لا يعلمه كثير من الناس، ومن تلك 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أنهم أطول الناس أعناقًا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لا يسمع أحدٌ مدَّ صوت المؤذن إلا شهد له يوم القيامة، وهذا يدل على فضيلة رفع الصوت بالأذان.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الأذان سبب لمغفرة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الأذان يدل على وجود الإسلام في المكان الذي أنت فيه، فعن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غَزَا قَوْمًا لَمْ يُغِرْ حَتَّى يُصْبِحَ، فَإِنْ سَمِعَ أَذَانًا أَمْسَكَ، وَإِنْ لَمْ يَسْمَعْ أَذَانًا أَغَارَ بَعْدَ مَا يُصْبِحُ»</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الشيطان يفر من الأذان، ولا يمكن أن يكون عند الأذان، فعن جابر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الشَّيْطَانَ إِذَا سَمِعَ النِّدَاءَ بِالصَّلَاةِ ذَهَبَ حَتَّى يَكُونَ مَكَانَ الرَّوْحَاءِ» قَالَ سُلَيْمَانُ: فَسَأَلْتُهُ عَنِ الرَّوْحَاءِ، فَقَالَ: «هِيَ مِنَ الْمَدِينَةِ سِتَّةٌ وَثَلَاثُونَ مِيلًا»</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ثواب الترديد خلف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الْمُؤَذِّنَ، فَقُولُوا مِثْلَ مَا يَقُولُ ثُمَّ صَلُّوا عَلَيَّ، فَإِنَّهُ مَنْ صَلَّى عَلَيَّ صَلَاةً صَلَّى الله عَلَيْهِ بِهَا عَشْرًا، ثُمَّ سَلُوا اللهَ لِيَ الْوَسِيلَةَ، فَإِنَّهَا مَنْزِلَةٌ فِي الْجَنَّةِ، لَا تَنْبَغِي إِلَّا لِعَبْدٍ مِنْ عِبَادِ اللهِ، وَأَرْجُو أَنْ أَكُونَ أَنَا هُوَ، فَمَنْ سَأَلَ لِي الْوَسِيلَةَ حَلَّتْ لَهُ الشَّفَاعَةُ»</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بن أبي وقاص رضي الله عنه،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يَسْمَعُ الْمُؤَذِّنَ أَشْهَدُ أَنْ لَا إِلَهَ إِلَّا اللهُ وَحْدَهُ لَا شَرِيكَ لَهُ، وَأَنَّ مُحَمَّدًا عَبْدُهُ وَرَسُولُهُ، رَضِيتُ بِاللهِ رَبًّا وَبِمُحَمَّدٍ رَسُولًا، وَبِالْإِسْلَامِ دِينًا، غُفِرَ لَهُ ذَنْبُهُ»</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يَسْمَعُ النِّدَاءَ: اللَّهُمَّ رَبَّ هَذِهِ الدَّعْوَةِ التَّامَّةِ، وَالصَّلَاةِ الْقَائِمَةِ، آتِ مُحَمَّدًا الْوَسِيلَةَ وَالْفَضِيلَةَ، وَابْعَثْهُ مَقَامًا مَحْمُودًا الَّذِي وَعَدْتَهُ، إِلَّا حَلَّتْ لَهُ الشَّفَاعَةُ يَوْمَ الْقِيَامَةِ»</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أن رجلًا قال: يا رسول الله، إن المؤذنين يفضلوننا،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 كَمَا يَقُولُونَ فَإِذَا انْتَهَيْتَ فَسَلْ تُعْطَهْ»</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هذه الأحاديث: أنه يستحب لسامع المؤذن خمسٌ 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يقول مثل ما يقول المؤذن إلا في الحيعلتين، فإنه يقول: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حين يسمع المؤذن: أشهد أن لا إله إلا الله وحده لا شريك له، وأن محمدًا عبده ورسوله، رضيت بالله ربًّا، وبمحمد رسولًا، وبالإسلام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يصلي على النبي ﷺ 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يقول: اللهم رب هذه الدعوة التامة، والصلاة القائمة، آتِ محمدًا الوسيلة والفضيلة، وابعثه مقامًا محمودًا الذي وعدته.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بعد الأذان؛ فهو مظنة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الترغيب في وصل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وَصَلَ صَفًّا وَصَلَهُ اللَّهُ، وَمَنْ قَطَعَ صَفًّا قَطَعَهُ اللَّهُ»</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أنه تضمن أبلغ حث على وصل الصفوف بسد فروجها وتكميلها، وأبلغ زجر عن قطعها بأن يقف في صف وبين يديه صف آخر ناقص أو فيه فرجة، ومن تأمل بركة دعائه ﷺ للواصل، وخطر دعائه المقبول الذي لا يرد على القاطع، وكان عنده أدنى ذرة من الإيمان بادر إلى الوصل، وفر عن القطع ما أمكنه</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ولذا عده ابن حجر من الكبائر في كتابه الزواجر</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الترغيب في مشابهة الملائكة في تسوية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 خرج علينا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تَصُفُّونَ كَمَا تَصُفُّ الْمَلَائِكَةُ عِنْدَ رَبِّهَا؟» قُلْنَا: يَا رَسُولَ اللَّهِ! كَيْفَ تَصُفُّ الْمَلَائِكَةُ عِنْدَ رَبِّهَا؟ قَالَ: «يُتِمُّونَ الصُّفُوفَ الْأُوَلَ، وَيَتَرَاصُّونَ فِي الصَّفِّ»</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رغب فيه النبي ﷺ فهو من الأمور التي ينبغي أن يتزاحم الناس عليها، ومن ذلك؛ تسوية الصفوف، فنحن إذا صففنا بين يدي الله في صلاتنا فإننا نقتدي في ذلك بالملائكة الذين يكملون الأول فالأول، ويتراصون الأول فالأول.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ابن عمر رضي الله عنهما إذا أقيمت الصلاة استقبل الناس بوجهه، ثم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«أَقِيمُوا صُفُوفَكُمْ، اسْتَوُوا قِيَامًا، يُرِيدُ اللَّهُ بِكُمْ هَدْيَ الْمَلَائِكَةِ، ثُمَّ يَقُولُ: ﴿وَإِنَّا لَنَحۡنُ ٱلصَّآفُّونَ165﴾</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تَأَخَّرْ فُلَانُ، تَقَدَّمْ فُلَانُ، ثُمَّ يَتَقَدَّمُ فَيُكَبِّرُ»</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ترغيب المتعلم للصلاة بذكر 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الأجر هو وقود النشاط في العبادة، ولهذا حرص النبي ﷺ أشد الحرص على ذكره، والتنبيه على الأجر المترتب عليها، حتى يحفز الصادقين في توجههم لله،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التنبيه على أن كثرة الصلاة من أسباب مرافقة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ربيعة بن كعب الأسلمي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أَبِيتُ مَعَ رَسُولِ اللَّهِ ﷺ، فَأَتَيْتُهُ بِوُضُوئِهِ وَحَاجَتِهِ، فَقَالَ لِي: «سَلْ»، فَقُلْتُ: أَسْأَلُكَ مُرَافَقَتَكَ فِي الْجَنَّةِ، قَالَ: «أَوَ غَيْرَ ذَلِكَ؟» قُلْتُ: هُوَ ذَاكَ، قَالَ: «فَأَعِنِّي عَلَى نَفْسِكَ بِكَثْرَةِ السُّجُودِ»</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«أعني على ذلك بكثرة السجود» ليزداد من القرب ورفعة الدرجات حتى يقرب من منزلته، وإن لم يساوه فيها، فإن السجود معارج القرب، ومدارج رفعة الدرجات، قال الله تعالى:</w:t>
      </w:r>
      <w:r>
        <w:rPr>
          <w:rFonts w:ascii="KFGQPC HAFS Uthmanic Script" w:eastAsia="KFGQPC HAFS Uthmanic Script" w:hAnsi="KFGQPC HAFS Uthmanic Script" w:cs="KFGQPC HAFS Uthmanic Script"/>
          <w:b w:val="0"/>
          <w:color w:val="187600"/>
          <w:sz w:val="26"/>
          <w:szCs w:val="26"/>
          <w:rtl/>
        </w:rPr>
        <w:t xml:space="preserve"> ﴿...وَٱسۡجُدۡۤ وَٱقۡتَرِب﴾،</w:t>
      </w:r>
      <w:r>
        <w:rPr>
          <w:rFonts w:ascii="adwa-assalaf" w:eastAsia="adwa-assalaf" w:hAnsi="adwa-assalaf" w:cs="adwa-assalaf"/>
          <w:b w:val="0"/>
          <w:color w:val="000000"/>
          <w:sz w:val="28"/>
          <w:szCs w:val="28"/>
          <w:rtl/>
        </w:rPr>
        <w:t xml:space="preserve"> وقال ﷺ في الحديث الآخر: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«فَإِنَّكَ لَا تَسْجُدُ للهِ سَجْدَةً إِلَّا رَفَعَكَ اللهُ بِهَا دَرَجَة»</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التنبيه على أن قيام الليل منجاة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رَأَيْتُ عَلَى عَهْدِ النَّبِيِّ ﷺ كَأَنَّ بِيَدِي قِطْعَةَ إِسْتَبْرَقٍ، فَكَأَنِّي لَا أُرِيدُ مَكَانًا مِنَ الْجَنَّةِ إِلَّا طَارَتْ إِلَيْهِ، وَرَأَيْتُ كَأَنَّ اثْنَيْنِ أَتَيَانِي أَرَادَا أَنْ يَذْهَبَا بِي إِلَى النَّارِ، فَتَلَقَّاهُمَا مَلَكٌ، فَقَالَ: لَمْ تُرَعْ، خَلِّيَا عَنْهُ، فَقَصَّتْ حَفْصَةُ رَضِيَ اللَّهُ عَنْهَا عَلَى النَّبِيِّ ﷺ إِحْدَى رُؤْيَايَ،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الرَّجُلُ عَبْدُ اللهِ لَوْ كَانَ يُصَلِّي مِنَ اللَّيْلِ»، فَكَانَ عَبْدُ اللَّهِ رَضِيَ اللَّهُ عَنْهُ يُصَلِّي مِنَ اللَّيْلِ</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فذَكَّره النبي ﷺ بقيام الليل لأنه من أسباب 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التنبيه على فضل ركعتي الفجر، وأنهما خير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«رَكْعَتَا الْفَجْرِ خَيْرٌ مِنَ الدُّنْيَا وَمَا فِيهَا»</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«خَيْرٌ مِنَ الدُّنْيَا وَمَا فِيهَا» أي من الأموال، لا من الأعمال الصالحة الصادرة من عباده تعالى</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 قال أبو هريرة رضي الله عنه:</w:t>
      </w:r>
      <w:r>
        <w:rPr>
          <w:rFonts w:ascii="adwa-assalaf" w:eastAsia="adwa-assalaf" w:hAnsi="adwa-assalaf" w:cs="adwa-assalaf"/>
          <w:b w:val="0"/>
          <w:color w:val="BF4E14"/>
          <w:sz w:val="28"/>
          <w:szCs w:val="28"/>
          <w:rtl/>
        </w:rPr>
        <w:t xml:space="preserve"> «لا تدع ركعتي الفجر ولو طرقتك الخيل»،</w:t>
      </w:r>
      <w:r>
        <w:rPr>
          <w:rFonts w:ascii="adwa-assalaf" w:eastAsia="adwa-assalaf" w:hAnsi="adwa-assalaf" w:cs="adwa-assalaf"/>
          <w:b w:val="0"/>
          <w:color w:val="000000"/>
          <w:sz w:val="28"/>
          <w:szCs w:val="28"/>
          <w:rtl/>
        </w:rPr>
        <w:t xml:space="preserve"> وقال عمر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«هما أحب إلى من حمر النعم»</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الترغيب في تعليم أذكار الصلاة وذلك بذكر 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يخفى على كل مسلم أهمية الذكر وعظيمُ فائدته، إذ هو من أنفع الأعمال المقرِّبة إلى الله تعالى، وقد أمر الله به في القرآن الكريم في مواطن كثيرة، ورغَّب فيه، ومدح أهله، وأثنى عليهم أحسن الثناء، يقول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﴿فَٱذۡكُرُونِيٓ أَذۡكُرۡكُمۡ وَٱشۡكُرُواْ لِي وَلَا تَكۡفُرُونِ152﴾</w:t>
      </w:r>
      <w:r>
        <w:rPr>
          <w:rStyle w:val="FootnoteReference"/>
          <w:rFonts w:ascii="adwa-assalaf" w:eastAsia="adwa-assalaf" w:hAnsi="adwa-assalaf" w:cs="adwa-assalaf"/>
          <w:b w:val="0"/>
          <w:color w:val="000000"/>
          <w:sz w:val="22"/>
          <w:szCs w:val="22"/>
        </w:rPr>
        <w:footnoteReference w:id="11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ويقول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﴿ٱلَّذِينَ يَذۡكُرُونَ ٱللَّهَ قِيَٰمٗا وَقُعُودٗا وَعَلَىٰ جُنُوبِهِمۡ...﴾</w:t>
      </w:r>
      <w:r>
        <w:rPr>
          <w:rStyle w:val="FootnoteReference"/>
          <w:rFonts w:ascii="adwa-assalaf" w:eastAsia="adwa-assalaf" w:hAnsi="adwa-assalaf" w:cs="adwa-assalaf"/>
          <w:b w:val="0"/>
          <w:color w:val="000000"/>
          <w:sz w:val="22"/>
          <w:szCs w:val="22"/>
        </w:rPr>
        <w:footnoteReference w:id="11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شُرع للمسلم من أذكار ما يكون قبل الصلاة، وأثناءها، وبعدها، ومن هذه الأذكار والثواب الوارد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الترغيب في الذكر عند دخول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عن النبي ﷺ أنه كان إذا دخل المسجد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العَظِيمِ، وَبِوَجْهِهِ الكَرِيمِ، وَسُلْطَانِهِ القَدِيمِ، مِنَ الشَّيْطَانِ الرَّجِيمِ» قَالَ: أَقَطْ؟ قُلْتُ: نَعَمْ، قَالَ: «فَإِذَا قَالَ ذَلِكَ قَالَ الشَّيْطَانُ: حُفِظَ مِنِّي سَائِرَ اليَوْمِ»</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فوصف الصحابي حال النبي ﷺ عند دخول المسجد، ولنا في رسول الله ﷺ أسوة، والشيطان حريص على صدّ المسلم عن صلاته، ليفوّت عليه خيرها، وحريص غاية الحرص عند خروجه من المسجد على أن يسوقه إلى أماكن الحرام، وقد صحَّ في الحديث أن النبي ﷺ قال:</w:t>
      </w:r>
      <w:r>
        <w:rPr>
          <w:rFonts w:ascii="adwa-assalaf" w:eastAsia="adwa-assalaf" w:hAnsi="adwa-assalaf" w:cs="adwa-assalaf"/>
          <w:b w:val="0"/>
          <w:color w:val="000D80"/>
          <w:sz w:val="28"/>
          <w:szCs w:val="28"/>
          <w:rtl/>
        </w:rPr>
        <w:t xml:space="preserve"> «إِنَّ الشَّيْطَانَ قَعَدَ لِابْنِ آدَمَ بِأَطْرُقِهِ»،</w:t>
      </w:r>
      <w:r>
        <w:rPr>
          <w:rFonts w:ascii="adwa-assalaf" w:eastAsia="adwa-assalaf" w:hAnsi="adwa-assalaf" w:cs="adwa-assalaf"/>
          <w:b w:val="0"/>
          <w:color w:val="000000"/>
          <w:sz w:val="28"/>
          <w:szCs w:val="28"/>
          <w:rtl/>
        </w:rPr>
        <w:t xml:space="preserve"> أي: في كل طريق يسلكه الإنسان سواء كان طريق خير أو طريق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الترغيب في قول (الله أكبر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بينما نحن نصلي مع رسول الله ﷺ إذ قال رجل من القوم: الله أكبر كبيرًا، والحمد لله كثيرًا، وسبحان الله بكرة وأصيلًا،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الْقَائِلُ كَلِمَةَ كَذَا وَكَذَا؟» قَالَ رَجُلٌ مَنِ الْقَوْمِ: أَنَا، يَا رَسُولَ اللهِ قَالَ: «عَجِبْتُ لَهَا، فُتِحَتْ لَهَا أَبْوَابُ السَّمَاءِ» قَالَ ابْنُ عُمَرَ: فَمَا تَرَكْتُهُنَّ مُنْذُ سَمِعْتُ رَسُولَ اللهِ ﷺ يَقُولُ ذَلِكَ</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يدل على عظم هذا الذكر حيث تفتح له أبواب السماء لعظم قدره، وهذا مما يزيد في نشاط الذاكر لهذا الذكر، وأن يقع في قلبه موقعًا يحرص عليه أشد الحرص.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الترغيب في التأمين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قَالَ أَحَدُكُمْ: آمِينَ، وَقَالَتِ المَلَائِكَةُ فِي السَّمَاءِ: آمِينَ، فَوَافَقَتْ إِحْدَاهُمَا الأُخْرَى غُفِرَ لَهُ مَا تَقَدَّمَ مِنْ ذَنْبِهِ»</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بالذنب: الصغائر فقط، فإذا اجتنب الكبائر غُفرت الصغائر، فإذا كانت الصلوات الخمس- وهي أعظم أركان الإسلام- لا تقوى على تكفير الكبائر فما دونها من باب أولى؛ لأنه لا شك أن الفرض أحب إلى الله تعالى وأعظم أثرًا في قلب المؤمن وأعظم أجرًا، فإذا كانت الفرائض العظيمة لا تكفر بها الكبائر فهذا من باب أولى، وهذا أقرب</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الترغيب في قول (ربنا ولك الحمد...) بعد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رفاعة بن رافع الزرقي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يَوْمًا نُصَلِّي وَرَاءَ النَّبِيِّ ﷺ، فَلَمَّا رَفَعَ رَأْسَهُ مِنَ الرَّكْعَةِ قَالَ: «سَمِعَ اللَّهُ لِمَنْ حَمِدَهُ»، قَالَ رَجُلٌ وَرَاءَهُ: رَبَّنَا وَلَكَ الحَمْدُ حَمْدًا كَثِيرًا طَيِّبًا مُبَارَكًا فِيهِ، فَلَمَّا انْصَرَفَ قَالَ: «مَنِ المُتَكَلِّمُ؟» قَالَ: أَنَا، قَالَ: «رَأَيْتُ بِضْعَةً وَثَلَاثِيْنَ مَلَكَاً يَبْتَدِرُونَهَا أَيُّهُمْ يَكْتُبُهَا أَوَّل»</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«يبتدرونها أيهم يكتبها أول» دليل على عظيم ثوابها، ورفعة درجة صاحبها، وأن لكاتبها أولًا مزية وإن كان جميعهم يكتبها</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الترغيب في الذكر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جاء في عدم خيبة من قالهن: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كعب بن عجرة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«مُعَقِّبَاتٌ لَا يَخِيبُ قَائِلُهُنَّ - أَوْ فَاعِلُهُنَّ - دُبُرَ كُلِّ صَلَاةٍ مَكْتُوبَةٍ، ثَلَاثٌ وَثَلَاثُونَ تَسْبِيحَةً، وَثَلَاثٌ وَثَلَاثُونَ تَحْمِيدَةً، وَأَرْبَعٌ وَثَلَاثُونَ تَكْبِيرَةً»</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من قوله: «لا يخيب» أنه لا يصير محرومًا عما يريد</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 والخيبة هي الحرمان والخسران، أي لا يحرم الثواب</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ما جاء في أن الذكر يغفر الذنوب وإن كانت مثل زبد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سَبَّحَ اللهَ فِي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الْبَحْرِ»</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«غفرت خطاياه وإن كانت مثل زبد البحر» معناه في كثرتها، وزبد البحر كثير لا يحصيه إلا الله عز وجل، ففي هذا دليل على فضيلة هذا الذكر دبر الصلوات</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جاء في تسابق الصحابة في أجور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فُقَرَاءَ المُهَاجِرِينَ أَتَوْا رَسُولَ اللَّهِ ﷺ، فَقَالُوا: ذَهَبَ أَهْلُ الدُّثُورِ بِالدَّرَجَاتِ العُلَى، وَالنَّعِيمِ المُقِيمِ، فَقَالَ: «وَمَا ذَاكَ؟» قَالُوا: يُصَلُّونَ كَمَا نُصَلِّي، وَيَصُومُونَ كَمَا نَصُومُ، وَيَتَصَدَّقُونَ وَلَا نَتَصَدَّقُ، وَيُعْتِقُونَ وَلَا نُعْتِقُ، فَقَالَ رَسُولُ اللَّهِ ﷺ: «أَفَلَا أُعَلِّمُكُمْ شَيْئًا تُدْرِكُونَ بِهِ مَنْ سَبَقَكُمْ، وَتَسْبِقُونَ بِهِ مَنْ بَعْدَكُمْ؟ وَلَا يَكُونُ أَحَدٌ أَفْضَلَ مِنْكُمْ إِلَّا مَنْ صَنَعَ مِثْلَ مَا صَنَعْتُمْ» قَالُوا: بَلَى، يَا رَسُولُ اللهِ قَالَ: «تُسَبِّحُونَ، وَتُكَبِّرُونَ، وَتَحْمَدُونَ، دُبُرَ كُلِّ صَلَاةٍ ثَلَاثًا وَثَلَاثِينَ مَرَّةً» قَالَ أَبُو صَالِحٍ: فَرَجَعَ فُقَرَاءُ الْمُهَاجِرِينَ إِلَى رَسُولِ اللهِ ﷺ، فَقَالُوا: سَمِعَ إِخْوَانُنَا أَهْلُ الْأَمْوَالِ بِمَا فَعَلْنَا، فَفَعَلُوا مِثْلَهُ، فَقَالَ رَسُولِ اللهِ ﷺ: «ذَلِكَ فَضْلُ اللهِ يُؤْتِيهِ مَنْ يَشَاءُ» وَزَادَ غَيْرُ قُتَيْبَةَ فِي هَذَا الْحَدِيثِ عَنِ اللَّيْثِ، عَنِ ابْنِ عَجْلَانَ، قَالَ سُمَيٌّ: فَحَدَّثْتُ بَعْضَ أَهْلِي هَذَا الْحَدِيثَ، فَقَالَ: وَهِمْتَ، إِنَّمَا قَالَ: «تُسَبِّحُ اللهَ ثَلَاثًا وَثَلَاثِينَ، وَتَحْمَدُ اللهَ ثَلَاثًا وَثَلَاثِينَ، وَتُكَبِّرُ اللهَ ثَلَاثًا وَثَلَاثِينَ» فَرَجَعْتُ إِلَى أَبِي صَالِحٍ فَقُلْتُ لَهُ ذَلِكَ، فَأَخَذَ بِيَدِي فَقَالَ: اللهُ أَكْبَرُ، وَسُبْحَانَ اللهِ، وَالْحَمْدُ لِلَّهِ، اللهُ أَكْبَرُ، وَسُبْحَانَ اللهِ، وَالْحَمْدُ لِلَّهِ، حَتَّى تَبْلُغَ مِنْ جَمِيعِهِنَّ ثَلَاثَةً وَثَلَاثِينَ</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قوله: «تدركون به من سبقكم» يحتمل أن يراد به السبق المعنوي، وهو السبق في الفضيلة، وقوله: «من بعدكم» أي من بعدكم في الفضيلة ممن لا يعمل هذا العمل، وقوله: «لا يكون أحد أفضل منكم» يدل على ترجيح هذه الأذكار على فضيلة المال، وعلى أن تلك الفضيلة للأغنياء مشروطة بأن لا يفعلوا هذا الفعل الذي أمر به الفقراء</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الترغيب في الذكر الوارد وأنه أثقل في الميزان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عن جويرية رضي الله عنها، أن النبي ﷺ خرج من عندها بكرة حين صلى الصبح، وهي في مسجدها، ثم رجع بعد أن أضحى، وهي جالسة،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زِلْتِ عَلَى الْحَالِ الَّتِي فَارَقْتُكِ عَلَيْهَا؟» قَالَتْ: نَعَمْ، قَالَ النَّبِيُّ ﷺ: «لَقَدْ قُلْتُ بَعْدَكِ أَرْبَعَ كَلِمَاتٍ، ثَلَاثَ مَرَّاتٍ، لَوْ وُزِنَتْ بِمَا قُلْتِ مُنْذُ الْيَوْمِ لَوَزَنَتْهُنَّ: سُبْحَانَ اللهِ وَبِحَمْدِهِ، عَدَدَ خَلْقِهِ وَرِضَا نَفْسِهِ وَزِنَةَ عَرْشِهِ وَمِدَادَ كَلِمَاتِهِ»</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«لوزنتهن» معناه لترجحت تلك الكلمات على جميع أذكارك وزادت عليهن في الأجر والثواب، وقوله: «بما قلت» فيه تنبيه على أنها كلمات كثيرة المعنى لو قوبلت بما قلت لساوتهن</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الترغيب في قراءة آية الكرسي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آيَةَ الكُرْسِيِّ فِي دُبُرِ كُلِّ صَلَاةٍ مَكْتُوبَةٍ لَمْ يَمْنَعْهُ مِنْ دُخُولِ الجَنَّةِ إِلَّا أَنْ يَمُوتَ»</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«لم يمنعه من دخول الجنة إلا أن يموت» معناه أنه إذا مات دخل الجنة، فالأحياء لا يدخلون الجنة، لكن إذا مات دخل الجنة، وهذا دليل على فضلها، وأنه ينبغي للإنسان أن يقرأها خلف كل صلاة مكتوبة</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ضرب الأمثال لتعليم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الأمثال من أحسن طرق التعليم ووسائل العلم، فهو يساعد على زيادة الفهم، وتصوير المعني ليترسخ في الذهن، ولقد كان النبي ﷺ يستخدم ضرب الأمثال في مواقف كثيرة، ومن ذلك في الصلاة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ضرب المثل لمن صلى وهو معقوص بالرجل المكتوف: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أنه رأى عبد الله بن الحارث يصلي ورأسه معقوص من ورائه، فقام فجعل يحله، فلما انصرف أقبل إلى ابن عباس، فقال: ما لك ورأسي؟ فقال: إني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مَثَلُ هَذَا، مَثَلُ الَّذِي يُصَلِّي وَهُوَ مَكْتُوفٌ»</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المشروع للمؤمن إسدال كميه وعمامته وغُترته، كلها يتركها، لا يكفتها في الصلاة، والنبي ﷺ قد نهانا عن كف الشعر والثوب، فعن ابن عباس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أَسْجُدَ عَلَى سَبْعَةِ أَعْظُمٍ، وَلَا أَكُفَّ ثَوْبًا وَلَا شَعْرًا»</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العلماء: والحكمة في النهي عنه أن الشعر يسجد معه، ولهذا مثَّله بالذي يصلي وهو مكتوف.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ضرب المثل بالجائع لا يأكل إلا تمرة أو تمرتين لا تغني عنه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الأشعري رضي الله عنه، قال: صلى رسول الله ﷺ بأصحابه، ثم جلس في طائفة منهم، فدخل رجل فقام يصلي، فجعل لا يركع، وينقر في سجوده، ورسول الله ﷺ ينظر إليه،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«أَتَرَوْنَ هَذَا لَوْ مَاتَ مَاتَ عَلَى غَيْرِ مِلَّةِ مُحَمَّدٍ؟ يَنْقُرُ صَلَاتَهُ كَمَا يَنْقُرُ الْغُرَابُ الدَّمَ، إِنَّمَا مَثَلُ الَّذِي يُصَلِّي وَلَا يَرْكَعُ، وَيَنْقُرُ فِي سُجُودِهِ كَالْجَائِعِ لَا يَأْكُلُ إِلَّا تَمْرَةً أَوْ تَمْرَتَيْنِ، فَمَاذَا تُغْنِيَانِ عَنْهُ فَأَسْبِغُوا الْوُضُوءَ، وَيْلٌ لِلْأَعْقَابِ مِنَ النَّارِ، وَأَتِمُّوا الرُّكُوعَ وَالسُّجُودَ»</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فشبَّه ﷺ عدم استفادة الذي ينقر الصلاة من صلاته بالرجل الجائع يأكل تمرة أو تمرتين لا تسد جوعه، ولا تبل ريقه، ولا تغنيه عن شيء، فكذلك الصلاة إذا كان غير مطمئن فيها فإنها لا تنفعه.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ضرب المثل بالحمار يحمل أسفارًا: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تَكَلَّمَ يَوْمَ الْجُمُعَةِ وَالْإِمَامُ يَخْطُبُ، فَهُوَ كَمَثَلِ الْحِمَارِ يَحْمِلُ أَسْفَارًا، وَالَّذِي يَقُولُ لَهُ: أَنْصِتْ، لَيْسَ لَهُ جُمُعَةٌ»</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وتشبيهه ﷺ له بالحمار الذي يحمل أسفارًا؛ لأن الحمار لا ينتفع من حمله الأسفار (أي الكتب) بشيء، فكذلك من يحضر الجمعة ثم لا يستمع للإمام لا ينتفع بأجر الجمعة، وضرب المثل هو من حسن تعليم النبي ﷺ حتى يبلغ المعنى المراد فيه مبلغه.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التعليم بأسلوب القصص: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أفضل أساليب التعليم استعمالَ الأسلوب القصصي؛ لأن النفس البشرية مجبولة على محبة القصص، والميل إليها، والانتباه إلى الأمثال، وربطها بالواقع، فبمجرد سردها تُقبل الأسماع عليها، وقد استعمل النبي ﷺ أسلوب القصص مع أصحابه، ومما جاء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 يَتَكَلَّمْ فِي الْمَهْدِ إِلَّا ثَلَاثَةٌ عِيسَى ابْنُ مَرْيَمَ، وَصَاحِبُ جُرَيْجٍ، وَكَانَ جُرَيْجٌ رَجُلاً عَابِدًا، فَاتَّخَذَ صَوْمَعَةً</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 فَكَانَ فِيهَا، فَأَتَتْهُ أُمُّهُ وَهُوَ يُصَلِّي، فَقَالَتْ: يَا جُرَيْجُ فَقَالَ: يَا رَبِّ أُمِّي وَصَلَاتِي، فَأَقْبَلَ عَلَى صَلَاتِهِ، فَانْصَرَفَتْ، فَلَمَّا كَانَ مِنَ الْغَدِ أَتَتْهُ وَهُوَ يُصَلِّي، فَقَالَتْ: يَا جُرَيْجُ فَقَالَ: يَا رَبِّ أُمِّي وَصَلَاتِي، فَأَقْبَلَ عَلَى صَلَاتِهِ، فَانْصَرَفَتْ، فَلَمَّا كَانَ مِنَ الْغَدِ أَتَتْهُ وَهُوَ يُصَلِّي فَقَالَتْ: يَا جُرَيْجُ فَقَالَ: أَيْ رَبِّ أُمِّي وَصَلَاتِي، فَأَقْبَلَ عَلَى صَلَاتِهِ، فَقَالَتْ: اللَّهُمَّ لَا تُمِتْهُ حَتَّى يَنْظُرَ إِلَى وُجُوهِ الْمُومِسَاتِ</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D80"/>
          <w:sz w:val="28"/>
          <w:szCs w:val="28"/>
          <w:rtl/>
        </w:rPr>
        <w:t xml:space="preserve">، فَتَذَاكَرَ بَنُو إِسْرَائِيلَ جُرَيْجًا وَعِبَادَتَهُ وَكَانَتِ امْرَأَةٌ بَغِيٌّ يُتَمَثَّلُ بِحُسْنِهَا، فَقَالَتْ: إِنْ شِئْتُمْ لأَفْتِنَنَّهُ لَكُمْ، قَالَ: فَتَعَرَّضَتْ لَهُ، فَلَمْ يَلْتَفِتْ إِلَيْهَا، فَأَتَتْ رَاعِيًا كَانَ يَأْوِي إِلَى صَوْمَعَتِهِ، فَأَمْكَنَتْهُ مِنْ نَفْسِهَا، فَوَقَعَ عَلَيْهَا فَحَمَلَتْ، فَلَمَّا وَلَدَتْ قَالَتْ: هُوَ مِنْ جُرَيْجٍ، فَأَتَوْهُ فَاسْتَنْزَلُوهُ وَهَدَمُوا صَوْمَعَتَهُ وَجَعَلُوا يَضْرِبُونَهُ فَقَالَ: مَا شَأْنُكُمْ؟ قَالُوا: زَنَيْتَ بِهَذِهِ الْبَغِيِّ، فَوَلَدَتْ مِنْكَ، فَقَالَ: أَيْنَ الصَّبِيُّ؟ فَجَاؤُوا بِهِ، فَقَالَ: دَعُونِي حَتَّى أُصَلِّيَ، فَصَلَّى، فَلَمَّا انْصَرَفَ أَتَى الصَّبِيَّ فَطَعَنَ فِي بَطْنِهِ، وَقَالَ: يَا غُلَامُ مَنْ أَبُوكَ؟ قَالَ: فُلَانٌ الرَّاعِي، قَالَ: فَأَقْبَلُوا عَلَى جُرَيْجٍ يُقَبِّلُونَهُ وَيَتَمَسَّحُونَ بِهِ، وَقَالُوا: نَبْنِي لَكَ صَوْمَعَتَكَ مِنْ ذَهَبٍ، قَالَ: لَا، أَعِيدُوهَا مِنْ طِينٍ كَمَا كَانَتْ، فَفَعَلُوا...»</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يستفاد من الحديث أن النبي ﷺ لم يذكر مثل هذا سمرًا قط، بل ليُعمل به، فكانت هذه القصة جامعة لفضل الوالدة، ولكونها أجيب دعاؤها في مثل الولد الصالح مع كونه لم يشتغل عنها بمنكر ولا بمحرم، وإنما اشتغل بعبادة، فجرى في حقه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والمعلم يمكن أن يستعين بالقصص في جذب انتباه المتعلمين، كأن يذكر مسائل فقهية طريفة، أو يتكلم في قصة مما ورد في الأحاديث من القصص، كأن يقول: الرسول قص علينا كذا وكذا، قص علينا قصة ثلاثة أبرص وأعمى وأقرع، أو ثلاثة انطبقت عليهم صخرة في غار، فيُدخل العلم على الناس بلا ملل بما أعطاه الله من حكمة</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الرفق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نبيه ﷺ للمؤمنين ليِّنًا رؤوفًا رحيمًا، قال الله عز وجل: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﴿فَبِمَا رَحۡمَةٖ مِّنَ ٱللَّهِ لِنتَ لَهُمۡ...﴾</w:t>
      </w:r>
      <w:r>
        <w:rPr>
          <w:rStyle w:val="FootnoteReference"/>
          <w:rFonts w:ascii="adwa-assalaf" w:eastAsia="adwa-assalaf" w:hAnsi="adwa-assalaf" w:cs="adwa-assalaf"/>
          <w:b w:val="0"/>
          <w:color w:val="000000"/>
          <w:sz w:val="22"/>
          <w:szCs w:val="22"/>
        </w:rPr>
        <w:footnoteReference w:id="14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﴿لَقَدۡ جَآءَكُمۡ رَسُولٞ مِّنۡ أَنفُسِكُمۡ عَزِيزٌ عَلَيۡهِ مَا عَنِتُّمۡ حَرِيصٌ عَلَيۡكُم بِٱلۡمُؤۡمِنِينَ رَءُوفٞ رَّحِيمٞ128﴾</w:t>
      </w:r>
      <w:r>
        <w:rPr>
          <w:rStyle w:val="FootnoteReference"/>
          <w:rFonts w:ascii="adwa-assalaf" w:eastAsia="adwa-assalaf" w:hAnsi="adwa-assalaf" w:cs="adwa-assalaf"/>
          <w:b w:val="0"/>
          <w:color w:val="000000"/>
          <w:sz w:val="22"/>
          <w:szCs w:val="22"/>
        </w:rPr>
        <w:footnoteReference w:id="14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ولهذا كان ﷺ يتعامل مع طلابه برأفة وشفقة ولطف ولين، ومما جاء في الرفق في التعليم في السنة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الرفق في تعليم حديث العهد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بن الحكم السلمي رضي الله عنه، قال: بَيْنَا أَنَا أُصَلِّي مَعَ رَسُولِ اللَّهِ ﷺ، إِذْ عَطَسَ رَجُلٌ مِنَ القَوْمِ، فَقُلْتُ: يَرْحَمُكَ اللَّهُ، فَرَمَانِي القَوْمُ بِأَبْصَارِهِمْ، فَقُلْتُ: وَاثُكْلَ أُمِّيَاهُ! مَا شَأْنُكُمْ تَنْظُرُونَ إِلَيَّ؟ فَجَعَلُوا يَضْرِبُونَ بِأَيْدِيهِمْ عَلَى أَفْخَاذِهِمْ، فَلَمَّا رَأَيْتُهُمْ يُصَمِّتُونَنِي، لَكِنِّي سَكَتُّ، فَلَمَّا صَلَّى رَسُولُ اللَّهِ ﷺ، فَبِأَبِي هُوَ وَأُمِّي، مَا رَأَيْتُ مُعَلِّمًا قَبْلَهُ وَلَا بَعْدَهُ أَحْسَنَ تَعْلِيمًا مِنْهُ، فَوَاللَّهِ، مَا كَهَرَنِي وَلَا ضَرَبَنِي وَلَا شَتَمَنِي،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الصَّلَاةَ لَا يَصْلُحُ فِيهَا شَيْءٌ مِنْ كَلَامِ النَّاسِ هَذَا، إِنَّمَا هِيَ التَّسْبِيحُ وَالتَّكْبِيرُ وَقِرَاءَةُ الْقُرْآنِ» أَوْ كَمَا قَالَ رَسُولُ اللَّهِ ﷺ فَقُلْتُ: يَا رَسُولَ اللَّهِ إِنَّا قَوْمٌ حَدِيثُ عَهْدٍ بِالْجَاهِلِيَّةِ، وَقَدْ جَاءَ اللَّهُ بِالْإِسْلَامِ، وَإِنَّ مِنَّا قَوْمًا يَأْتُونَ الْكُهَّانَ، قَالَ: «فَلَا تَأْتُوهُمْ»</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«فبأبي هو وأمي ما رأيت قبله ولا بعده معلمًا أحسن تعليمًا منه» فيه؛ بيان ما كان عليه رسول الله ﷺ من عظيم الخلق الذي شهد الله تعالى له به، من رفقه بالجاهل، وحسن تعليمه، واللطف به، وتقريب الصواب إلى فهمه، وترك الغضب عليه إذا لم يقصد مخالفة، ورأفته بأمته، وشفقته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صلى الإمام أحمد يومًا خلف رجل، فكان إذا سجد جمع ثوبه بيديه، فلما فرغ قال الإمام أحمد لرجل إلى جانبه -وخفض صوته-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قَامَ أَحَدُكُمْ إِلَى الصَّلَاةِ فَلَا يَكُفَّ شَعْرًا وَلَا ثَوْبًا»، ففطن الإمام بذلك، وعلم أنه أراده</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الرفق في تعليم الجاهل أحكام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بينما نحن في المسجد مع رسول الله ﷺ إذ جاء أعرابي فقام يبول في المسجد، فقال أصحاب رسول الله ﷺ: مَهْ مَهْ!</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 ،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تُزْرِمُوهُ دَعُوهُ» فَتَرَكُوهُ حَتَّى بَالَ، ثُمَّ إِنَّ رَسُولَ اللهِ ﷺ دَعَاهُ فَقَالَ لَهُ: «إِنَّ هَذِهِ الْمَسَاجِدَ لَا تَصْلُحُ لِشَيْءٍ مِنْ هَذَا الْبَوْلِ، وَلَا الْقَذَرِ إِنَّمَا هِيَ لِذِكْرِ اللهِ عَزَّ وَجَلَّ، وَالصَّلَاةِ، وَقِرَاءَةِ الْقُرْآنِ» أَوْ كَمَا قَالَ رَسُولُ اللهِ ﷺ قَالَ: فَأَمَرَ رَجُلًا مِنَ الْقَوْمِ فَجَاءَ بِدَلْوٍ مِنْ مَاءٍ فَشَنَّهُ عَلَيْهِ</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رفق بالأعرابي الجاهل حين بال في مسجده الشريف -والذي فيه الصلاة أفضل من ألف صلاة فيما سواه إلا المسجد الحرام-، وأمر أن لا يُهاج حتى يفرغ من بوله تأنيسًا له، ورفقًا به، وهذا يدل على حسن رعاية النبي ﷺ للأمة.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التوهم.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التعليم على 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الوصية بالصلاة عند الحاجات والنوائب: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يعرض له ما يعرض لغيره في حياته من حاجات ومصائب، فليس هناك أحسن ولا أفضل من الصلاة لكشف تلك الكربات وقضاء هذه الحاجات، ولا أدل على ذلك من قول حذيفة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إِذَا حَزَبَه أَمْرٌ؛ صَلَّى»</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يلتقي مع دلالة هذا الحديث قوله تعالى:</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w:t>
      </w:r>
      <w:r>
        <w:rPr>
          <w:rFonts w:ascii="adwa-assalaf" w:eastAsia="adwa-assalaf" w:hAnsi="adwa-assalaf" w:cs="adwa-assalaf"/>
          <w:b w:val="0"/>
          <w:color w:val="000000"/>
          <w:sz w:val="28"/>
          <w:szCs w:val="28"/>
          <w:rtl/>
        </w:rPr>
        <w:t xml:space="preserve"> أي استعينوا على البلايا والنوائب بالصبر عليها، والالتجاء إلى الصلاة عند وقوعها، وروي عن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نعي إليه أخوه قُثَم -وهو في سفر- فاسترجع وتنحى عن الطريق فصلى ركعتين، ثم قرأ: ﴿وَٱسۡتَعِينُواْ بِٱلصَّبۡرِ وَٱلصَّلَوٰةِ...﴾»</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قصد الصلاة عند التردد في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كان النبي ﷺ يعلمنا الاستخارة في الأمور كلها، كالسورة من القرآن: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هَمَّ بِالأَمْرِ فَلْيَرْكَعْ رَكْعَتَيْنِ ثُمَّ يَقُولُ: اللَّهُمَّ إِنِّي أَسْتَخِيرُكَ بِعِلْمِكَ، وَأَسْتَقْدِرُكَ بِقُدْرَتِكَ، وَأَسْأَلُكَ مِنْ فَضْلِكَ العَظِيمِ، فَإِنَّكَ تَقْدِرُ وَلَا أَقْدِرُ، وَتَعْلَمُ وَلَا أَعْلَمُ، وَأَنْتَ عَلَّامُ الغُيُوبِ، اللَّهُمَّ إِنْ كُنْتَ تَعْلَمُ أَنَّ هَذَا الأَمْرَ خَيْرٌ لِي فِي دِينِي وَمَعَاشِي وَعَاقِبَةِ أَمْرِي - أَوْ قَالَ: فِي عَاجِلِ أَمْرِي وَآجِلِهِ - فَاقْدُرْهُ لِي، وَإِنْ كُنْتَ تَعْلَمُ أَنَّ هَذَا الأَمْرَ شَرٌّ لِي فِي دِينِي وَمَعَاشِي وَعَاقِبَةِ أَمْرِي - أَوْ قَالَ: فِي عَاجِلِ أَمْرِي وَآجِلِهِ - فَاصْرِفْهُ عَنِّي وَاصْرِفْنِي عَنْهُ، وَاقْدُرْ لِي الخَيْرَ حَيْثُ كَانَ، ثُمَّ رَضِّنِي بِهِ، وَيُسَمِّي حَاجَتَهُ»</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يؤخذ من الحديث: أنه يجب على المؤمن رد الأمور كلها إلى الله، وصرف أزمتها والتبرؤ من الحول والقوة إليه، وينبغي له أن لا يطلب شيئًا من دقيق الأمور وجليلها، حتى يستخير الله فيه ويسأله أن يحمله فيه على الخير، ويصرف عنه الشر؛ إذعانًا بالافتقار إليه في كل أمر، والتزامًا لذلة العبودية له، وتبركًا باتباع سنة نبيه ﷺ في الاستخارة، ولذلك كان النبي ﷺ يعلمهم هذا الدعاء كما يعلمهم السورة من القرآن؛ لشدة حاجتهم إلى الاستخارة في الحالات كلها كشدة حاجتهم إلى القراءة في كل الصلوات</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الصلاة هي الملجأ عند المهمات والكرب: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 يَكْذِبْ إِبْرَاهِيمُ عَلَيْهِ السَّلَامُ إِلَّا ثَلَاثَ كَذِبَاتٍ، اثْنَتَيْنِ مِنْهُنَّ فِي ذَاتِ اللَّهِ عَزَّ وَجَلَّ: قَوْلُهُ: ﴿...إِنِّي سَقِيمٞ﴾</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 وقوله: ﴿...بَلۡ فَعَلَهُۥ كَبِيرُهُمۡ هَٰذَا...﴾</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 وَقَالَ: بَيْنَا هُوَ ذَاتَ يَوْمٍ وَسَارَةُ، إِذْ أَتَى عَلَى جَبَّارٍ مِنَ الجَبَابِرَةِ، فَقِيلَ لَهُ: إِنَّ هَاهُنَا رَجُلًا مَعَهُ امْرَأَةٌ مِنْ أَحْسَنِ النَّاسِ، فَأَرْسَلَ إِلَيْهِ فَسَأَلَهُ عَنْهَا، فَقَالَ: مَنْ هَذِهِ؟ قَالَ: أُخْتِي، فَأَتَى سَارَةَ، قَالَ: يَا سَارَةُ: لَيْسَ عَلَى وَجْهِ الأَرْضِ مُؤْمِنٌ غَيْرِي وَغَيْرُكِ، وَإِنَّ هَذَا سَأَلَنِي فَأَخْبَرْتُهُ أَنَّكِ أُخْتِي، فَلَا تُكَذِّبِينِي، فَأَرْسَلَ إِلَيْهَا، فَلَمَّا دَخَلَتْ عَلَيْهِ ذَهَبَ يَتَنَاوَلُهَا بِيَدِهِ فَأُخِذَ، فَقَالَ: ادْعِي اللَّهَ لِي وَلَا أَضُرَّكِ، فَدَعَتِ اللَّهَ فَأُطْلِقَ؛ ثُمَّ تَنَاوَلَهَا الثَّانِيَةَ فَأُخِذَ مِثْلَهَا أَوْ أَشَدَّ، فَقَالَ: ادْعِي اللَّهَ لِي وَلَا أَضُرَّكِ، فَدَعَتْ فَأُطْلِقَ، فَدَعَا بَعْضَ حَجَبَتِهِ، فَقَالَ: إِنَّكُمْ لَمْ تَأْتُونِي بِإِنْسَانٍ، إِنَّمَا أَتَيْتُمُونِي بِشَيْطَانٍ، فَأَخْدَمَهَا هَاجَرَ، فَأَتَتْهُ وَهُوَ قَائِمٌ يُصَلِّي، فَأَوْمَأَ بِيَدِهِ: مَهْيَا، قَالَتْ: رَدَّ اللَّهُ كَيْدَ الكَافِرِ، أَوِ الفَاجِرِ، فِي نَحْرِهِ، وَأَخْدَمَ هَاجَرَ، قَالَ أَبُو هُرَيْرَةَ رَضِيَ اللَّهُ عَنْهُ: تِلْكَ أُمُّكُمْ يَا بَنِي مَاءِ السَّمَاءِ»</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يستفاد من الحديث: أن من نابه أمر مهم من الكرب ينبغي له أن يفزع إلى الصلاة، وفيه: إجابة الدعاء بإخلاص النية وكفاية الرب لمن أخلص في الدعاء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 يَتَكَلَّمْ فِي المَهْدِ إِلَّا ثَلَاثَةٌ: عِيسَى، وَكَانَ فِي بَنِي إِسْرَائِيلَ رَجُلٌ يُقَالُ لَهُ جُرَيْجٌ، كَانَ يُصَلِّي، جَاءَتْهُ أُمُّهُ فَدَعَتْهُ، فَقَالَ: أُجِيبُهَا أَوْ أُصَلِّي، فَقَالَتْ: اللَّهُمَّ لَا تُمِتْهُ حَتَّى تُرِيَهُ وُجُوهَ المُومِسَاتِ، وَكَانَ جُرَيْجٌ فِي صَوْمَعَتِهِ، فَتَعَرَّضَتْ لَهُ امْرَأَةٌ وَكَلَّمَتْهُ فَأَبَى، فَأَتَتْ رَاعِيًا فَأَمْكَنَتْهُ مِنْ نَفْسِهَا، فَوَلَدَتْ غُلَامًا، فَقَالَتْ: مِنْ جُرَيْجٍ فَأَتَوْهُ فَكَسَرُوا صَوْمَعَتَهُ وَأَنْزَلُوهُ وَسَبُّوهُ، فَتَوَضَّأَ وَصَلَّى ثُمَّ أَتَى الغُلَامَ، فَقَالَ: مَنْ أَبُوكَ يَا غُلَامُ؟ قَالَ: الرَّاعِي، قَالُوا: نَبْنِي صَوْمَعَتَكَ مِنْ ذَهَبٍ؟ قَالَ: لَا، إِلَّا مِنْ طِينٍ»</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فوائد هذا الحديث: أن الله تعالى يجعل لأوليائه مخرجًا عند ابتلائهم بالشدائد غالبًا، وقد يجري عليهم الشدائد بعض الأوقات زيادة في أحوالهم وتهذيبًا لهم فيكون لطفًا</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حثه ﷺ لمن فزع بالليل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الفزع أحد الاضطرابات النفسية، وهي حالة تحدث عند بعض الناس، وعلى شكل نوبات شديدة من التوتر والخوف، وقد وجهنا النبي ﷺ إلى اللجوء للصلاة عند حدوثها، ومن تلك 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اللجوء للصلاة عند رؤية النائم 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اقْتَرَبَ الزَّمَانُ لَمْ تَكَدْ رُؤْيَا الْمُسْلِمِ تَكْذِبُ، وَأَصْدَقُكُمْ رُؤْيَا أَصْدَقُكُمْ حَدِيثًا، وَرُؤْيَا الْمُسْلِمِ جُزْءٌ مِنْ خَمْسٍ وَأَرْبَعِينَ جُزْءًا مِنَ النُّبُوَّةِ، وَالرُّؤْيَا ثَلَاثَةٌ: فَرُؤْيَا الصَّالِحَةِ بُشْرَى مِنَ اللهِ، وَرُؤْيَا تَحْزِينٌ مِنَ الشَّيْطَانِ، وَرُؤْيَا مِمَّا يُحَدِّثُ الْمَرْءُ نَفْسَهُ، فَإِنْ رَأَى أَحَدُكُمْ مَا يَكْرَهُ فَلْيَقُمْ فَلْيُصَلِّ، وَلَا يُحَدِّثْ بِهَا النَّاسَ»</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«وليقم فليصل»؛ لأن في الصلاة التحذيرَ من المكاره، والالتجاء من كل أمر ينوبه ويقلقه</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 وقد أمر النبي ﷺ من رأى في منامه شيئًا يكرهه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ينفث عن يساره إذا استيقظ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يستعيذ بالله من الشيطان، ومن شر ما رأى.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ينقلب على جنبه الآخر، فإنها لا تضره.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يخبر بها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يقوم فيصلي، فمن فعل ذلك فإنها لا تضره، أما إذا رأى في منامه ما يسره فإنه يحمد الله على ذلك، ولا يخبر به إلا من يحب، كما صح بذلك الحديث عن رسول الله ﷺ</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وصيته ﷺ لابن عمر رضي الله عنهما عندما رأى ما يوجب الخوف والرعب: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عَلَى عَهْدِ النَّبِيِّ ﷺ كَأَنَّ بِيَدِي قِطْعَةَ إِسْتَبْرَقٍ، فَكَأَنِّي لَا أُرِيدُ مَكَانًا مِنَ الْجَنَّةِ إِلَّا طَارَتْ إِلَيْهِ، وَرَأَيْتُ كَأَنَّ اثْنَيْنِ أَتَيَانِي أَرَادَا أَنْ يَذْهَبَا بِي إِلَى النَّارِ، فَتَلَقَّاهُمَا مَلَكٌ، فَقَالَ: لَمْ تُرَعْ، خَلِّيَا عَنْهُ، فَقَصَّتْ حَفْصَةُ عَلَى النَّبِيِّ ﷺ إِحْدَى رُؤْيَايَ، فَقَالَ النَّبِيُّ ﷺ: «نِعْمَ الرَّجُلُ عَبْدُ اللَّهِ، لَوْ كَانَ يُصَلِّي مِنَ اللَّيْلِ»، فَكَانَ عَبْدُ اللَّهِ رَضِيَ اللَّهُ عَنْهُ يُصَلِّي مِنَ اللَّيْلِ</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يستنبط من الحديث: أنه لو كان يصلي بالليل لم يكن يرى ما يوجب الخوف والرعب؛ فإن صلاة الليل تكون حرزًا له؛ لأن الصلاة تنهى عن الفحشاء والمنكر اللذين هما من مقدمات النَّار وطلابها</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الفزع للصلاة عند رؤية الفتن في المنام: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استيقظ النبي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 اللَّهِ، مَاذَا أُنْزِلَ مِنَ الخَزَائِنِ، وَمَاذَا أُنْزِلَ مِنَ الفِتَنِ، مَنْ يُوقِظُ صَوَاحِبَ الحُجَرِ - يُرِيدُ بِهِ أَزْوَاجَهُ حَتَّى يُصَلِّينَ - رُبَّ كَاسِيَةٍ فِي الدُّنْيَا عَارِيَةٌ فِي الآخِرَةِ»</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«من يوقظ صواحب الحجر» يريد أزواجه ﷺ، يعني من يوقظهن للصلاة بالليل، وهذا يدل أن الصلاة تنجي من شر الفتن، ويُعتصم بها من المحن</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000"/>
          <w:sz w:val="28"/>
          <w:szCs w:val="28"/>
          <w:rtl/>
        </w:rPr>
        <w:t xml:space="preserve">، وأخبرنا ﷺ أنه حين نزول البلاء ينبغي الفزع إلى الصلاة والدعاء</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«من يوقظ»: للاستفهام، يعني هل أحد ينبه أزواجي من النوم حتى يصلين ليجدن الرحمة ويفررن من العذاب؟</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التعليم بعلاج أخطاء المصلين التي تعرض لهم في صلاتهم: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السنة أن المصلين يعرض لهم في صلاتهم أخطاء، فكان النبي ﷺ يذكر الخطأ الذي حصل لهم، والعلاج الصحيح النافع،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علاج التباس صلاة الفريضة بالنافلة: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عطاء بن أبي الخوار،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 نَافِعَ بْنَ جُبَيْرٍ أَرْسَلَهُ إِلَى السَّائِبِ -ابْنِ أُخْتِ نَمِرٍ- يَسْأَلُهُ عَنْ شَيْءٍ رَآهُ مِنْهُ مُعَاوِيَةُ فِي الصَّلَاةِ، فَقَالَ: نَعَمْ، صَلَّيْتُ مَعَهُ الْجُمُعَةَ فِي الْمَقْصُورَةِ، فَلَمَّا سَلَّمَ الإِمَامُ قُمْتُ فِي مَقَامِي، فَصَلَّيْتُ، فَلَمَّا دَخَلَ أَرْسَلَ إِلَيَّ، فَقَالَ: لَا تَعُدْ لِمَا فَعَلْتَ، إِذَا صَلَّيْتَ الْجُمُعَةَ فَلَا تَصِلْهَا بِصَلَاةٍ حَتَّى تَتَكَلَّمَ أَوْ تَخْرُجَ، فَإِنَّ رَسُولَ اللَّهِ ﷺ أَمَرَنَا بِذَلِكَ: أَنْ لَا تُوصَلَ صَلَاةٌ بِصَلَاةٍ حَتَّى نَتَكَلَّمَ أَوْ نَخْرُجَ«</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النافلة الراتبة وغيرها يستحب أن يتحول لها عن موضع الفريضة إلى موضع آخر، وأفضله التحول إلى بيته، وإلا فموضع آخر من المسجد أو غيره ليكثر مواضع سجوده، ولتنفصل صورة النافلة عن صورة الفريضة</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العلماء: يسن الفصل بين الفرض وسنته بكلام أو انتقال من موضعه، والحكمة من ذلك ألا يوصل الفرض بالنفل، فليكن الفرض وحده، والنفل وحده حتى لا يختلط</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نافع،</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 ابْنَ عُمَرَ رَضِيَ اللَّهُ عَنْهُمَا رَأَى رَجُلًا يُصَلِّي رَكْعَتَيْنِ يَوْمَ الْجُمُعَةِ فِي مَقَامِهِ، فَدَفَعَهُ، وَقَالَ: أَتُصَلِّي الْجُمُعَةَ أَرْبَعًا؟ وَكَانَ عَبْدُ اللَّهِ يُصَلِّي يَوْمَ الْجُمُعَةِ رَكْعَتَيْنِ فِي بَيْتِهِ، وَيَقُولُ: هَكَذَا فَعَلَ رَسُولُ اللَّهِ ﷺ»</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ابن عمر رضي الله عنهما: (أتصلي الجمعة أربعًا؟) استفهام إنكار؛ لعدم فصله بين الفرض والنفل، ولئلا يشبه بالظهر إذا وصلت، يعني ركعتي الجمعة بركعتي النفل كما قال: «آلصُّبْحَ أربعًا».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عثيمين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وللشارع نظرٌ في الفرق بين الفرض والسنة</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BF4E14"/>
          <w:sz w:val="28"/>
          <w:szCs w:val="28"/>
          <w:rtl/>
        </w:rPr>
        <w:t xml:space="preserve"> حتى لا يلتبس الأمر على العامل، فلا يحاول أحد أن يزيد في فرائض الله، بل يكون أمره واضحًا متميزًا، ولهذا قال النبي ﷺ: «لَا تَقَدَّمُوا رَمَضَانَ بِصَوْمِ يَوْمٍ أَوْ يَوْمَيْنِ، إِلَّا رَجُلٌ كَانَ يَصُومُ صَوْمًا، فَلْيَصُمْهُ»، لأجل أن يبقى رمضان متميزًا عن الفرض، إلا من كان له صوم نافلة معتاد عليه كالاثنين والخميس، ووافق قبل رمضان، أو عليه قضاء من رمضان السابق فإنه لا بأس</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علاج استمرارية صلاة النافلة عند إقامة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سرجس رضي الله عنه، قال: دخل رجل المسجد ورسول الله ﷺ في صلاة الغداة، فصلى ركعتين في جانب المسجد، ثم دخل مع رسول الله ﷺ، فلما سلم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فُلَانُ بِأَيِّ الصَّلَاتَيْنِ اعْتَدَدْتَ؟ أَبِصَلَاتِكَ وَحْدَكَ، أَمْ بِصَلَاتِكَ مَعَنَا؟»</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ﷺ «يا فلان بأي الصلاتين اعتددت؟»: استفهام إنكار على الرجل الذي فعل ذلك، وهذا الإنكار حجة على من ذهب إلى جواز ركعتي الفجر في المسجد والإمام يصلي، وكذا تحية المسجد</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000"/>
          <w:sz w:val="28"/>
          <w:szCs w:val="28"/>
          <w:rtl/>
        </w:rPr>
        <w:t xml:space="preserve">، وفيه دليل على أنه لا يصلي بعد الإقامة نافلة وإن كان يدرك الصلاة مع الإمام</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000"/>
          <w:sz w:val="28"/>
          <w:szCs w:val="28"/>
          <w:rtl/>
        </w:rPr>
        <w:t xml:space="preserve">، فإن كان الذي يصلي النافلة في الركعة الثانية أتمها خفيفة، وإن كان في الركعة الأولى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علاج الوسواس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أبي العاص رضي الله عنه، أنه أتى النبي ﷺ، فقال: يا رسول الله، إن الشيطان قد حال بيني وبين صلاتي وقراءتي يلبسها علي،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«ذَاكَ شَيْطَانٌ يُقَالُ لَهُ خِنْزَبٌ، فَإِذَا أَحْسَسْتَهُ فَتَعَوَّذْ بِاللهِ مِنْهُ، وَاتْفِلْ عَلَى يَسَارِكَ ثَلَاثًا» قَالَ: فَفَعَلْتُ ذَلِكَ فَأَذْهَبَهُ اللهُ عَنِّي</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والوسوسة من الشيطان، ولا خلاص منها إلا بحول الله، وقوته، وحفظه، ومعونته</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 وفي الحديث أن التفل في الصلاة للضرورة لا يفسدها</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علاج الشك في عدد ركعات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 الإنسان إذا شك في صلاته في عدد الركعات، ولم يترجح عنده شيء، فإنه يأخذ باليقين، وهو الأقل فيكمل عليه، ثم يسجد سجدتين قبل أن يسلم</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الرسول ﷺ الحكمة من هاتين السجدتين، فقال «فإن كان صلى خمسًا شفعن صلاته»، كيف صلى خمسًا؟ لأنه شك ثلاثًا أو أربعًا؟ قلنا: يجعلها ثلاثًا فيه احتمال أن تكون أربعًا إذا أتى بركعة فقد صلى خمسًا إذا كان الواقع أنها أربعٌ في الأول، قال ﷺ: «شفعن صلاته» يعني: جعلنها شفعًا فصارت هاتان السجدتان عوضًا عن ركعة كاملة، وإن كان صلى إتمامًا كانت ترغيمًا للشيطان، يعني: ذلًا واحتقارًا له؛ لأن الشيطان هو الذي يوقع عليك الشك في عبادتك، فإذا أتيت بما يجبر ذلك الشك رغِم أنفُه</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علاج انشغال البال بالأكل عند إرادة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أُقِيمَتِ الصَّلَاةُ وَحَضَرَ العَشَاءُ، فَابْدَءُوا بِالعَشَاءِ»</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أبي عتيق، قال: تحدثت أنا والقاسم، عند عائشة رضي الله عنها، حديثًا، وكان القاسم رجلًا لحّانة، وكان لأم ولد، فقالت له عائشة: ما لك لا تحدث كما يتحدث ابن أخي هذا، أما إني قد علمت من أين أتيت!؟ هذا أدبته أمه، وأنت أدبتك أمك، قال: فغضب القاسم وأضَبَّ عليها، فلما رأى مائدة عائشة، قد أتي بها قام، قالت: أين؟ قال: أصلي، قالت: اجلس، قال: إني أصلي، قالت: اجلس غُدَرُ، إني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بِحَضْرَةِ الطَّعَامِ، وَلَا هُوَ يُدَافِعُهُ الْأَخْبَثَانِ»</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والعلة في قوله ﷺ: «ابدؤوا بالعَشاء» أنها لما يخاف من شغل البال بالأكل فيفارقه الخشوع، وربما نقص من حدود الصلاة، أو سها فيها، وقد بين هذا المعنى أبو الدرداء رضي الله عنه في قوله:</w:t>
      </w:r>
      <w:r>
        <w:rPr>
          <w:rFonts w:ascii="adwa-assalaf" w:eastAsia="adwa-assalaf" w:hAnsi="adwa-assalaf" w:cs="adwa-assalaf"/>
          <w:b w:val="0"/>
          <w:color w:val="BF4E14"/>
          <w:sz w:val="28"/>
          <w:szCs w:val="28"/>
          <w:rtl/>
        </w:rPr>
        <w:t xml:space="preserve"> «مِنْ فِقْهِ الْمَرْءِ إِقْبَالُهُ عَلَى طَعَامِهِ حَتَّى يُقْبِلَ عَلَى صَلَاتِهِ وَقَلْبُهُ فَارِغٌ»،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وإنما استحب أن يكون المصلي فارغ البال من خواطر الدنيا؛ ليتفرغ لمناجاة ربه، وقد اشترط بعض الأنبياء على من يغزو معه أن لا يتبعه من ملك بُضع امرأة ولم يبن بها</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000"/>
          <w:sz w:val="28"/>
          <w:szCs w:val="28"/>
          <w:rtl/>
        </w:rPr>
        <w:t xml:space="preserve">، ولا من بنى دارًا ولم يكملها؛ ليتفرغ قلبه من شواغل الدنيا، فهذا في الغزو، فكيف في الصلاة التي هي أفضل الأعمال، والمصلي واقف بين يدي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علاج رفع المصلين أصواتهم بالقراءة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اعتكف النبي ﷺ في المسجد فسمعهم يجهرون بالقراءة وهو في قبة له، فكشف المستورة،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 كُلَّكُمْ يُنَاجِي رَبَّهُ، فَلَا يُؤْذِيَنَّ بَعْضُكُمْ بَعْضًا، وَلَا يَرْفَعَنَّ بَعْضُكُمْ عَلَى بَعْضٍ فِي الْقِرَاءَةِ فِي الصَّلَاةِ»</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نهي عن الجهر فيما لا حاجة إلى الجهر فيه، فإن كان فيه أذى لغيره ممن يشتغل بالطاعات كمن يصلي لنفسه ويجهر بقراءته حتى يغلط من يقرأ إلى جانبه؛ أن يصلي فإنه منهي عنه</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 ويستفاد من الحديث أن رفع الصوت بالقراءة بحيث يؤذي رفيقه مكروه، وأن التهدي والسكون أفضل</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أن يراعي القارئ عدم التشويش على من حوله من المصلين والقراء، سواء كان في صلاة الليل في بيته، أو في المساجد، هذه السنة</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علاج ما يعرض للمصلي من كلام الناس عند خروجه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أَحْدَثَ أَحَدُكُمْ فِي صَلَاتِهِ فَلْيَأْخُذْ بِأَنْفِهِ، ثُمَّ لِيَنْصَرِفْ»</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باب من الأخذ بالأدب في ستر العورة، وإخفاء القبيح من الأمر، والتورية بما هو أحسن منه، وليس يدخل في هذا الباب الرياء والكذب، وإنما هو من باب التجمل، واستعمال الحياء، وطلب السلامة من الناس، ولذا أمره أن يأخذ بأنفه ليوهم القوم أن به رعافًا</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علاج ما يشغل المصلي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كان قرام لعائشة سترت به جانب بيتها،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«أَمِيطِي عَنَّا قِرَامَكِ هَذَا، فَإِنَّهُ لَا تَزَالُ تَصَاوِيرُهُ تَعْرِضُ فِي صَلَاتِي»</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أنه ﷺ إنما أمر باجتناب مثل هذا لإحضار الخشوع في الصلاة، وقطع دواعي الشغل</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ﷺ صلى في خميصة لها أعلام، فنظر إلى أعلامها نظرة، فلما انصرف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«اذْهَبُوا بِخَمِيصَتِي هَذِهِ إِلَى أَبِي جَهْمٍ وَأْتُونِي بِأَنْبِجَانِيَّةِ أَبِي جَهْمٍ، فَإِنَّهَا أَلْهَتْنِي آنِفًا عَنْ صَلَاتِي»</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مأمور بحفظ البصر في الصلاة، وترك النظر إلى ما يفتنه في صلاته أو يشغله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علاج ما يعرض للمصلي من مؤذيات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«اقْتُلُوا الْأَسْوَدَيْنِ فِي الصَّلَاةِ: الْحَيَّةَ، وَالْعَقْرَبَ»</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للمصلي أن يقتل الحية، والعقرب، وكل مؤذٍ للإنسان في صلاته ونحوها؛ لأن فيه إزالة الشغل، وفيه دلالة على جواز العمل اليسير في الصلاة، وذلك لأن قتل الحية غالبًا إنما يكون بالضربة والضربتين، فإذا تتابع العمل وصار في حد الكثرة بطلت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 علاج ما يمر بين يدي المصلي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شعيب، عن أبيه، عن جده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«هَبَطْنَا مَعَ رَسُولِ اللَّهِ ﷺ مِنْ ثَنِيَّةِ أَذَاخِرَ، فَحَضَرَتِ الصَّلَاةُ -يَعْنِي فَصَلَّى إِلَى جِدَارٍ-، فَاتَّخَذَهُ قِبْلَةً وَنَحْنُ خَلْفَهُ، فَجَاءَتْ بَهْمَةٌ تَمُرُّ بَيْنَ يَدَيْهِ، فَمَا زَالَ يُدَارِئُهَا حَتَّى لَصِقَ بَطْنُهُ بِالْجِدَارِ، وَمَرَّتْ مِنْ وَرَائِهِ»</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يدل على أن المصلي يمنع ما يمر بين يديه، سواءٌ أكان إنسانًا أم حيوانًا، ومرور الحيوان بين يدي المصلي لا يقطع الصلاة؛ لأن البهمة وإن كانت مرت من خلف النبي ﷺ، ولكنها من بين يدي القوم، وسترته سترتهم</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 علاج ما يشتت ذهن المصلي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«جِئْتُ وَرَسُولُ اللَّهِ ﷺ يُصَلِّي فِي الْبَيْتِ، وَالْبَابُ عَلَيْهِ مُغْلَقٌ، فَمَشَى حَتَّى فَتَحَ لِي، ثُمَّ رَجَعَ إِلَى مَكَانِهِ، وَوَصَفْتُ الْبَابَ فِي الْقِبْلَةِ»</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ومشيه ﷺ ثم رجوعه إلى مصلاه يدل على أن المشي اليسير في الصلاة لا تبطل به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 علاج ما ينوب الإمام في صلاته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الساعدي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مَا لَكُمْ حِينَ نَابَكُمْ شَيْءٌ فِي الصَّلَاةِ أَخَذْتُمْ بِالتَّصْفِيحِ؟ إِنَّمَا التَّصْفِيحُ لِلنِّسَاءِ، مَنْ نَابَهُ شَيْءٌ فِي صَلَاتِهِ فَلْيَقُلْ: سُبْحَانَ اللَّهِ»</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وسنةَ الرجال فيما ينوبهم في الصلاة من حادث أو أمرٍ؛ التسبيحُ، وسنة النساء التصفيق، وهو صفق إحدى اليدين بالأخرى لا ببطونها، ولكن بظهور أصابع اليمنى على الراحة من اليد اليسرى</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 علاج النوم عن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برزة الأسلمي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كَانَ يَسْتَحِبُّ أَنْ يُؤَخِّرَ الْعِشَاءَ، قَالَ: وَكَانَ يَكْرَهُ النَّوْمَ قَبْلَهَا، وَالْحَدِيثَ بَعْدَهَا»</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كره ﷺ السهر بعد العشاء؛ لئلا يزاحم بقية الليل بالنوم، فتفوته صلاة الصبح في جماعة</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 أو لئلا يفوته التهجد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 علاج الاسترسال في ذكر الأمور الدنيوية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أبي بكر بن عبد الرحمن بن الحارث، عن أبيه،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عَمَّارًا رَضِيَ اللَّهُ عَنْهُ صَلَّى رَكْعَتَيْنِ، فَقَالَ لَهُ عَبْدُ الرَّحْمَنِ بْنُ الْحَارِثِ: يَا أَبَا الْيَقْظَانِ، لَا أَرَاكَ إِلَّا قَدْ خَفَّفْتَهُمَا، قَالَ: هَلْ نَقَصْتُ مِنْ حُدُودِهِمَا شَيْئًا؟ قَالَ: لَا، وَلَكِنْ خَفَّفْتَهُمَا، قَالَ: إِنِّي بَادَرْتُ بِهِمَا السَّهْوَ، إِنِّي سَمِعْتُ رَسُولَ اللَّهِ ﷺ يَقُولُ: «إِنَّ الرَّجُلَ لَيُصَلِّي، وَلَعَلَّهُ أَنْ لَا يَكُونَ لَهُ مِنْ صَلَاتِهِ إِلَّا عُشْرُهَا، وَتُسْعُهَا، أَوْ ثُمُنُهَا، أَوْ سُبُعُهَا» حَتَّى انْتَهَى إِلَى آخِرِ الْعَدَدِ</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تختلف أحوالهم في ثواب صلواتهم على حسب حالاتهم في إقامتها، فمنهم من يحصل له ثواب عُشْر صلاة، ومنهم تسعها، ومنهم ثمنها إلى نصفها، فالرجل السعيد يحصل له ثوابها كلها</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 وذلك يختلف باختلاف الأشخاص بحسب الخشوع والتدبر ونحوه مما يقتضي الكمال</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علاج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 قال لي رسول الله: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«كَيْفَ أَنْتَ إِذَا كَانَتْ عَلَيْكَ أُمَرَاءُ يُؤَخِّرُونَ الصَّلَاةَ عَنْ وَقْتِهَا؟ - أَوْ - يُمِيتُونَ الصَّلَاةَ عَنْ وَقْتِهَا؟» قَالَ: قُلْتُ: فَمَا تَأْمُرُنِي؟ قَالَ: «صَلِّ الصَّلَاةَ لِوَقْتِهَا، فَإِنْ أَدْرَكْتَهَا مَعَهُمْ، فَصَلِّ، فَإِنَّهَا لَكَ نَافِلَةٌ»</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 الإنسان إذا صلى، ثم رأى أميره يصلي، فإنه يعيد الصلاة معه، ولا يقل: إني قد صليت؛ لئلا يتوهم أنه لا يرى الصلاة خلفه ومعه، وفيه أيضًا: أنه إذا كان من الأمراء من يؤخر الصلاة عن وقتها، فإنه يصلي الصلاة لوقتها، فإن أدركها معه صلاها ثانيًا</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 علاج مظنة انكشاف العورة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سلمة بن الأكوع رضي الله عنه، قال: قُلْتُ: يَا رَسُولَ اللَّهِ، إِنِّي أَكُونُ فِي الصَّيْدِ فَأُصَلِّي وَلَيْسَ عَلَيَّ إِلَّا قَمِيصٌ وَاحِدٌ،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«فَزُرَّهُ وَإِنْ لَمْ تَجِدْ إِلَّا شَوْكَةً»</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بقوله: «فزره...»؛ شد القميص، والجمع بين طرفيه لئلا تبدو عورته، والحديث يدل على جواز الصلاة في الثوب الواحد وفي القميص منفردًا عن غيره مقيدًا بعقد الزرار.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التعليم بأسلوب التأكيد على ما يغفل الناس عنه من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المعلم إلى أن يبين في كثير من الأحيان أهمية المعلومة بشكل كافٍ، فيحتاج حين عرضها إلى تأكيدها، حتى تصل إلى ذهن المتعلم بكل وضوح، وفي موضوع الصلاة نجد أن النبي ﷺ استعمل أسلوب التأكيد في كثير من الأحيان،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التأكيد على صلاة الفجر وراتبتها: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نعيم بن همار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عَزَّ وَجَلَّ: يَا ابْنَ آدَمَ، لَا تُعْجِزْنِي مِنْ أَرْبَعِ رَكَعَاتٍ فِي أَوَّلِ نَهَارِكَ، أَكْفِكَ آخِرَهُ»</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لا تفوِّتْ صلاة أربع ركعات لي في أول النهار أكفِك شرَّ آخره من الهموم والبلايا، وأحفظْك من الذنوب، وأعفُ عما وقع منها، وأكفِك شغلك وحوائجك، وأدفعْ عنك ما تكرهه بعد صلاتك إلى آخر النهار</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التأكيد على صلاتي الفجر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قال: كنا جلوسًا ليلة مع النبي ﷺ، فنظر إلى القمر ليلة أربع عشرة،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«إِنَّكُمْ سَتَرَوْنَ رَبَّكُمْ كَمَا تَرَوْنَ هَذَا لَا تُضَامُّونَ فِي رُؤْيَتِهِ، فَإِنِ اسْتَطَعْتُمْ أَنْ لَا تُغْلَبُوا عَلَى صَلَاةٍ قَبْلَ طُلُوعِ الشَّمْسِ وَقَبْلَ غُرُوبِهَا فَافْعَلُوا» ثُمَّ قَرَأَ هَذِهِ الْآيَةَ: ﴿...وَسَبِّحۡ بِحَمۡدِ رَبِّكَ قَبۡلَ طُلُوعِ ٱلشَّمۡسِ وَقَبۡلَ ٱلۡغُرُوبِ﴾</w:t>
      </w:r>
      <w:r>
        <w:rPr>
          <w:rStyle w:val="FootnoteReference"/>
          <w:rFonts w:ascii="adwa-assalaf" w:eastAsia="adwa-assalaf" w:hAnsi="adwa-assalaf" w:cs="adwa-assalaf"/>
          <w:b w:val="0"/>
          <w:color w:val="000000"/>
          <w:sz w:val="22"/>
          <w:szCs w:val="22"/>
        </w:rPr>
        <w:footnoteReference w:id="212"/>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 بن أبي موسى الأشعري، عن أبيه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الْبَرْدَيْنِ، دَخَلَ الْجَنَّةَ»</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 بن عمارة بن رويبة، عن أبيه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«لَنْ يَلِجَ النَّارَ أَحَدٌ صَلَّى قَبْلَ طُلُوعِ الشَّمْسِ، وَقَبْلَ غُرُوبِهَا» - يَعْنِي الْفَجْرَ وَالْعَصْرَ -</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الصلاتين بالذكر؛ لأن الصبح لذيذ الكرى، أي: النوم، والعصر وقت الاشتغال بالتجارة، فمن حافظ عليهما مع المشاكل كان الظاهر من حاله المحافظة على غيرهما، والصلاة تنهى عن الفحشاء والمنكر، وأيضًا هذان الوقتان مشهودان يشهدهما ملائكة الليل وملائكة النهار، ويرفعون فيهما أعمال العباد، فبالحري أن يقع مكفرًا فيغفر له، ويدخل الجنة</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التأكيد على صلاتي الفجر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صَلَاةٌ أَثْقَلَ عَلَى المُنَافِقِينَ مِنَ الفَجْرِ وَالعِشَاءِ، وَلَوْ يَعْلَمُونَ مَا فِيهِمَا لَأَتَوْهُمَا وَلَوْ حَبْوًا، لَقَدْ هَمَمْتُ أَنْ آمُرَ المُؤَذِّنَ، فَيُقِيمَ، ثُمَّ آمُرَ رَجُلًا يَؤُمُّ النَّاسَ، ثُمَّ آخُذَ شُعْلًا مِنْ نَارٍ، فَأُحَرِّقَ عَلَى مَنْ لَا يَخْرُجُ إِلَى الصَّلَاةِ بَعْدُ»</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العشاء والفجر ثقيلتان على المنافقين، فأكد النبي ﷺ على فضلهما لما لهما من الأجر العظيم، وترغيبًا للمسلم لأدائهما في أوقاتهما</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الرحمن بن أبي عمرة، قال: دخل عثمان بن عفان رضي الله عنه المسجد بعد صلاة المغرب، فقعد وحده، فقعدت إليه فقال، يا ابن أخي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الْعِشَاءَ فِي جَمَاعَةٍ فَكَأَنَّمَا قَامَ نِصْفَ اللَّيْلِ، وَمَنْ صَلَّى الصُّبْحَ فِي جَمَاعَةٍ فَكَأَنَّمَا صَلَّى اللَّيْلَ كُلَّهُ»</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فيه بيان اختصاص بعض الصلوات من الفضل بما لا يختص به غيرها</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سيرين، قال: سمعت جندب بن عبد الله رضي الله عنه، يقول: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الصُّبْحَ فَهُوَ فِي ذِمَّةِ اللهِ، فَلَا يَطْلُبَنَّكُمُ اللهُ مِنْ ذِمَّتِهِ بِشَيْءٍ فَيُدْرِكَهُ فَيَكُبَّهُ فِي نَارِ جَهَنَّمَ»</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الصبح؛ لأن فيها كلفة لا يواظب عليها إلا خالص الإيمان، فيستحق الأمان</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التعليم برفع التوهم عما يتصور أنه خطأ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ترك سجود التلاوة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زيد بن ثابت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«قَرَأْتُ عَلَى النَّبِيِّ ﷺ وَالنَّجْمَ، فَلَمْ يَسْجُدْ فِيهَا»</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زيد هذا يبين حديث ابن مسعود أن النبي ﷺ، حين سجد في (والنجم) بمكة</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000"/>
          <w:sz w:val="28"/>
          <w:szCs w:val="28"/>
          <w:rtl/>
        </w:rPr>
        <w:t xml:space="preserve">، أن ذلك كان إعلامًا منه لأمته أن قارئ السجدة بالخيار، إن شاء سجد فيها، وإن شاء لم يسجد</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قَرَأَ يَوْمَ الجُمُعَةِ عَلَى المِنْبَرِ بِسُورَةِ النَّحْلِ حَتَّى إِذَا جَاءَ السَّجْدَةَ نَزَلَ، فَسَجَدَ وَسَجَدَ النَّاسُ حَتَّى إِذَا كَانَتِ الجُمُعَةُ القَابِلَةُ قَرَأَ بِهَا، حَتَّى إِذَا جَاءَ السَّجْدَةَ، قَالَ: يَا أَيُّهَا النَّاسُ إِنَّا نَمُرُّ بِالسُّجُودِ، فَمَنْ سَجَدَ، فَقَدْ أَصَابَ وَمَنْ لَمْ يَسْجُدْ، فَلَا إِثْمَ عَلَيْهِ وَلَمْ يَسْجُدْ عُمَرُ رَضِيَ اللَّهُ عَنْهُ، وَزَادَ نَافِعٌ، عَنِ ابْنِ عُمَرَ رَضِيَ اللَّهُ عَنْهُمَا، إِنَّ اللَّهَ لَمْ يَفْرِضِ السُّجُودَ إِلَّا أَنْ نَشَاءَ»</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ترك الترتيب بين السور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حذيفة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صَلَّيْتُ مَعَ النَّبِيِّ ﷺ ذَاتَ لَيْلَةٍ، فَافْتَتَحَ الْبَقَرَةَ، فَقُلْتُ: يَرْكَعُ عِنْدَ الْمِائَةِ، ثُمَّ مَضَى، فَقُلْتُ: يُصَلِّي بِهَا فِي رَكْعَةٍ، فَمَضَى، فَقُلْتُ: يَرْكَعُ بِهَا، ثُمَّ افْتَتَحَ النِّسَاءَ، فَقَرَأَهَا، ثُمَّ افْتَتَحَ آلَ عِمْرَانَ، فَقَرَأَهَا، يَقْرَأُ مُتَرَسِّلًا، إِذَا مَرَّ بِآيَةٍ فِيهَا تَسْبِيحٌ سَبَّحَ، وَإِذَا مَرَّ بِسُؤَالٍ سَأَلَ، وَإِذَا مَرَّ بِتَعَوُّذٍ تَعَوَّذَ، ثُمَّ رَكَعَ، فَجَعَلَ يَقُولُ: «سُبْحَانَ رَبِّيَ الْعَظِيمِ»، فَكَانَ رُكُوعُهُ نَحْوًا مِنْ قِيَامِهِ، ثُمَّ قَالَ: «سَمِعَ اللهُ لِمَنْ حَمِدَهُ»، ثُمَّ قَامَ طَوِيلًا قَرِيبًا مِمَّا رَكَعَ، ثُمَّ سَجَدَ، فَقَالَ: «سُبْحَانَ رَبِّيَ الْأَعْلَى»، فَكَانَ سُجُودُهُ قَرِيبًا مِنْ قِيَامِهِ</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قوله: (ثم افتتح النساء، فقرأها، ثم افتتح آل عمران) وقد فعله ﷺ لبيان الجواز</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ترتيب السور في القراءة في أثناء الصلاة، كما رتب الصحابة رضي الله عنهم المصحف، هذا هو الأفضل، ومن نكس فلا حرج، لو قرأ (آل عمران)، ثم قرأ من (البقرة) فلا حرج، وقد جاء عن عمر رضي الله عنه أنه قرأ في الأولى بسورة (النحل) من صلاة الفجر، وفي الثانية بسورة (يوسف)، وهي قبلها، وقرأ النبي ﷺ في بعض الليالي بـ(البقرة) ثم (النساء) ثم (آل عمران)</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ترك المواظبة على القيام للركعة الثانية مباشرة في بعض الأحيان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الليثي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رَأَى النَّبِيَّ ﷺ يُصَلِّي، فَإِذَا كَانَ فِي وِتْرٍ مِنْ صَلَاتِهِ لَمْ يَنْهَضْ حَتَّى يَسْتَوِيَ قَاعِدًا»</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ينبغي له أن يجلس إذا كان في وتر من صلاته اقتداء بالنبي ﷺ، لكن هذا يعارض أحاديث كثيرة تدل على عدم الجلوس، فكيف نجمع بينهما؟، نقول: من احتاج إليها؛ لكبر أو مرض أو وجع في الركبتين أو ما أشبه ذلك فليجلس، ومن لا؛ فلا</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000"/>
          <w:sz w:val="28"/>
          <w:szCs w:val="28"/>
          <w:rtl/>
        </w:rPr>
        <w:t xml:space="preserve">، ويمكن حمل حديث مالك بن الحويرث رضي الله عنه على بيان الجواز، للجمع بين الروايات</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حمل الطفل في الصلاة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الأنصاري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كَانَ يُصَلِّي وَهُوَ حَامِلٌ أُمَامَةَ بِنْتَ زَيْنَبَ بِنْتِ رَسُولِ اللَّهِ ﷺ، وَلِأَبِي الْعَاصِ بْنِ رَبِيعَةَ بْنِ عَبْدِ شَمْسٍ، فَإِذَا سَجَدَ وَضَعَهَا، وَإِذَا قَامَ حَمَلَهَا»</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وفعله ﷺ لبيان الجواز، والحديث نص صريح في جواز مثل هذا العمل في الصلاة المكتوبة، وأن ذلك لا يُكره فيها، فضلًا عن أن يبطلها</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الصلاة بحضرة الحائض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يُصَلِّي مِنَ اللَّيْلِ وَأَنَا إِلَى جَنْبِهِ، وَأَنَا حَائِضٌ وَعَلَيَّ مِرْطٌ وَعَلَيْهِ بَعْضُهُ إِلَى جَنْبِهِ»</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 المرأة بجانب المصلي واقفة أو نائمة أو جالسة لا يبطل صلاته، وفيه: أن ثياب الحائض طاهرة إلا موضعًا ترى عليه دمًا أو نجاسة أخرى، وجواز الصلاة في ثوب بعضه على المصلي، وبعضه على حائض، أو غيرها</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الصلاة في الثوب الواحد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محمد بن المنكدر، قال: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«صَلَّى جَابِرٌ فِي إِزَارٍ قَدْ عَقَدَهُ مِنْ قِبَلِ قَفَاهُ وَثِيَابُهُ مَوْضُوعَةٌ عَلَى المِشْجَبِ، قَالَ لَهُ قَائِلٌ: تُصَلِّي فِي إِزَارٍ وَاحِدٍ؟، فَقَالَ: إِنَّمَا صَنَعْتُ ذَلِكَ لِيَرَانِي أَحْمَقُ مِثْلُكَ، وَأَيُّنَا كَانَ لَهُ ثَوْبَانِ عَلَى عَهْدِ النَّبِيِّ ﷺ»</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صلى الإنسان في ثوب واحد فصلاته صحيحة طالما سُترت عورته، وفعل جابر رضي الله عنه كأنه قال: صنعته عمدًا لبيان الجواز، ليقتدي بي الجاهل ابتداء، أو ينكر علي فأعلمه أن ذلك جائز، وإنما أغلظ لهم في الخطاب زجرًا عن الإنكار على العلماء، وليحثهم على البحث عن الأمور الشرعية</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قطع الصلاة لإدراك ما يُخشى ضياعه لبيان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الأزرق بن قيس،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بِالأَهْوَازِ نُقَاتِلُ الحَرُورِيَّةَ، فَبَيْنَا أَنَا عَلَى جُرُفِ نَهَرٍ إِذَا رَجُلٌ يُصَلِّي، وَإِذَا لِجَامُ دَابَّتِهِ بِيَدِهِ، فَجَعَلَتِ الدَّابَّةُ تُنَازِعُهُ وَجَعَلَ يَتْبَعُهَا - قَالَ شُعْبَةُ: هُوَ أَبُو بَرْزَةَ الأَسْلَمِيُّ - فَجَعَلَ رَجُلٌ مِنَ الخَوَارِجِ يَقُولُ: اللَّهُمَّ افْعَلْ بِهَذَا الشَّيْخِ، فَلَمَّا انْصَرَفَ الشَّيْخُ، قَالَ: إِنِّي سَمِعْتُ قَوْلَكُمْ وَإِنِّي غَزَوْتُ مَعَ رَسُولِ اللَّهِ ﷺ سِتَّ غَزَوَاتٍ - أَوْ سَبْعَ غَزَوَاتٍ - وَثَمَانِيَ وَشَهِدْتُ تَيْسِيرَهُ، وَإِنِّي إِنْ كُنْتُ أَنْ أُرَاجِعَ مَعَ دَابَّتِي أَحَبُّ إِلَيَّ مِنْ أَنْ أَدَعَهَا تَرْجِعُ إِلَى مَأْلَفِهَا فَيَشُقُّ عَلَيَّ»</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حجة للفقهاء في قولهم: أن كل شيء يخشى إتلافه من متاع وغيره يجوز قطع الصلاة لأجله</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الحث على الاستعداد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عمود الدين، ولذا يجب الاعتناء بها، والاستعداد لها، والحرص على إقامتها بتمام شروطها وأركانها وواجباتها، والاستعداد المبكر للصلاة يعين على تمام إقامتها، ولذا يسبقها أعمال من حافظ عليها أعانته على أدائها على الصورة الأكمل، ومن صور الاستعداد لها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الاستعداد للصلاة بوضع ما ينبه على دخول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حِينَ قَفَلَ مِنْ غَزْوَةِ خَيْبَرَ، سَارَ لَيْلَهُ حَتَّى إِذَا أَدْرَكَهُ الْكَرَى عَرَّسَ، وَقَالَ لِبِلَالٍ: «اكْلَأْ لَنَا اللَّيْلَ»، فَصَلَّى بِلَالٌ مَا قُدِّرَ لَهُ، وَنَامَ رَسُولُ اللهِ ﷺ وَأَصْحَابُهُ، فَلَمَّا تَقَارَبَ الْفَجْرُ اسْتَنَدَ بِلَالٌ إِلَى رَاحِلَتِهِ مُوَاجِهَ الْفَجْرِ، فَغَلَبَتْ بِلَالًا عَيْنَاهُ وَهُوَ مُسْتَنِدٌ إِلَى رَاحِلَتِهِ، فَلَمْ يَسْتَيْقِظْ رَسُولُ اللهِ ﷺ، وَلَا بِلَالٌ، وَلَا أَحَدٌ مِنْ أَصْحَابِهِ حَتَّى ضَرَبَتْهُمُ الشَّمْسُ، فَكَانَ رَسُولُ اللهِ ﷺ أَوَّلَهُمُ اسْتِيقَاظًا، فَفَزِعَ رَسُولُ اللهِ ﷺ، فَقَالَ: «أَيْ بِلَالُ» فَقَالَ بِلَالُ: أَخَذَ بِنَفْسِي الَّذِي أَخَذَ - بِأَبِي أَنْتَ وَأُمِّي يَا رَسُولَ اللهِ - بِنَفْسِكَ، قَالَ: «اقْتَادُوا»، فَاقْتَادُوا رَوَاحِلَهُمْ شَيْئًا، ثُمَّ تَوَضَّأَ رَسُولُ اللهِ ﷺ، وَأَمَرَ بِلَالًا فَأَقَامَ الصَّلَاةَ، فَصَلَّى بِهِمُ الصُّبْحَ، فَلَمَّا قَضَى الصَّلَاةَ قَالَ: «مَنْ نَسِيَ الصَّلَاةَ فَلْيُصَلِّهَا إِذَا ذَكَرَهَا»، فَإِنَّ اللهَ قَالَ: ﴿...وَأَقِمِ ٱلصَّلَوٰةَ لِذِكۡرِيٓ﴾</w:t>
      </w:r>
      <w:r>
        <w:rPr>
          <w:rStyle w:val="FootnoteReference"/>
          <w:rFonts w:ascii="adwa-assalaf" w:eastAsia="adwa-assalaf" w:hAnsi="adwa-assalaf" w:cs="adwa-assalaf"/>
          <w:b w:val="0"/>
          <w:color w:val="000000"/>
          <w:sz w:val="22"/>
          <w:szCs w:val="22"/>
        </w:rPr>
        <w:footnoteReference w:id="241"/>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«اكلأ» أي احفظ واحرس لنا الليل، أي: كن مستيقظًا إلى آخر الليل حتى لا تفوتنا صلاة الصبح</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000"/>
          <w:sz w:val="28"/>
          <w:szCs w:val="28"/>
          <w:rtl/>
        </w:rPr>
        <w:t xml:space="preserve">، ولعله خصّ بلالًا رضي الله عنه بذلك؛ لأنه كان المؤذن، فكان أعرف بالوقت</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عبيد الله بن عبد الله،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دَخَلْتُ عَلَى عَائِشَةَ فَقُلْتُ لَهَا أَلَا تُحَدِّثِينِي عَنْ مَرَضِ رَسُولِ اللهِ ﷺ؟ قَالَتْ: بَلَى ثَقُلَ النَّبِيُّ ﷺ فَقَالَ: «أَصَلَّى النَّاسُ؟» قُلْنَا: لَا، وَهُمْ يَنْتَظِرُونَكَ يَا رَسُولَ اللهِ، قَالَ: «ضَعُوا لِي مَاءً فِي الْمِخْضَبِ» فَفَعَلْنَا فَاغْتَسَلَ ثُمَّ ذَهَبَ لِيَنُوءَ فَأُغْمِيَ عَلَيْهِ ثُمَّ أَفَاقَ فَقَالَ: «أَصَلَّى النَّاسُ؟» قُلْنَا: لَا، وَهُمْ يَنْتَظِرُونَكَ يَا رَسُولَ اللهِ، فَقَالَ: «ضَعُوا لِي مَاءً فِي الْمِخْضَبِ» فَفَعَلْنَا فَاغْتَسَلَ، ثُمَّ ذَهَبَ لِيَنُوءَ فَأُغْمِيَ عَلَيْهِ ثُمَّ أَفَاقَ، فَقَالَ: «أَصَلَّى النَّاسُ؟» قُلْنَا: لَا، وَهُمْ يَنْتَظِرُونَكَ يَا رَسُولَ اللهِ، فَقَالَ: «ضَعُوا لِي مَاءً فِي الْمِخْضَبِ» فَفَعَلْنَا فَاغْتَسَلَ ثُمَّ ذَهَبَ لِيَنُوءَ فَأُغْمِيَ عَلَيْهِ، ثُمَّ أَفَاقَ فَقَالَ: «أَصَلَّى النَّاسُ؟» فَقُلْنَا: لَا، وَهُمْ يَنْتَظِرُونَكَ يَا رَسُولَ اللهِ، قَالَتْ: وَالنَّاسُ عُكُوفٌ فِي الْمَسْجِدِ يَنْتَظِرُونَ رَسُولَ اللهِ ﷺ لِصَلَاةِ الْعِشَاءِ الآخِرَةِ،...</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«أصلى الناس؟» استفهام منه ﷺ، وهو دليل على شدة حرصه على الصلاة واهتمامه لها، والشاهد من الحديث قوله ﷺ: «ضعوا لي ماء في المخضب» أي؛ ليغتسل به لعل الغسل يسبب له نشاطًا فيصلي بالناس</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000"/>
          <w:sz w:val="28"/>
          <w:szCs w:val="28"/>
          <w:rtl/>
        </w:rPr>
        <w:t xml:space="preserve">، وهذا مما يجعلنا نتخذ الوسائل المعينة لنا للقيام للصلاة؛ مثل: الساعات المنبهة، أو ضبط التوقيت في الجوالات،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الاستعداد للصلاة بالمشي إليها بسكينة: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ثُوِّبَ لِلصَّلَاةِ فَلَا تَأْتُوهَا وَأَنْتُمْ تَسْعَوْنَ، وَأْتُوهَا وَعَلَيْكُمُ السَّكِينَةُ، فَمَا أَدْرَكْتُمْ فَصَلُّوا، وَمَا فَاتَكُمْ فَأَتِمُّوا، فَإِنَّ أَحَدَكُمْ إِذَا كَانَ يَعْمِدُ إِلَى الصَّلَاةِ فَهُوَ فِي صَلَاةٍ»</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يدل على تعظيم شأن الصلاة، وأن الإنسان ينبغي أن يأتي إليها بأدب وخشوع وسكينة ووقار</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الاستعداد للصلاة بالتبكير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النَّاسُ مَا فِي النِّدَاءِ وَالصَّفِّ الْأَوَّلِ، ثُمَّ لَمْ يَجِدُوا إِلَّا أَنْ يَسْتَهِمُوا عَلَيْهِ لَاسْتَهَمُوا، وَلَوْ يَعْلَمُونَ مَا فِي التَّهْجِيرِ، لَاسْتَبَقُوا إِلَيْهِ، وَلَوْ يَعْلَمُونَ مَا فِي الْعَتَمَةِ وَالصُّبْحِ، لَأَتَوْهُمَا وَلَوْ حَبْوًا»</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بالتهجير في الحديث: التبكير إلى المساجد لصلاة الظهر، ويدخل فيه المسارعة إلى الصلوات كلها قبل دخول أوقاتها؛ ليحصل له فضل الانتظار قبل الصلاة</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د-الاستعداد للجمعة، ويكون ذلك بعدة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الاغتسال ولبس أفضل الثياب مع وضع الطِّيب، فعن سلمان الفارسي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وَتَطَهَّرَ بِمَا اسْتَطَاعَ مِنْ طُهْرٍ، ثُمَّ ادَّهَنَ أَوْ مَسَّ مِنْ طِيبٍ، ثُمَّ رَاحَ فَلَمْ يُفَرِّقْ بَيْنَ اثْنَيْنِ، فَصَلَّى مَا كُتِبَ لَهُ، ثُمَّ إِذَا خَرَجَ الإِمَامُ أَنْصَتَ، غُفِرَ لَهُ مَا بَيْنَهُ وَبَيْنَ الجُمُعَةِ الأُخْرَى»</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ﷺ خطب الناس يوم الجمعة، فرأى عليهم ثياب النمار،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عَلَى أَحَدِكُمْ إِنْ وَجَدَ سَعَةً أَنْ يَتَّخِذَ ثَوْبَيْنِ لِجُمُعَتِهِ سِوَى ثَوْبَيْ مَِهْنَتِهِ»</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وأبي هريرة رضي الله عنهما، قالا: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وَلَبِسَ مِنْ أَحْسَنِ ثِيَابِهِ، وَمَسَّ مِنْ طِيبٍ إِنْ كَانَ عِنْدَهُ، ثُمَّ أَتَى الْجُمُعَةَ فَلَمْ يَتَخَطَّ أَعْنَاقَ النَّاسِ، ثُمَّ صَلَّى مَا كَتَبَ اللَّهُ لَهُ، ثُمَّ أَنْصَتَ إِذَا خَرَجَ إِمَامُهُ حَتَّى يَفْرُغَ مِنْ صَلَاتِهِ كَانَتْ كَفَّارَةً لِمَا بَيْنَهَا وَبَيْنَ جُمُعَتِهِ الَّتِي قَبْلَهَا» قَالَ: وَيَقُولُ أَبُو هُرَيْرَةِ: «وَزِيَادَةٌ ثَلَاثَةُ أَيَّامٍ» وَيَقُولُ: «إِنَّ الْحَسَنَةَ بِعَشْرِ أَمْثَالِهَا»</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الذهاب مبكرًا إلى المسجد،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المشي إلى المسجد وعدم الركوب والدنو من الإمام، فعن أوس بن أوس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غَسَّلَ يَوْمَ الْجُمُعَةِ وَاغْتَسَلَ، ثُمَّ بَكَّرَ وَابْتَكَرَ، وَمَشَى وَلَمْ يَرْكَبْ، وَدَنَا مِنَ الْإِمَامِ فَاسْتَمَعَ وَلَمْ يَلْغُ كَانَ لَهُ بِكُلِّ خُطْوَةٍ عَمَلُ سَنَةٍ أَجْرُ صِيَامِهَا وَقِيَامِهَا»</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يستحب فعله أيضا في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قراءة سورة الكهف، فعن أبي سعيد الخدري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قَرَأَ سُورَةَ الْكَهْفِ يَوْمَ الْجُمُعَةِ أَضَاءَ لَهُ مِنَ النُّورِ مَا بَيْنَ الْجُمُعَتَيْنِ»</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الإكثار من الدعاء والصلاةِ على النبي ﷺ، فعن أبي هريرة رضي الله عنه، أن رسول الله ﷺ ذكر يوم الجمعة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«فِيهِ سَاعَةٌ، لَا يُوَافِقُهَا عَبْدٌ مُسْلِمٌ، وَهُوَ يُصَلِّي، يَسْأَلُ اللهَ شَيْئًا، إِلَّا أَعْطَاهُ إِيَّاهُ»</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وعن أوس بن أوس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أَفْضَلِ أَيَّامِكُمْ يَوْمَ الْجُمُعَةِ، فِيهِ خُلِقَ آدَمُ، وَفِيهِ النَّفْخَةُ، وَفِيهِ الصَّعْقَةُ، فَأَكْثِرُوا عَلَيَّ مِنَ الصَّلَاةِ فِيهِ، فَإِنَّ صَلَاتَكُمْ مَعْرُوضَةٌ عَلَيَّ» فَقَالَ رَجُلٌ: يَا رَسُولَ اللَّهِ كَيْفَ تُعْرَضُ صَلَاتُنَا عَلَيْكَ وَقَدْ أَرِمْتَ - يَعْنِي - بَلِيتَ، قَالَ: «إِنَّ اللَّهَ حَرَّمَ عَلَى الْأَرْضِ أَنْ تَأْكُلَ أَجْسَادَ الْأَنْبِيَاءِ»</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سُنِّية قراءة بعض السور، فعن 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كَانَ يَقْرَأُ فِي صَلَاةِ الْفَجْرِ يَوْمَ الْجُمُعَةِ: "الم تَنْزِيلُ السَّجْدَةِ"، وَ"هَلْ أَتَى عَلَى الْإِنْسَانِ حِينٌ مِنَ الدَّهْرِ"، وَأَنَّ النَّبِيَّ ﷺ كَانَ يَقْرَأُ فِي صَلَاةِ الْجُمُعَةِ سُورَةَ "الْجُمُعَةِ" وَ"الْمُنَافِقِينَ"»</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سنية الاستياك تتأكد يوم الجمعة، فعن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هَذَا يَوْمُ عِيدٍ، جَعَلَهُ اللَّهُ لِلْمُسْلِمِينَ، فَمَنْ جَاءَ إِلَى الْجُمُعَةِ فَلْيَغْتَسِلْ، وَإِنْ كَانَ طِيبٌ فَلْيَمَسَّ مِنْهُ، وَعَلَيْكُمْ بِالسِّوَاكِ»</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عدم تخطي رقاب الناس؛ إلا إن كان يرى فرجة ليجلس فيها، ويجلس حيث انتهى به المكان، فعن عبدالله بن بسر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يَتَخَطَّى رِقَابَ النَّاسِ يَوْمَ الْجُمُعَةِ وَالنَّبِيُّ ﷺ يَخْطُبُ، فَقَالَ لَهُ النَّبِيُّ ﷺ: «اجْلِسْ فَقَدْ آذَيْتَ»</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الإنصات للإمام وهو يخطب، وعدم الكلام مع أحد حتى إن كان لإسكات المتكلم، فعن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قُلْتَ لِصَاحِبِكَ وَالْإِمَامُ يَخْطُبُ يَوْمَ الْجُمُعَةِ: أَنْصِتْ، فَقَدْ لَغَوْتَ»</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أن يصلي تطوعًا قبل خطبة الجمعة ما تيسر، وقد ذكرنا فيه حديث سلمان الفارسي رضي الله عنه سابقًا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يُصَلِّي مَا كُتِبَ لَهُ»</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تغيير المكان حال النعاس،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نَعَسَ أَحَدُكُمْ يَوْمَ الجُمُعَةِ فَلْيَتَحَوَّلْ مِنْ مَجْلِسِهِ ذَلِكَ»</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آثار تعليمه ﷺ في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تأثير النبي ﷺ في المتعلمين ممن تعلموا منه ﷺ واضحًا، وفي هذا قدوة للمعلمين في أن ينهجوا منهج نبي الله ﷺ في ذلك، ومن الآثار التي كانت واضحة على الصحابة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الأثر في ابن عمر رضي الله عنهما من بعد وصيته ﷺ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كَانَ الرَّجُلُ فِي حَيَاةِ النَّبِيِّ ﷺ إِذَا رَأَى رُؤْيَا قَصَّهَا عَلَى النَّبِيِّ ﷺ، فَتَمَنَّيْتُ أَنْ أَرَى رُؤْيَا أَقُصُّهَا عَلَى النَّبِيِّ ﷺ، وَكُنْتُ غُلَامًا شَابًّا أَعْزَبَ، وَكُنْتُ أَنَامُ فِي الْمَسْجِدِ عَلَى عَهْدِ النَّبِيِّ ﷺ، فَرَأَيْتُ فِي الْمَنَامِ كَأَنَّ مَلَكَيْنِ أَخَذَانِي فَذَهَبَا بِي إِلَى النَّارِ، فَإِذَا هِيَ مَطْوِيَّةٌ كَطَيِّ الْبِئْرِ، وَإِذَا لَهَا قَرْنَانِ كَقَرْنَيِ الْبِئْرِ، وَإِذَا فِيهَا نَاسٌ قَدْ عَرَفْتُهُمْ، فَجَعَلْتُ أَقُولُ: أَعُوذُ بِاللَّهِ مِنَ النَّارِ، أَعُوذُ بِاللَّهِ مِنَ النَّارِ، فَلَقِيَهُمَا مَلَكٌ آخَرُ، فَقَالَ لِي: لَنْ تُرَعْ، فَقَصَصْتُهَا عَلَى حَفْصَةَ، فَقَصَّتْهَا حَفْصَةُ عَلَى النَّبِيِّ ﷺ، فَقَالَ:</w:t>
      </w:r>
      <w:r>
        <w:rPr>
          <w:rFonts w:ascii="adwa-assalaf" w:eastAsia="adwa-assalaf" w:hAnsi="adwa-assalaf" w:cs="adwa-assalaf"/>
          <w:b w:val="0"/>
          <w:color w:val="000D80"/>
          <w:sz w:val="28"/>
          <w:szCs w:val="28"/>
          <w:rtl/>
        </w:rPr>
        <w:t xml:space="preserve"> «نِعْمَ الرَّجُلُ عَبْدُ اللَّهِ لَوْ كَانَ يُصَلِّي مِنَ اللَّيْلِ!».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سَالِمٌ: فَكَانَ عَبْدُ اللَّهِ لَا يَنَامُ مِنَ اللَّيْلِ إِلَّا قَلِيلًا</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فحصل لعبد الله من تفسير رؤياه تنبيه على أن قيام الليل مما يتقي به النار والدنو منها، فلذلك لم يترك قيام الليل بعد ذلك</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الأثر في أبي هريرة رضي الله عنه في صلاته بصلاة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كَانَ يُكَبِّرُ فِي كُلِّ صَلَاةٍ مِنَ الْمَكْتُوبَةِ وَغَيْرِهَا، فِي رَمَضَانَ وَغَيْرِهِ، فَيُكَبِّرُ حِينَ يَقُومُ، ثُمَّ يُكَبِّرُ حِينَ يَرْكَعُ، ثُمَّ يَقُولُ: سَمِعَ اللَّهُ لِمَنْ حَمِدَهُ، ثُمَّ يَقُولُ: رَبَّنَا وَلَكَ الْحَمْدُ قَبْلَ أَنْ يَسْجُدَ، ثُمَّ يَقُولُ: اللَّهُ أَكْبَرُ حِينَ يَهْوِي سَاجِدًا، ثُمَّ يُكَبِّرُ حِينَ يَرْفَعُ رَأْسَهُ مِنَ السُّجُودِ، ثُمَّ يُكَبِّرُ حِينَ يَسْجُدُ، ثُمَّ يُكَبِّرُ حِينَ يَرْفَعُ رَأْسَهُ مِنَ السُّجُودِ، ثُمَّ يُكَبِّرُ حِينَ يَقُومُ مِنَ الْجُلُوسِ فِي الاثْنَتَيْنِ، وَيَفْعَلُ ذَلِكَ فِي كُلِّ رَكْعَةٍ حَتَّى يَفْرُغَ مِنَ الصَّلَاةِ، ثُمَّ يَقُولُ حِينَ يَنْصَرِفُ: وَالَّذِي نَفْسِي بِيَدِهِ، إِنِّي لَأَقْرَبُكُمْ شَبَهًا بِصَلَاةِ رَسُولِ اللَّهِ ﷺ، إِنْ كَانَتْ هَذِهِ لَصَلَاتَهُ حَتَّى فَارَقَ الدُّنْيَا»</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تأثر أبي هريرة رضي الله عنه بصلاة رسول الله ﷺ حتى حدا به إلى أن يحلف بأن صلاته هي صلاة رسول الله ﷺ، وذلك حرصًا منه على تعليم التابعين؛ وأنها هي الصلاة التي كان رسول الله ﷺ عليها حتى فارق الدنيا.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التعليم بالإجمال أولًا، ثم التفصيل لما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عوامل جذب انتباه المتعلمين وإثارة الشوق لديهم وترسيخ المعلومات في أذهانهم إجمال المعلم الكلام أولًا، ثم التفسير والتفصيل بعده،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الإجمال في الأوامر الشرعية، ثم التفصيل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قَدِمَ وَفْدُ عَبْدِ الْقَيْسِ عَلَى رَسُولِ اللَّهِ ﷺ، فَقَالُوا: إِنَّا مِنْ هَذَا الْحَيِّ مِنْ رَبِيعَةَ، وَلَسْنَا نَصِلُ إِلَيْكَ إِلَّا فِي الشَّهْرِ الْحَرَامِ، فَمُرْنَا بِشَيْءٍ نَأْخُذُهُ عَنْكَ وَنَدْعُو إِلَيْهِ مَنْ وَرَاءَنَا،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«آمُرُكُمْ بِأَرْبَعٍ، وَأَنْهَاكُمْ عَنْ أَرْبَعٍ: الْإِيمَانِ بِاللهِ، ثُمَّ فَسَّرَهَا لَهُمْ، فَقَالَ: «شَهَادَةِ أَنْ لَا إِلَهَ إِلَّا اللهُ وَأَنَّ مُحَمَّدًا رَسُولُ اللهِ، وَإِقَامِ الصَّلَاةِ، وَإِيتَاءِ الزَّكَاةِ، وَأَنَّ تُؤَدُّوا خُمُسَ مَا غَنِمْتُمْ، وَأَنْهَاكُمْ عَنِ الدُّبَّاءِ، وَالْحَنْتَمِ، وَالنَّقِيرِ، وَالْمُقَيَّرِ»</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الإجمال بالعدد قبل التفسير أن تتشوف النفس إلى التفصيل، ثم تسكن إليه، وأن يحصل حفظها للسامع، فإذا نسي شيئًا من تفاصيلها طالب نفسه بالعدد، فإذا لم يستوف العدد الذي في حفظه علم أنه قد فاته بعض ما سمع</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الإجمال في فضل صلاة الجماعة، ثم التفصيل في 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الرَّجُلِ فِي جَمَاعَةٍ تَزِيدُ عَلَى صَلَاتِهِ فِي بَيْتِهِ، وَصَلَاتِهِ فِي سُوقِهِ، بِضْعًا وَعِشْرِينَ دَرَجَةً، وَذَلِكَ أَنَّ أَحَدَهُمْ إِذَا تَوَضَّأَ فَأَحْسَنَ الْوُضُوءَ، ثُمَّ أَتَى الْمَسْجِدَ لَا يَنْهَزُهُ إِلَّا الصَّلَاةُ، لَا يُرِيدُ إِلَّا الصَّلَاةَ، فَلَمْ يَخْطُ خَطْوَةً إِلَّا رُفِعَ لَهُ بِهَا دَرَجَةٌ، وَحُطَّ عَنْهُ بِهَا خَطِيئَةٌ، حَتَّى يَدْخُلَ الْمَسْجِدَ، فَإِذَا دَخَلَ الْمَسْجِدَ كَانَ فِي الصَّلَاةِ مَا كَانَتِ الصَّلَاةُ هِيَ تَحْبِسُهُ، وَالْمَلَائِكَةُ يُصَلُّونَ عَلَى أَحَدِكُمْ مَا دَامَ فِي مَجْلِسِهِ الَّذِي صَلَّى فِيهِ، يَقُولُونَ: اللهُمَّ ارْحَمْهُ، اللهُمَّ اغْفِرْ لَهُ، اللهُمَّ تُبْ عَلَيْهِ، مَا لَمْ يُؤْذِ فِيهِ، مَا لَمْ يُحْدِثْ فِيهِ»</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«وذلك أن أحدهم إذا توضأ فأحسن الوضوء، ثم...»، فيه الإشارة إلى أن هذه المعاني أسباب رفع الدرجات، وتضعيف عدد هذه الصلوات</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000"/>
          <w:sz w:val="28"/>
          <w:szCs w:val="28"/>
          <w:rtl/>
        </w:rPr>
        <w:t xml:space="preserve">، ويتفاوت ثواب صلاة الجماعة بما يقترن بها من المشي إلى المسجد وبعده، وكثرة الجماعة فيه، وكونه عتيقًا، وكون المشي على طهارة، والتبكير إلى المساجد، والمسابقة إلى الصف الأول عن يمين الإمام أو وراءه، وإدراك تكبيرة الإحرام مع الإمام، والتأمين معه، وانتظار الصلاة بعد الصلاة، وغير ذلك</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الإجمال في المحافظة على الصلوات، ثم تفصيل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«خَمْسٌ مَنْ جَاءَ بِهِنَّ مَعَ إِيمَانٍ دَخَلَ الْجَنَّةَ: مَنْ حَافَظَ عَلَى الصَّلَوَاتِ الْخَمْسِ عَلَى وُضُوئِهِنَّ وَرُكُوعِهِنَّ وَسُجُودِهِنَّ وَمَوَاقِيتِهِنَّ، وَصَامَ رَمَضَانَ، وَحَجَّ الْبَيْتَ إِنِ اسْتَطَاعَ إِلَيْهِ سَبِيلًا، وَأَعْطَى الزَّكَاةَ طَيِّبَةً بِهَا نَفْسُهُ، وَأَدَّى الْأَمَانَةَ» قَالُوا: يَا أَبَا الدَّرْدَاءِ، وَمَا أَدَاءُ الْأَمَانَةِ قَالَ: الْغُسْلُ مِنَ الْجَنَابَةِ</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«خمس...» أي: خمس خصال من واظب عليهن مع إذعان وتصديق، دخل الجنة بلا سابقة عذاب</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000"/>
          <w:sz w:val="28"/>
          <w:szCs w:val="28"/>
          <w:rtl/>
        </w:rPr>
        <w:t xml:space="preserve">، وقد فصَّل النبي ﷺ في كلامه حتى لا يظن الإنسان أنه يصلي صلاة سريعة، صلاة لا يذكر الله عز وجل فيها إلا قليلًا، وفي آخر وقتها، ويتكاسل عنها، ويظن أنه داخل تحت هذا الحديث</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الإجمال في ذكر خصائص النبي ﷺ، ثم تفصيل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«أُعْطِيتُ خَمْسًا لَمْ يُعْطَهُنَّ أَحَدٌ قَبْلِي، كَانَ كُلُّ نَبِيٍّ يُبْعَثُ إِلَى قَوْمِهِ خَاصَّةً، وَبُعِثْتُ إِلَى كُلِّ أَحْمَرَ وَأَسْوَدَ، وَأُحِلَّتْ لِيَ الْغَنَائِمُ، وَلَمْ تُحَلَّ لِأَحَدٍ قَبْلِي، وَجُعِلَتْ لِيَ الْأَرْضُ طَيِّبَةً طَهُورًا وَمَسْجِدًا، فَأَيُّمَا رَجُلٍ أَدْرَكَتْهُ الصَّلَاةُ صَلَّى حَيْثُ كَانَ، وَنُصِرْتُ بِالرُّعْبِ بَيْنَ يَدَيْ مَسِيرَةِ شَهْرٍ، وَأُعْطِيتُ الشَّفَاعَةَ»</w:t>
      </w: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«أعطيت خمسًا» إجمال فصّله قوله: «نصرت بالرعب مسيرة شهر...إلخ».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الإجمال في ذكر هيئة السجود، ثم التفصيل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سَجَدَ أَحَدُكُمْ فَلَا يَبْرُكْ كَمَا يَبْرُكُ الْبَعِيرُ، وَلْيَضَعْ يَدَيْهِ قَبْلَ رُكْبَتَيْهِ»</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تفصيل بعد إجمال، وهذا من حسن تعليمه ﷺ، فالنص إذا ورد مجملًا تطلعت النفس إلى معرفته، فإذا جاء التفصيل صار واردًا على محلٍّ قابل، بل متطلع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أسلوب الحصر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أسلوب الحصر في التعليم من الأمور التي تجمع تقاسيم وفروع الموضوعات حتى لا تتشتت على المتعلم، وقد عُني النبي ﷺ بهذا الأسلوب في أحاديث كثيرة، ومنها على سبيل المثال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حصر من يظلهم الله في ظله يوم لا ظل إلا ظله: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«سَبْعَةٌ يُظِلُّهُمُ اللَّهُ تَعَالَى فِي ظِلِّهِ يَوْمَ لَا ظِلَّ إِلَّا ظِلُّهُ: إِمَامٌ عَدْلٌ، وَشَابٌّ نَشَأَ فِي عِبَادَةِ اللَّهِ، وَرَجُلٌ قَلْبُهُ مُعَلَّقٌ فِي المَسَاجِدِ، وَرَجُلَانِ تَحَابَّا فِي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واستعمال النبي ﷺ لأسلوب الحصر في الحديث هو من حسن تعليمه للصحابة رضي الله عنهم، ومن ذلك قوله ﷺ: «سبعة يظلهم الله في ظله»، وأمثلة هذا كثيرة، يحصرها النبي ﷺ من أجل التقريب؛ لأن الشيء إذا عدد وحصر سهل حفظه وبعد نسيانه</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حصر الاقتداء في الصلاة بالإمام.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أم المؤمنين رضي الله عنها،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رَسُولُ اللَّهِ ﷺ فِي بَيْتِهِ وَهُوَ شَاكٍ، فَصَلَّى جَالِسًا، وَصَلَّى وَرَاءَهُ قَوْمٌ قِيَامًا، فَأَشَارَ إِلَيْهِمْ: أَنْ اجْلِسُوا، فَلَمَّا انْصَرَفَ قَالَ: «إِنَّمَا جُعِلَ الإِمَامُ لِيُؤْتَمَّ بِهِ، فَإِذَا رَكَعَ فَارْكَعُوا، وَإِذَا رَفَعَ فَارْفَعُوا، وَإِذَا صَلَّى جَالِسًا فَصَلُّوا جُلُوسًا»</w:t>
      </w:r>
      <w:r>
        <w:rPr>
          <w:rStyle w:val="FootnoteReference"/>
          <w:rFonts w:ascii="adwa-assalaf" w:eastAsia="adwa-assalaf" w:hAnsi="adwa-assalaf" w:cs="adwa-assalaf"/>
          <w:b w:val="0"/>
          <w:color w:val="000000"/>
          <w:sz w:val="22"/>
          <w:szCs w:val="22"/>
        </w:rPr>
        <w:footnoteReference w:id="2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وطريقة الحصر قد ذكرت هنا بلفظ «إنما»، يعني: ما جعل إلا لهذا السبب ولهذه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التعليم بأسلوب الاستفهام: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الجذب التي يحتاجها المعلم هو استخدام أسلوب الاستفهام في التعليم، ولقد كان النبي ﷺ يسأل من يجده لا يحسن الصلاة، وربما كان يشوِّقه إلى السؤال، حتى يجذب انتباه المتعلم، ويحثه على استحضار الذهن،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الاستفهام عمَّا يقوله المصلي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صالح، عن بعض أصحاب النبي ﷺ، قال: قال النبي ﷺ لرجل: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«كَيْفَ تَقُولُ فِي الصَّلَاةِ»، قَالَ: أَتَشَهَّدُ وَأَقُولُ: اللَّهُمَّ إِنِّي أَسْأَلُكَ الْجَنَّةَ، وَأَعُوذُ بِكَ مِنَ النَّارِ، أَمَا إِنِّي لَا أُحْسِنُ دَنْدَنَتَكَ وَلَا دَنْدَنَةَ مُعَاذٍ، فَقَالَ النَّبِيُّ ﷺ: «حَوْلَهَا نُدَنْدِنُ»</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«كيف تقول في الصلاة؟» فيه خطاب للرجل، وسؤال عن كيفية صلاته وقراءته في صلاته؛ أي: أي شيء تقرأ في قيامك في الصلاة؟</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الاستفهام عن بعض حركات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صَلَّيْتُ مَعَ رَسُولِ اللَّهِ ﷺ، فَكُنَّا إِذَا سَلَّمْنَا قُلْنَا بِأَيْدِينَا: السَّلَامُ عَلَيْكُمْ، السَّلَامُ عَلَيْكُمْ، فَنَظَرَ إِلَيْنَا رَسُولُ اللَّهِ ﷺ فَقَالَ: «مَا شَأْنُكُمْ تُشِيرُونَ بِأَيْدِيكُمْ كَأَنَّهَا أَذْنَابُ خَيْلٍ شُمْسٍ؟ إِذَا سَلَّمَ أَحَدُكُمْ فَلْيَلْتَفِتْ إِلَى صَاحِبِهِ، وَلَا يُومِئْ بِيَدِهِ»</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أنه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لِي أَرَاكُمْ رَافِعِي أَيْدِيكُمْ كَأَنَّهَا أَذْنَابُ خَيْلٍ شُمْسٍ؟ أُسْكُنُوا فِي الصَّلَاةِ»</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ﷺ: «مالي أراكم؟» وإن كان في صورته استفهامًا عن رؤية نفسه، وتعجبًا من هذه الرؤية، إلا أن المقصود التعجب من حالهم وكان حقه أن يقول: مالكم تفعلون كذا؟ لكنه آثر أسلوب التعريض</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الاستفهام لبيان أن الصلاة تمحو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أنه سمع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«أَرَأَيْتُمْ لَوْ أَنَّ نَهَرًا بِبَابِ أَحَدِكُمْ يَغْتَسِلُ فِيهِ كُلَّ يَوْمٍ خَمْسًا، مَا تَقُولُ: ذَلِكَ يُبْقِي مِنْ دَرَنِهِ» قَالُوا: لَا يُبْقِي مِنْ دَرَنِهِ شَيْئًا، قَالَ: «فَذَلِكَ مِثْلُ الصَّلَوَاتِ الخَمْسِ، يَمْحُو اللَّهُ بِهِ الخَطَايَا»</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همزة الاستفهام «أرأيتم»؛ لها معان كثيرة منها: إثارة انتباه السامع لأهمية موضوع الصلاة والاستعداد لها بالطهارة والغسل، ومنها: إفادة التقرير والثبوت، فليس المرادُ بالاستفهام الإجابة عن السؤال فحسب، بل المراد أيضًا أن هذه التربية البدنية، والقيم الخلقية والاجتماعية، أمر ثابت ومقرر، لمن أدى الصلاة بعد الاغتسال والوضوء خمس مرات في اليوم والليلة</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الاستفهام عما يُستغرب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نُصَلِّي مَعَ رَسُولِ اللهِ ﷺ، فَسَمِعَ جَلَبَةً، فَقَالَ: «مَا شَأْنُكُمْ؟» قَالُوا: اسْتَعْجَلْنَا إِلَى الصَّلَاةِ، قَالَ: «فَلَا تَفْعَلُوا، إِذَا أَتَيْتُمُ الصَّلَاةَ فَعَلَيْكُمُ السَّكِينَةُ، فَمَا أَدْرَكْتُمْ فَصَلُّوا، وَمَا سَبَقَكُمْ فَأَتِمُّوا»</w:t>
      </w: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رَسُولُ اللهِ ﷺ خَمْسًا، فَلَمَّا انْفَتَلَ تَوَشْوَشَ الْقَوْمُ بَيْنَهُمْ، فَقَالَ: «مَا شَأْنُكُمْ؟» قَالُوا: يَا رَسُولَ اللهِ هَلْ زِيدَ فِي الصَّلَاةِ؟ قَالَ: «لَا»، قَالُوا: فَإِنَّكَ قَدْ صَلَّيْتَ خَمْسًا، فَانْفَتَلَ، ثُمَّ سَجَدَ سَجْدَتَيْنِ، ثُمَّ سَلَّمَ، ثُمَّ قَالَ: «إِنَّمَا أَنَا بَشَرٌ مِثْلُكُمْ أَنْسَى كَمَا تَنْسَوْنَ»</w:t>
      </w: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ابن بحينة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رَأَى رَجُلًا وَقَدْ أُقِيمَتِ الصَّلَاةُ يُصَلِّي رَكْعَتَيْنِ، فَلَمَّا انْصَرَفَ رَسُولُ اللَّهِ ﷺ لَاثَ بِهِ النَّاسُ، وَقَالَ لَهُ رَسُولُ اللَّهِ ﷺ: «الصُّبْحَ أَرْبَعًا، الصُّبْحَ أَرْبَعًا»</w:t>
      </w: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صَلَّى فَخَلَعَ نَعْلَيْهِ، فَخَلَعَ النَّاسُ نِعَالَهُمْ فَلَمَّا انْصَرَفَ، قَالَ: «لِمَ خَلَعْتُمْ نِعَالَكُمْ؟» فَقَالُوا: يَا رَسُولَ اللَّهِ، رَأَيْنَاكَ خَلَعْتَ فَخَلَعْنَا، قَالَ: «إِنَّ جِبْرِيلَ أَتَانِي فَأَخْبَرَنِي أَنَّ بِهِمَا خَبَثًا فَإِذَا جَاءَ أَحَدُكُمُ الْمَسْجِدَ، فَلْيَقْلِبْ نَعْلَهُ، فَلْيَنْظُرْ فِيهَا، فَإِنْ رَأَى بِهَا خَبَثًا فَلْيُمِسَّهُ بِالْأَرْضِ، ثُمَّ لِيُصَلِّ فِيهِمَا»</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صَلَّيْتُ مَعَ رَسُولِ اللهِ ﷺ فَكُنَّا إِذَا سَلَّمْنَا قُلْنَا بِأَيْدِينَا: السَّلَامُ عَلَيْكُمْ، السَّلَامُ عَلَيْكُمْ، فَنَظَرَ إِلَيْنَا رَسُولُ اللهِ ﷺ فَقَالَ: «مَا شَأْنُكُمْ تُشِيرُونَ بِأَيْدِيكُمْ كَأَنَّهَا أَذْنَابُ خَيْلٍ شُمْسٍ؟ إِذَا سَلَّمَ أَحَدُكُمْ فَلْيَلْتَفِتْ إِلَى صَاحِبِهِ، وَلَا يُومِئْ بِيَدِهِ»</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أنه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لِي أَرَاكُمْ رَافِعِي أَيْدِيكُمْ كَأَنَّهَا أَذْنَابُ خَيْلٍ شُمْسٍ؟ أُسْكُنُوا فِي الصَّلَاةِ»</w:t>
      </w: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هذه الأحاديث: أن النبي ﷺ سأل الصحابة عن السبب الذي حملهم على هذه الأفعال، ولا شك أن النبي ﷺ يرى ذلك من الصحابة؛ ولكن يريد منهم لفت الانتباه إلى ما يريد أن يوضحه لهم ﷺ من التنبيه على الفعل الخطأ، وتصويبه إلى الفعل الصحيح الذي لا يصلحه إلا هو في ذلك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التعليم بالتشبيه والمقايسة: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ثبت في سيرة النبي ﷺ أنه لم يكن يذكر الإجابة أحيانًا للسائل مباشرة، بل كان يجيبه على سبيل التشبيه والمقايسة، ولا يخفى ما لهذا الأسلوب من أثر كبير في إقناع السائل</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000"/>
          <w:sz w:val="28"/>
          <w:szCs w:val="28"/>
          <w:rtl/>
        </w:rPr>
        <w:t xml:space="preserve">، ومن شواهد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تشبيه من صلى الصلوات الخمس بالمغتسل كل يوم 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أنه سمع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فأقام رسول الله ﷺ الصلوات الخمس في غسل الذنوب مقام الماء في غسل الأوساخ، وإنما ضرب المثل بالنهر؛ لأن النهر لجريته لا يقف فيه الماء الأول الذي اغتسل به في المرة الأولى، وإنما يتجدد عند كل مرة من الاغتسال ماء جديد، وضرب المثل بالماء؛ لأن الماء هو الماحي للكتابة، وقد علم أن الكاتبين يكتبان حركات العبد وأنفاسه، فكانت الصلوات مزيلة ما يرقمانه كما يزيل الماء أثر الكتابة المكتوبة بالمداد</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تشبيه صلاة أنس رضي الله عنه بصلاة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ثابت، عن أنس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لَا آلُو أَنْ أُصَلِّيَ بِكُمْ كَمَا رَأَيْتُ رَسُولَ اللهِ ﷺ يُصَلِّي بِنَا، قَالَ: فَكَانَ أَنَسٌ يَصْنَعُ شَيْئًا لَا أَرَاكُمْ تَصْنَعُونَهُ، كَانَ إِذَا رَفَعَ رَأْسَهُ مِنَ الرُّكُوعِ انْتَصَبَ قَائِمًا، حَتَّى يَقُولَ الْقَائِلُ قَدْ نَسِيَ، وَإِذَا رَفَعَ رَأْسَهُ مِنَ السَّجْدَةِ مَكَثَ، حَتَّى يَقُولَ الْقَائِلُ قَدْ نَسِيَ»</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قول أنس رضي الله عنه: (أصلي بكم كما رأيت رسول الله ﷺ يصلي بنا)، وقوله: (لا آلو) أي: لا أقصر</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تشبيه صلاة عمرو بن سلمة بصلاة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قلابة</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000"/>
          <w:sz w:val="28"/>
          <w:szCs w:val="28"/>
          <w:rtl/>
        </w:rPr>
        <w:t xml:space="preserve">، قال: جَاءَنَا مَالِكُ بْنُ الحُوَيْرِثِ - فِي مَسْجِدِنَا هَذَا -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لَأُصَلِّي بِكُمْ وَمَا أُرِيدُ الصَّلَاةَ، أُصَلِّي كَيْفَ رَأَيْتُ النَّبِيَّ ﷺ يُصَلِّي، فَقُلْتُ لِأَبِي قِلَابَةَ: كَيْفَ كَانَ يُصَلِّي؟ قَالَ: مِثْلَ شَيْخِنَا هَذَا، قَالَ: وَكَانَ شَيْخًا، يَجْلِسُ إِذَا رَفَعَ رَأْسَهُ مِنَ السُّجُودِ، قَبْلَ أَنْ يَنْهَضَ فِي الرَّكْعَةِ الأُولَى»</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يؤخذ من هذا الحديث: أنه يجوز للإنسان أن يعلِّم غيره الصلاة والوضوء عيانًا وعملًا، كما فعل جبريل عليه السلام في إمامته بالرسول ﷺ حين أراه كيفية الصلاة عيانًا</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 ولا بأس بالصلاة لأجل التعليم، ولو لم يكن له نية للصلاة قبل، فيفعل للتعليم مع قصد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التكرار في تعليم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 أسلوب نبوي لابد منه للمعلم حتى يحفظ عنه ما يريده، وخصوصًا فيما تمس الحاجة إليه، ولا أهم من أمر الصلاة التي تتكرر على الإنسان في يومه وليلته خمس مرات، قال الإمام أحمد:</w:t>
      </w:r>
      <w:r>
        <w:rPr>
          <w:rFonts w:ascii="adwa-assalaf" w:eastAsia="adwa-assalaf" w:hAnsi="adwa-assalaf" w:cs="adwa-assalaf"/>
          <w:b w:val="0"/>
          <w:color w:val="BF4E14"/>
          <w:sz w:val="28"/>
          <w:szCs w:val="28"/>
          <w:rtl/>
        </w:rPr>
        <w:t xml:space="preserve"> "كنت أسائل إبراهيم عن الشيء فيعرف في وجهي أني لم أفهم، فيعيده حتى أفهم"،</w:t>
      </w:r>
      <w:r>
        <w:rPr>
          <w:rFonts w:ascii="adwa-assalaf" w:eastAsia="adwa-assalaf" w:hAnsi="adwa-assalaf" w:cs="adwa-assalaf"/>
          <w:b w:val="0"/>
          <w:color w:val="000000"/>
          <w:sz w:val="28"/>
          <w:szCs w:val="28"/>
          <w:rtl/>
        </w:rPr>
        <w:t xml:space="preserve"> وللبخاري عن أنس رضي الله عنه، عن النبي ﷺ، أنه كان: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تَكَلَّمَ بِكَلِمَةٍ أَعَادَهَا ثَلَاثًا حَتَّى تُفْهَمَ عَنْهُ، فَإِذَا أَتَى عَلَى قَوْمٍ فَسَلَّمَ عَلَيْهِمْ سَلَّمَ ثَلَاثًا»</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ومما ورد في السيرة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التكرار في تعليم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يُعَلِّمُنَا التَّشَهُّدَ كَمَا يُعَلِّمُنَا السُّورَةَ مِنَ الْقُرْآنِ»</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(كما يعلمنا السورة) يدل على أنه كان يهتم بتعليمهم ألفاظ التشهد، كاهتمامه بتعليمهم القرآن، وفيه تعظيم شأن التشهد؛ لأنه جزء من أجزاء الصلاة، فينبغي الاهتمام بتعلمه وتعليمه</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عمر رضي الله عنهما:</w:t>
      </w:r>
      <w:r>
        <w:rPr>
          <w:rFonts w:ascii="adwa-assalaf" w:eastAsia="adwa-assalaf" w:hAnsi="adwa-assalaf" w:cs="adwa-assalaf"/>
          <w:b w:val="0"/>
          <w:color w:val="000D80"/>
          <w:sz w:val="28"/>
          <w:szCs w:val="28"/>
          <w:rtl/>
        </w:rPr>
        <w:t xml:space="preserve"> «كَانَ رَسُولُ اللهِ ﷺ يُعَلِّمُنَا التَّشَهُّدَ»،</w:t>
      </w:r>
      <w:r>
        <w:rPr>
          <w:rFonts w:ascii="adwa-assalaf" w:eastAsia="adwa-assalaf" w:hAnsi="adwa-assalaf" w:cs="adwa-assalaf"/>
          <w:b w:val="0"/>
          <w:color w:val="000000"/>
          <w:sz w:val="28"/>
          <w:szCs w:val="28"/>
          <w:rtl/>
        </w:rPr>
        <w:t xml:space="preserve"> وفي بعض الروايات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«عَلَى الْمِنْبَرِ كَمَا يُعَلِّمُ المكتب الوِلْدَانِ»</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أَبَا بَكْرٍ، كَانَ يُعلِّمُهُمُ التَّشَهُّدَ عَلَى الْمِنْبَرِ كَمَا يُعَلِّمُ الصِّبْيَانَ فِي الْكِتَابِ، وَكَانَ عُمَر رضي الله عنه يُعَلِّمُ التَّشَهُّدَ النَّاسَ وَهُوَ عَلَى المِنْبَرِ»</w:t>
      </w: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ﷺ علّمهم التشهد، كما يعلم معلم القرآن السورة، وكرر ذلك عليهم حتى يحفظ.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التكرار في تعليم التعوذ من فتنة الدنيا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مصعب بن سعد بن أبي وقاص، عن أبيه رضي الله عنه، قال: كان النبي ﷺ يعلمنا هؤلاء الكلمات، كما تعلم الكتابة: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الْبُخْلِ، وَأَعُوذُ بِكَ مِنَ الْجُبْنِ، وَأَعُوذُ بِكَ أَنْ أَرُدَّ إِلَى أَرْذَلِ الْعُمُرِ، وَأَعُوذُ بِكَ مِنْ فِتْنَةِ الدُّنْيَا، وَأَعُوذُ بِكَ مِنْ عَذَابِ الْقَبْرِ»</w:t>
      </w: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(يعلمنا هؤلاء الكلمات، كما تعلم الكتابة) بحيث يكون محفوظًا، ولا يُنسى مع إتقانه تمامًا، وفيه؛ حرص النبي ﷺ على تعليم الناس جوامع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التكرار في تعليم الاستخارة كما تعلم السورة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كان رسول الله ﷺ يعلمنا الاستخارة في الأمور كلها، كما يعلمنا السورة من القرآن،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هَمَّ أَحَدُكُمْ بِالْأَمْرِ فَلْيَرْكَعْ رَكْعَتَيْنِ مِنْ غَيْرِ الْفَرِيضَةِ، ثُمَّ لِيَقُلْ: اللَّهُمَّ إِنِّي أَسْتَخِيرُكَ بِعِلْمِكَ، وَأَسْتَقْدِرُكَ بِقُدْرَتِكَ، وَأَسْأَلُكَ مِنْ فَضْلِكَ الْعَظِيمِ، فَإِنَّكَ تَقْدِرُ وَلَا أَقْدِرُ، وَتَعْلَمُ وَلَا أَعْلَمُ، وَأَنْتَ عَلَّامُ الْغُيُوبِ، اللَّهُمَّ إِنْ كُنْتَ تَعْلَمُ هَذَا الْأَمْرَ - فَيُسَمِّيهِ، مَا كَانَ مِنْ شَيْءٍ - خَيْرًا لِي فِي دِينِي وَمَعَاشِي وَعَاقِبَةِ أَمْرِي - أَوْ خَيْرًا لِي فِي عَاجِلِ أَمْرِي وَآجِلِهِ - فَاقْدُرْهُ لِي وَيَسِّرْهُ لِي وَبَارِكْ لِي فِيهِ، وَإِنْ كُنْتَ تَعْلَمُ - يَقُولُ مِثْلَ مَا قَالَ فِي الْمَرَّةِ الْأُولَى - وَإِنْ كَانَ شَرًّا لِي، فَاصْرِفْهُ عَنِّي وَاصْرِفْنِي عَنْهُ، وَاقْدُرْ لِي الْخَيْرَ حَيْثُمَا كَانَ، ثُمَّ رَضِّنِي بِهِ»</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«كما يعلمنا السورة من القرآن» يدل على الاعتناء التام البالغ حده بتعليم الصلاة والدعاء، وأنهما تلوان للفريضة والقرآن</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التكرار في بعض الألفاظ لتأكيد الاستحباب: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مغفل المزني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كُلِّ أَذَانَيْنِ صَلَاةٌ لِمَنْ شَاءَ»</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قَبْلَ الْمَغْرِبِ رَكْعَتَيْنِ»، ثُمَّ قَالَ: «صَلُّوا قَبْلَ الْمَغْرِبِ رَكْعَتَيْنِ»، ثُمَّ قَالَ عِنْدَ الثَّالِثَةِ: «لِمَنْ شَاءَ كَرَاهِيَةَ أَنْ يَتَّخِذَهَا النَّاسُ سُنَّةً»</w:t>
      </w: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أنه قال بعد الثلاث: «لمن شاء» ليدل على أن التكرار لتأكيد الاستحباب</w:t>
      </w: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التكرار للتأكيد على نفي صحة صلاة من لم يقرأ بالفاتحة: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صَلَاةً لَمْ يَقْرأْ فِيهَا بِفَاتِحَةِ الْكِتَابِ، فَهِيَ خِدَاجٌ» يَقُولُهَا ثَلَاثًا بِمِثْلِ حَدِيثِهِمْ</w:t>
      </w:r>
      <w:r>
        <w:rPr>
          <w:rStyle w:val="FootnoteReference"/>
          <w:rFonts w:ascii="adwa-assalaf" w:eastAsia="adwa-assalaf" w:hAnsi="adwa-assalaf" w:cs="adwa-assalaf"/>
          <w:b w:val="0"/>
          <w:color w:val="000000"/>
          <w:sz w:val="22"/>
          <w:szCs w:val="22"/>
        </w:rPr>
        <w:footnoteReference w:id="3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ﷺ: «هي خداج، هي خداج» ذكره ثلاثًا للتأكيد</w:t>
      </w:r>
      <w:r>
        <w:rPr>
          <w:rStyle w:val="FootnoteReference"/>
          <w:rFonts w:ascii="adwa-assalaf" w:eastAsia="adwa-assalaf" w:hAnsi="adwa-assalaf" w:cs="adwa-assalaf"/>
          <w:b w:val="0"/>
          <w:color w:val="000000"/>
          <w:sz w:val="22"/>
          <w:szCs w:val="22"/>
        </w:rPr>
        <w:footnoteReference w:id="314"/>
      </w:r>
      <w:r>
        <w:rPr>
          <w:rFonts w:ascii="adwa-assalaf" w:eastAsia="adwa-assalaf" w:hAnsi="adwa-assalaf" w:cs="adwa-assalaf"/>
          <w:b w:val="0"/>
          <w:color w:val="000000"/>
          <w:sz w:val="28"/>
          <w:szCs w:val="28"/>
          <w:rtl/>
        </w:rPr>
        <w:t xml:space="preserve">، والخداج هو الشيء الفاسد، وهذا يدل دلالة واضحة على أن المراد بالنفي نفي الصحة، وهو كذلك</w:t>
      </w:r>
      <w:r>
        <w:rPr>
          <w:rStyle w:val="FootnoteReference"/>
          <w:rFonts w:ascii="adwa-assalaf" w:eastAsia="adwa-assalaf" w:hAnsi="adwa-assalaf" w:cs="adwa-assalaf"/>
          <w:b w:val="0"/>
          <w:color w:val="000000"/>
          <w:sz w:val="22"/>
          <w:szCs w:val="22"/>
        </w:rPr>
        <w:footnoteReference w:id="31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التقاسيم.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أسلوب التعليم بالفروق: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الفروق الفقهية من مكملات العلوم إن لم تكن من ضرورياتها، إذ بها يقع التمييز بين المتشابهات، والتفريق بينها في الأحكام، وعليها يعتمد العلماء في كثير من القضايا والوقائع، وفي أحاديث رسول الله ﷺ في الصلاة أيضًا شيء من هذا، وإليك بعض الأمثلة: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الفرق بين صلاة الفريضة وصلاة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العلماء عدة فروق بين صلاة الفريضة وصلاة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الفريضة يأثم تاركها، بخلاف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صلاة الفريضة تكون في المسجد، بخلاف النافلة، فهي في البيت أفضل إلا ما استثني.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جواز صلاة النافلة على الراحلة بلا ضرورة، بخلاف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النافلة في السفر لا يشترط لها استقبال القبلة، بخلاف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النافلة لا يكفر بتركها بالإجماع، وأما الفريضة فيكفر على القول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القيام ركن في الفريضة، بخلاف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الفريضة تقصر في السفر، أما النافلة فلا تقصر لا في السفر ولا في الحضر.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الفروق علم غزير، ينبغي لطالب العلم أن يحرص عليه، وينمي هذه المهارة حتى يفرق بين المتشابهات، وكتاب الصلاة مليء بها، ومن تلك الفروق: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الفرق بين سجود التلاوة وسجود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الفرق بين الركعة الأولى والثانية.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الفرق بين صلاة الجمعة وصلاة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الفرق بين السجود قبل السلام وبعده في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التفريق بين ما يقال في الصلاة وبعدها من الأدعية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الفرق بين صلاة الجماعة وصلاة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الْجَمَاعَةِ أَفْضَلُ مِنْ صَلَاةِ الْفَذِّ بِسَبْعٍ وَعِشْرِينَ دَرَجَةً»</w:t>
      </w:r>
      <w:r>
        <w:rPr>
          <w:rStyle w:val="FootnoteReference"/>
          <w:rFonts w:ascii="adwa-assalaf" w:eastAsia="adwa-assalaf" w:hAnsi="adwa-assalaf" w:cs="adwa-assalaf"/>
          <w:b w:val="0"/>
          <w:color w:val="000000"/>
          <w:sz w:val="22"/>
          <w:szCs w:val="22"/>
        </w:rPr>
        <w:footnoteReference w:id="3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الجماعة تتميز عن صلاة الفرد بعدة أمور منها: إجابة النداء إلى الصلاة، والدعاء عند دخوله المسجد، وعند خروجه، وإجابة الدعاء بحضرة النداء للصلاة، واعتدال الصفوف، وإقامتها، واستماع قراءة الإمام والتدبر لها، وقوله: ربنا ولك الحمد إذا قال الإمام: سمع الله لمن حمده، وشهادة الملائكة لمن حضر الجماعة، وتحري موافقة الإمام في الجماعة، وفضل تسليمه على الإمام وعلى من بجنبه، وفضل دعاء الجماعة، والاعتصام بالجماعة من سهو الشيطان، وغير ذلك</w:t>
      </w:r>
      <w:r>
        <w:rPr>
          <w:rStyle w:val="FootnoteReference"/>
          <w:rFonts w:ascii="adwa-assalaf" w:eastAsia="adwa-assalaf" w:hAnsi="adwa-assalaf" w:cs="adwa-assalaf"/>
          <w:b w:val="0"/>
          <w:color w:val="000000"/>
          <w:sz w:val="22"/>
          <w:szCs w:val="22"/>
        </w:rPr>
        <w:footnoteReference w:id="3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الفرق بين الفجر الصادق والفجر 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«الْفَجْرُ فَجْرَانِ: فَأَمَّا الْفَجْرُ الَّذِي يَكُونُ كَذَنَبِ السَّرْحَانِ فَلَا تَحِلُّ الصَّلَاةُ فِيهِ وَلَا يَحْرُمُ الطَّعَامُ، وَأَمَّا الَّذِي يَذْهَبُ مُسْتَطِيلًا فِي الْأُفُقِ فَإِنَّهُ يُحِلُّ الصَّلَاةَ، وَيُحَرِّمُ الطَّعَامَ»</w:t>
      </w:r>
      <w:r>
        <w:rPr>
          <w:rStyle w:val="FootnoteReference"/>
          <w:rFonts w:ascii="adwa-assalaf" w:eastAsia="adwa-assalaf" w:hAnsi="adwa-assalaf" w:cs="adwa-assalaf"/>
          <w:b w:val="0"/>
          <w:color w:val="000000"/>
          <w:sz w:val="22"/>
          <w:szCs w:val="22"/>
        </w:rPr>
        <w:footnoteReference w:id="3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والفجر فجران، فجر صادق، وفجر كاذب، فأما الصادق فهو الذي تتعلق به الأحكام، فيدخل فيه وقت الصلاة، ويحرم فيه الطعام على الصائم، وأما الكاذب فهو الذي لا يتعلق به حكم</w:t>
      </w:r>
      <w:r>
        <w:rPr>
          <w:rStyle w:val="FootnoteReference"/>
          <w:rFonts w:ascii="adwa-assalaf" w:eastAsia="adwa-assalaf" w:hAnsi="adwa-assalaf" w:cs="adwa-assalaf"/>
          <w:b w:val="0"/>
          <w:color w:val="000000"/>
          <w:sz w:val="22"/>
          <w:szCs w:val="22"/>
        </w:rPr>
        <w:footnoteReference w:id="3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الفرق بين الرجل والمرأة في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تأخر صف المرأة عن صف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صُفُوفِ الرِّجَالِ أَوَّلُهَا، وَشَرُّهَا آخِرُهَا، وَخَيْرُ صُفُوفِ النِّسَاءِ آخِرُهَا، وَشَرُّهَا أَوَّلُهَا»</w:t>
      </w:r>
      <w:r>
        <w:rPr>
          <w:rStyle w:val="FootnoteReference"/>
          <w:rFonts w:ascii="adwa-assalaf" w:eastAsia="adwa-assalaf" w:hAnsi="adwa-assalaf" w:cs="adwa-assalaf"/>
          <w:b w:val="0"/>
          <w:color w:val="000000"/>
          <w:sz w:val="22"/>
          <w:szCs w:val="22"/>
        </w:rPr>
        <w:footnoteReference w:id="3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النَّبِيُّ ﷺ فِي بَيْتِ أُمِّ سُلَيْمٍ، فَقُمْتُ وَيَتِيمٌ خَلْفَهُ، وَأُمّ سُلَيْمٍ خَلْفَنَا»</w:t>
      </w:r>
      <w:r>
        <w:rPr>
          <w:rStyle w:val="FootnoteReference"/>
          <w:rFonts w:ascii="adwa-assalaf" w:eastAsia="adwa-assalaf" w:hAnsi="adwa-assalaf" w:cs="adwa-assalaf"/>
          <w:b w:val="0"/>
          <w:color w:val="000000"/>
          <w:sz w:val="22"/>
          <w:szCs w:val="22"/>
        </w:rPr>
        <w:footnoteReference w:id="3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هذه الأحاديث: أن سنة صلاة النساء أن يقمن خلف الرجال، وذلك -والله أعلم- خشية الفتنة بهن، واشتغال النفوس بما جبلت عليه من أمورهن عن الخشوع في الصلاة، والإقبال عليها، وإخلاص الفكر فيها لله؛ إذ النساء مزينات في القلوب، ومقدمات على جميع الشهوات، وهذا أصل في قطع الذرائع</w:t>
      </w:r>
      <w:r>
        <w:rPr>
          <w:rStyle w:val="FootnoteReference"/>
          <w:rFonts w:ascii="adwa-assalaf" w:eastAsia="adwa-assalaf" w:hAnsi="adwa-assalaf" w:cs="adwa-assalaf"/>
          <w:b w:val="0"/>
          <w:color w:val="000000"/>
          <w:sz w:val="22"/>
          <w:szCs w:val="22"/>
        </w:rPr>
        <w:footnoteReference w:id="3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التسبيح للرجال والتصفيق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«التَّسْبِيحُ لِلرِّجَالِ، وَالتَّصْفِيقُ لِلنِّسَاءِ»</w:t>
      </w:r>
      <w:r>
        <w:rPr>
          <w:rStyle w:val="FootnoteReference"/>
          <w:rFonts w:ascii="adwa-assalaf" w:eastAsia="adwa-assalaf" w:hAnsi="adwa-assalaf" w:cs="adwa-assalaf"/>
          <w:b w:val="0"/>
          <w:color w:val="000000"/>
          <w:sz w:val="22"/>
          <w:szCs w:val="22"/>
        </w:rPr>
        <w:footnoteReference w:id="3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مَا لَكُمْ حِينَ نَابَكُمْ شَيْءٌ فِي الصَّلَاةِ أَخَذْتُمْ بِالتَّصْفِيحِ؟ إِنَّمَا التَّصْفِيحُ لِلنِّسَاءِ، مَنْ نَابَهُ شَيْءٌ فِي صَلَاتِهِ فَلْيَقُلْ: سُبْحَانَ اللَّهِ»</w:t>
      </w:r>
      <w:r>
        <w:rPr>
          <w:rStyle w:val="FootnoteReference"/>
          <w:rFonts w:ascii="adwa-assalaf" w:eastAsia="adwa-assalaf" w:hAnsi="adwa-assalaf" w:cs="adwa-assalaf"/>
          <w:b w:val="0"/>
          <w:color w:val="000000"/>
          <w:sz w:val="22"/>
          <w:szCs w:val="22"/>
        </w:rPr>
        <w:footnoteReference w:id="3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وحكمة الشريعة الإسلامية في التفريق بين الرجال والنساء حسب ما تقتضيه الحكمة، والحكم هنا: أن صوت المرأة ينبغي ألا يسمعه الرجال إلا للحاجة، والمرأة لو سبحت لسمعها الرجال، وربما تكون رخيمة الصوت فيفتتن بها السامع؛ فلهذا أمرت بالتصفيق دون التسبيح، وأمر الرجال بالتسبيح؛ لأن صوت الرجال مع الرجال لا يتأثر به النساء</w:t>
      </w:r>
      <w:r>
        <w:rPr>
          <w:rStyle w:val="FootnoteReference"/>
          <w:rFonts w:ascii="adwa-assalaf" w:eastAsia="adwa-assalaf" w:hAnsi="adwa-assalaf" w:cs="adwa-assalaf"/>
          <w:b w:val="0"/>
          <w:color w:val="000000"/>
          <w:sz w:val="22"/>
          <w:szCs w:val="22"/>
        </w:rPr>
        <w:footnoteReference w:id="3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الطيب للرجال وعدمه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زينب -امرأة عبد الله-، قالت: قال لنا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شَهِدَتْ إِحْدَاكُنَّ الْمَسْجِدَ، فَلَا تَمَسَّ طِيبًا»</w:t>
      </w:r>
      <w:r>
        <w:rPr>
          <w:rStyle w:val="FootnoteReference"/>
          <w:rFonts w:ascii="adwa-assalaf" w:eastAsia="adwa-assalaf" w:hAnsi="adwa-assalaf" w:cs="adwa-assalaf"/>
          <w:b w:val="0"/>
          <w:color w:val="000000"/>
          <w:sz w:val="22"/>
          <w:szCs w:val="22"/>
        </w:rPr>
        <w:footnoteReference w:id="3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بالطيب ما في معناه؛ لأن سبب المنع منه ما فيه من تحريك داعية الشهوة كحسن الملبس، والحلي الذي يظهر، والزينة الفاخرة، وكذا الاختلاط بالرجال</w:t>
      </w:r>
      <w:r>
        <w:rPr>
          <w:rStyle w:val="FootnoteReference"/>
          <w:rFonts w:ascii="adwa-assalaf" w:eastAsia="adwa-assalaf" w:hAnsi="adwa-assalaf" w:cs="adwa-assalaf"/>
          <w:b w:val="0"/>
          <w:color w:val="000000"/>
          <w:sz w:val="22"/>
          <w:szCs w:val="22"/>
        </w:rPr>
        <w:footnoteReference w:id="327"/>
      </w:r>
      <w:r>
        <w:rPr>
          <w:rFonts w:ascii="adwa-assalaf" w:eastAsia="adwa-assalaf" w:hAnsi="adwa-assalaf" w:cs="adwa-assalaf"/>
          <w:b w:val="0"/>
          <w:color w:val="000000"/>
          <w:sz w:val="28"/>
          <w:szCs w:val="28"/>
          <w:rtl/>
        </w:rPr>
        <w:t xml:space="preserve">، ولذا نهي النبي ﷺ النساء عن الخروج إلى المساجد إذا تطيبن أو تبخَّرن؛ لأجل منع فتنة الرجال بطيب ريحهن، وتحريك قلوبهم وشهواتهم بذلك، وذلك لغير المساجد 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صلاة الجماعة على الرجال دون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لَقَدْ هَمَمْتُ أَنْ آمُرَ بِحَطَبٍ يُحْتَطَبُ، ثُمَّ آمُرَ بِالصَّلَاةِ فَيُؤَذَّنَ لَهَا، ثُمَّ آمُرَ رَجُلًا فَيَؤُمَّ النَّاسَ، ثُمَّ أُخَالِفَ إِلَى رِجَالٍ فَأُحَرِّقَ عَلَيْهِمْ بُيُوتَهُمْ، وَالَّذِي نَفْسِي بِيَدِهِ لَوْ يَعْلَمُ أَحَدُكُمْ أَنَّهُ يَجِدُ عَرْقًا سَمِينًا، أَوْ مِرْمَاتَيْنِ حَسَنَتَيْنِ لَشَهِدَ العِشَاءَ»</w:t>
      </w:r>
      <w:r>
        <w:rPr>
          <w:rStyle w:val="FootnoteReference"/>
          <w:rFonts w:ascii="adwa-assalaf" w:eastAsia="adwa-assalaf" w:hAnsi="adwa-assalaf" w:cs="adwa-assalaf"/>
          <w:b w:val="0"/>
          <w:color w:val="000000"/>
          <w:sz w:val="22"/>
          <w:szCs w:val="22"/>
        </w:rPr>
        <w:footnoteReference w:id="3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«لقد هممت أن آمر بحطب...» دليل على تأكيد الجماعة، وعظيم أمرها؛ لأن النبي ﷺ لا يهم هذا الهم إلا لترك أمر واجب، وقد أمر الله تعالى بالمحافظة على الصلوات بقوله: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﴿حَٰفِظُواْ عَلَى ٱلصَّلَوَٰتِ...﴾</w:t>
      </w:r>
      <w:r>
        <w:rPr>
          <w:rStyle w:val="FootnoteReference"/>
          <w:rFonts w:ascii="adwa-assalaf" w:eastAsia="adwa-assalaf" w:hAnsi="adwa-assalaf" w:cs="adwa-assalaf"/>
          <w:b w:val="0"/>
          <w:color w:val="000000"/>
          <w:sz w:val="22"/>
          <w:szCs w:val="22"/>
        </w:rPr>
        <w:footnoteReference w:id="32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تمام محافظتها صلاتها في جماعة</w:t>
      </w:r>
      <w:r>
        <w:rPr>
          <w:rStyle w:val="FootnoteReference"/>
          <w:rFonts w:ascii="adwa-assalaf" w:eastAsia="adwa-assalaf" w:hAnsi="adwa-assalaf" w:cs="adwa-assalaf"/>
          <w:b w:val="0"/>
          <w:color w:val="000000"/>
          <w:sz w:val="22"/>
          <w:szCs w:val="22"/>
        </w:rPr>
        <w:footnoteReference w:id="3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بالنسبة للنساء، فقد روى ابن عمر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تَمْنَعُوا نِسَاءَكُمُ الْمَسَاجِدَ، وَبُيُوتُهُنَّ خَيْرٌ لَهُنَّ»</w:t>
      </w:r>
      <w:r>
        <w:rPr>
          <w:rStyle w:val="FootnoteReference"/>
          <w:rFonts w:ascii="adwa-assalaf" w:eastAsia="adwa-assalaf" w:hAnsi="adwa-assalaf" w:cs="adwa-assalaf"/>
          <w:b w:val="0"/>
          <w:color w:val="000000"/>
          <w:sz w:val="22"/>
          <w:szCs w:val="22"/>
        </w:rPr>
        <w:footnoteReference w:id="3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فصلاتها في البيت أفضل من صلاتها في المسجد، لكنها لا تُمنع من ذلك لنهي النبي ﷺ، إلا أن يخشى فتنة أو ضرر فيُنهى عن ذلك، من باب تقديم درء المفاسد على جلب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رضي الله عنه، قال: أَتَيْتُ النَّبِيَّ ﷺ فِي نَفَرٍ مِنْ قَوْمِي، فَأَقَمْنَا عِنْدَهُ عِشْرِينَ لَيْلَةً، وَكَانَ رَحِيمًا رَفِيقًا، فَلَمَّا رَأَى شَوْقَنَا إِلَى أَهْلِينَا،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«ارْجِعُوا فَكُونُوا فِيهِمْ، وَعَلِّمُوهُمْ وَصَلُّوا، فَإِذَا حَضَرَتِ الصَّلَاةُ فَلْيُؤَذِّنْ لَكُمْ أَحَدُكُمْ، وَلْيَؤُمَّكُمْ أَكْبَرُكُمْ»</w:t>
      </w:r>
      <w:r>
        <w:rPr>
          <w:rStyle w:val="FootnoteReference"/>
          <w:rFonts w:ascii="adwa-assalaf" w:eastAsia="adwa-assalaf" w:hAnsi="adwa-assalaf" w:cs="adwa-assalaf"/>
          <w:b w:val="0"/>
          <w:color w:val="000000"/>
          <w:sz w:val="22"/>
          <w:szCs w:val="22"/>
        </w:rPr>
        <w:footnoteReference w:id="3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الأذان والإقامة فهما بالنسبة للرجال فرضا كفاية؛ لأنهما من أعلام الدين الظاهرة؛ لأن النبي ﷺ أمر بهما، ولملازمته عليه الصلاة والسلام لهما في الحضر والسفر، ولأنه لا يتم العلم بالوقت إلا بهما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للنساء فقال ابن عمر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عَلَى النِّسَاءِ أَذَانٌ وَلَا إِقَامَةٌ»</w:t>
      </w:r>
      <w:r>
        <w:rPr>
          <w:rStyle w:val="FootnoteReference"/>
          <w:rFonts w:ascii="adwa-assalaf" w:eastAsia="adwa-assalaf" w:hAnsi="adwa-assalaf" w:cs="adwa-assalaf"/>
          <w:b w:val="0"/>
          <w:color w:val="000000"/>
          <w:sz w:val="22"/>
          <w:szCs w:val="22"/>
        </w:rPr>
        <w:footnoteReference w:id="3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عدم وجوب ذلك على النساء فلأنه مطلوب منهن خفض الصوت والتستر، ولسن من أهل الجماعة المطلوب لها الاجتماع</w:t>
      </w:r>
      <w:r>
        <w:rPr>
          <w:rStyle w:val="FootnoteReference"/>
          <w:rFonts w:ascii="adwa-assalaf" w:eastAsia="adwa-assalaf" w:hAnsi="adwa-assalaf" w:cs="adwa-assalaf"/>
          <w:b w:val="0"/>
          <w:color w:val="000000"/>
          <w:sz w:val="22"/>
          <w:szCs w:val="22"/>
        </w:rPr>
        <w:footnoteReference w:id="3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التعليم بأسلوب التقاسيم: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التقسيم من الأساليب التي تجعل المعلومة حاضرة في ذهن المتعلم، قريبة في الفهم، سهلة في الاستيعاب، وقد استعمل النبي ﷺ هذا الأسلوب في موضوع الصلاة، ومما ورد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تقسيم الأجر فيمن بكَّر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r>
        <w:rPr>
          <w:rStyle w:val="FootnoteReference"/>
          <w:rFonts w:ascii="adwa-assalaf" w:eastAsia="adwa-assalaf" w:hAnsi="adwa-assalaf" w:cs="adwa-assalaf"/>
          <w:b w:val="0"/>
          <w:color w:val="000000"/>
          <w:sz w:val="22"/>
          <w:szCs w:val="22"/>
        </w:rPr>
        <w:footnoteReference w:id="3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ظاهر الحديث: أنه يدل على تقسيم نهار الجمعة إلى اثنتي عشر ساعة مع طول النهار وقصره، فلا يكون المراد به الساعات المعروفة من تقسيم الليل والنهار إلى أربع وعشرين ساعة؛ فإن ذلك يختلف باختلاف طول النهار وقصره، ويدل على هذا حديث جابر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«يَوْمَ الْجُمُعَةِ ثِنْتَا عَشْرَةَ -يُرِيدُ- سَاعَةً، لَا يُوجَدُ مُسْلِمٌ يَسْأَلُ اللَّهَ عَزَّ وَجَلَّ شَيْئًا، إِلَّا آتَاهُ اللَّهُ عَزَّ وَجَلَّ، فَالْتَمِسُوهَا آخِرَ سَاعَةٍ بَعْدَ الْعَصْرِ»</w:t>
      </w:r>
      <w:r>
        <w:rPr>
          <w:rStyle w:val="FootnoteReference"/>
          <w:rFonts w:ascii="adwa-assalaf" w:eastAsia="adwa-assalaf" w:hAnsi="adwa-assalaf" w:cs="adwa-assalaf"/>
          <w:b w:val="0"/>
          <w:color w:val="000000"/>
          <w:sz w:val="22"/>
          <w:szCs w:val="22"/>
        </w:rPr>
        <w:footnoteReference w:id="3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تقسيم مراتب المصلين في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بِعَشْرِ آيَاتٍ لَمْ يُكْتَبْ مِنَ الْغَافِلِينَ، وَمَنْ قَامَ بِمِائَةِ آيَةٍ كُتِبَ مِنَ الْقَانِتِينَ، وَمَنَ قَرَأَ بِأَلْفِ آيَةٍ كُتِبَ مِنَ الْمُقَنْطِرِينَ»</w:t>
      </w:r>
      <w:r>
        <w:rPr>
          <w:rStyle w:val="FootnoteReference"/>
          <w:rFonts w:ascii="adwa-assalaf" w:eastAsia="adwa-assalaf" w:hAnsi="adwa-assalaf" w:cs="adwa-assalaf"/>
          <w:b w:val="0"/>
          <w:color w:val="000000"/>
          <w:sz w:val="22"/>
          <w:szCs w:val="22"/>
        </w:rPr>
        <w:footnoteReference w:id="3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التفاوت بين المراتب الثلاث، فصاحب العشر آيات إذا قام بها خرج من زمرة الغفلة من العامة، ودخل في زمرة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﴿رِجَالٞ لَّا تُلۡهِيهِمۡ تِجَٰرَةٞ وَلَا بَيۡعٌ عَن ذِكۡرِ ٱللَّهِ...﴾</w:t>
      </w:r>
      <w:r>
        <w:rPr>
          <w:rStyle w:val="FootnoteReference"/>
          <w:rFonts w:ascii="adwa-assalaf" w:eastAsia="adwa-assalaf" w:hAnsi="adwa-assalaf" w:cs="adwa-assalaf"/>
          <w:b w:val="0"/>
          <w:color w:val="000000"/>
          <w:sz w:val="22"/>
          <w:szCs w:val="22"/>
        </w:rPr>
        <w:footnoteReference w:id="33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وصاحب المئة داخل في جملة من قيل في حقهم: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﴿...وَكَانَتۡ مِنَ ٱلۡقَٰنِتِينَ﴾</w:t>
      </w:r>
      <w:r>
        <w:rPr>
          <w:rStyle w:val="FootnoteReference"/>
          <w:rFonts w:ascii="adwa-assalaf" w:eastAsia="adwa-assalaf" w:hAnsi="adwa-assalaf" w:cs="adwa-assalaf"/>
          <w:b w:val="0"/>
          <w:color w:val="000000"/>
          <w:sz w:val="22"/>
          <w:szCs w:val="22"/>
        </w:rPr>
        <w:footnoteReference w:id="339"/>
      </w:r>
      <w:r>
        <w:rPr>
          <w:rFonts w:ascii="KFGQPC HAFS Uthmanic Script" w:eastAsia="KFGQPC HAFS Uthmanic Script" w:hAnsi="KFGQPC HAFS Uthmanic Script" w:cs="KFGQPC HAFS Uthmanic Script"/>
          <w:b w:val="0"/>
          <w:color w:val="187600"/>
          <w:sz w:val="26"/>
          <w:szCs w:val="26"/>
          <w:rtl/>
        </w:rPr>
        <w:t xml:space="preserve">،</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﴿...أُمَّةٗ قَانِتٗا لِّلَّهِ حَنِيفٗا...﴾</w:t>
      </w:r>
      <w:r>
        <w:rPr>
          <w:rStyle w:val="FootnoteReference"/>
          <w:rFonts w:ascii="adwa-assalaf" w:eastAsia="adwa-assalaf" w:hAnsi="adwa-assalaf" w:cs="adwa-assalaf"/>
          <w:b w:val="0"/>
          <w:color w:val="000000"/>
          <w:sz w:val="22"/>
          <w:szCs w:val="22"/>
        </w:rPr>
        <w:footnoteReference w:id="34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وأعلاها صاحب الألف؛ لأنه داخل في غمار عمال الله في أرضه، الذين بلغوا في حيازة المثوبات مبلغ المقنطرين في حيازة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استحضار المصلي أن الفاتحة قسمت نصفين: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تَعَالَى: قَسَمْتُ الصَّلَاةَ بَيْنِي وَبَيْنَ عَبْدِي نِصْفَيْنِ، وَلِعَبْدِي مَا سَأَلَ، فَإِذَا قَالَ الْعَبْدُ: (الْحَمْدُ لِلَّهِ رَبِّ الْعَالَمِينَ)، قَالَ اللهُ تَعَالَى: حَمِدَنِي عَبْدِي، وَإِذَا قَالَ: (الرَّحْمَنِ الرَّحِيمِ)، قَالَ اللهُ تَعَالَى: أَثْنَى عَلَيَّ عَبْدِي، وَإِذَا قَالَ: (مَالِكِ يَوْمِ الدِّينِ)، قَالَ: مَجَّدَنِي عَبْدِي - وَقَالَ مَرَّةً فَوَّضَ إِلَيَّ عَبْدِي - فَإِذَا قَالَ: (إِيَّاكَ نَعْبُدُ وَإِيَّاكَ نَسْتَعِينُ) قَالَ: هَذَا بَيْنِي وَبَيْنَ عَبْدِي، وَلِعَبْدِي مَا سَأَلَ، فَإِذَا قَالَ: (اهْدِنَا الصِّرَاطَ الْمُسْتَقِيمَ صِرَاطَ الَّذينَ أَنْعَمْتَ عَلَيْهِمْ غَيْرِ الْمَغْضُوبِ عَلَيْهِمْ وَلَا الضَّالِّينَ) قَالَ: هَذَا لِعَبْدِي وَلِعَبْدِي مَا سَأَلَ»</w:t>
      </w:r>
      <w:r>
        <w:rPr>
          <w:rStyle w:val="FootnoteReference"/>
          <w:rFonts w:ascii="adwa-assalaf" w:eastAsia="adwa-assalaf" w:hAnsi="adwa-assalaf" w:cs="adwa-assalaf"/>
          <w:b w:val="0"/>
          <w:color w:val="000000"/>
          <w:sz w:val="22"/>
          <w:szCs w:val="22"/>
        </w:rPr>
        <w:footnoteReference w:id="3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«قسمت الصلاة...» يعني أم القرآن، سماها صلاة؛ لأن الصلاة لا تتم -أو لا تصح- إلا بها، ومعنى القسمة هنا من جهة المعاني؛ لأن نصفها الأول في حمد الله وتمجيده والثناء عليه وتوحيده، والنصف الثاني في اعتراف العبد بعجزه وحاجته إليه وسؤاله في تثبيته لهدايته ومعونته على ذلك</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التعليم بسد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الذرائع هو منع كل وسيلة يتوصل بها إلى الشيء الممنوع الذي يشتمل على مفسدة، فهناك وسائل يتوصل بها إلى الشيء المحرم، وقد تكون هذه الوسائل متعلقة بالصلاة، ولذلك يُنهى عن الصلاة إذا كانت فيها سبب يتوصل بها إلى هذا السبب المحرم، ومن تلك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سد كل ذريعة توصل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أم المؤمنين رضي الله عنها، أن أم حبيبة، وأم سلمة رضي الله عنهما، ذكرتا كنيسة رأينها بالحبشة فيها تصاوير، فذكرتا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أُولَئِكَ، إِذَا كَانَ فِيهِمُ الرَّجُلُ الصَّالِحُ، فَمَاتَ، بَنَوْا عَلَى قَبْرِهِ مَسْجِدًا، وَصَوَّرُوا فِيهِ تِلْكِ الصُّوَرَ، أُولَئِكِ شِرَارُ الْخَلْقِ عِنْدَ اللهِ يَوْمَ الْقِيَامَةِ»</w:t>
      </w:r>
      <w:r>
        <w:rPr>
          <w:rStyle w:val="FootnoteReference"/>
          <w:rFonts w:ascii="adwa-assalaf" w:eastAsia="adwa-assalaf" w:hAnsi="adwa-assalaf" w:cs="adwa-assalaf"/>
          <w:b w:val="0"/>
          <w:color w:val="000000"/>
          <w:sz w:val="22"/>
          <w:szCs w:val="22"/>
        </w:rPr>
        <w:footnoteReference w:id="3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النهي عن اتخاذ القبور مساجد، وعن فعل التصاوير، وإنما نهى عن ذلك -والله أعلم- قطعًا للذريعة، ولقرب عبادتهم الأصنام، واتخاذ القبور والصور آلهة</w:t>
      </w:r>
      <w:r>
        <w:rPr>
          <w:rStyle w:val="FootnoteReference"/>
          <w:rFonts w:ascii="adwa-assalaf" w:eastAsia="adwa-assalaf" w:hAnsi="adwa-assalaf" w:cs="adwa-assalaf"/>
          <w:b w:val="0"/>
          <w:color w:val="000000"/>
          <w:sz w:val="22"/>
          <w:szCs w:val="22"/>
        </w:rPr>
        <w:footnoteReference w:id="3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بَعْدَ الصُّبْحِ حَتَّى تَرْتَفِعَ الشَّمْسُ، وَلَا صَلَاةَ بَعْدَ العَصْرِ حَتَّى تَغِيبَ الشَّمْسُ»</w:t>
      </w:r>
      <w:r>
        <w:rPr>
          <w:rStyle w:val="FootnoteReference"/>
          <w:rFonts w:ascii="adwa-assalaf" w:eastAsia="adwa-assalaf" w:hAnsi="adwa-assalaf" w:cs="adwa-assalaf"/>
          <w:b w:val="0"/>
          <w:color w:val="000000"/>
          <w:sz w:val="22"/>
          <w:szCs w:val="22"/>
        </w:rPr>
        <w:footnoteReference w:id="3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بَعْدَ صَلَاةِ الْفَجْرِ»</w:t>
      </w:r>
      <w:r>
        <w:rPr>
          <w:rStyle w:val="FootnoteReference"/>
          <w:rFonts w:ascii="adwa-assalaf" w:eastAsia="adwa-assalaf" w:hAnsi="adwa-assalaf" w:cs="adwa-assalaf"/>
          <w:b w:val="0"/>
          <w:color w:val="000000"/>
          <w:sz w:val="22"/>
          <w:szCs w:val="22"/>
        </w:rPr>
        <w:footnoteReference w:id="3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الرسالة مبنية على التوحيد، فكل طريق يمكن أن ينفذ الشيطان إلى قلب الإنسان فيوقع في الشرك، فإن النبي ﷺ سده سدًا محكمًا.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سد كل ذريعة توصل إلى زخرفة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أُمِرْتُ بِتَشْيِيدِ الْمَسَاجِدِ» قال ابنُ عباس: «لَتُزَخْرِفُنَّهَا كَمَا زَخْرَفَتِ الْيَهُودُ وَالنَّصَارَى»</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 بنيان المساجد: القصد، وترك الغلو في تشييدها خشية الفتنة والمباهاة ببنائها</w:t>
      </w:r>
      <w:r>
        <w:rPr>
          <w:rStyle w:val="FootnoteReference"/>
          <w:rFonts w:ascii="adwa-assalaf" w:eastAsia="adwa-assalaf" w:hAnsi="adwa-assalaf" w:cs="adwa-assalaf"/>
          <w:b w:val="0"/>
          <w:color w:val="000000"/>
          <w:sz w:val="22"/>
          <w:szCs w:val="22"/>
        </w:rPr>
        <w:footnoteReference w:id="3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سد كل ذريعة تشغل المصلي عن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قُرِّبَ الْعَشَاءُ، وَحَضَرَتِ الصَّلَاةُ، فَابْدَءُوا بِهِ قَبْلَ أَنْ تُصَلُّوا صَلَاةَ الْمَغْرِبِ، وَلَا تَعْجَلُوا عَنْ عَشَائِكُمْ»</w:t>
      </w:r>
      <w:r>
        <w:rPr>
          <w:rStyle w:val="FootnoteReference"/>
          <w:rFonts w:ascii="adwa-assalaf" w:eastAsia="adwa-assalaf" w:hAnsi="adwa-assalaf" w:cs="adwa-assalaf"/>
          <w:b w:val="0"/>
          <w:color w:val="000000"/>
          <w:sz w:val="22"/>
          <w:szCs w:val="22"/>
        </w:rPr>
        <w:footnoteReference w:id="3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سد الذرائع، والابتعاد عما يشغل الإنسان عن واجبات دينه</w:t>
      </w:r>
      <w:r>
        <w:rPr>
          <w:rStyle w:val="FootnoteReference"/>
          <w:rFonts w:ascii="adwa-assalaf" w:eastAsia="adwa-assalaf" w:hAnsi="adwa-assalaf" w:cs="adwa-assalaf"/>
          <w:b w:val="0"/>
          <w:color w:val="000000"/>
          <w:sz w:val="22"/>
          <w:szCs w:val="22"/>
        </w:rPr>
        <w:footnoteReference w:id="3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النَّبِيَّ ﷺ فِي خَمِيصَةٍ لَهَا أَعْلَامٌ، فَنَظَرَ إِلَى أَعْلَامِهَا نَظْرَةً، فَلَمَّا انْصَرَفَ قَالَ: «اذْهَبُوا بِخَمِيصَتِي هَذِهِ إِلَى أَبِي جَهْمٍ وَأْتُونِي بِأَنْبِجَانِيَّةِ أَبِي جَهْمٍ، فَإِنَّهَا أَلْهَتْنِي آنِفًا عَنْ صَلَاتِي»</w:t>
      </w:r>
      <w:r>
        <w:rPr>
          <w:rStyle w:val="FootnoteReference"/>
          <w:rFonts w:ascii="adwa-assalaf" w:eastAsia="adwa-assalaf" w:hAnsi="adwa-assalaf" w:cs="adwa-assalaf"/>
          <w:b w:val="0"/>
          <w:color w:val="000000"/>
          <w:sz w:val="22"/>
          <w:szCs w:val="22"/>
        </w:rPr>
        <w:footnoteReference w:id="3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ورسول الله ﷺ بشر، يشغله ما يشغل البشر، لكنه يبادر إلى سد الذرائع، وإغلاق أبواب الشر ومداخل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سد كل ذريعة توصل إلى اختلاط الرجال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كَانَ يُصَلِّي الصُّبْحَ بِغَلَسٍ، فَيَنْصَرِفْنَ نِسَاءُ المُؤْمِنِينَ لَا يُعْرَفْنَ مِنَ الغَلَسِ - أَوْ لَا يَعْرِفُ بَعْضُهُنَّ بَعْضًا -»</w:t>
      </w:r>
      <w:r>
        <w:rPr>
          <w:rStyle w:val="FootnoteReference"/>
          <w:rFonts w:ascii="adwa-assalaf" w:eastAsia="adwa-assalaf" w:hAnsi="adwa-assalaf" w:cs="adwa-assalaf"/>
          <w:b w:val="0"/>
          <w:color w:val="000000"/>
          <w:sz w:val="22"/>
          <w:szCs w:val="22"/>
        </w:rPr>
        <w:footnoteReference w:id="3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أن تنصرف النساء في الغلس قبل الرجال، وهذا كله من باب قطع الذرائع، والمباعدة بين الرجال والنساء خوف الفتنة ودخول الحرج، ومواقعة الإثم في الاختلاط بهن</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تَرَكْنَا هَذَا الْبَابَ لِلنِّسَاءِ»، قال نافع: فلم يدخل منه ابن عمر حتى مات</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دليل على أنه لا يجوز اختلاط الرجال بالنساء في مسجد ولا غيره؛ لما فيه من المفسدة العظيمة، والله أعلم</w:t>
      </w:r>
      <w:r>
        <w:rPr>
          <w:rStyle w:val="FootnoteReference"/>
          <w:rFonts w:ascii="adwa-assalaf" w:eastAsia="adwa-assalaf" w:hAnsi="adwa-assalaf" w:cs="adwa-assalaf"/>
          <w:b w:val="0"/>
          <w:color w:val="000000"/>
          <w:sz w:val="22"/>
          <w:szCs w:val="22"/>
        </w:rPr>
        <w:footnoteReference w:id="35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استعمال أسلوب الوعيد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منهج القرآن والسنة الترغيب بالثواب والترهيب بالعقاب، ومما توعد الله به على ما يتعلق بأمر الصلاة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الوعيد على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عن النبي ﷺ أنه: ذكر الصلاة يومًا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حَافَظَ عَلَيْهَا كَانَتْ لَهُ نُورًا وَبُرْهَانًا وَنَجَاةً يَوْمَ الْقِيَامَةِ، وَمَنْ لَمْ يُحَافِظْ عَلَيْهَا لَمْ تَكُنْ لَهُ نُورًا وَلَا بُرْهَانًا وَلَا نَجَاةً، وَكَانَ يَوْمَ الْقِيَامَةِ مَعَ فِرْعَوْنَ، وَقَارُونَ، وَهَامَانَ، وَأُبَيٍّ صَاحِبِ الْعِظَامِ»</w:t>
      </w:r>
      <w:r>
        <w:rPr>
          <w:rStyle w:val="FootnoteReference"/>
          <w:rFonts w:ascii="adwa-assalaf" w:eastAsia="adwa-assalaf" w:hAnsi="adwa-assalaf" w:cs="adwa-assalaf"/>
          <w:b w:val="0"/>
          <w:color w:val="000000"/>
          <w:sz w:val="22"/>
          <w:szCs w:val="22"/>
        </w:rPr>
        <w:footnoteReference w:id="3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وعيد عظيم على من ترك الصلاة كسلًا وإن لم يجحد وجوبها؛ بل كان مقرًا بها، ويُحشر يوم القيامة مع فرعون، وهامان، وقارون، وأُبَيِّ بن 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المليح، قال: كُنَّا مَعَ بُرَيْدَةَ فِي غَزْوَةٍ فِي يَوْمٍ ذِي غَيْمٍ، فَقَالَ: بَكِّرُوا بِصَلَاةِ الْعَصْرِ، فَإِنَّ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صَلَاةَ العَصْرِ فَقَدْ حَبِطَ عَمَلُهُ»</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(فقد حبط عمله) أي ثواب عمله، أورده على سبيل التغليظ، أو فكأنما حبط عمله؛ لأن الأعمال لا يحبطها إلا الشرك،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يَكۡفُرۡ بِٱلۡإِيمَٰنِ فَقَدۡ حَبِطَ عَمَلُهُۥ...﴾</w:t>
      </w:r>
      <w:r>
        <w:rPr>
          <w:rStyle w:val="FootnoteReference"/>
          <w:rFonts w:ascii="adwa-assalaf" w:eastAsia="adwa-assalaf" w:hAnsi="adwa-assalaf" w:cs="adwa-assalaf"/>
          <w:b w:val="0"/>
          <w:color w:val="000000"/>
          <w:sz w:val="22"/>
          <w:szCs w:val="22"/>
        </w:rPr>
        <w:footnoteReference w:id="35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«الَّذِي تَفُوتُهُ صَلَاةُ الْعَصْرِ، كَأَنَّمَا وُتِرَ أَهْلَهُ وَمَالَهُ»</w:t>
      </w:r>
      <w:r>
        <w:rPr>
          <w:rStyle w:val="FootnoteReference"/>
          <w:rFonts w:ascii="adwa-assalaf" w:eastAsia="adwa-assalaf" w:hAnsi="adwa-assalaf" w:cs="adwa-assalaf"/>
          <w:b w:val="0"/>
          <w:color w:val="000000"/>
          <w:sz w:val="22"/>
          <w:szCs w:val="22"/>
        </w:rPr>
        <w:footnoteReference w:id="3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قوله ﷺ: «وُتِر» أي نقص أو سلب فبقي وترًا فردًا بلا أهل ولا مال، أي: فليكن حذره من فوتها كحذره من ذهاب أهله وماله</w:t>
      </w:r>
      <w:r>
        <w:rPr>
          <w:rStyle w:val="FootnoteReference"/>
          <w:rFonts w:ascii="adwa-assalaf" w:eastAsia="adwa-assalaf" w:hAnsi="adwa-assalaf" w:cs="adwa-assalaf"/>
          <w:b w:val="0"/>
          <w:color w:val="000000"/>
          <w:sz w:val="22"/>
          <w:szCs w:val="22"/>
        </w:rPr>
        <w:footnoteReference w:id="360"/>
      </w:r>
      <w:r>
        <w:rPr>
          <w:rFonts w:ascii="adwa-assalaf" w:eastAsia="adwa-assalaf" w:hAnsi="adwa-assalaf" w:cs="adwa-assalaf"/>
          <w:b w:val="0"/>
          <w:color w:val="000000"/>
          <w:sz w:val="28"/>
          <w:szCs w:val="28"/>
          <w:rtl/>
        </w:rPr>
        <w:t xml:space="preserve">، وإنما مثله عليه السلام فيما يفوته من عظيم الثواب بالذي حرم أهله وماله، فبقي لا أهل له ولا مال</w:t>
      </w:r>
      <w:r>
        <w:rPr>
          <w:rStyle w:val="FootnoteReference"/>
          <w:rFonts w:ascii="adwa-assalaf" w:eastAsia="adwa-assalaf" w:hAnsi="adwa-assalaf" w:cs="adwa-assalaf"/>
          <w:b w:val="0"/>
          <w:color w:val="000000"/>
          <w:sz w:val="22"/>
          <w:szCs w:val="22"/>
        </w:rPr>
        <w:footnoteReference w:id="3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التأخر عن الصفوف الأولى يؤول بالإنسان إلى التأخر في جميع أموره: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رَأَى فِي أَصْحَابِهِ تَأَخُّرًا، فَقَالَ لَهُمْ: «تَقَدَّمُوا فَأْتَمُّوا بِي، وَلْيَأْتَمَّ بِكُمْ مَنْ بَعْدَكُمْ، لَا يَزَالُ قَوْمٌ يَتَأَخَّرُونَ حَتَّى يُؤَخِّرَهُمُ اللهُ»</w:t>
      </w:r>
      <w:r>
        <w:rPr>
          <w:rStyle w:val="FootnoteReference"/>
          <w:rFonts w:ascii="adwa-assalaf" w:eastAsia="adwa-assalaf" w:hAnsi="adwa-assalaf" w:cs="adwa-assalaf"/>
          <w:b w:val="0"/>
          <w:color w:val="000000"/>
          <w:sz w:val="22"/>
          <w:szCs w:val="22"/>
        </w:rPr>
        <w:footnoteReference w:id="3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«لا يزال قوم يتأخرون» أي عن الصفوف الأُوَل حتى يؤخرهم الله تعالى عن رحمته أو عظيم فضله ورفع المنزلة وعن العلم</w:t>
      </w:r>
      <w:r>
        <w:rPr>
          <w:rStyle w:val="FootnoteReference"/>
          <w:rFonts w:ascii="adwa-assalaf" w:eastAsia="adwa-assalaf" w:hAnsi="adwa-assalaf" w:cs="adwa-assalaf"/>
          <w:b w:val="0"/>
          <w:color w:val="000000"/>
          <w:sz w:val="22"/>
          <w:szCs w:val="22"/>
        </w:rPr>
        <w:footnoteReference w:id="3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التنفير من فعل المخالفة في الصلاة بذكر الوعيد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التنبيه بأن النقص في أفعال الصلاة يعد سرقة أعظم من سرقة أموال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أَسْوَأَ النَّاسِ سَرِقَةً الَّذِي يَسْرِقُ صَلَاتَهُ، قَالُوا: يَا رَسُولَ اللهِ، وَكَيْفَ يَسْرِقُ صَلَاتَهُ، قَالَ: لَا يُتِمُّ رُكُوعَهَا وَسُجُودَهَا»</w:t>
      </w:r>
      <w:r>
        <w:rPr>
          <w:rStyle w:val="FootnoteReference"/>
          <w:rFonts w:ascii="adwa-assalaf" w:eastAsia="adwa-assalaf" w:hAnsi="adwa-assalaf" w:cs="adwa-assalaf"/>
          <w:b w:val="0"/>
          <w:color w:val="000000"/>
          <w:sz w:val="22"/>
          <w:szCs w:val="22"/>
        </w:rPr>
        <w:footnoteReference w:id="3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ﷺ قصد أن يعلمهم أن الإخلال بإتمام الركوع والسجود كبيرة من الكبائر، وإنما كان أسوأ الناس سرقة؛ لأن السارق إذا أخذ مال الغير بما ينتفع به في الدنيا، ويستحل من صاحبه، أو تقطع يده، فيتخلص من عقاب الآخرة، بخلاف هذا السارق، فإنه سرق حق نفسه من الثواب، وأبدل منه العقاب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التهديد بخطف بصر من يرفع بصره إلى السماء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«لَيَنْتَهِيَنَّ أَقْوَامٌ يَرْفَعُونَ أَبْصَارَهُمْ إِلَى السَّمَاءِ فِي الصَّلَاةِ، أَوْ لَا تَرْجِعُ إِلَيْهِمْ»</w:t>
      </w:r>
      <w:r>
        <w:rPr>
          <w:rStyle w:val="FootnoteReference"/>
          <w:rFonts w:ascii="adwa-assalaf" w:eastAsia="adwa-assalaf" w:hAnsi="adwa-assalaf" w:cs="adwa-assalaf"/>
          <w:b w:val="0"/>
          <w:color w:val="000000"/>
          <w:sz w:val="22"/>
          <w:szCs w:val="22"/>
        </w:rPr>
        <w:footnoteReference w:id="3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«لَيَنْتَهِيَنَّ أَقْوَامٌ عَنْ رَفْعِهِمْ أَبْصَارَهُمْ عِنْدَ الدُّعَاءِ فِي الصَّلَاةِ إِلَى السَّمَاءِ، أَوْ لَتُخْطَفَنَّ أَبْصَارُهُمْ»</w:t>
      </w:r>
      <w:r>
        <w:rPr>
          <w:rStyle w:val="FootnoteReference"/>
          <w:rFonts w:ascii="adwa-assalaf" w:eastAsia="adwa-assalaf" w:hAnsi="adwa-assalaf" w:cs="adwa-assalaf"/>
          <w:b w:val="0"/>
          <w:color w:val="000000"/>
          <w:sz w:val="22"/>
          <w:szCs w:val="22"/>
        </w:rPr>
        <w:footnoteReference w:id="3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سبق؛ الوعيد بإعماء من رفع رأسه إلى السماء في الصلاة، وكلمة (أو): للتخيير تهديدًا، ففيه النهي الأكيد والوعيد الشديد</w:t>
      </w:r>
      <w:r>
        <w:rPr>
          <w:rStyle w:val="FootnoteReference"/>
          <w:rFonts w:ascii="adwa-assalaf" w:eastAsia="adwa-assalaf" w:hAnsi="adwa-assalaf" w:cs="adwa-assalaf"/>
          <w:b w:val="0"/>
          <w:color w:val="000000"/>
          <w:sz w:val="22"/>
          <w:szCs w:val="22"/>
        </w:rPr>
        <w:footnoteReference w:id="367"/>
      </w:r>
      <w:r>
        <w:rPr>
          <w:rFonts w:ascii="adwa-assalaf" w:eastAsia="adwa-assalaf" w:hAnsi="adwa-assalaf" w:cs="adwa-assalaf"/>
          <w:b w:val="0"/>
          <w:color w:val="000000"/>
          <w:sz w:val="28"/>
          <w:szCs w:val="28"/>
          <w:rtl/>
        </w:rPr>
        <w:t xml:space="preserve">، ويُؤخذ منه حرمة رفع البصر إلى السماء حال الصلاة؛ لأن العقوبة بالعمى لا تكون إلا عن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التحذير من مسابقة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يَخْشَى الَّذِي يَرْفَعُ رَأْسَهُ قَبْلَ الْإِمَامِ أَنْ يُحَوِّلَ اللَّهُ رَأْسَهُ رَأْسَ حِمَارٍ»</w:t>
      </w:r>
      <w:r>
        <w:rPr>
          <w:rStyle w:val="FootnoteReference"/>
          <w:rFonts w:ascii="adwa-assalaf" w:eastAsia="adwa-assalaf" w:hAnsi="adwa-assalaf" w:cs="adwa-assalaf"/>
          <w:b w:val="0"/>
          <w:color w:val="000000"/>
          <w:sz w:val="22"/>
          <w:szCs w:val="22"/>
        </w:rPr>
        <w:footnoteReference w:id="3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الوعيد والتهديد لمن رفع رأسه قبل الإمام</w:t>
      </w:r>
      <w:r>
        <w:rPr>
          <w:rStyle w:val="FootnoteReference"/>
          <w:rFonts w:ascii="adwa-assalaf" w:eastAsia="adwa-assalaf" w:hAnsi="adwa-assalaf" w:cs="adwa-assalaf"/>
          <w:b w:val="0"/>
          <w:color w:val="000000"/>
          <w:sz w:val="22"/>
          <w:szCs w:val="22"/>
        </w:rPr>
        <w:footnoteReference w:id="369"/>
      </w:r>
      <w:r>
        <w:rPr>
          <w:rFonts w:ascii="adwa-assalaf" w:eastAsia="adwa-assalaf" w:hAnsi="adwa-assalaf" w:cs="adwa-assalaf"/>
          <w:b w:val="0"/>
          <w:color w:val="000000"/>
          <w:sz w:val="28"/>
          <w:szCs w:val="28"/>
          <w:rtl/>
        </w:rPr>
        <w:t xml:space="preserve">، ونظر ابن مسعود إلى من سبق إمامه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وَحْدَكَ صَلَّيْتَ، وَلَا بِإِمَامِكَ اقْتَدَيْتَ»</w:t>
      </w:r>
      <w:r>
        <w:rPr>
          <w:rStyle w:val="FootnoteReference"/>
          <w:rFonts w:ascii="adwa-assalaf" w:eastAsia="adwa-assalaf" w:hAnsi="adwa-assalaf" w:cs="adwa-assalaf"/>
          <w:b w:val="0"/>
          <w:color w:val="000000"/>
          <w:sz w:val="22"/>
          <w:szCs w:val="22"/>
        </w:rPr>
        <w:footnoteReference w:id="37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التعليم بذكر الوعيد على من أخر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سمرة بن جندب رضي الله عنه، عن النبي ﷺ في الرؤيا،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الَّذِي يُثْلَغُ رَأْسُهُ بِالحَجَرِ، فَإِنَّهُ يَأْخُذُ القُرْآنَ، فَيَرْفُضُهُ، وَيَنَامُ عَنِ الصَّلَاةِ المَكْتُوبَةِ»</w:t>
      </w:r>
      <w:r>
        <w:rPr>
          <w:rStyle w:val="FootnoteReference"/>
          <w:rFonts w:ascii="adwa-assalaf" w:eastAsia="adwa-assalaf" w:hAnsi="adwa-assalaf" w:cs="adwa-assalaf"/>
          <w:b w:val="0"/>
          <w:color w:val="000000"/>
          <w:sz w:val="22"/>
          <w:szCs w:val="22"/>
        </w:rPr>
        <w:footnoteReference w:id="3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هو قوله «ينام عن الصلاة المكتوبة» وقد جعلت العقوبة في رأسه؛ لنومه عن الصلاة، وذلك أن النوم موضعه الرأس</w:t>
      </w:r>
      <w:r>
        <w:rPr>
          <w:rStyle w:val="FootnoteReference"/>
          <w:rFonts w:ascii="adwa-assalaf" w:eastAsia="adwa-assalaf" w:hAnsi="adwa-assalaf" w:cs="adwa-assalaf"/>
          <w:b w:val="0"/>
          <w:color w:val="000000"/>
          <w:sz w:val="22"/>
          <w:szCs w:val="22"/>
        </w:rPr>
        <w:footnoteReference w:id="3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«تِلْكَ صَلَاةُ الْمُنَافِقِ، يَجْلِسُ يَرْقُبُ الشَّمْسَ حَتَّى إِذَا كَانَتْ بَيْنَ قَرْنَيِ الشَّيْطَانِ، قَامَ فَنَقَرَهَا أَرْبَعًا، لَا يَذْكُرُ اللهَ فِيهَا إِلَّا قَلِيلًا»</w:t>
      </w:r>
      <w:r>
        <w:rPr>
          <w:rStyle w:val="FootnoteReference"/>
          <w:rFonts w:ascii="adwa-assalaf" w:eastAsia="adwa-assalaf" w:hAnsi="adwa-assalaf" w:cs="adwa-assalaf"/>
          <w:b w:val="0"/>
          <w:color w:val="000000"/>
          <w:sz w:val="22"/>
          <w:szCs w:val="22"/>
        </w:rPr>
        <w:footnoteReference w:id="3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«تلك صلاة المنافق» فيه تصريح بذم تأخير صلاة العصر إلى أن تصفر الشمس بلا عذر؛ لقوله ﷺ: «يجلس يرقب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التنفير من المرور بين يدي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جهيم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الْمَارُّ بَيْنَ يَدَيِ الْمُصَلِّي مَاذَا عَلَيْهِ، لَكَانَ أَنْ يَقِفَ أَرْبَعِينَ خَيْرًا لَهُ مِنْ أَنْ يَمُرَّ بَيْنَ يَدَيْهِ». قَالَ أَبُو النَّضْرِ: لَا أَدْرِي أَقَالَ أَرْبَعِينَ يَوْمًا، أَوْ شَهْرًا، أَوْ سَنَةً</w:t>
      </w:r>
      <w:r>
        <w:rPr>
          <w:rStyle w:val="FootnoteReference"/>
          <w:rFonts w:ascii="adwa-assalaf" w:eastAsia="adwa-assalaf" w:hAnsi="adwa-assalaf" w:cs="adwa-assalaf"/>
          <w:b w:val="0"/>
          <w:color w:val="000000"/>
          <w:sz w:val="22"/>
          <w:szCs w:val="22"/>
        </w:rPr>
        <w:footnoteReference w:id="3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دليل على تحريم المرور بين يدي المصلي، فإن معنى الحديث النهي الأكيد والوعيد الشديد على ذلك، ومقتضى ذلك أن يعد في الكبائر</w:t>
      </w:r>
      <w:r>
        <w:rPr>
          <w:rStyle w:val="FootnoteReference"/>
          <w:rFonts w:ascii="adwa-assalaf" w:eastAsia="adwa-assalaf" w:hAnsi="adwa-assalaf" w:cs="adwa-assalaf"/>
          <w:b w:val="0"/>
          <w:color w:val="000000"/>
          <w:sz w:val="22"/>
          <w:szCs w:val="22"/>
        </w:rPr>
        <w:footnoteReference w:id="3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التنفير من العجلة ونقر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«تِلْكَ صَلَاةُ المُنَافِقِ يَجْلِسُ يَرْقُبُ الشَّمْسَ، حَتَّى إِذَا كَانَتْ بَيْنَ قَرْنَيِ الشَّيْطَانِ قَامَ فَنَقَرَ أَرْبَعًا لَا يَذْكُرُ اللَّهَ فِيهَا إِلَّا قَلِيلًا»</w:t>
      </w:r>
      <w:r>
        <w:rPr>
          <w:rStyle w:val="FootnoteReference"/>
          <w:rFonts w:ascii="adwa-assalaf" w:eastAsia="adwa-assalaf" w:hAnsi="adwa-assalaf" w:cs="adwa-assalaf"/>
          <w:b w:val="0"/>
          <w:color w:val="000000"/>
          <w:sz w:val="22"/>
          <w:szCs w:val="22"/>
        </w:rPr>
        <w:footnoteReference w:id="3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فذم النبي ﷺ من صلَّى مسرعًا بحيث لا يكمل الخشوع والطمأنينة والأذكار، والمراد بالنقر سرعة الحركات كنقر الطائر</w:t>
      </w:r>
      <w:r>
        <w:rPr>
          <w:rStyle w:val="FootnoteReference"/>
          <w:rFonts w:ascii="adwa-assalaf" w:eastAsia="adwa-assalaf" w:hAnsi="adwa-assalaf" w:cs="adwa-assalaf"/>
          <w:b w:val="0"/>
          <w:color w:val="000000"/>
          <w:sz w:val="22"/>
          <w:szCs w:val="22"/>
        </w:rPr>
        <w:footnoteReference w:id="3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التنفير من التشبه بالحيوان في هيئات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سَجَدَ أَحَدُكُمْ فَلَا يَبْرُكْ كَمَا يَبْرُكُ الْبَعِيرُ، وَلْيَضَعْ يَدَيْهِ قَبْلَ رُكْبَتَيْهِ»</w:t>
      </w:r>
      <w:r>
        <w:rPr>
          <w:rStyle w:val="FootnoteReference"/>
          <w:rFonts w:ascii="adwa-assalaf" w:eastAsia="adwa-assalaf" w:hAnsi="adwa-assalaf" w:cs="adwa-assalaf"/>
          <w:b w:val="0"/>
          <w:color w:val="000000"/>
          <w:sz w:val="22"/>
          <w:szCs w:val="22"/>
        </w:rPr>
        <w:footnoteReference w:id="3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سمرة رضي الله عنه، قال: صَلَّيْتُ مَعَ رَسُولِ اللهِ ﷺ فَكُنَّا إِذَا سَلَّمْنَا قُلْنَا بِأَيْدِينَا: السَّلَامُ عَلَيْكُمْ، السَّلَامُ عَلَيْكُمْ، فَنَظَرَ إِلَيْنَا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شَأْنُكُمْ تُشِيرُونَ بِأَيْدِيكُمْ كَأَنَّهَا أَذْنَابُ خَيْلٍ شُمْسٍ؟ إِذَا سَلَّمَ أَحَدُكُمْ فَلْيَلْتَفِتْ إِلَى صَاحِبِهِ، وَلَا يُومِئْ بِيَدِهِ»</w:t>
      </w:r>
      <w:r>
        <w:rPr>
          <w:rStyle w:val="FootnoteReference"/>
          <w:rFonts w:ascii="adwa-assalaf" w:eastAsia="adwa-assalaf" w:hAnsi="adwa-assalaf" w:cs="adwa-assalaf"/>
          <w:b w:val="0"/>
          <w:color w:val="000000"/>
          <w:sz w:val="22"/>
          <w:szCs w:val="22"/>
        </w:rPr>
        <w:footnoteReference w:id="3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«اعْتَدِلُوا فِي السُّجُودِ، وَلَا يَبْسُط أَحَدُكُمْ ذِرَاعَيْهِ انْبِسَاطَ الْكَلْبِ»</w:t>
      </w:r>
      <w:r>
        <w:rPr>
          <w:rStyle w:val="FootnoteReference"/>
          <w:rFonts w:ascii="adwa-assalaf" w:eastAsia="adwa-assalaf" w:hAnsi="adwa-assalaf" w:cs="adwa-assalaf"/>
          <w:b w:val="0"/>
          <w:color w:val="000000"/>
          <w:sz w:val="22"/>
          <w:szCs w:val="22"/>
        </w:rPr>
        <w:footnoteReference w:id="3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عَلِيُّ، لَا تُقْعِ إِقْعَاءَ الْكَلْبِ»</w:t>
      </w:r>
      <w:r>
        <w:rPr>
          <w:rStyle w:val="FootnoteReference"/>
          <w:rFonts w:ascii="adwa-assalaf" w:eastAsia="adwa-assalaf" w:hAnsi="adwa-assalaf" w:cs="adwa-assalaf"/>
          <w:b w:val="0"/>
          <w:color w:val="000000"/>
          <w:sz w:val="22"/>
          <w:szCs w:val="22"/>
        </w:rPr>
        <w:footnoteReference w:id="3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النهى عن التشبُّه بالحيوان ولاسيما في العبادة، ولم يأت التشبه بالحيوان إلا في مقام الذم، وقد كرم الله عز وجل بني آدم، وفضلهم على كثير ممن خلق، فلا ينبغي أن يضعوا أنفسهم موضعًا غير لائق بهم</w:t>
      </w:r>
      <w:r>
        <w:rPr>
          <w:rStyle w:val="FootnoteReference"/>
          <w:rFonts w:ascii="adwa-assalaf" w:eastAsia="adwa-assalaf" w:hAnsi="adwa-assalaf" w:cs="adwa-assalaf"/>
          <w:b w:val="0"/>
          <w:color w:val="000000"/>
          <w:sz w:val="22"/>
          <w:szCs w:val="22"/>
        </w:rPr>
        <w:footnoteReference w:id="3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الترهيب من المخالفة في أمور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الترهيب من زخرفة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يَتَبَاهَى النَّاسُ فِي الْمَسَاجِدِ»</w:t>
      </w:r>
      <w:r>
        <w:rPr>
          <w:rStyle w:val="FootnoteReference"/>
          <w:rFonts w:ascii="adwa-assalaf" w:eastAsia="adwa-assalaf" w:hAnsi="adwa-assalaf" w:cs="adwa-assalaf"/>
          <w:b w:val="0"/>
          <w:color w:val="000000"/>
          <w:sz w:val="22"/>
          <w:szCs w:val="22"/>
        </w:rPr>
        <w:footnoteReference w:id="3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أُمِرْتُ بِتَشْيِيدِ الْمَسَاجِدِ»</w:t>
      </w:r>
      <w:r>
        <w:rPr>
          <w:rStyle w:val="FootnoteReference"/>
          <w:rFonts w:ascii="adwa-assalaf" w:eastAsia="adwa-assalaf" w:hAnsi="adwa-assalaf" w:cs="adwa-assalaf"/>
          <w:b w:val="0"/>
          <w:color w:val="000000"/>
          <w:sz w:val="22"/>
          <w:szCs w:val="22"/>
        </w:rPr>
        <w:footnoteReference w:id="38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«لَتُزَخْرِفُنَّهَا كَمَا زَخْرَفَتِ الْيَهُودُ وَالنَّصَارَى»</w:t>
      </w:r>
      <w:r>
        <w:rPr>
          <w:rStyle w:val="FootnoteReference"/>
          <w:rFonts w:ascii="adwa-assalaf" w:eastAsia="adwa-assalaf" w:hAnsi="adwa-assalaf" w:cs="adwa-assalaf"/>
          <w:b w:val="0"/>
          <w:color w:val="000000"/>
          <w:sz w:val="22"/>
          <w:szCs w:val="22"/>
        </w:rPr>
        <w:footnoteReference w:id="3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«ما أمرت بتشييد المساجد» فيه توبيخ وتأنيب، فزخرفتها خلاف مقصود الشارع؛ وقد كانت اليهود والنصارى تزخرف المساجد عندما حرفوا وبدلوا أمر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التنفير من البصاق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النَّبِيَّ ﷺ كَانَ يُحِبُّ الْعَرَاجِينَ وَلَا يَزَالُ فِي يَدِهِ مِنْهَا، فَدَخَلَ الْمَسْجِدَ فَرَأَى نُخَامَةً فِي قِبْلَةِ الْمَسْجِدِ فَحَكَّهَا، ثُمَّ أَقْبَلَ عَلَى النَّاسِ مُغْضَبًا،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«أَيَسُرُّ أَحَدَكُمْ أَنْ يُبْصَقَ فِي وَجْهِهِ؟ إِنَّ أَحَدَكُمْ إِذَا اسْتَقْبَلَ الْقِبْلَةَ فَإِنَّمَا يَسْتَقْبِلُ رَبَّهُ عَزَّ وَجَلَّ، وَالْمَلَكُ عَنْ يَمِينِهِ، فَلَا يَتْفُلْ عَنْ يَمِينِهِ، وَلَا فِي قِبْلَتِهِ، وَلْيَبْصُقْ عَنْ يَسَارِهِ، أَوْ تَحْتَ قَدَمِهِ، فَإِنْ عَجِلَ بِهِ أَمْرٌ فَلْيَقُلْ هَكَذَا»</w:t>
      </w:r>
      <w:r>
        <w:rPr>
          <w:rStyle w:val="FootnoteReference"/>
          <w:rFonts w:ascii="adwa-assalaf" w:eastAsia="adwa-assalaf" w:hAnsi="adwa-assalaf" w:cs="adwa-assalaf"/>
          <w:b w:val="0"/>
          <w:color w:val="000000"/>
          <w:sz w:val="22"/>
          <w:szCs w:val="22"/>
        </w:rPr>
        <w:footnoteReference w:id="3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«أيسرّ أحدكم...!؟» استفهام إنكاري بمعنى النفي، أي: لا يسرُّ أحدَكم البصاقُ في وجهه، والغرض منه التوبيخ والتحذير من مثل ذلك</w:t>
      </w:r>
      <w:r>
        <w:rPr>
          <w:rStyle w:val="FootnoteReference"/>
          <w:rFonts w:ascii="adwa-assalaf" w:eastAsia="adwa-assalaf" w:hAnsi="adwa-assalaf" w:cs="adwa-assalaf"/>
          <w:b w:val="0"/>
          <w:color w:val="000000"/>
          <w:sz w:val="22"/>
          <w:szCs w:val="22"/>
        </w:rPr>
        <w:footnoteReference w:id="3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أَتَيْنَا جَابِرًا -يَعْنِي ابْنَ عَبْدِ اللَّهِ- وَهُوَ فِي مَسْجِدِهِ، فَقَالَ: أَتَانَا رَسُولُ اللَّهِ ﷺ فِي مَسْجِدِنَا هَذَا، وَفِي يَدِهِ عُرْجُونُ ابْنِ طَابٍ، فَنَظَرَ فَرَأَى فِي قِبْلَةِ الْمَسْجِدِ نُخَامَةً، فَأَقْبَلَ عَلَيْهَا فَحَتَّهَا بِالْعُرْجُونِ، ثُمَّ قَالَ: «أَيُّكُمْ يُحِبُّ أَنْ يُعْرِضَ اللَّهُ عَنْهُ؟ إِنَّ أَحَدَكُمْ إِذَا قَامَ يُصَلِّي فَإِنَّ اللَّهَ عَزَّ وَجَلَّ قِبَلَ وَجْهِهِ، فَلَا يَبْصُقَنَّ قِبَلَ وَجْهِهِ، وَلَا عَنْ يَمِينِهِ، وَلْيَبْصُقْ عَنْ يَسَارِهِ تَحْتَ رِجْلِهِ الْيُسْرَى، فَإِنْ عَجِلَتْ بِهِ بَادِرَةٌ فَلْيَفْعَلْ بِثَوْبِهِ هَكَذَا» -وَوَضَعَهُ عَلَى فِيهِ ثُمَّ دَلَكَهُ-، «أَرُونِي عَبِيرًا»، فَقَامَ فَتًى مِنَ الْحَيِّ يَشْتَدُّ إِلَى أَهْلِهِ، فَجَاءَ بِخَلُوقٍ فِي رَاحَتِهِ، فَأَخَذَهُ رَسُولُ اللَّهِ ﷺ فَجَعَلَهُ عَلَى رَأْسِ الْعُرْجُونِ، ثُمَّ لَطَّخَ بِهِ عَلَى أَثَرِ النُّخَامَةِ. قَالَ جَابِرٌ: فَمِنْ هُنَاكَ جَعَلْتُمُ الْخَلُوقَ فِي مَسَاجِدِكُمْ</w:t>
      </w:r>
      <w:r>
        <w:rPr>
          <w:rStyle w:val="FootnoteReference"/>
          <w:rFonts w:ascii="adwa-assalaf" w:eastAsia="adwa-assalaf" w:hAnsi="adwa-assalaf" w:cs="adwa-assalaf"/>
          <w:b w:val="0"/>
          <w:color w:val="000000"/>
          <w:sz w:val="22"/>
          <w:szCs w:val="22"/>
        </w:rPr>
        <w:footnoteReference w:id="3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«أيكم يحب أن يعرض الله عنه بوجهه!؟» أي إلقاء النخامة في جدار القبلة سبب لأن يعرض الله عنه بوجهه، والاستفهام للتوبيخ والتهديد</w:t>
      </w:r>
      <w:r>
        <w:rPr>
          <w:rStyle w:val="FootnoteReference"/>
          <w:rFonts w:ascii="adwa-assalaf" w:eastAsia="adwa-assalaf" w:hAnsi="adwa-assalaf" w:cs="adwa-assalaf"/>
          <w:b w:val="0"/>
          <w:color w:val="000000"/>
          <w:sz w:val="22"/>
          <w:szCs w:val="22"/>
        </w:rPr>
        <w:footnoteReference w:id="3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تذكير المصلي بأن صلاته إنما يصليها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صَلَّى رَسُولُ اللهِ ﷺ يَوْمًا ثُمَّ انْصَرَفَ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فُلَانُ، أَلَا تُحْسِنُ صَلَاتَكَ؟ أَلَا يَنْظُرُ الْمُصَلِّي إِذَا صَلَّى كَيْفَ يُصَلِّي؟ فَإِنَّمَا يُصَلِّي لِنَفْسِهِ، إِنِّي وَاللهِ لَأُبْصِرُ مِنْ وَرَائِي كَمَا أُبْصِرُ مِنْ بَيْنِ يَدَيَّ»</w:t>
      </w:r>
      <w:r>
        <w:rPr>
          <w:rStyle w:val="FootnoteReference"/>
          <w:rFonts w:ascii="adwa-assalaf" w:eastAsia="adwa-assalaf" w:hAnsi="adwa-assalaf" w:cs="adwa-assalaf"/>
          <w:b w:val="0"/>
          <w:color w:val="000000"/>
          <w:sz w:val="22"/>
          <w:szCs w:val="22"/>
        </w:rPr>
        <w:footnoteReference w:id="3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«ألا ينظر المصلي منكم كيف يصلي!؟ وإنما يصلي لنفسه»، يشير إلى أن نفع صلاته يعود إلى نفسه،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عَمِلَ صَٰلِحٗا فَلِنَفۡسِهِۦۖ وَمَنۡ أَسَآءَ فَعَلَيۡهَا...﴾</w:t>
      </w:r>
      <w:r>
        <w:rPr>
          <w:rStyle w:val="FootnoteReference"/>
          <w:rFonts w:ascii="adwa-assalaf" w:eastAsia="adwa-assalaf" w:hAnsi="adwa-assalaf" w:cs="adwa-assalaf"/>
          <w:b w:val="0"/>
          <w:color w:val="000000"/>
          <w:sz w:val="22"/>
          <w:szCs w:val="22"/>
        </w:rPr>
        <w:footnoteReference w:id="39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علم أنه يعمل لنفسه، وأنه ملاق عمله، ثم قصَّر في عمله وأساء كان مسيئًا في حق نفسه، غير ناظر لها ولا ناصح</w:t>
      </w:r>
      <w:r>
        <w:rPr>
          <w:rStyle w:val="FootnoteReference"/>
          <w:rFonts w:ascii="adwa-assalaf" w:eastAsia="adwa-assalaf" w:hAnsi="adwa-assalaf" w:cs="adwa-assalaf"/>
          <w:b w:val="0"/>
          <w:color w:val="000000"/>
          <w:sz w:val="22"/>
          <w:szCs w:val="22"/>
        </w:rPr>
        <w:footnoteReference w:id="3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الغضب عند صدور الخطأ ممن لا يخفى عليه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الغضب ممن نفَّر المصلين بإطالة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الأنصاري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«أَقْبَلَ رَجُلٌ بِنَاضِحَيْنِ وَقَدْ جَنَحَ اللَّيْلُ، فَوَافَقَ مُعَاذًا يُصَلِّي، فَتَرَكَ نَاضِحَهُ وَأَقْبَلَ إِلَى مُعَاذٍ، فَقَرَأَ بِسُورَةِ البَقَرَةِ - أَوِ النِّسَاءِ - فَانْطَلَقَ الرَّجُلُ وَبَلَغَهُ أَنَّ مُعَاذًا نَالَ مِنْهُ، فَأَتَى النَّبِيَّ ﷺ، فَشَكَا إِلَيْهِ مُعَاذًا، فَقَالَ النَّبِيُّ ﷺ: «يَا مُعَاذُ، أَفَتَّانٌ أَنْتَ» - أَوْ «أَفَاتِنٌ» - ثَلَاثَ مِرَارٍ: «فَلَوْلَا صَلَّيْتَ بِسَبِّحِ اسْمَ رَبِّكَ، وَالشَّمْسِ وَضُحَاهَا، وَاللَّيْلِ إِذَا يَغْشَى، فَإِنَّهُ يُصَلِّي وَرَاءَكَ الكَبِيرُ وَالضَّعِيفُ وَذُو الحَاجَةِ»</w:t>
      </w:r>
      <w:r>
        <w:rPr>
          <w:rStyle w:val="FootnoteReference"/>
          <w:rFonts w:ascii="adwa-assalaf" w:eastAsia="adwa-assalaf" w:hAnsi="adwa-assalaf" w:cs="adwa-assalaf"/>
          <w:b w:val="0"/>
          <w:color w:val="000000"/>
          <w:sz w:val="22"/>
          <w:szCs w:val="22"/>
        </w:rPr>
        <w:footnoteReference w:id="3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«أفتان أنت يا معاذ!؟» استفهام على وجه التوبيخ؛ أي: منفِّر عن الدين وصاد عنه، ففيه الإنكار على من ارتكب ما يُنهى عنه، وإن كان مكروهًا غير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رضي الله عنه، قال: قال رجل: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إِنِّي لَأَتَأَخَّرُ فِي صَلَاةِ الْغَدَاةِ مِنْ أَجْلِ فُلَانٍ لِمَا يُطِيلُ بِنَا فِيهَا، قَالَ: فَمَا رَأَيْتُ رَسُولَ اللَّهِ ﷺ قَطُّ فِي مَوْعِظَةٍ أَشَدَّ غَضَبًا مِنْهُ يَوْمَئِذٍ، فَقَالَ: «يَا أَيُّهَا النَّاسُ إِنَّ مِنْكُمْ مُنَفِّرِينَ، فَأَيُّكُمْ مَا صَلَّى بِالنَّاسِ، فَلْيُجَوِّزْ؛ فَإِنَّ فِيهِمُ الضَّعِيفَ، وَالْكَبِيرَ، وَذَا الْحَاجَةِ»</w:t>
      </w:r>
      <w:r>
        <w:rPr>
          <w:rStyle w:val="FootnoteReference"/>
          <w:rFonts w:ascii="adwa-assalaf" w:eastAsia="adwa-assalaf" w:hAnsi="adwa-assalaf" w:cs="adwa-assalaf"/>
          <w:b w:val="0"/>
          <w:color w:val="000000"/>
          <w:sz w:val="22"/>
          <w:szCs w:val="22"/>
        </w:rPr>
        <w:footnoteReference w:id="3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«إن منكم منفرين» يعني؛ ينفرون الناس عن دين الله، وهذا الرجل لم يقل للناس: لا تصلوا صلاة الفجر، لكنه نفّرهم بفعله؛ بالتطويل الذي هو خارج عن السنة، ولذا غضب النبي ﷺ من هذا الفعل الذي فعله هذا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والأئمة في هذه المسألة ينقسمون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قسم مُفرِّط: يسرع سرعة تمنع المأمومين فعل ما يسن، وهذا مخطئ آثم، ولم يؤد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قسم مُفرِط: أي زائد، يثقل بالناس، وكأنه يصلي لنفسه، وهذا أيضًا مخطئ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قسم وسط: يصلي بهم كصلاة النبي ﷺ، فهذا قام بالأمانة على الوجه الأكمل</w:t>
      </w:r>
      <w:r>
        <w:rPr>
          <w:rStyle w:val="FootnoteReference"/>
          <w:rFonts w:ascii="adwa-assalaf" w:eastAsia="adwa-assalaf" w:hAnsi="adwa-assalaf" w:cs="adwa-assalaf"/>
          <w:b w:val="0"/>
          <w:color w:val="000000"/>
          <w:sz w:val="22"/>
          <w:szCs w:val="22"/>
        </w:rPr>
        <w:footnoteReference w:id="3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الغضب عند رؤية النخامة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رضي الله عنه، قال: بَيْنَا النَّبِيُّ ﷺ يُصَلِّي، رَأَى فِي قِبْلَةِ المسْجِدِ نُخَامَةً، فَحَكَّهَا بِيَدِهِ، فَتَغَيَّظَ،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أَحَدَكُمْ إِذَا كَانَ فِي الصَّلَاةِ، فَإِنَّ اللَّهَ حِيَالَ وَجْهِهِ، فَلَا يَتَنَخَّمَنَّ حِيَالَ وَجْهِهِ فِي الصَّلَاةِ»</w:t>
      </w:r>
      <w:r>
        <w:rPr>
          <w:rStyle w:val="FootnoteReference"/>
          <w:rFonts w:ascii="adwa-assalaf" w:eastAsia="adwa-assalaf" w:hAnsi="adwa-assalaf" w:cs="adwa-assalaf"/>
          <w:b w:val="0"/>
          <w:color w:val="000000"/>
          <w:sz w:val="22"/>
          <w:szCs w:val="22"/>
        </w:rPr>
        <w:footnoteReference w:id="3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تغيُّظه ﷺ حين رأى النخامة في المسجد فحكّها بيده ونهى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الغضب على من بصق في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سهلة السائب بن خلاد رضي الله عنه مِنْ أَصْحَابِ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أَمَّ قَوْمًا، فَبَصَقَ فِي الْقِبْلَةِ، وَرَسُولُ اللَّهِ ﷺ يَنْظُرُ، فَقَالَ رَسُولُ اللَّه ﷺ حِينَ فَرَغَ: «لَا يُصَلِّي لَكُمْ»، فَأَرَادَ بَعْدَ ذَلِكَ أَنْ يُصَلِّيَ لَهُمْ فَمَنَعُوهُ وَأَخْبَرُوهُ بِقَوْلِ رَسُولِ اللَّهِ ﷺ، فَذَكَرَ ذَلِكَ لِرَسُولِ اللَّهِ ﷺ فَقَالَ: «نَعَمْ»، وَحَسِبْتُ أَنَّهُ قَالَ: «إِنَّكَ آذَيْتَ اللَّهَ وَرَسُولَهُ»</w:t>
      </w:r>
      <w:r>
        <w:rPr>
          <w:rStyle w:val="FootnoteReference"/>
          <w:rFonts w:ascii="adwa-assalaf" w:eastAsia="adwa-assalaf" w:hAnsi="adwa-assalaf" w:cs="adwa-assalaf"/>
          <w:b w:val="0"/>
          <w:color w:val="000000"/>
          <w:sz w:val="22"/>
          <w:szCs w:val="22"/>
        </w:rPr>
        <w:footnoteReference w:id="3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«لا يصلي لكم» أن أصل الكلام (لا تصل لهم)، فعدل إلى النفي ليؤذن بأنه لا يصلي للإمامة، وفي الإعراض عنه غضب شديد عليه، حيث لم يجعله محلًا للخطاب، وذلك لسوء أدبه بين يدي ربه</w:t>
      </w:r>
      <w:r>
        <w:rPr>
          <w:rStyle w:val="FootnoteReference"/>
          <w:rFonts w:ascii="adwa-assalaf" w:eastAsia="adwa-assalaf" w:hAnsi="adwa-assalaf" w:cs="adwa-assalaf"/>
          <w:b w:val="0"/>
          <w:color w:val="000000"/>
          <w:sz w:val="22"/>
          <w:szCs w:val="22"/>
        </w:rPr>
        <w:footnoteReference w:id="398"/>
      </w:r>
      <w:r>
        <w:rPr>
          <w:rFonts w:ascii="adwa-assalaf" w:eastAsia="adwa-assalaf" w:hAnsi="adwa-assalaf" w:cs="adwa-assalaf"/>
          <w:b w:val="0"/>
          <w:color w:val="000000"/>
          <w:sz w:val="28"/>
          <w:szCs w:val="28"/>
          <w:rtl/>
        </w:rPr>
        <w:t xml:space="preserve">، وهذا زجر عظيم وتهديد بليغ، وقد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ٱلَّذِينَ يُؤۡذُونَ ٱللَّهَ وَرَسُولَهُۥ لَعَنَهُمُ ٱللَّهُ فِي ٱلدُّنۡيَا وَٱلۡأٓخِرَةِ وَأَعَدَّ لَهُمۡ عَذَابٗا مُّهِينٗا57﴾</w:t>
      </w:r>
      <w:r>
        <w:rPr>
          <w:rStyle w:val="FootnoteReference"/>
          <w:rFonts w:ascii="adwa-assalaf" w:eastAsia="adwa-assalaf" w:hAnsi="adwa-assalaf" w:cs="adwa-assalaf"/>
          <w:b w:val="0"/>
          <w:color w:val="000000"/>
          <w:sz w:val="22"/>
          <w:szCs w:val="22"/>
        </w:rPr>
        <w:footnoteReference w:id="39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الغضب على من تقالَّ سنة النبي ﷺ ورغب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ثَلَاثَةُ رَهْطٍ إِلَى بُيُوتِ أَزْوَاجِ النَّبِيِّ ﷺ، قَدْ غُفِرَ لَهُ مَا تَقَدَّمَ مِنْ ذَنْبِهِ وَمَا تَأَخَّرَ؟ قَالَ أَحَدُهُمْ: أَمَّا أَنَا؛ فَإِنِّي أُصَلِّى اللَّيْلَ أَبَدًا، وَقَالَ آخَرُ: أَنَا أَصُومُ الدَّهْرَ وَلَا أُفْطِرُ، وَقَالَ آخَرُ: أَنَا أَعْتَزِلُ النِّسَاءَ فَلَا أَتَزَوَّجُ أَبَدًا، فَجَاءَ رَسُولُ اللَّهِ ﷺ فَقَالَ: «أَنْتُمُ الَّذِينَ قُلْتُمْ كَذَا وَكَذَا؟ أَمَا وَاللَّهِ؛ إِنِّي لأَخْشَاكُمْ لِلَّهِ، وَأَتْقَاكُمْ لَهُ، لَكِنِّي أَصُومُ وَأُفْطِرُ، وَأُصَلِّي وَأَرْقُدُ، وَأَتَزَوَّجُ النِّسَاءَ، فَمَنْ رَغِبَ عَنْ سُنَّتِي؛ فَلَيْسَ مِنِّى»</w:t>
      </w:r>
      <w:r>
        <w:rPr>
          <w:rStyle w:val="FootnoteReference"/>
          <w:rFonts w:ascii="adwa-assalaf" w:eastAsia="adwa-assalaf" w:hAnsi="adwa-assalaf" w:cs="adwa-assalaf"/>
          <w:b w:val="0"/>
          <w:color w:val="000000"/>
          <w:sz w:val="22"/>
          <w:szCs w:val="22"/>
        </w:rPr>
        <w:footnoteReference w:id="4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ﷺ: «فليس مني» يكون للزجر والوعيد، ويكون معناه: فليس من المقتدين والعاملين بسنتي</w:t>
      </w:r>
      <w:r>
        <w:rPr>
          <w:rStyle w:val="FootnoteReference"/>
          <w:rFonts w:ascii="adwa-assalaf" w:eastAsia="adwa-assalaf" w:hAnsi="adwa-assalaf" w:cs="adwa-assalaf"/>
          <w:b w:val="0"/>
          <w:color w:val="000000"/>
          <w:sz w:val="22"/>
          <w:szCs w:val="22"/>
        </w:rPr>
        <w:footnoteReference w:id="4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الدعاء على من آذى المسلمين وأشغلهم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لما كان يوم الأحزاب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«مَلَأَ اللهُ بُيُوتَهُمْ وَقُبُورَهُمْ نَارًا كَمَا شَغَلُونَا عَنِ الصَّلَاةِ الْوُسْطَى حَتَّى غَابَتِ الشَّمْسُ»</w:t>
      </w:r>
      <w:r>
        <w:rPr>
          <w:rStyle w:val="FootnoteReference"/>
          <w:rFonts w:ascii="adwa-assalaf" w:eastAsia="adwa-assalaf" w:hAnsi="adwa-assalaf" w:cs="adwa-assalaf"/>
          <w:b w:val="0"/>
          <w:color w:val="000000"/>
          <w:sz w:val="22"/>
          <w:szCs w:val="22"/>
        </w:rPr>
        <w:footnoteReference w:id="4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ويؤخذ من الحديث جواز الدعاء على المشركين، خاصة من تعدى شره إلى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قَامَ رَسُولُ اللهِ ﷺ فَسَمِعْنَاهُ يَقُولُ: «أَعُوذُ بِاللَّهِ مِنْكَ»، ثُمَّ قَال: «أَلْعَنُكَ بِلَعْنَةِ اللهِ ثَلَاثًا»، وَبَسَطَ يَدَهُ كَأَنَّهُ يَتَنَاوَلُ شَيْئًا، فَلَمَّا فَرَغَ مِنَ الصَّلَاةِ قُلْنَا: يَا رَسُولَ اللهِ، قَدْ سَمِعْنَاكَ تَقُولُ فِي الصَّلَاةِ شَيْئًا لَمْ نَسْمَعْكَ تَقُولُهُ قَبْلَ ذَلِكَ، وَرَأَيْنَاكَ بَسَطْتَ يَدَكَ، قَالَ: «إِنَّ عَدُوَّ اللهِ إِبْلِيسَ، جَاءَ بِشِهَابٍ مِنْ نَارٍ لِيَجْعَلَهُ فِي وَجْهِي، فَقُلْتُ: أَعُوذُ بِاللَّهِ مِنْكَ، ثَلَاثَ مَرَّاتٍ، ثُمَّ قُلْتُ: أَلْعَنُكَ بِلَعْنَةِ اللهِ التَّامَّةِ، فَلَمْ يَسْتَأْخِرْ، ثَلَاثَ مَرَّاتٍ، ثُمَّ أَرَدْتُ أَخْذَهُ، وَاللَّهِ لَوْلَا دَعْوَةُ أَخِينَا سُلَيْمَانَ لأَصْبَحَ مُوثَقًا يَلْعَبُ بِهِ وِلْدَانُ أَهْلِ الْمَدِينَةِ»</w:t>
      </w:r>
      <w:r>
        <w:rPr>
          <w:rStyle w:val="FootnoteReference"/>
          <w:rFonts w:ascii="adwa-assalaf" w:eastAsia="adwa-assalaf" w:hAnsi="adwa-assalaf" w:cs="adwa-assalaf"/>
          <w:b w:val="0"/>
          <w:color w:val="000000"/>
          <w:sz w:val="22"/>
          <w:szCs w:val="22"/>
        </w:rPr>
        <w:footnoteReference w:id="4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«ألعنك بلعنة الله» يشير إلى قوله تعالى مخاطبًا إبليس:</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 عَلَيۡكَ ٱللَّعۡنَةَ إِلَىٰ يَوۡمِ ٱلدِّينِ35﴾</w:t>
      </w:r>
      <w:r>
        <w:rPr>
          <w:rStyle w:val="FootnoteReference"/>
          <w:rFonts w:ascii="adwa-assalaf" w:eastAsia="adwa-assalaf" w:hAnsi="adwa-assalaf" w:cs="adwa-assalaf"/>
          <w:b w:val="0"/>
          <w:color w:val="000000"/>
          <w:sz w:val="22"/>
          <w:szCs w:val="22"/>
        </w:rPr>
        <w:footnoteReference w:id="40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وأمكن الله رسوله من هذا المتمرد، فقبض عليه وخنقه خنقًا شديدًا، وهمَّ أن يربطه في أحد أعمدة المسجد حتى يراه الناس، ويلعب به صبيان المدينة</w:t>
      </w:r>
      <w:r>
        <w:rPr>
          <w:rStyle w:val="FootnoteReference"/>
          <w:rFonts w:ascii="adwa-assalaf" w:eastAsia="adwa-assalaf" w:hAnsi="adwa-assalaf" w:cs="adwa-assalaf"/>
          <w:b w:val="0"/>
          <w:color w:val="000000"/>
          <w:sz w:val="22"/>
          <w:szCs w:val="22"/>
        </w:rPr>
        <w:footnoteReference w:id="4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الترهيب بعدم قبول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ترهيب العبد الآبق بأنه لا تقبل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أنه يحدث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أَبَقَ الْعَبْدُ لَمْ تُقْبَلْ لَهُ صَلَاةٌ»</w:t>
      </w:r>
      <w:r>
        <w:rPr>
          <w:rStyle w:val="FootnoteReference"/>
          <w:rFonts w:ascii="adwa-assalaf" w:eastAsia="adwa-assalaf" w:hAnsi="adwa-assalaf" w:cs="adwa-assalaf"/>
          <w:b w:val="0"/>
          <w:color w:val="000000"/>
          <w:sz w:val="22"/>
          <w:szCs w:val="22"/>
        </w:rPr>
        <w:footnoteReference w:id="4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التغليظ في تحريم إباق العبد، أي هربه من سيده، وقد ورد الوعيد في هذا بأنه يكون في سخط الله، وأن الذمة بريئة منه، وأنه لا تقبل صلاته، فهذه ثلاث عقوبات.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ترهيب من أَمَّ قومًا وهم له كارهون بأنه لا تقبل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تُجَاوِزُ صَلَاتُهُمْ آذَانَهُمْ: العَبْدُ الآبِقُ حَتَّى يَرْجِعَ، وَامْرَأَةٌ بَاتَتْ وَزَوْجُهَا عَلَيْهَا سَاخِطٌ، وَإِمَامُ قَوْمٍ وَهُمْ لَهُ كَارِهُونَ»</w:t>
      </w:r>
      <w:r>
        <w:rPr>
          <w:rStyle w:val="FootnoteReference"/>
          <w:rFonts w:ascii="adwa-assalaf" w:eastAsia="adwa-assalaf" w:hAnsi="adwa-assalaf" w:cs="adwa-assalaf"/>
          <w:b w:val="0"/>
          <w:color w:val="000000"/>
          <w:sz w:val="22"/>
          <w:szCs w:val="22"/>
        </w:rPr>
        <w:footnoteReference w:id="4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«لا تجاوز صلاتهم آذانهم» وظاهر الحديث لا تقبل لا في الفرض ولا في النفل، أو أنه يحرم أجرها وثوابها، فلذلك ينبغي أن لا يؤمهم.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ترهيب المرأة التي باتت وزوجها عليها ساخط بأنها لا تقبل لها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تُجَاوِزُ صَلَاتُهُمْ آذَانَهُمْ: العَبْدُ الآبِقُ حَتَّى يَرْجِعَ، وَامْرَأَةٌ بَاتَتْ وَزَوْجُهَا عَلَيْهَا سَاخِطٌ....» الحديث</w:t>
      </w:r>
      <w:r>
        <w:rPr>
          <w:rStyle w:val="FootnoteReference"/>
          <w:rFonts w:ascii="adwa-assalaf" w:eastAsia="adwa-assalaf" w:hAnsi="adwa-assalaf" w:cs="adwa-assalaf"/>
          <w:b w:val="0"/>
          <w:color w:val="000000"/>
          <w:sz w:val="22"/>
          <w:szCs w:val="22"/>
        </w:rPr>
        <w:footnoteReference w:id="4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«وامرأة باتت وزوجها عليها ساخط» فالزوج إذا دعا امرأته إلى فراشه وأبت سخط عليها، فإذا قامت تتطوع فإن هذه الصلاة لا تقبل لأنها مأمورة بأن تجيب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ترهيب من أتى عرافًا بأنه لا تقبل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صفية رضي الله عنها، عن بعض أزواج النبي ﷺ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فَسَأَلَهُ عَنْ شَيْءٍ، لَمْ تُقْبَلْ لَهُ صَلَاةٌ أَرْبَعِينَ لَيْلَةً»</w:t>
      </w:r>
      <w:r>
        <w:rPr>
          <w:rStyle w:val="FootnoteReference"/>
          <w:rFonts w:ascii="adwa-assalaf" w:eastAsia="adwa-assalaf" w:hAnsi="adwa-assalaf" w:cs="adwa-assalaf"/>
          <w:b w:val="0"/>
          <w:color w:val="000000"/>
          <w:sz w:val="22"/>
          <w:szCs w:val="22"/>
        </w:rPr>
        <w:footnoteReference w:id="4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الوعيد مرتب على مجيئه وسؤاله سواء صدّقه، أو شكّ في خبره، لأن إتيان الكهان منهي عنه، كما في حديث معاوية بن الحكم السلمي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مِنَّا رِجَالًا يَأْتُونَ الْكُهَّانَ، قَالَ: «فَلَا تَأْتُوهُمْ»</w:t>
      </w:r>
      <w:r>
        <w:rPr>
          <w:rStyle w:val="FootnoteReference"/>
          <w:rFonts w:ascii="adwa-assalaf" w:eastAsia="adwa-assalaf" w:hAnsi="adwa-assalaf" w:cs="adwa-assalaf"/>
          <w:b w:val="0"/>
          <w:color w:val="000000"/>
          <w:sz w:val="22"/>
          <w:szCs w:val="22"/>
        </w:rPr>
        <w:footnoteReference w:id="4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ترهيب من شرب الخمر بأنه لا تقبل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شَرِبَ الْخَمْرَ فَلَمْ يَنْتَشِ لَمْ تُقْبَلْ لَهُ صَلَاةٌ مَا دَامَ فِي جَوْفِهِ أَوْ عُرُوقِهِ مِنْهَا شَيْءٌ وَإِنْ مَاتَ مَاتَ كَافِرًا، وَإِنْ انْتَشَى لَمْ تُقْبَلْ لَهُ صَلَاةٌ أَرْبَعِينَ لَيْلَةً، وَإِنْ مَاتَ فِيهَا مَاتَ كَافِرًا»</w:t>
      </w:r>
      <w:r>
        <w:rPr>
          <w:rStyle w:val="FootnoteReference"/>
          <w:rFonts w:ascii="adwa-assalaf" w:eastAsia="adwa-assalaf" w:hAnsi="adwa-assalaf" w:cs="adwa-assalaf"/>
          <w:b w:val="0"/>
          <w:color w:val="000000"/>
          <w:sz w:val="22"/>
          <w:szCs w:val="22"/>
        </w:rPr>
        <w:footnoteReference w:id="4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رضي الله عنه: «لم تقبل له صلاة»، أي لم يكن له ثواب، وإن برئت الذمة، وسقط القضاء بأداء أركانه مع شرائطه</w:t>
      </w:r>
      <w:r>
        <w:rPr>
          <w:rStyle w:val="FootnoteReference"/>
          <w:rFonts w:ascii="adwa-assalaf" w:eastAsia="adwa-assalaf" w:hAnsi="adwa-assalaf" w:cs="adwa-assalaf"/>
          <w:b w:val="0"/>
          <w:color w:val="000000"/>
          <w:sz w:val="22"/>
          <w:szCs w:val="22"/>
        </w:rPr>
        <w:footnoteReference w:id="4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التعليم بالتنفير من التشبه بأعداء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التنفير من التشبه بأفعال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أَثْقَلَ صَلَاةٍ عَلَى الْمُنَافِقِينَ صَلَاةُ الْعِشَاءِ، وَصَلَاةُ الْفَجْرِ، وَلَوْ يَعْلَمُونَ مَا فِيهِمَا لَأَتَوْهُمَا وَلَوْ حَبْوًا»</w:t>
      </w:r>
      <w:r>
        <w:rPr>
          <w:rStyle w:val="FootnoteReference"/>
          <w:rFonts w:ascii="adwa-assalaf" w:eastAsia="adwa-assalaf" w:hAnsi="adwa-assalaf" w:cs="adwa-assalaf"/>
          <w:b w:val="0"/>
          <w:color w:val="000000"/>
          <w:sz w:val="22"/>
          <w:szCs w:val="22"/>
        </w:rPr>
        <w:footnoteReference w:id="4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والتخلف عن الجماعة من صفات المنافقين، ويدل عليه قول ابن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رَأَيْتُنَا وَمَا يَتَخَلَّفُ عَنِ الْجَمَاعَةِ إِلَّا مُنَافِقٌ»</w:t>
      </w:r>
      <w:r>
        <w:rPr>
          <w:rStyle w:val="FootnoteReference"/>
          <w:rFonts w:ascii="adwa-assalaf" w:eastAsia="adwa-assalaf" w:hAnsi="adwa-assalaf" w:cs="adwa-assalaf"/>
          <w:b w:val="0"/>
          <w:color w:val="000000"/>
          <w:sz w:val="22"/>
          <w:szCs w:val="22"/>
        </w:rPr>
        <w:footnoteReference w:id="4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«تِلْكَ صَلَاةُ الْمُنَافِقِ، يَجْلِسُ يَرْقُبُ الشَّمْسَ حَتَّى إِذَا كَانَتْ بَيْنَ قَرْنَيِ الشَّيْطَانِ، قَامَ فَنَقَرَهَا أَرْبَعًا، لَا يَذْكُرُ اللهَ فِيهَا إِلَّا قَلِيلًا»</w:t>
      </w:r>
      <w:r>
        <w:rPr>
          <w:rStyle w:val="FootnoteReference"/>
          <w:rFonts w:ascii="adwa-assalaf" w:eastAsia="adwa-assalaf" w:hAnsi="adwa-assalaf" w:cs="adwa-assalaf"/>
          <w:b w:val="0"/>
          <w:color w:val="000000"/>
          <w:sz w:val="22"/>
          <w:szCs w:val="22"/>
        </w:rPr>
        <w:footnoteReference w:id="4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ذمٌّ لمن أخر صلاته ذاكرًا إلى ذلك الوقت، وتحذيرًا من التشبه بأفعال المنافقين الذين كانوا لا يأتون الصلاة إلا كسالى</w:t>
      </w:r>
      <w:r>
        <w:rPr>
          <w:rStyle w:val="FootnoteReference"/>
          <w:rFonts w:ascii="adwa-assalaf" w:eastAsia="adwa-assalaf" w:hAnsi="adwa-assalaf" w:cs="adwa-assalaf"/>
          <w:b w:val="0"/>
          <w:color w:val="000000"/>
          <w:sz w:val="22"/>
          <w:szCs w:val="22"/>
        </w:rPr>
        <w:footnoteReference w:id="4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التنفير من التشبه بأفعال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شداد بن أوس، عن أبيه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«خَالِفُوا الْيَهُودَ فَإِنَّهُمْ لَا يُصَلُّونَ فِي خِفَافِهِمْ وَلَا نِعَالِهِمْ»</w:t>
      </w:r>
      <w:r>
        <w:rPr>
          <w:rStyle w:val="FootnoteReference"/>
          <w:rFonts w:ascii="adwa-assalaf" w:eastAsia="adwa-assalaf" w:hAnsi="adwa-assalaf" w:cs="adwa-assalaf"/>
          <w:b w:val="0"/>
          <w:color w:val="000000"/>
          <w:sz w:val="22"/>
          <w:szCs w:val="22"/>
        </w:rPr>
        <w:footnoteReference w:id="4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جواز الصلاة في النعل والخف إذا كانا طاهرَين، ويكون استحباب ذلك من جهة قصد المخالفة المذكورة</w:t>
      </w:r>
      <w:r>
        <w:rPr>
          <w:rStyle w:val="FootnoteReference"/>
          <w:rFonts w:ascii="adwa-assalaf" w:eastAsia="adwa-assalaf" w:hAnsi="adwa-assalaf" w:cs="adwa-assalaf"/>
          <w:b w:val="0"/>
          <w:color w:val="000000"/>
          <w:sz w:val="22"/>
          <w:szCs w:val="22"/>
        </w:rPr>
        <w:footnoteReference w:id="4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يُصَلِّيَ الرَّجُلُ مُخْتَصِرًا»</w:t>
      </w:r>
      <w:r>
        <w:rPr>
          <w:rStyle w:val="FootnoteReference"/>
          <w:rFonts w:ascii="adwa-assalaf" w:eastAsia="adwa-assalaf" w:hAnsi="adwa-assalaf" w:cs="adwa-assalaf"/>
          <w:b w:val="0"/>
          <w:color w:val="000000"/>
          <w:sz w:val="22"/>
          <w:szCs w:val="22"/>
        </w:rPr>
        <w:footnoteReference w:id="4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«أنها كَانَتْ تَكْرَهُ أَنْ يَجْعَلَ يَدَهُ فِي خَاصِرَتِهِ وَتَقُولُ: إِنَّ اليَهُودَ تَفْعَلُهُ»</w:t>
      </w:r>
      <w:r>
        <w:rPr>
          <w:rStyle w:val="FootnoteReference"/>
          <w:rFonts w:ascii="adwa-assalaf" w:eastAsia="adwa-assalaf" w:hAnsi="adwa-assalaf" w:cs="adwa-assalaf"/>
          <w:b w:val="0"/>
          <w:color w:val="000000"/>
          <w:sz w:val="22"/>
          <w:szCs w:val="22"/>
        </w:rPr>
        <w:footnoteReference w:id="4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فنهى النبي ﷺ عن الاختصار في الصلاة؛ لما فيه من التشبه باليهود</w:t>
      </w:r>
      <w:r>
        <w:rPr>
          <w:rStyle w:val="FootnoteReference"/>
          <w:rFonts w:ascii="adwa-assalaf" w:eastAsia="adwa-assalaf" w:hAnsi="adwa-assalaf" w:cs="adwa-assalaf"/>
          <w:b w:val="0"/>
          <w:color w:val="000000"/>
          <w:sz w:val="22"/>
          <w:szCs w:val="22"/>
        </w:rPr>
        <w:footnoteReference w:id="4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أم المؤمنين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أُمَّ حَبِيبَةَ، وَأُمَّ سَلَمَةَ ذَكَرَتَا كَنِيسَةً رَأَيْنَهَا بِالْحَبَشَةِ فِيهَا تَصَاوِيرُ لِرَسُولِ اللهِ ﷺ، فَقَالَ رَسُولُ اللهِ ﷺ: «إِنَّ أُولَئِكَ، إِذَا كَانَ فِيهِمُ الرَّجُلُ الصَّالِحُ، فَمَاتَ، بَنَوْا عَلَى قَبْرِهِ مَسْجِدًا، وَصَوَّرُوا فِيهِ تِلْكِ الصُّوَرَ، أُولَئِكِ شِرَارُ الْخَلْقِ عِنْدَ اللهِ يَوْمَ الْقِيَامَةِ»</w:t>
      </w:r>
      <w:r>
        <w:rPr>
          <w:rStyle w:val="FootnoteReference"/>
          <w:rFonts w:ascii="adwa-assalaf" w:eastAsia="adwa-assalaf" w:hAnsi="adwa-assalaf" w:cs="adwa-assalaf"/>
          <w:b w:val="0"/>
          <w:color w:val="000000"/>
          <w:sz w:val="22"/>
          <w:szCs w:val="22"/>
        </w:rPr>
        <w:footnoteReference w:id="4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وعبد الله بن عباس رضي الله عنهما، قالا: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نُزِلَ بِرَسُولِ اللهِ ﷺ، طَفِقَ يَطْرَحُ خَمِيصَةً لَهُ عَلَى وَجْهِهِ، فَإِذَا اغْتَمَّ كَشَفَهَا عَنْ وَجْهِهِ، فَقَالَ: وَهُوَ كَذَلِكَ «لَعْنَةُ اللهِ عَلَى الْيَهُودِ وَالنَّصَارَى، اتَّخَذُوا قُبُورَ أَنْبِيَائِهِمْ مَسَاجِدَ» يُحَذِّرُ مِثْلَ مَا صَنَعُوا</w:t>
      </w:r>
      <w:r>
        <w:rPr>
          <w:rStyle w:val="FootnoteReference"/>
          <w:rFonts w:ascii="adwa-assalaf" w:eastAsia="adwa-assalaf" w:hAnsi="adwa-assalaf" w:cs="adwa-assalaf"/>
          <w:b w:val="0"/>
          <w:color w:val="000000"/>
          <w:sz w:val="22"/>
          <w:szCs w:val="22"/>
        </w:rPr>
        <w:footnoteReference w:id="4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فوصف النبي ﷺ الذين يبنون المساجد على القبور بأنهم شرار الخلق، والبناء على القبور فيه تشبه باليهود والنصارى، فيكون هذا الواقع في هذه الأمة مصداقًا لقول النبي ﷺ:</w:t>
      </w:r>
      <w:r>
        <w:rPr>
          <w:rFonts w:ascii="adwa-assalaf" w:eastAsia="adwa-assalaf" w:hAnsi="adwa-assalaf" w:cs="adwa-assalaf"/>
          <w:b w:val="0"/>
          <w:color w:val="000D80"/>
          <w:sz w:val="28"/>
          <w:szCs w:val="28"/>
          <w:rtl/>
        </w:rPr>
        <w:t xml:space="preserve"> «لَتَرْكَبُنَّ سُنَنَ مَنْ كَانَ قَبْلَكُمْ»، قَالُوا: الْيَهُودُ وَالنَّصَارَى؟ قَالَ: «فَمَنْ؟».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أسلوب التحديد في عرض المعلومات: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أسلوب التحديد من الأساليب التي تضبط المعلومة، وتعين على فهمها ومعرفة حدودها، ولكن لا بد عند تحديد الحكم من دليل، والقاعدة (أن كل تحديد بمكان أو زمان أو عدد، فإنه لا بد له من دليل)؛ لأن التحديد يحتاج إلى توقيف، ومما ورد تحديده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بيان تحديد أوقات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عن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أَتَاهُ سَائِلٌ يَسْأَلُهُ عَنْ مَوَاقِيتِ الصَّلَاةِ، فَلَمْ يَرُدَّ عَلَيْهِ شَيْئًا، قَالَ: فَأَقَامَ الْفَجْرَ حِينَ انْشَقَّ الْفَجْرُ، وَالنَّاسُ لَا يَكَادُ يَعْرِفُ بَعْضُهُمْ بَعْضًا، ثُمَّ أَمَرَهُ فَأَقَامَ بِالظُّهْرِ، حِينَ زَالَتِ الشَّمْسُ، وَالْقَائِلُ يَقُولُ قَدِ انْتَصَفَ النَّهَارُ، وَهُوَ كَانَ أَعْلَمَ مِنْهُمْ، ثُمَّ أَمَرَهُ فَأَقَامَ بِالْعَصْرِ وَالشَّمْسُ مُرْتَفِعَةٌ، ثُمَّ أَمَرَهُ فَأَقَامَ بِالْمَغْرِبِ حِينَ وَقَعَتِ الشَّمْسُ، ثُمَّ أَمَرَهُ فَأَقَامَ الْعِشَاءَ حِينَ غَابَ الشَّفَقُ، ثُمَّ أَخَّرَ الْفَجْرَ مِنَ الْغَدِ حَتَّى انْصَرَفَ مِنْهَا، وَالْقَائِلُ يَقُولُ قَدْ طَلَعَتِ الشَّمْسُ، أَوْ كَادَتْ، ثُمَّ أَخَّرَ الظُّهْرَ حَتَّى كَانَ قَرِيبًا مِنْ وَقْتِ الْعَصْرِ بِالْأَمْسِ، ثُمَّ أَخَّرَ الْعَصْرَ حَتَّى انْصَرَفَ مِنْهَا، وَالْقَائِلُ يَقُولُ قَدِ احْمَرَّتِ الشَّمْسُ، ثُمَّ أَخَّرَ الْمَغْرِبَ حَتَّى كَانَ عِنْدَ سُقُوطِ الشَّفَقِ، ثُمَّ أَخَّرَ الْعِشَاءَ حَتَّى كَانَ ثُلُثُ اللَّيْلِ الْأَوَّلُ، ثُمَّ أَصْبَحَ فَدَعَا السَّائِلَ، فَقَالَ: «الْوَقْتُ بَيْنَ هَذَيْنِ»</w:t>
      </w:r>
      <w:r>
        <w:rPr>
          <w:rStyle w:val="FootnoteReference"/>
          <w:rFonts w:ascii="adwa-assalaf" w:eastAsia="adwa-assalaf" w:hAnsi="adwa-assalaf" w:cs="adwa-assalaf"/>
          <w:b w:val="0"/>
          <w:color w:val="000000"/>
          <w:sz w:val="22"/>
          <w:szCs w:val="22"/>
        </w:rPr>
        <w:footnoteReference w:id="4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«أَمَّنِي جِبْرِيلُ عِنْدَ البَيْتِ مَرَّتَيْنِ، فَصَلَّى الظُّهْرَ فِي الأُولَى مِنْهُمَا حِينَ كَانَ الفَيْءُ</w:t>
      </w:r>
      <w:r>
        <w:rPr>
          <w:rStyle w:val="FootnoteReference"/>
          <w:rFonts w:ascii="adwa-assalaf" w:eastAsia="adwa-assalaf" w:hAnsi="adwa-assalaf" w:cs="adwa-assalaf"/>
          <w:b w:val="0"/>
          <w:color w:val="000000"/>
          <w:sz w:val="22"/>
          <w:szCs w:val="22"/>
        </w:rPr>
        <w:footnoteReference w:id="425"/>
      </w:r>
      <w:r>
        <w:rPr>
          <w:rFonts w:ascii="adwa-assalaf" w:eastAsia="adwa-assalaf" w:hAnsi="adwa-assalaf" w:cs="adwa-assalaf"/>
          <w:b w:val="0"/>
          <w:color w:val="000D80"/>
          <w:sz w:val="28"/>
          <w:szCs w:val="28"/>
          <w:rtl/>
        </w:rPr>
        <w:t xml:space="preserve"> مِثْلَ الشِّرَاكِ</w:t>
      </w:r>
      <w:r>
        <w:rPr>
          <w:rStyle w:val="FootnoteReference"/>
          <w:rFonts w:ascii="adwa-assalaf" w:eastAsia="adwa-assalaf" w:hAnsi="adwa-assalaf" w:cs="adwa-assalaf"/>
          <w:b w:val="0"/>
          <w:color w:val="000000"/>
          <w:sz w:val="22"/>
          <w:szCs w:val="22"/>
        </w:rPr>
        <w:footnoteReference w:id="426"/>
      </w:r>
      <w:r>
        <w:rPr>
          <w:rFonts w:ascii="adwa-assalaf" w:eastAsia="adwa-assalaf" w:hAnsi="adwa-assalaf" w:cs="adwa-assalaf"/>
          <w:b w:val="0"/>
          <w:color w:val="000D80"/>
          <w:sz w:val="28"/>
          <w:szCs w:val="28"/>
          <w:rtl/>
        </w:rPr>
        <w:t xml:space="preserve">، ثُمَّ صَلَّى العَصْرَ حِينَ كَانَ كُلُّ شَيْءٍ مِثْلَ ظِلِّهِ، ثُمَّ صَلَّى المَغْرِبَ حِينَ وَجَبَتِ الشَّمْسُ وَأَفْطَرَ الصَّائِمُ، ثُمَّ صَلَّى العِشَاءَ حِينَ غَابَ الشَّفَقُ، ثُمَّ صَلَّى الفَجْرَ حِينَ بَرَقَ الفَجْرُ، وَحَرُمَ الطَّعَامُ عَلَى الصَّائِمِ، وَصَلَّى المَرَّةَ الثَّانِيَةَ الظُّهْرَ حِينَ كَانَ ظِلُّ كُلِّ شَيْءٍ مِثْلَهُ لِوَقْتِ العَصْرِ بِالأَمْسِ، ثُمَّ صَلَّى العَصْرَ حِينَ كَانَ ظِلُّ كُلِّ شَيْءٍ مِثْلَيْهِ، ثُمَّ صَلَّى المَغْرِبَ لِوَقْتِهِ الأَوَّلِ، ثُمَّ صَلَّى العِشَاءَ الآخِرَةَ حِينَ ذَهَبَ ثُلُثُ اللَّيْلِ، ثُمَّ صَلَّى الصُّبْحَ حِينَ أَسْفَرَتِ الأَرْضُ، ثُمَّ التَفَتَ إِلَيَّ جِبْرِيلُ، فَقَالَ: يَا مُحَمَّدُ، هَذَا وَقْتُ الأَنْبِيَاءِ مِنْ قَبْلِكَ، وَالوَقْتُ فِيمَا بَيْنَ هَذَيْنِ الوَقْتَيْنِ»</w:t>
      </w:r>
      <w:r>
        <w:rPr>
          <w:rStyle w:val="FootnoteReference"/>
          <w:rFonts w:ascii="adwa-assalaf" w:eastAsia="adwa-assalaf" w:hAnsi="adwa-assalaf" w:cs="adwa-assalaf"/>
          <w:b w:val="0"/>
          <w:color w:val="000000"/>
          <w:sz w:val="22"/>
          <w:szCs w:val="22"/>
        </w:rPr>
        <w:footnoteReference w:id="4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ومواقيت الصلاة عبارة عن أوقات الصلوات الخمس المحددة لها أولًا وآخرًا بداية ونهاية، وهي وقت الصبح والظهر والعصر والمغرب والعشاء، ودخول الوقت شرط لوجوب الصلاة وصحتها معًا، لقوله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ولأن جبريل عليه السلام نزل صبيحة يوم الإِسراء، فبيّن لنبينا ﷺ أوقات هذه الصلوات الخمس بداية ونهاية، ثم قال له: «الصلاة ما بين هذين»، وهذا يدل على أنها لا تجب ولا تصح إلّا في أوقاته</w:t>
      </w:r>
      <w:r>
        <w:rPr>
          <w:rStyle w:val="FootnoteReference"/>
          <w:rFonts w:ascii="adwa-assalaf" w:eastAsia="adwa-assalaf" w:hAnsi="adwa-assalaf" w:cs="adwa-assalaf"/>
          <w:b w:val="0"/>
          <w:color w:val="000000"/>
          <w:sz w:val="22"/>
          <w:szCs w:val="22"/>
        </w:rPr>
        <w:footnoteReference w:id="4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تحديد وقت الصلاة عند عدم معرفة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النواس بن سمعان رضي الله عنه، قال: ذكر رسول الله ﷺ الدجال ذات غداة... الحديث،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قُلْنَا: يَا رَسُولَ اللهِ وَمَا لَبْثُهُ فِي الْأَرْضِ؟ قال: «أَرْبَعُونَ يَوْمًا، يَوْمٌ كَسَنَةٍ، وَيَوْمٌ كَشَهْرٍ، وَيَوْمٌ كَجُمُعَةٍ، وَسَائِرُ أَيَّامِهِ كَأَيَّامِكُمْ» قُلْنَا: يَا رَسُولَ اللهِ فَذَلِكَ الْيَوْمُ الَّذِي كَسَنَةٍ، أَتَكْفِينَا فِيهِ صَلَاةُ يَوْمٍ؟ قَالَ: «لَا، اقْدُرُوا لَهُ قَدْرَهُ»</w:t>
      </w:r>
      <w:r>
        <w:rPr>
          <w:rStyle w:val="FootnoteReference"/>
          <w:rFonts w:ascii="adwa-assalaf" w:eastAsia="adwa-assalaf" w:hAnsi="adwa-assalaf" w:cs="adwa-assalaf"/>
          <w:b w:val="0"/>
          <w:color w:val="000000"/>
          <w:sz w:val="22"/>
          <w:szCs w:val="22"/>
        </w:rPr>
        <w:footnoteReference w:id="4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«اقدروا له قدره» هو حكم مخصوص بذلك اليوم شُرع لنا، ولولا ذلك ووكلنا فيه إلى اجتهادنا لكانت الصلاة فيه عند الأوقات المعروفة في غيره من الأيام</w:t>
      </w:r>
      <w:r>
        <w:rPr>
          <w:rStyle w:val="FootnoteReference"/>
          <w:rFonts w:ascii="adwa-assalaf" w:eastAsia="adwa-assalaf" w:hAnsi="adwa-assalaf" w:cs="adwa-assalaf"/>
          <w:b w:val="0"/>
          <w:color w:val="000000"/>
          <w:sz w:val="22"/>
          <w:szCs w:val="22"/>
        </w:rPr>
        <w:footnoteReference w:id="430"/>
      </w:r>
      <w:r>
        <w:rPr>
          <w:rFonts w:ascii="adwa-assalaf" w:eastAsia="adwa-assalaf" w:hAnsi="adwa-assalaf" w:cs="adwa-assalaf"/>
          <w:b w:val="0"/>
          <w:color w:val="000000"/>
          <w:sz w:val="28"/>
          <w:szCs w:val="28"/>
          <w:rtl/>
        </w:rPr>
        <w:t xml:space="preserve">، فيكون اليوم الذي كسنة لا يكفي فيه خمس صلوات بل صلاة سنة كاملة، واليوم الذي كشهر لا يكفي فيه صلاة خمس صلوات بل لا بد من مائة وخمسين صلاة، وكذلك الأسبوع وهذا ما أفتى به اللجنة الدائمة برئاسة الإمام ابن باز رحمه الله في الأراضي التي لا تغيب عنها الشمس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بيان حد أول الصلاة وآخرها: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«مِفْتَاحُ الصَّلَاةِ الطُّهُور، وَتَحْرِيْمُهَا التَّكْبِيْر، وَتَحْلِيْلُهَا التَّسْلِيْم»</w:t>
      </w:r>
      <w:r>
        <w:rPr>
          <w:rStyle w:val="FootnoteReference"/>
          <w:rFonts w:ascii="adwa-assalaf" w:eastAsia="adwa-assalaf" w:hAnsi="adwa-assalaf" w:cs="adwa-assalaf"/>
          <w:b w:val="0"/>
          <w:color w:val="000000"/>
          <w:sz w:val="22"/>
          <w:szCs w:val="22"/>
        </w:rPr>
        <w:footnoteReference w:id="4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الواحدة تدخل فيها بالتكبير وهو افتتاحها، وتخرج منها بالتسليم وهو ختامها.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بيان حد ما تدرك به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أَدْرَكَ مِنَ الجُمُعَةِ رَكْعَةً فَلْيُصَلِّ إِلَيْهَا أُخْرَى»</w:t>
      </w:r>
      <w:r>
        <w:rPr>
          <w:rStyle w:val="FootnoteReference"/>
          <w:rFonts w:ascii="adwa-assalaf" w:eastAsia="adwa-assalaf" w:hAnsi="adwa-assalaf" w:cs="adwa-assalaf"/>
          <w:b w:val="0"/>
          <w:color w:val="000000"/>
          <w:sz w:val="22"/>
          <w:szCs w:val="22"/>
        </w:rPr>
        <w:footnoteReference w:id="4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من أدرك ركعة من صلاة الجمعة وأضاف إليها أخرى فقد تمت صلاته؛ لأنه صلى ركعتين، وأما من أدرك أقل من ركعة فلا يجوز أن يصلي ركعتين، بل يُصلي أربعًا</w:t>
      </w:r>
      <w:r>
        <w:rPr>
          <w:rStyle w:val="FootnoteReference"/>
          <w:rFonts w:ascii="adwa-assalaf" w:eastAsia="adwa-assalaf" w:hAnsi="adwa-assalaf" w:cs="adwa-assalaf"/>
          <w:b w:val="0"/>
          <w:color w:val="000000"/>
          <w:sz w:val="22"/>
          <w:szCs w:val="22"/>
        </w:rPr>
        <w:footnoteReference w:id="4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بيان حد تكبيرات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قال: قال نبي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«التَّكْبِيرُ فِي الْفِطْرِ سَبْعٌ فِي الْأُولَى، وَخَمْسٌ فِي الْآخِرَةِ، وَالْقِرَاءَةُ بَعْدَهُمَا كِلْتَيْهِمَا»</w:t>
      </w:r>
      <w:r>
        <w:rPr>
          <w:rStyle w:val="FootnoteReference"/>
          <w:rFonts w:ascii="adwa-assalaf" w:eastAsia="adwa-assalaf" w:hAnsi="adwa-assalaf" w:cs="adwa-assalaf"/>
          <w:b w:val="0"/>
          <w:color w:val="000000"/>
          <w:sz w:val="22"/>
          <w:szCs w:val="22"/>
        </w:rPr>
        <w:footnoteReference w:id="4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والتكبير في صلاة العيد ست في الأولى بعد تكبيرة الإحرام، وفي الثانية خمس بعد تكبيرة النقل، يكبر في الأولى تكبيرة الإحرام، ثم يتبعها بست تكبيرات متوالية، وفي الثانية خمس بعد تكبيرة النقل، إذا رفع من السجود وانتصب يكبر خمسًا واحدة بعد واحدة</w:t>
      </w:r>
      <w:r>
        <w:rPr>
          <w:rStyle w:val="FootnoteReference"/>
          <w:rFonts w:ascii="adwa-assalaf" w:eastAsia="adwa-assalaf" w:hAnsi="adwa-assalaf" w:cs="adwa-assalaf"/>
          <w:b w:val="0"/>
          <w:color w:val="000000"/>
          <w:sz w:val="22"/>
          <w:szCs w:val="22"/>
        </w:rPr>
        <w:footnoteReference w:id="4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بيان تحديد عدد من يشفع للميت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أنه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مُسْلِمٍ يَمُوتُ، فَيَقُومُ عَلَى جِنَازَتِهِ أَرْبَعُونَ رَجُلًا لَا يُشْرِكُونَ بِاللهِ شَيْئًا، إِلَّا شَفَّعَهُمُ اللهُ فِيهِ»</w:t>
      </w:r>
      <w:r>
        <w:rPr>
          <w:rStyle w:val="FootnoteReference"/>
          <w:rFonts w:ascii="adwa-assalaf" w:eastAsia="adwa-assalaf" w:hAnsi="adwa-assalaf" w:cs="adwa-assalaf"/>
          <w:b w:val="0"/>
          <w:color w:val="000000"/>
          <w:sz w:val="22"/>
          <w:szCs w:val="22"/>
        </w:rPr>
        <w:footnoteReference w:id="4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«أربعون رجلًا» الأصل: أنها على سبيل التحديد، إلا إذا قامت قرائن تدل على أن المراد: المبالغة؛ فإنه يعمل بها، وبناء على ذلك فإنه يفهم من قوله ﷺ: «أربعون رجلًا» أنه لو صلى عليه تسعة وثلاثون فإن شفاعتهم غير مضمونة لكنها ليست ممنوعة.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التعليم بأسلوب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الوصية له وقع في النفس، وتأثير في القلب يفهم منه السامع حرص المعلم عليه، فيقع في قلب المتعلم والسامع موقعًا بما لا يظن أن يتركه أبدًا ما دام حيًا، وفي موضوع الصلاة نجد وصايا للنبي ﷺ،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وصية النبي ﷺ لمعاذ: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أَنَّ النَّبِيَّ ﷺ أَخَذَ بِيَدِهِ يَوْمًا،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مُعَاذُ إِنِّي لَأُحِبُّكَ». فَقَالَ لَهُ مُعَاذٌ: بِأَبِي أَنْتَ وَأُمِّي يَا رَسُولَ اللَّهِ وَأَنَا أُحِبُّكَ. قَالَ: «أُوصِيكَ يَا مُعَاذُ لَا تَدَعَنَّ فِي دُبُرِ كُلِّ صَلَاةٍ أَنْ تَقُولَ: اللَّهُمَّ أَعِنِّي عَلَى ذِكْرِكَ وَشُكْرِكَ وَحُسْنِ عِبَادَتِكَ»</w:t>
      </w:r>
      <w:r>
        <w:rPr>
          <w:rStyle w:val="FootnoteReference"/>
          <w:rFonts w:ascii="adwa-assalaf" w:eastAsia="adwa-assalaf" w:hAnsi="adwa-assalaf" w:cs="adwa-assalaf"/>
          <w:b w:val="0"/>
          <w:color w:val="000000"/>
          <w:sz w:val="22"/>
          <w:szCs w:val="22"/>
        </w:rPr>
        <w:footnoteReference w:id="4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«أوصيك» أي آمرك، وفي هذا مزيد اهتمامه ﷺ بمعاذ رضي الله عنه، وترغيب له فيما يريد أن يلقيه عليه لأنه من جوامع الدعاء</w:t>
      </w:r>
      <w:r>
        <w:rPr>
          <w:rStyle w:val="FootnoteReference"/>
          <w:rFonts w:ascii="adwa-assalaf" w:eastAsia="adwa-assalaf" w:hAnsi="adwa-assalaf" w:cs="adwa-assalaf"/>
          <w:b w:val="0"/>
          <w:color w:val="000000"/>
          <w:sz w:val="22"/>
          <w:szCs w:val="22"/>
        </w:rPr>
        <w:footnoteReference w:id="4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وصية النبي ﷺ لأبي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أوصاني خليلي ﷺ بثلاث: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«بِصِيَامِ ثَلَاثَةِ أَيَّامٍ مِنْ كُلِّ شَهْرٍ، وَرَكْعَتَيِ الضُّحَى، وَأَنْ أُوتِرَ قَبْلَ أَنْ أَرْقُدَ»</w:t>
      </w:r>
      <w:r>
        <w:rPr>
          <w:rStyle w:val="FootnoteReference"/>
          <w:rFonts w:ascii="adwa-assalaf" w:eastAsia="adwa-assalaf" w:hAnsi="adwa-assalaf" w:cs="adwa-assalaf"/>
          <w:b w:val="0"/>
          <w:color w:val="000000"/>
          <w:sz w:val="22"/>
          <w:szCs w:val="22"/>
        </w:rPr>
        <w:footnoteReference w:id="4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دليل على تأكيد تلك الأمور الموصى بها، ولما كان هذا الحديث في الوصية متناهيًا، وللزجر عن رذائل الأخلاق جامعًا، وَضَع خليلي مكان رسول الله ﷺ إظهارًا لغاية تعطفه، وشفقته عليه</w:t>
      </w:r>
      <w:r>
        <w:rPr>
          <w:rStyle w:val="FootnoteReference"/>
          <w:rFonts w:ascii="adwa-assalaf" w:eastAsia="adwa-assalaf" w:hAnsi="adwa-assalaf" w:cs="adwa-assalaf"/>
          <w:b w:val="0"/>
          <w:color w:val="000000"/>
          <w:sz w:val="22"/>
          <w:szCs w:val="22"/>
        </w:rPr>
        <w:footnoteReference w:id="4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وصية النبي ﷺ بالصلاة حين حضرته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قال: كانت عامة وصية رسول الله ﷺ حين حضرته الوفاة، وهو يغرغر بنفسه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وَمَا مَلَكَتْ أَيْمَانُكُمْ»</w:t>
      </w:r>
      <w:r>
        <w:rPr>
          <w:rStyle w:val="FootnoteReference"/>
          <w:rFonts w:ascii="adwa-assalaf" w:eastAsia="adwa-assalaf" w:hAnsi="adwa-assalaf" w:cs="adwa-assalaf"/>
          <w:b w:val="0"/>
          <w:color w:val="000000"/>
          <w:sz w:val="22"/>
          <w:szCs w:val="22"/>
        </w:rPr>
        <w:footnoteReference w:id="4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بذلك الحث والاهتمام والعناية بالصلاة، وذلك بالمحافظة عليها وإقامتها وأدائها كما شرع الله عز وجل وكما أوجب، وكون النبي ﷺ يوصي بها، دل على عظم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التيسير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التيسير في الشريعة من أصول هذه الملة المحمدية، ولذلك كان ﷺ يوصي أصحابه بذلك، ومن التيسير في الشريعة التيسيرُ في أمور الصلاة،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التيسير على المصلي أن يصلي في الثوب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سعيد بن الحارث،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سَأَلْنَا جَابِرَ بْنَ عَبْدِ اللَّهِ عَنِ الصَّلَاةِ فِي الثَّوْبِ الوَاحِدِ، فَقَالَ: خَرَجْتُ مَعَ النَّبِيِّ صَلَّى اللهُ عَلَيْهِ وَسَلَّمَ فِي بَعْضِ أَسْفَارِهِ، فَجِئْتُ لَيْلَةً لِبَعْضِ أَمْرِي، فَوَجَدْتُهُ يُصَلِّي، وَعَلَيَّ ثَوْبٌ وَاحِدٌ، فَاشْتَمَلْتُ بِهِ وَصَلَّيْتُ إِلَى جَانِبِهِ، فَلَمَّا انْصَرَفَ قَالَ: «مَا السُّرَى يَا جَابِرُ» فَأَخْبَرْتُهُ بِحَاجَتِي، فَلَمَّا فَرَغْتُ قَالَ: «مَا هَذَا الِاشْتِمَالُ الَّذِي رَأَيْتُ»، قُلْتُ: كَانَ ثَوْبٌ - يَعْنِي ضَاقَ - قَالَ: «فَإِنْ كَانَ وَاسِعًا فَالْتَحِفْ بِهِ، وَإِنْ كَانَ ضَيِّقًا فَاتَّزِرْ بِهِ»</w:t>
      </w:r>
      <w:r>
        <w:rPr>
          <w:rStyle w:val="FootnoteReference"/>
          <w:rFonts w:ascii="adwa-assalaf" w:eastAsia="adwa-assalaf" w:hAnsi="adwa-assalaf" w:cs="adwa-assalaf"/>
          <w:b w:val="0"/>
          <w:color w:val="000000"/>
          <w:sz w:val="22"/>
          <w:szCs w:val="22"/>
        </w:rPr>
        <w:footnoteReference w:id="4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كرم أخلاقه ﷺ، وحسن معاملته وملاطفته؛ حيث لم يبدأ جابرًا بالإنكار عليه في الاشتمال المذكور، وإنما سأله أولًا عن حاجته التي بعثه على المجيء في الليل، حتى إذا فرغ منها، التفت إلى إرشاده وتعليمه ﷺ</w:t>
      </w:r>
      <w:r>
        <w:rPr>
          <w:rStyle w:val="FootnoteReference"/>
          <w:rFonts w:ascii="adwa-assalaf" w:eastAsia="adwa-assalaf" w:hAnsi="adwa-assalaf" w:cs="adwa-assalaf"/>
          <w:b w:val="0"/>
          <w:color w:val="000000"/>
          <w:sz w:val="22"/>
          <w:szCs w:val="22"/>
        </w:rPr>
        <w:footnoteReference w:id="4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محمد بن المنكدر،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جَابِرٌ فِي إِزَارٍ قَدْ عَقَدَهُ مِنْ قِبَلِ قَفَاهُ وَثِيَابُهُ مَوْضُوعَةٌ عَلَى المِشْجَبِ، قَالَ لَهُ قَائِلٌ: تُصَلِّي فِي إِزَارٍ وَاحِدٍ؟، فَقَالَ: إِنَّمَا صَنَعْتُ ذَلِكَ لِيَرَانِي أَحْمَقُ مِثْلُكَ وَأَيُّنَا كَانَ لَهُ ثَوْبَانِ عَلَى عَهْدِ النَّبِيِّ ﷺ</w:t>
      </w:r>
      <w:r>
        <w:rPr>
          <w:rStyle w:val="FootnoteReference"/>
          <w:rFonts w:ascii="adwa-assalaf" w:eastAsia="adwa-assalaf" w:hAnsi="adwa-assalaf" w:cs="adwa-assalaf"/>
          <w:b w:val="0"/>
          <w:color w:val="000000"/>
          <w:sz w:val="22"/>
          <w:szCs w:val="22"/>
        </w:rPr>
        <w:footnoteReference w:id="4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أن العالم يأخذ بأيسر الشيء مع قدرته على أكثر منه توسعة على العامة ليُقتدى به، وقوله رضي الله عنه: (وأينا) استفهام يفيد النفي، وقصده أن الفعل متقرر في زمنه ﷺ، فلا يُنكر.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التيسير على من لم يتمكن من حفظ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أبي أوفى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النَّبِيِّ ﷺ فَقَالَ: إِنِّي لَا أَسْتَطِيعُ أَنْ آخُذَ مِنَ الْقُرْآنِ شَيْئًا فَعَلِّمْنِي مَا يُجْزِئُنِي مِنْهُ، قَالَ: «قُلْ: سُبْحَانَ اللَّهِ، وَالْحَمْدُ لِلَّهِ، وَلَا إِلَهَ إِلَّا اللَّهُ، وَاللَّهُ أَكْبَرُ، وَلَا حَوْلَ وَلَا قُوَّةَ إِلَّا بِاللَّهِ الْعَلِيِّ الْعَظِيمِ»، قَالَ: يَا رَسُولَ اللَّهِ، هَذَا لِلَّهِ عَزَّ وَجَلَّ فَمَا لِي، قَالَ: «قُلْ: اللَّهُمَّ ارْحَمْنِي وَارْزُقْنِي وَعَافِنِي وَاهْدِنِي»، فَلَمَّا قَامَ قَالَ: هَكَذَا بِيَدِهِ فَقَالَ رَسُولُ اللَّهِ ﷺ: «أَمَّا هَذَا فَقَدْ مَلَأَ يَدَهُ مِنَ الْخَيْرِ»</w:t>
      </w:r>
      <w:r>
        <w:rPr>
          <w:rStyle w:val="FootnoteReference"/>
          <w:rFonts w:ascii="adwa-assalaf" w:eastAsia="adwa-assalaf" w:hAnsi="adwa-assalaf" w:cs="adwa-assalaf"/>
          <w:b w:val="0"/>
          <w:color w:val="000000"/>
          <w:sz w:val="22"/>
          <w:szCs w:val="22"/>
        </w:rPr>
        <w:footnoteReference w:id="4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غير المستطيع لا يكلف، لأن الاستطاعة شرط في التكليف، وأما من تعذَّر عليه تعلُّم الفاتحة؛ إما لضيق الوقت أو لبلادته، ولم يعلم شيئا من القرآن، وجب عليه أن يأتي بالتسبيح والتهليل بدل الفاتحة، فإذا فرغ من تلك الصلاة لزمه أن يتعلَّمها</w:t>
      </w:r>
      <w:r>
        <w:rPr>
          <w:rStyle w:val="FootnoteReference"/>
          <w:rFonts w:ascii="adwa-assalaf" w:eastAsia="adwa-assalaf" w:hAnsi="adwa-assalaf" w:cs="adwa-assalaf"/>
          <w:b w:val="0"/>
          <w:color w:val="000000"/>
          <w:sz w:val="22"/>
          <w:szCs w:val="22"/>
        </w:rPr>
        <w:footnoteReference w:id="4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التيسير على من لم يجد سترة بأن يخط خطًا: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صَلَّى أَحَدُكُمْ فَلْيَجْعَلْ تِلْقَاءَ وَجْهِهِ شَيْئاً، فَإِنْ لَمْ يَجِدْ، فَلْيَنْصِبْ عَصاً، فَإِنْ لَمْ يَكُنْ مَعَهُ عَصاً، فَلْيَخُطَّ خَطاً ثُمَّ لا يَضُرُّهُ مَنْ مَرَّ بَيْنَ يَدَيْهِ»</w:t>
      </w:r>
      <w:r>
        <w:rPr>
          <w:rStyle w:val="FootnoteReference"/>
          <w:rFonts w:ascii="adwa-assalaf" w:eastAsia="adwa-assalaf" w:hAnsi="adwa-assalaf" w:cs="adwa-assalaf"/>
          <w:b w:val="0"/>
          <w:color w:val="000000"/>
          <w:sz w:val="22"/>
          <w:szCs w:val="22"/>
        </w:rPr>
        <w:footnoteReference w:id="4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«فليجعل تلقاء وجهه شيئًا»؛ فيه أن السترة لا تختص بنوع، بل كل شيء ينصبه المصلي تلقاء وجهه يحصل به الامتثال</w:t>
      </w:r>
      <w:r>
        <w:rPr>
          <w:rStyle w:val="FootnoteReference"/>
          <w:rFonts w:ascii="adwa-assalaf" w:eastAsia="adwa-assalaf" w:hAnsi="adwa-assalaf" w:cs="adwa-assalaf"/>
          <w:b w:val="0"/>
          <w:color w:val="000000"/>
          <w:sz w:val="22"/>
          <w:szCs w:val="22"/>
        </w:rPr>
        <w:footnoteReference w:id="4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التيسير على من نسي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نَسِيَ صَلَاةً فَلْيُصَلِّ إِذَا ذَكَرَهَا، لَا كَفَّارَةَ لَهَا إِلَّا ذَلِكَ ﴿...وَأَقِمِ ٱلصَّلَوٰةَ لِذِكۡرِيٓ﴾</w:t>
      </w:r>
      <w:r>
        <w:rPr>
          <w:rStyle w:val="FootnoteReference"/>
          <w:rFonts w:ascii="adwa-assalaf" w:eastAsia="adwa-assalaf" w:hAnsi="adwa-assalaf" w:cs="adwa-assalaf"/>
          <w:b w:val="0"/>
          <w:color w:val="000000"/>
          <w:sz w:val="22"/>
          <w:szCs w:val="22"/>
        </w:rPr>
        <w:footnoteReference w:id="449"/>
      </w:r>
      <w:r>
        <w:rPr>
          <w:rFonts w:ascii="adwa-assalaf" w:eastAsia="adwa-assalaf" w:hAnsi="adwa-assalaf" w:cs="adwa-assalaf"/>
          <w:b w:val="0"/>
          <w:color w:val="000D80"/>
          <w:sz w:val="28"/>
          <w:szCs w:val="28"/>
          <w:rtl/>
        </w:rPr>
        <w:t xml:space="preserve">»</w:t>
      </w:r>
      <w:r>
        <w:rPr>
          <w:rStyle w:val="FootnoteReference"/>
          <w:rFonts w:ascii="adwa-assalaf" w:eastAsia="adwa-assalaf" w:hAnsi="adwa-assalaf" w:cs="adwa-assalaf"/>
          <w:b w:val="0"/>
          <w:color w:val="000000"/>
          <w:sz w:val="22"/>
          <w:szCs w:val="22"/>
        </w:rPr>
        <w:footnoteReference w:id="4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هذا يحتمل على وجهين: أحدهما أنه لا يكفرها غير قضائها، والآخر: أنه لا يلزمه في نسيانها غرامة، ولا صدقة ولا زيادة تضعيف لها، إنما يصلي ما ترك</w:t>
      </w:r>
      <w:r>
        <w:rPr>
          <w:rStyle w:val="FootnoteReference"/>
          <w:rFonts w:ascii="adwa-assalaf" w:eastAsia="adwa-assalaf" w:hAnsi="adwa-assalaf" w:cs="adwa-assalaf"/>
          <w:b w:val="0"/>
          <w:color w:val="000000"/>
          <w:sz w:val="22"/>
          <w:szCs w:val="22"/>
        </w:rPr>
        <w:footnoteReference w:id="45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ترتيب الأولوية في أمور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النبي ﷺ غاية الاهتمام بترتيب الأولويات في أمور الصلاة، فقد راعى الأولوية بالإمامة، وراعى الأولوية في الأجر يوم الجمعة لمن بكَّر إليها، وراعى الأولوية فيما يستر به الإنسان نفسه في الصلاة وغيرها، وفيما يأتي بعض الشواهد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ترتيب الأولوية في تقديم العشاء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جَدَّتَهُ مُلَيْكَةَ دَعَتْ رَسُولَ اللَّهِ ﷺ لِطَعَامٍ صَنَعَتْهُ، فَأَكَلَ مِنْهُ، ثُمَّ قَالَ: «قُومُوا فَلِأُصَلِّيَ لَكُمْ»، قَالَ أَنَسٌ: فَقُمْتُ إِلَى حَصِيرٍ لَنَا قَدِ اسْوَدَّ مِنْ طُولِ مَا لُبِسَ، فَنَضَحْتُهُ بِمَاءٍ، فَقَامَ عَلَيْهِ رَسُولُ اللَّهِ ﷺ، وَصَفَفْتُ أَنَا وَالْيَتِيمُ وَرَاءَهُ، وَالْعَجُوزُ مِنْ وَرَائِنَا، فَصَلَّى لَنَا رَكْعَتَيْنِ، ثُمَّ انْصَرَفَ</w:t>
      </w:r>
      <w:r>
        <w:rPr>
          <w:rStyle w:val="FootnoteReference"/>
          <w:rFonts w:ascii="adwa-assalaf" w:eastAsia="adwa-assalaf" w:hAnsi="adwa-assalaf" w:cs="adwa-assalaf"/>
          <w:b w:val="0"/>
          <w:color w:val="000000"/>
          <w:sz w:val="22"/>
          <w:szCs w:val="22"/>
        </w:rPr>
        <w:footnoteReference w:id="4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أنه ﷺ بدأ بالأكل، ثم صلى؛ لأنها دعته للطعام، فبدأ بالأهم</w:t>
      </w:r>
      <w:r>
        <w:rPr>
          <w:rStyle w:val="FootnoteReference"/>
          <w:rFonts w:ascii="adwa-assalaf" w:eastAsia="adwa-assalaf" w:hAnsi="adwa-assalaf" w:cs="adwa-assalaf"/>
          <w:b w:val="0"/>
          <w:color w:val="000000"/>
          <w:sz w:val="22"/>
          <w:szCs w:val="22"/>
        </w:rPr>
        <w:footnoteReference w:id="4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عتبان بن مالك رضي الله عنه وَهُوَ مِنْ أَصْحَابِ رَسُولِ اللَّهِ ﷺ مِمَّنْ شَهِدَ بَدْرًا مِنَ الأَنْصَارِ: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فَقَامَ رَسُولُ اللَّهِ ﷺ فَكَبَّرَ، فَقُمْنَا فَصَفَّنَا فَصَلَّى رَكْعَتَيْنِ ثُمَّ سَلَّمَ، قَالَ وَحَبَسْنَاهُ عَلَى خَزِيرَةٍ صَنَعْنَاهَا لَهُ...»</w:t>
      </w:r>
      <w:r>
        <w:rPr>
          <w:rStyle w:val="FootnoteReference"/>
          <w:rFonts w:ascii="adwa-assalaf" w:eastAsia="adwa-assalaf" w:hAnsi="adwa-assalaf" w:cs="adwa-assalaf"/>
          <w:b w:val="0"/>
          <w:color w:val="000000"/>
          <w:sz w:val="22"/>
          <w:szCs w:val="22"/>
        </w:rPr>
        <w:footnoteReference w:id="4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الحديث على أن النبي ﷺ كان يبدأ بالأهم، فلما دعاه عتبان للصلاة بدأ بالصلاة، ولما دعته مليكة للطعام بدأ بالطعام</w:t>
      </w:r>
      <w:r>
        <w:rPr>
          <w:rStyle w:val="FootnoteReference"/>
          <w:rFonts w:ascii="adwa-assalaf" w:eastAsia="adwa-assalaf" w:hAnsi="adwa-assalaf" w:cs="adwa-assalaf"/>
          <w:b w:val="0"/>
          <w:color w:val="000000"/>
          <w:sz w:val="22"/>
          <w:szCs w:val="22"/>
        </w:rPr>
        <w:footnoteReference w:id="4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ترتيب الأولوية في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الأنصاري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«يَؤُمُّ الْقَوْمَ أَقْرَؤُهُمْ لِكِتَابِ اللهِ، فَإِنْ كَانُوا فِي الْقِرَاءَةِ سَوَاءً، فَأَعْلَمُهُمْ بِالسُّنَّةِ، فَإِنْ كَانُوا فِي السُّنَّةِ سَوَاءً، فَأَقْدَمُهُمْ هِجْرَةً، فَإِنْ كَانُوا فِي الْهِجْرَةِ سَوَاءً، فَأَقْدَمُهُمْ سِلْمًا، وَلَا يَؤُمَّنَّ الرَّجُلُ الرَّجُلَ فِي سُلْطَانِهِ، وَلَا يَقْعُدْ فِي بَيْتِهِ عَلَى تَكْرِمَتِهِ إِلَّا بِإِذْنِهِ»</w:t>
      </w:r>
      <w:r>
        <w:rPr>
          <w:rStyle w:val="FootnoteReference"/>
          <w:rFonts w:ascii="adwa-assalaf" w:eastAsia="adwa-assalaf" w:hAnsi="adwa-assalaf" w:cs="adwa-assalaf"/>
          <w:b w:val="0"/>
          <w:color w:val="000000"/>
          <w:sz w:val="22"/>
          <w:szCs w:val="22"/>
        </w:rPr>
        <w:footnoteReference w:id="4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المرجع في الأولوية في الإمامة أن السلطان مقدم على كل إمام؛ ثم المالك للموضع؛ فإن لم تكن ولاية ولا مالك فالذي يختص بالصلاة الأقرأ والأفقه.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ترتيب الأولوية في أجر التبكير إلى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r>
        <w:rPr>
          <w:rStyle w:val="FootnoteReference"/>
          <w:rFonts w:ascii="adwa-assalaf" w:eastAsia="adwa-assalaf" w:hAnsi="adwa-assalaf" w:cs="adwa-assalaf"/>
          <w:b w:val="0"/>
          <w:color w:val="000000"/>
          <w:sz w:val="22"/>
          <w:szCs w:val="22"/>
        </w:rPr>
        <w:footnoteReference w:id="4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الساعات إنما كان للحث في التبكير إليها، والترغيب في فضيلة السبق، وتحصيل الصف الأول وانتظارها والاشتغال بالتنفل والذكر ونحوه</w:t>
      </w:r>
      <w:r>
        <w:rPr>
          <w:rStyle w:val="FootnoteReference"/>
          <w:rFonts w:ascii="adwa-assalaf" w:eastAsia="adwa-assalaf" w:hAnsi="adwa-assalaf" w:cs="adwa-assalaf"/>
          <w:b w:val="0"/>
          <w:color w:val="000000"/>
          <w:sz w:val="22"/>
          <w:szCs w:val="22"/>
        </w:rPr>
        <w:footnoteReference w:id="4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ترتيب الأولوية فيما يلبسه المصلي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سعيد بن الحارث، قال: سألنا جابر بن عبد الله رضي الله عنهما عن الصلاة في الثوب الواحد،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خَرَجْتُ مَعَ النَّبِيِّ ﷺ فِي بَعْضِ أَسْفَارِهِ، فَجِئْتُ لَيْلَةً لِبَعْضِ أَمْرِي، فَوَجَدْتُهُ يُصَلِّي، وَعَلَيَّ ثَوْبٌ وَاحِدٌ، فَاشْتَمَلْتُ بِهِ وَصَلَّيْتُ إِلَى جَانِبِهِ، فَلَمَّا انْصَرَفَ قَالَ: «مَا السُّرَى يَا جَابِرُ» فَأَخْبَرْتُهُ بِحَاجَتِي، فَلَمَّا فَرَغْتُ قَالَ: «مَا هَذَا الِاشْتِمَالُ الَّذِي رَأَيْتُ»، قُلْتُ: كَانَ ثَوْبٌ - يَعْنِي ضَاقَ - قَالَ: «فَإِنْ كَانَ وَاسِعًا فَالْتَحِفْ بِهِ، وَإِنْ كَانَ ضَيِّقًا فَاتَّزِرْ بِهِ»</w:t>
      </w:r>
      <w:r>
        <w:rPr>
          <w:rStyle w:val="FootnoteReference"/>
          <w:rFonts w:ascii="adwa-assalaf" w:eastAsia="adwa-assalaf" w:hAnsi="adwa-assalaf" w:cs="adwa-assalaf"/>
          <w:b w:val="0"/>
          <w:color w:val="000000"/>
          <w:sz w:val="22"/>
          <w:szCs w:val="22"/>
        </w:rPr>
        <w:footnoteReference w:id="4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الثوب إذا أمكن أن يشتمل به فالاشتمال به أولى من الاتزار؛ لأن الاشتمال أستر للعورة منه، ولذلك لم يؤمر الذين عقدوا بالاتزار</w:t>
      </w:r>
      <w:r>
        <w:rPr>
          <w:rStyle w:val="FootnoteReference"/>
          <w:rFonts w:ascii="adwa-assalaf" w:eastAsia="adwa-assalaf" w:hAnsi="adwa-assalaf" w:cs="adwa-assalaf"/>
          <w:b w:val="0"/>
          <w:color w:val="000000"/>
          <w:sz w:val="22"/>
          <w:szCs w:val="22"/>
        </w:rPr>
        <w:footnoteReference w:id="4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ترتيب الأولوية في سترة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صَلَّى أَحَدُكُمْ، فَلْيَجْعَلْ تِلْقَاءَ وَجْهِهِ شَيْئًا، فَإِنْ لَمْ يَجِدْ، فَلْيَنْصِبْ عَصًا، فَإِنْ لَمْ يَجِدْ، فَلْيَخُطَّ خَطًّا، ثُمَّ لَا يَضُرُّهُ مَا مَرَّ بَيْنَ يَدَيْهِ»</w:t>
      </w:r>
      <w:r>
        <w:rPr>
          <w:rStyle w:val="FootnoteReference"/>
          <w:rFonts w:ascii="adwa-assalaf" w:eastAsia="adwa-assalaf" w:hAnsi="adwa-assalaf" w:cs="adwa-assalaf"/>
          <w:b w:val="0"/>
          <w:color w:val="000000"/>
          <w:sz w:val="22"/>
          <w:szCs w:val="22"/>
        </w:rPr>
        <w:footnoteReference w:id="4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دليل على جواز الاقتصار على الخط، وإليه ذهب أحمد وغيره، فجعلوا الخط عند العجز عن السترة سترةً</w:t>
      </w:r>
      <w:r>
        <w:rPr>
          <w:rStyle w:val="FootnoteReference"/>
          <w:rFonts w:ascii="adwa-assalaf" w:eastAsia="adwa-assalaf" w:hAnsi="adwa-assalaf" w:cs="adwa-assalaf"/>
          <w:b w:val="0"/>
          <w:color w:val="000000"/>
          <w:sz w:val="22"/>
          <w:szCs w:val="22"/>
        </w:rPr>
        <w:footnoteReference w:id="462"/>
      </w:r>
      <w:r>
        <w:rPr>
          <w:rFonts w:ascii="adwa-assalaf" w:eastAsia="adwa-assalaf" w:hAnsi="adwa-assalaf" w:cs="adwa-assalaf"/>
          <w:b w:val="0"/>
          <w:color w:val="000000"/>
          <w:sz w:val="28"/>
          <w:szCs w:val="28"/>
          <w:rtl/>
        </w:rPr>
        <w:t xml:space="preserve">، وقوله ﷺ: «...فإن لم يجد فلينصب عصًا،...» وهذا جرى على الغالب وإلا فهو وما قبله في رتبة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ترتيب الأولوية في قضاء الفوائت: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عُمَرُ يَوْمَ الخَنْدَقِ، فَجَعَلَ يَسُبُّ كُفَّارَ قُرَيْشٍ، وَيَقُولُ: يَا رَسُولَ اللَّهِ، مَا صَلَّيْتُ العَصْرَ حَتَّى كَادَتِ الشَّمْسُ أَنْ تَغِيبَ، فَقَالَ النَّبِيُّ ﷺ: «وَأَنَا وَاللَّهِ مَا صَلَّيْتُهَا بَعْدُ» قَالَ: فَنَزَلَ إِلَى بُطْحَانَ، فَتَوَضَّأَ وَصَلَّى العَصْرَ بَعْدَ مَا غَابَتِ الشَّمْسُ، ثُمَّ صَلَّى المَغْرِبَ بَعْدَهَا</w:t>
      </w:r>
      <w:r>
        <w:rPr>
          <w:rStyle w:val="FootnoteReference"/>
          <w:rFonts w:ascii="adwa-assalaf" w:eastAsia="adwa-assalaf" w:hAnsi="adwa-assalaf" w:cs="adwa-assalaf"/>
          <w:b w:val="0"/>
          <w:color w:val="000000"/>
          <w:sz w:val="22"/>
          <w:szCs w:val="22"/>
        </w:rPr>
        <w:footnoteReference w:id="4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والصلوات إذا فاتت على الإنسان بسبب النسيان؛ فيجب عليه أن يقضيها، بل أجمع العلماء على ذلك بهذا الحديث، فقالوا: من فاتته صلوات كثيرة، وأيقن أنه يقضيها، ويصلي التي حضر وقتها قبل فواتها، أنه يبدأ بالأُولى فالأُولى</w:t>
      </w:r>
      <w:r>
        <w:rPr>
          <w:rStyle w:val="FootnoteReference"/>
          <w:rFonts w:ascii="adwa-assalaf" w:eastAsia="adwa-assalaf" w:hAnsi="adwa-assalaf" w:cs="adwa-assalaf"/>
          <w:b w:val="0"/>
          <w:color w:val="000000"/>
          <w:sz w:val="22"/>
          <w:szCs w:val="22"/>
        </w:rPr>
        <w:footnoteReference w:id="4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ترتيب الأولوية في القيام في الصلاة حسب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كَانَتْ بِي بَوَاسِيرُ، فَسَأَلْتُ النَّبِيَّ ﷺ عَنِ الصَّلَاةِ، فَقَالَ: «صَلِّ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4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أن هذه الأحوال على الترتيب، فلا ينتقل من حالة إلى الحالة التي تليها إلا بالعجز عن الحالة التي قبلها، فلا يجوز الانتقال إلى القعود إلا بعد العجز عن القيام.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الصاحب.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الرجل الراشد.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ذوي الأعذار والرخص.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تعليم المسلم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المعلم استشعار الحاجة الملحة للمسلم الجديد لتعلم أمور دينه، والسعي بكل ما يستطيع لتثقيفه وتعليمه حتى يثبت على الحق، وأهم الأركان العملية في الإسلام الصلاة، ولهذا نجد النبي ﷺ قد اهتم بالمسلم الجديد وتعليمه شرائع الدين، ومما ورد في السنة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تعليم المسلم الجديد ما ينفعه: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الأشجعي، عن أبيه رضي الله عنه، قال: كَانَ الرَّجُلُ إِذَا أَسْلَمَ، عَلَّمَهُ النَّبِيُّ ﷺ الصَّلَاةَ، ثُمَّ أَمَرَهُ أَنْ يَدْعُوَ بِهَؤُلَاءِ الْكَلِمَاتِ: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وَارْحَمْنِي، وَاهْدِنِي، وَعَافِنِي وَارْزُقْنِي»</w:t>
      </w:r>
      <w:r>
        <w:rPr>
          <w:rStyle w:val="FootnoteReference"/>
          <w:rFonts w:ascii="adwa-assalaf" w:eastAsia="adwa-assalaf" w:hAnsi="adwa-assalaf" w:cs="adwa-assalaf"/>
          <w:b w:val="0"/>
          <w:color w:val="000000"/>
          <w:sz w:val="22"/>
          <w:szCs w:val="22"/>
        </w:rPr>
        <w:footnoteReference w:id="4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ﷺ لم يتوانَ في أن يعلم من أسلم الصلاة؛ لأنها الركن العملي الأعظم بعد الشهادتين، فعلمه الصلاة أولًا؛ لأن الصلاة هي أهم أركان الإسلام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تعليم المسلم الجديد البديل عن الفاتحة إذا لم يحفظها: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أبي أوفى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النَّبِيِّ ﷺ فَقَالَ: إِنِّي لَا أَسْتَطِيعُ أَنْ آخُذَ مِنَ الْقُرْآنِ شَيْئًا فَعَلِّمْنِي مَا يُجْزِئُنِي مِنْهُ، قَالَ: «قُلْ: سُبْحَانَ اللَّهِ، وَالْحَمْدُ لِلَّهِ، وَلَا إِلَهَ إِلَّا اللَّهُ، وَاللَّهُ أَكْبَرُ، وَلَا حَوْلَ وَلَا قُوَّةَ إِلَّا بِاللَّهِ الْعَلِيِّ الْعَظِيمِ»، قَالَ: يَا رَسُولَ اللَّهِ، هَذَا لِلَّهِ عَزَّ وَجَلَّ فَمَا لِي، قَالَ: «قُلْ: اللَّهُمَّ ارْحَمْنِي وَارْزُقْنِي وَعَافِنِي وَاهْدِنِي»، فَلَمَّا قَامَ قَالَ: هَكَذَا بِيَدِهِ؛ فَقَالَ رَسُولُ اللَّهِ ﷺ: «أَمَّا هَذَا فَقَدْ مَلَأَ يَدَهُ مِنَ الْخَيْرِ»</w:t>
      </w:r>
      <w:r>
        <w:rPr>
          <w:rStyle w:val="FootnoteReference"/>
          <w:rFonts w:ascii="adwa-assalaf" w:eastAsia="adwa-assalaf" w:hAnsi="adwa-assalaf" w:cs="adwa-assalaf"/>
          <w:b w:val="0"/>
          <w:color w:val="000000"/>
          <w:sz w:val="22"/>
          <w:szCs w:val="22"/>
        </w:rPr>
        <w:footnoteReference w:id="4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الجديد إن لم يكن في وسعه أن يتعلم شيئًا من القرآن لعجز في طبعه، أو سوء حفظه، أو عجمة لسان، أو آفة تعرض له؛ كان أولى الذكر بعد القرآن ما علمه النبي ﷺ من التسبيح والتحميد والتهليل والتكبير</w:t>
      </w:r>
      <w:r>
        <w:rPr>
          <w:rStyle w:val="FootnoteReference"/>
          <w:rFonts w:ascii="adwa-assalaf" w:eastAsia="adwa-assalaf" w:hAnsi="adwa-assalaf" w:cs="adwa-assalaf"/>
          <w:b w:val="0"/>
          <w:color w:val="000000"/>
          <w:sz w:val="22"/>
          <w:szCs w:val="22"/>
        </w:rPr>
        <w:footnoteReference w:id="468"/>
      </w:r>
      <w:r>
        <w:rPr>
          <w:rFonts w:ascii="adwa-assalaf" w:eastAsia="adwa-assalaf" w:hAnsi="adwa-assalaf" w:cs="adwa-assalaf"/>
          <w:b w:val="0"/>
          <w:color w:val="000000"/>
          <w:sz w:val="28"/>
          <w:szCs w:val="28"/>
          <w:rtl/>
        </w:rPr>
        <w:t xml:space="preserve">، فإن لم يحسن شيئًا وقف بقدر القراءة، والأصل في ذلك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أَمَرْتُكُمْ بِأَمْرٍ فَأْتُوا مِنْهُ مَا اسْتَطَعْتُمْ»</w:t>
      </w:r>
      <w:r>
        <w:rPr>
          <w:rStyle w:val="FootnoteReference"/>
          <w:rFonts w:ascii="adwa-assalaf" w:eastAsia="adwa-assalaf" w:hAnsi="adwa-assalaf" w:cs="adwa-assalaf"/>
          <w:b w:val="0"/>
          <w:color w:val="000000"/>
          <w:sz w:val="22"/>
          <w:szCs w:val="22"/>
        </w:rPr>
        <w:footnoteReference w:id="4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تعليم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المسلم أن يرعى أهله حق الرعاية، فهو مسؤول عن ذلك، ومن أعظم ما يرعى به الإنسان أهلُه أن يعلمهم أمور دينهم، والتي من أظهرها أمر الصلاة، ولذلك نجد النبي ﷺ يُنبِّه على ذلك في 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أمر الزوجة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اسْتَيْقَظَ النَّبِيُّ ﷺ ذَاتَ لَيْلَةٍ، فَقَالَ: «سُبْحَانَ اللَّهِ، مَاذَا أُنْزِلَ اللَّيْلَةَ مِنَ الفِتَنِ، وَمَاذَا فُتِحَ مِنَ الخَزَائِنِ، أَيْقِظُوا صَوَاحِبَاتِ الحُجَرِ، فَرُبَّ كَاسِيَةٍ فِي الدُّنْيَا عَارِيَةٍ فِي الآخِرَةِ»</w:t>
      </w:r>
      <w:r>
        <w:rPr>
          <w:rStyle w:val="FootnoteReference"/>
          <w:rFonts w:ascii="adwa-assalaf" w:eastAsia="adwa-assalaf" w:hAnsi="adwa-assalaf" w:cs="adwa-assalaf"/>
          <w:b w:val="0"/>
          <w:color w:val="000000"/>
          <w:sz w:val="22"/>
          <w:szCs w:val="22"/>
        </w:rPr>
        <w:footnoteReference w:id="4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الرجل أن يوقظ أهله ليلًا للصلاة، ولاسيما عند آية تحدث، أو إثر رؤيا مخوفة، وقد أمر ﷺ من رأى رؤيا مخوفة يكرهها أن ينفث عن يساره ويستعيذ من شرها</w:t>
      </w:r>
      <w:r>
        <w:rPr>
          <w:rStyle w:val="FootnoteReference"/>
          <w:rFonts w:ascii="adwa-assalaf" w:eastAsia="adwa-assalaf" w:hAnsi="adwa-assalaf" w:cs="adwa-assalaf"/>
          <w:b w:val="0"/>
          <w:color w:val="000000"/>
          <w:sz w:val="22"/>
          <w:szCs w:val="22"/>
        </w:rPr>
        <w:footnoteReference w:id="4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وأبي هريرة رضي الله عنهما قالا: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اسْتَيْقَظَ مِنَ اللَّيْلِ وَأَيْقَظَ امْرَأَتَهُ، فَصَلَّيَا رَكْعَتَيْنِ جَمِيعًا، كُتِبَا مِنَ الذَّاكِرِينَ اللَّهَ كَثِيرًا، وَالذَّاكِرَاتِ»</w:t>
      </w:r>
      <w:r>
        <w:rPr>
          <w:rStyle w:val="FootnoteReference"/>
          <w:rFonts w:ascii="adwa-assalaf" w:eastAsia="adwa-assalaf" w:hAnsi="adwa-assalaf" w:cs="adwa-assalaf"/>
          <w:b w:val="0"/>
          <w:color w:val="000000"/>
          <w:sz w:val="22"/>
          <w:szCs w:val="22"/>
        </w:rPr>
        <w:footnoteReference w:id="4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وتخصيص الرجل بالإيقاظ؛ لأن الأغلب أن الرجال أحرص على الطاعات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الرجل النافلة في البيت ليقتدي به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«اجْعَلُوا مِنْ صَلَاتِكُمْ فِي بُيُوتِكُمْ، وَلَا تَتَّخِذُوهَا قُبُورًا»</w:t>
      </w:r>
      <w:r>
        <w:rPr>
          <w:rStyle w:val="FootnoteReference"/>
          <w:rFonts w:ascii="adwa-assalaf" w:eastAsia="adwa-assalaf" w:hAnsi="adwa-assalaf" w:cs="adwa-assalaf"/>
          <w:b w:val="0"/>
          <w:color w:val="000000"/>
          <w:sz w:val="22"/>
          <w:szCs w:val="22"/>
        </w:rPr>
        <w:footnoteReference w:id="4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زيد بن ثابت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اتَّخَذَ حُجْرَةً - قَالَ: حَسِبْتُ أَنَّهُ قَالَ مِنْ حَصِيرٍ - فِي رَمَضَانَ، فَصَلَّى فِيهَا لَيَالِيَ، فَصَلَّى بِصَلَاتِهِ نَاسٌ مِنْ أَصْحَابِهِ، فَلَمَّا عَلِمَ بِهِمْ جَعَلَ يَقْعُدُ، فَخَرَجَ إِلَيْهِمْ، فَقَالَ: «قَدْ عَرَفْتُ الَّذِي رَأَيْتُ مِنْ صَنِيعِكُمْ، فَصَلُّوا أَيُّهَا النَّاسُ فِي بُيُوتِكُمْ، فَإِنَّ أَفْضَلَ الصَّلَاةِ صَلَاةُ المَرْءِ فِي بَيْتِهِ إِلَّا المَكْتُوبَةَ»</w:t>
      </w:r>
      <w:r>
        <w:rPr>
          <w:rStyle w:val="FootnoteReference"/>
          <w:rFonts w:ascii="adwa-assalaf" w:eastAsia="adwa-assalaf" w:hAnsi="adwa-assalaf" w:cs="adwa-assalaf"/>
          <w:b w:val="0"/>
          <w:color w:val="000000"/>
          <w:sz w:val="22"/>
          <w:szCs w:val="22"/>
        </w:rPr>
        <w:footnoteReference w:id="4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وتعليم الأهل حدود الصلاة معاينة هو أثبت أحيانًا من التعليم بالقول</w:t>
      </w:r>
      <w:r>
        <w:rPr>
          <w:rStyle w:val="FootnoteReference"/>
          <w:rFonts w:ascii="adwa-assalaf" w:eastAsia="adwa-assalaf" w:hAnsi="adwa-assalaf" w:cs="adwa-assalaf"/>
          <w:b w:val="0"/>
          <w:color w:val="000000"/>
          <w:sz w:val="22"/>
          <w:szCs w:val="22"/>
        </w:rPr>
        <w:footnoteReference w:id="475"/>
      </w:r>
      <w:r>
        <w:rPr>
          <w:rFonts w:ascii="adwa-assalaf" w:eastAsia="adwa-assalaf" w:hAnsi="adwa-assalaf" w:cs="adwa-assalaf"/>
          <w:b w:val="0"/>
          <w:color w:val="000000"/>
          <w:sz w:val="28"/>
          <w:szCs w:val="28"/>
          <w:rtl/>
        </w:rPr>
        <w:t xml:space="preserve">، فينبغي على المسلم أن يجعل من صلاته في بيته؛ ليقتدي به أهله، فيألفوا الصلاة ويتعلموها، وهذا متعلق بالنافلة لا الفرض؛ لأن الفرض يُصلى في المسجد لا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صلاة النافلة جماعة في البيت من غير 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جدته مُلَيْكَةَ دَعَتْ رَسُولَ اللَّهِ ﷺ لِطَعَامٍ صَنَعَتْهُ فَأَكَلَ مِنْهُ، ثُمَّ قَالَ: «قُومُوا فَلَأُصَلِّيَ لَكُمْ»، قَالَ أَنَسٌ: فَقُمْتُ إِلَى حَصِيرٍ لَنَا قَدِ اسْوَدَّ مِنْ طُولِ مَا لُبِسَ فَنَضَحْتُهُ بِمَاءٍ فَقَامَ عَلَيْهِ رَسُولُ اللَّهِ ﷺ وَصَفَفْتُ أَنَا وَالْيَتِيمُ وَرَاءَهُ، وَالْعَجُوزُ مِنْ وَرَائِنَا فَصَلَّى لَنَا رَكْعَتَيْنِ، ثُمَّ انْصَرَفَ ﷺ</w:t>
      </w:r>
      <w:r>
        <w:rPr>
          <w:rStyle w:val="FootnoteReference"/>
          <w:rFonts w:ascii="adwa-assalaf" w:eastAsia="adwa-assalaf" w:hAnsi="adwa-assalaf" w:cs="adwa-assalaf"/>
          <w:b w:val="0"/>
          <w:color w:val="000000"/>
          <w:sz w:val="22"/>
          <w:szCs w:val="22"/>
        </w:rPr>
        <w:footnoteReference w:id="4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لنا في الحديث السابق أن النبي ﷺ أراد تعليمهم أفعال الصلاة بالمشاهدة لأجل المرأة، فإنها قد يخفى عليها بعض التفاصيل لبعد موقفها</w:t>
      </w:r>
      <w:r>
        <w:rPr>
          <w:rStyle w:val="FootnoteReference"/>
          <w:rFonts w:ascii="adwa-assalaf" w:eastAsia="adwa-assalaf" w:hAnsi="adwa-assalaf" w:cs="adwa-assalaf"/>
          <w:b w:val="0"/>
          <w:color w:val="000000"/>
          <w:sz w:val="22"/>
          <w:szCs w:val="22"/>
        </w:rPr>
        <w:footnoteReference w:id="477"/>
      </w:r>
      <w:r>
        <w:rPr>
          <w:rFonts w:ascii="adwa-assalaf" w:eastAsia="adwa-assalaf" w:hAnsi="adwa-assalaf" w:cs="adwa-assalaf"/>
          <w:b w:val="0"/>
          <w:color w:val="000000"/>
          <w:sz w:val="28"/>
          <w:szCs w:val="28"/>
          <w:rtl/>
        </w:rPr>
        <w:t xml:space="preserve">، وقد صلى ابن عباس رضي الله عنهما مع النبي ﷺ وصلى معه ابن مسعود من غير اعتياد لهذه الجماعة، ولا مناداة الناس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تعليم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الصبي في بداية مراحل عمره إلى أن تنمَّى فيه الوظائف والقدرات التي تؤهله ليصبح إنسانًا كاملًا، والسنة تحفل بالكثير من المواقف والأمثلة التي تؤيد ذلك وتدعمه،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أمر الأولاد بالصلاة وهم أبناء 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شعيب، عن أبيه، عن جده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 وَاضْرِبُوهُمْ عَلَيْهَا، وَهُمْ أَبْنَاءُ عَشْرٍ وَفَرِّقُوا بَيْنَهُمْ فِي الْمَضَاجِعِ»</w:t>
      </w:r>
      <w:r>
        <w:rPr>
          <w:rStyle w:val="FootnoteReference"/>
          <w:rFonts w:ascii="adwa-assalaf" w:eastAsia="adwa-assalaf" w:hAnsi="adwa-assalaf" w:cs="adwa-assalaf"/>
          <w:b w:val="0"/>
          <w:color w:val="000000"/>
          <w:sz w:val="22"/>
          <w:szCs w:val="22"/>
        </w:rPr>
        <w:footnoteReference w:id="4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بالصلاة يكون بتعليمه إياها وكيفيتها، وكذا ما يسبقها من وضوء، وما إلى ذلك</w:t>
      </w:r>
      <w:r>
        <w:rPr>
          <w:rStyle w:val="FootnoteReference"/>
          <w:rFonts w:ascii="adwa-assalaf" w:eastAsia="adwa-assalaf" w:hAnsi="adwa-assalaf" w:cs="adwa-assalaf"/>
          <w:b w:val="0"/>
          <w:color w:val="000000"/>
          <w:sz w:val="22"/>
          <w:szCs w:val="22"/>
        </w:rPr>
        <w:footnoteReference w:id="4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تعليم الأطفال بالإشارة: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قَامَ رَسُولُ اللهِ ﷺ لِيُصَلِّيَ، وَكَانَتْ عَلَيَّ بُرْدَةٌ ذَهَبْتُ أَنْ أُخَالِفَ بَيْنَ طَرَفَيْهَا فَلَمْ تَبْلُغْ لِي، وَكَانَتْ لَهَا ذَبَاذِبُ فَنَكَّسْتُهَا، ثُمَّ خَالَفْتُ بَيْنَ طَرَفَيْهَا، ثُمَّ تَوَاقَصْتُ عَلَيْهَا، ثُمَّ جِئْتُ حَتَّى قُمْتُ عَنْ يَسَارِ رَسُولِ اللهِ ﷺ، فَأَخَذَ بِيَدِي فَأَدَارَنِي حَتَّى أَقَامَنِي عَنْ يَمِينِهِ، ثُمَّ جَاءَ جَبَّارُ بْنُ صَخْرٍ فَتَوَضَّأَ، ثُمَّ جَاءَ فَقَامَ عَنْ يَسَارِ رَسُولِ اللهِ ﷺ، فَأَخَذَ رَسُولُ اللهِ ﷺ بِيَدَيْنَا جَمِيعًا، فَدَفَعَنَا حَتَّى أَقَامَنَا خَلْفَهُ، فَجَعَلَ رَسُولُ اللهِ ﷺ يَرْمُقُنِي وَأَنَا لَا أَشْعُرُ، ثُمَّ فَطِنْتُ بِهِ، فَقَالَ: هَكَذَا، بِيَدِهِ - يَعْنِي شُدَّ وَسَطَكَ - فَلَمَّا فَرَغَ رَسُولُ اللهِ ﷺ، قَالَ: «يَا جَابِرُ» قُلْتُ: لَبَّيْكَ، يَا رَسُولَ اللهِ قَالَ: «إِذَا كَانَ وَاسِعًا فَخَالِفْ بَيْنَ طَرَفَيْهِ، وَإِذَا كَانَ ضَيِّقًا فَاشْدُدْهُ عَلَى حَقْوِكَ»</w:t>
      </w:r>
      <w:r>
        <w:rPr>
          <w:rStyle w:val="FootnoteReference"/>
          <w:rFonts w:ascii="adwa-assalaf" w:eastAsia="adwa-assalaf" w:hAnsi="adwa-assalaf" w:cs="adwa-assalaf"/>
          <w:b w:val="0"/>
          <w:color w:val="000000"/>
          <w:sz w:val="22"/>
          <w:szCs w:val="22"/>
        </w:rPr>
        <w:footnoteReference w:id="4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«فقال: هكذا بيده»: يعني شد وسطك، وفيه جواز الإشارة في الصلاة، لا سيما بما يعود بالنفع على من معه فيها، وكذلك العمل الخفيف فيها، كرده لجابر وجبار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تعليم الحفيد ما يقول في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الحوراء، قال: قال الحسن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عَلَّمَنِي جَدِّي رَسُولُ اللَّهِ ﷺ كَلِمَاتٍ أَقُولُهُنَّ فِي قُنُوتِ الْوِتْرِ: «اللَّهُمَّ عَافِنِي فِيمَنْ عَافَيْتَ، وَتَوَلَّنِي فِيمَنْ تَوَلَّيْتَ، وَاهْدِنِي فِيمَنْ هَدَيْتَ، وَقِنِي شَرَّ مَا قَضَيْتَ، وَبَارِكْ لِي فِيمَا أَعْطَيْتَ، إِنَّكَ تَقْضِي وَلَا يُقْضَى عَلَيْكَ، إِنَّهُ لَا يَذِلُّ مَنْ وَالَيْتَ، سُبْحَانَكَ رَبَّنَا تَبَارَكْتَ وَتَعَالَيْت»</w:t>
      </w:r>
      <w:r>
        <w:rPr>
          <w:rStyle w:val="FootnoteReference"/>
          <w:rFonts w:ascii="adwa-assalaf" w:eastAsia="adwa-assalaf" w:hAnsi="adwa-assalaf" w:cs="adwa-assalaf"/>
          <w:b w:val="0"/>
          <w:color w:val="000000"/>
          <w:sz w:val="22"/>
          <w:szCs w:val="22"/>
        </w:rPr>
        <w:footnoteReference w:id="4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يدل على مشروعية الدعاء في الوتر، وأن هذا الذي علمه النبي ﷺ هو أولى ما يقال، وخير ما يقال؛ لأنه تعليم الذي لا ينطق عن الهوى ﷺ، وهو دعاء عظيم مشتمل على دعاء لله عز وجل، وسؤال منه أمورًا عظيمة، ومشتمل على ثناء على الله في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تعليم الطفل بإحضاره لصلاة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أنه قيل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«أَشَهِدْتَ العِيدَ مَعَ النَّبِيِّ ﷺ؟ قَالَ: نَعَمْ، وَلَوْلَا مَكَانِي مِنَ الصِّغَرِ مَا شَهِدْتُهُ حَتَّى أَتَى العَلَمَ الَّذِي عِنْدَ دَارِ كَثِيرِ بْنِ الصَّلْتِ، فَصَلَّى، ثُمَّ خَطَبَ، ثُمَّ أَتَى النِّسَاءَ وَمَعَهُ بِلَالٌ، فَوَعَظَهُنَّ، وَذَكَّرَهُنَّ، وَأَمَرَهُنَّ بِالصَّدَقَةِ، فَرَأَيْتُهُنَّ يَهْوِينَ بِأَيْدِيهِنَّ يَقْذِفْنَهُ فِي ثَوْبِ بِلَالٍ، ثُمَّ انْطَلَقَ هُوَ وَبِلَالٌ إِلَى بَيْتِهِ»</w:t>
      </w:r>
      <w:r>
        <w:rPr>
          <w:rStyle w:val="FootnoteReference"/>
          <w:rFonts w:ascii="adwa-assalaf" w:eastAsia="adwa-assalaf" w:hAnsi="adwa-assalaf" w:cs="adwa-assalaf"/>
          <w:b w:val="0"/>
          <w:color w:val="000000"/>
          <w:sz w:val="22"/>
          <w:szCs w:val="22"/>
        </w:rPr>
        <w:footnoteReference w:id="4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ابن عباس رضي الله عنهما: «ولولا مكاني من الصغر ما شهدته» يريد بذلك حين أتى النساء ووعظهن وابن عباس معه</w:t>
      </w:r>
      <w:r>
        <w:rPr>
          <w:rStyle w:val="FootnoteReference"/>
          <w:rFonts w:ascii="adwa-assalaf" w:eastAsia="adwa-assalaf" w:hAnsi="adwa-assalaf" w:cs="adwa-assalaf"/>
          <w:b w:val="0"/>
          <w:color w:val="000000"/>
          <w:sz w:val="22"/>
          <w:szCs w:val="22"/>
        </w:rPr>
        <w:footnoteReference w:id="483"/>
      </w:r>
      <w:r>
        <w:rPr>
          <w:rFonts w:ascii="adwa-assalaf" w:eastAsia="adwa-assalaf" w:hAnsi="adwa-assalaf" w:cs="adwa-assalaf"/>
          <w:b w:val="0"/>
          <w:color w:val="000000"/>
          <w:sz w:val="28"/>
          <w:szCs w:val="28"/>
          <w:rtl/>
        </w:rPr>
        <w:t xml:space="preserve">، ولذا يُشرع إخراج الصبيان إلى المصلى للتعلم، وإظهار شعار الإسلام بكثرة من يحضر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الحرص على تعليم الأبناء ما يقولون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ميمون الأودي،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سَعْدٌ يُعَلِّمُ بَنِيهِ هَؤُلَاءِ الكَلِمَاتِ كَمَا يُعَلِّمُ المُعَلِّمُ الغِلْمَانَ الكِتَابَةَ وَيَقُولُ: إِنَّ رَسُولَ اللَّهِ ﷺ كَانَ يَتَعَوَّذُ مِنْهُنَّ دُبُرَ الصَّلَاةِ: «اللَّهُمَّ إِنِّي أَعُوذُ بِكَ مِنَ الجُبْنِ، وَأَعُوذُ بِكَ أَنْ أُرَدَّ إِلَى أَرْذَلِ العُمُرِ، وَأَعُوذُ بِكَ مِنْ فِتْنَةِ الدُّنْيَا، وَأَعُوذُ بِكَ مِنْ عَذَابِ القَبْرِ»</w:t>
      </w:r>
      <w:r>
        <w:rPr>
          <w:rStyle w:val="FootnoteReference"/>
          <w:rFonts w:ascii="adwa-assalaf" w:eastAsia="adwa-assalaf" w:hAnsi="adwa-assalaf" w:cs="adwa-assalaf"/>
          <w:b w:val="0"/>
          <w:color w:val="000000"/>
          <w:sz w:val="22"/>
          <w:szCs w:val="22"/>
        </w:rPr>
        <w:footnoteReference w:id="4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من الفقه: شرف هذه الكلمات، والحض على تعلمهن، فإنهن يفحصن عن معانٍ إذا فكر فيها المؤمن تعوذ من كل شيء من ذلك</w:t>
      </w:r>
      <w:r>
        <w:rPr>
          <w:rStyle w:val="FootnoteReference"/>
          <w:rFonts w:ascii="adwa-assalaf" w:eastAsia="adwa-assalaf" w:hAnsi="adwa-assalaf" w:cs="adwa-assalaf"/>
          <w:b w:val="0"/>
          <w:color w:val="000000"/>
          <w:sz w:val="22"/>
          <w:szCs w:val="22"/>
        </w:rPr>
        <w:footnoteReference w:id="4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تعليم الصاحب: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النبي ﷺ بأصحابه، فقد كان يجيب عن أسئلتهم الخاصة التي يلقونها عليه ﷺ، وكان يرشدهم ويدلهم إلى ما ينفعهم، وخاصة ما يتعلق بصلاتهم،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تعليم النبي ﷺ أبا بكر رضي الله عنه الدعاء في آخر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 الصديق رضي الله عنه أَنَّهُ قَالَ لِرَسُولِ اللَّهِ ﷺ: عَلِّمْنِي دُعَاءً أَدْعُو بِهِ فِي صَلاتِي،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 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4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«علمني دعاءً أدعو به في صلاتي» في هذا دليل على طلب العلم حتى من الكبراء، فلا ينبغي للإنسان أن يأنف من طلب العلم، فهذا أبو بكر رضي الله عنه أعلم الصحابة، ومع ذلك سأل النبي ﷺ أن يعلمه دعاء</w:t>
      </w:r>
      <w:r>
        <w:rPr>
          <w:rStyle w:val="FootnoteReference"/>
          <w:rFonts w:ascii="adwa-assalaf" w:eastAsia="adwa-assalaf" w:hAnsi="adwa-assalaf" w:cs="adwa-assalaf"/>
          <w:b w:val="0"/>
          <w:color w:val="000000"/>
          <w:sz w:val="22"/>
          <w:szCs w:val="22"/>
        </w:rPr>
        <w:footnoteReference w:id="4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تعليم النبي ﷺ أبا هريرة رضي الله عنه الاستفتاح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كَبَّرَ فِي الصَّلَاةِ، سَكَتَ هُنَيَّةً قَبْلَ أَنْ يَقْرَأَ، فَقُلْتُ: 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Style w:val="FootnoteReference"/>
          <w:rFonts w:ascii="adwa-assalaf" w:eastAsia="adwa-assalaf" w:hAnsi="adwa-assalaf" w:cs="adwa-assalaf"/>
          <w:b w:val="0"/>
          <w:color w:val="000000"/>
          <w:sz w:val="22"/>
          <w:szCs w:val="22"/>
        </w:rPr>
        <w:footnoteReference w:id="4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الدعاء صدر منه عليه الصلاة والسلام على سبيل التعليم لأمته.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تعليم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الشباب هم عماد الأمة وعزها ومستقبلها الزاهر، والاهتمام بهم وتعليمهم واجب شرعي، وقد كان ذلك واضحًا جليًّا في سيرة النبي ﷺ، ومن ذلك اهتمامه بالوفود الشبابية القادمة عليه لأخذ العلم منه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أَتَيْنَا إِلَى النَّبِيِّ ﷺ وَنَحْنُ شَبَبَةٌ مُتَقَارِبُونَ، فَأَقَمْنَا عِنْدَهُ عِشْرِينَ يَوْمًا وَلَيْلَةً، وَكَانَ رَسُولُ اللَّهِ ﷺ رَحِيمًا رَفِيقًا، فَلَمَّا ظَنَّ أَنَّا قَدِ اشْتَهَيْنَا أَهْلَنَا - أَوْ قَدِ اشْتَقْنَا - سَأَلَنَا عَمَّنْ تَرَكْنَا بَعْدَنَا، فَأَخْبَرْنَاهُ، قَالَ: «ارْجِعُوا إِلَى أَهْلِيكُمْ، فَأَقِيمُوا فِيهِمْ وَعَلِّمُوهُمْ وَمُرُوهُمْ - وَذَكَرَ أَشْيَاءَ أَحْفَظُهَا أَوْ لَا أَحْفَظُهَا - وَصَلُّوا كَمَا رَأَيْتُمُونِي أُصَلِّي، فَإِذَا حَضَرَتِ الصَّلَاةُ فَلْيُؤَذِّنْ لَكُمْ أَحَدُكُمْ، وَلْيَؤُمَّكُمْ أَكْبَرُكُمْ»</w:t>
      </w:r>
      <w:r>
        <w:rPr>
          <w:rStyle w:val="FootnoteReference"/>
          <w:rFonts w:ascii="adwa-assalaf" w:eastAsia="adwa-assalaf" w:hAnsi="adwa-assalaf" w:cs="adwa-assalaf"/>
          <w:b w:val="0"/>
          <w:color w:val="000000"/>
          <w:sz w:val="22"/>
          <w:szCs w:val="22"/>
        </w:rPr>
        <w:footnoteReference w:id="4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يستفاد من الحديث: أنه ينبغي لولي الأمر ‌تعليم الرعية والوفود ثم يوصيهم بتعليم من وراءهم، وهكذا شيخ القبيلة، ومن عنده علم</w:t>
      </w:r>
      <w:r>
        <w:rPr>
          <w:rStyle w:val="FootnoteReference"/>
          <w:rFonts w:ascii="adwa-assalaf" w:eastAsia="adwa-assalaf" w:hAnsi="adwa-assalaf" w:cs="adwa-assalaf"/>
          <w:b w:val="0"/>
          <w:color w:val="000000"/>
          <w:sz w:val="22"/>
          <w:szCs w:val="22"/>
        </w:rPr>
        <w:footnoteReference w:id="4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 تعليم الرجل الراشد: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السيرة النبوية أن النبي ﷺ كان يحسن عرض المعلومة على الرجل الكبير، فتجد الرفق معه، والعرض الحسن للمسألة التي يريد أن يقنعه بها، والنداء بالاسم الحسن للمتعلم، ومما ثبت عنه ﷺ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الرفق في تعليمهم: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بن الحكم السلمي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بَيْنَا أَنَا أُصَلِّي مَعَ رَسُولِ اللهِ ﷺ، إِذْ عَطَسَ رَجُلٌ مِنَ الْقَوْمِ، فَقُلْتُ: يَرْحَمُكَ اللهُ فَرَمَانِي الْقَوْمُ بِأَبْصَارِهِمْ، فَقُلْتُ: وَاثُكْلَ أُمِّيَاهْ، مَا شَأْنُكُمْ؟ تَنْظُرُونَ إِلَيَّ، فَجَعَلُوا يَضْرِبُونَ بِأَيْدِيهِمْ عَلَى أَفْخَاذِهِمْ، فَلَمَّا رَأَيْتُهُمْ يُصَمِّتُونَنِي لَكِنِّي سَكَتُّ، فَلَمَّا صَلَّى رَسُولُ اللهِ ﷺ، فَبِأَبِي هُوَ وَأُمِّي، مَا رَأَيْتُ مُعَلِّمًا قَبْلَهُ وَلَا بَعْدَهُ أَحْسَنَ تَعْلِيمًا مِنْهُ، فَوَاللهِ، مَا كَهَرَنِي وَلَا ضَرَبَنِي وَلَا شَتَمَنِي، قَالَ: «إِنَّ هَذِهِ الصَّلَاةَ لَا يَصْلُحُ فِيهَا شَيْءٌ مِنْ كَلَامِ النَّاسِ، إِنَّمَا هُوَ التَّسْبِيحُ وَالتَّكْبِيرُ وَقِرَاءَةُ الْقُرْآنِ»</w:t>
      </w:r>
      <w:r>
        <w:rPr>
          <w:rStyle w:val="FootnoteReference"/>
          <w:rFonts w:ascii="adwa-assalaf" w:eastAsia="adwa-assalaf" w:hAnsi="adwa-assalaf" w:cs="adwa-assalaf"/>
          <w:b w:val="0"/>
          <w:color w:val="000000"/>
          <w:sz w:val="22"/>
          <w:szCs w:val="22"/>
        </w:rPr>
        <w:footnoteReference w:id="4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كان المسيء في صلاته جاهلا بما أساء فيه تعين الرفق في تعليمه، كما رفق النبي ﷺ بالذي قال له: والذي بعثك بالحق، لا أحسن غير هذه الصلاة، فعلمني، فعلمه.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لا يكون التعليم مباشرًا حتى لا يأنفه 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 لِرَجُلٍ: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تَقُولُ فِي الصَّلَاةِ؟» قَالَ: أَتَشَهَّدُ، ثُمَّ أَسْأَلُ اللَّهَ الْجَنَّةَ، وَأَعُوذُ بِهِ مِنَ النَّارِ، أَمَا وَاللَّهِ مَا أُحْسِنُ دَنْدَنَتَكَ، وَلَا دَنْدَنَةَ مُعَاذٍ، فَقَالَ: «حَوْلَهَا نُدَنْدِنُ»</w:t>
      </w:r>
      <w:r>
        <w:rPr>
          <w:rStyle w:val="FootnoteReference"/>
          <w:rFonts w:ascii="adwa-assalaf" w:eastAsia="adwa-assalaf" w:hAnsi="adwa-assalaf" w:cs="adwa-assalaf"/>
          <w:b w:val="0"/>
          <w:color w:val="000000"/>
          <w:sz w:val="22"/>
          <w:szCs w:val="22"/>
        </w:rPr>
        <w:footnoteReference w:id="4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ﷺ لم يباشره بعرض المعلومة، وإنما كان متلطفًا في السؤال، وهكذا ينبغي أن يكون المعلم والناصح والمربي، ومما يشبه ذلك أن تقول له: كأني لاحظت أمرًا ما في صلاتك؛ فهل لك أن تُسمعني قراءتك للفاتحة، أو التشهد، ونحو ذلك من الأساليب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لا يشعر المتعلم بأنك تتهمه بالتقصير: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خَرَجَ عَلَى حَلْقَةٍ مِنْ أَصْحَابِهِ، فَقَالَ: «مَا أَجْلَسَكُمْ؟» قَالُوا: جَلَسْنَا نَذْكُرُ اللهَ وَنَحْمَدُهُ عَلَى مَا هَدَانَا لِلْإِسْلَامِ، وَمَنَّ بِهِ عَلَيْنَا، قَالَ: «آللَّهِ مَا أَجْلَسَكُمْ إِلَّا ذَاكَ؟» قَالُوا: وَاللهِ مَا أَجْلَسَنَا إِلَّا ذَاكَ، قَالَ: «أَمَا إِنِّي لَمْ أَسْتَحْلِفْكُمْ تُهْمَةً لَكُمْ، وَلَكِنَّهُ أَتَانِي جِبْرِيلُ فَأَخْبَرَنِي، أَنَّ اللهَ عَزَّ وَجَلَّ يُبَاهِي بِكُمُ الْمَلَائِكَةَ»</w:t>
      </w:r>
      <w:r>
        <w:rPr>
          <w:rStyle w:val="FootnoteReference"/>
          <w:rFonts w:ascii="adwa-assalaf" w:eastAsia="adwa-assalaf" w:hAnsi="adwa-assalaf" w:cs="adwa-assalaf"/>
          <w:b w:val="0"/>
          <w:color w:val="000000"/>
          <w:sz w:val="22"/>
          <w:szCs w:val="22"/>
        </w:rPr>
        <w:footnoteReference w:id="4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يستفاد من الحديث في قوله: «أما إني لم أستحلفكم تهمة لكم»: أن الأصل حسن الظن بالمؤمنين</w:t>
      </w:r>
      <w:r>
        <w:rPr>
          <w:rStyle w:val="FootnoteReference"/>
          <w:rFonts w:ascii="adwa-assalaf" w:eastAsia="adwa-assalaf" w:hAnsi="adwa-assalaf" w:cs="adwa-assalaf"/>
          <w:b w:val="0"/>
          <w:color w:val="000000"/>
          <w:sz w:val="22"/>
          <w:szCs w:val="22"/>
        </w:rPr>
        <w:footnoteReference w:id="494"/>
      </w:r>
      <w:r>
        <w:rPr>
          <w:rFonts w:ascii="adwa-assalaf" w:eastAsia="adwa-assalaf" w:hAnsi="adwa-assalaf" w:cs="adwa-assalaf"/>
          <w:b w:val="0"/>
          <w:color w:val="000000"/>
          <w:sz w:val="28"/>
          <w:szCs w:val="28"/>
          <w:rtl/>
        </w:rPr>
        <w:t xml:space="preserve">، فالإنسان الذي لا يحسن صلاته تقول له مثلًا: لا أقصد أن صلاتك باطلة، أو أنك مقصر، ولكن أحب لك ما أحبه لنفسي، وهو أن تكون صلاتك مثل صلاة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الدعاء له أثناء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بكرة رضي الله عنه أَنَّهُ انْتَهَى إِلَى النَّبِيِّ ﷺ وَهُوَ رَاكِعٌ، فَرَكَعَ قَبْلَ أَنْ يَصِلَ إِلَى الصَّفِّ، فَذَكَرَ ذَلِكَ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«زَادَكَ اللَّهُ حِرْصًا وَلَا تَعُدْ»</w:t>
      </w:r>
      <w:r>
        <w:rPr>
          <w:rStyle w:val="FootnoteReference"/>
          <w:rFonts w:ascii="adwa-assalaf" w:eastAsia="adwa-assalaf" w:hAnsi="adwa-assalaf" w:cs="adwa-assalaf"/>
          <w:b w:val="0"/>
          <w:color w:val="000000"/>
          <w:sz w:val="22"/>
          <w:szCs w:val="22"/>
        </w:rPr>
        <w:footnoteReference w:id="4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قوله: «زادك الله حرصًا»: الدعاء لمن فعل فعلًا أراد به فعل الخير ولم يصب في فعله؛ تحريضًا وحثًّا على أفعال الخير</w:t>
      </w:r>
      <w:r>
        <w:rPr>
          <w:rStyle w:val="FootnoteReference"/>
          <w:rFonts w:ascii="adwa-assalaf" w:eastAsia="adwa-assalaf" w:hAnsi="adwa-assalaf" w:cs="adwa-assalaf"/>
          <w:b w:val="0"/>
          <w:color w:val="000000"/>
          <w:sz w:val="22"/>
          <w:szCs w:val="22"/>
        </w:rPr>
        <w:footnoteReference w:id="496"/>
      </w:r>
      <w:r>
        <w:rPr>
          <w:rFonts w:ascii="adwa-assalaf" w:eastAsia="adwa-assalaf" w:hAnsi="adwa-assalaf" w:cs="adwa-assalaf"/>
          <w:b w:val="0"/>
          <w:color w:val="000000"/>
          <w:sz w:val="28"/>
          <w:szCs w:val="28"/>
          <w:rtl/>
        </w:rPr>
        <w:t xml:space="preserve">، كأن تقول له في أثناء التعليم: الله يرضى عليك، ويبارك فيك، وغيرها من الدعوات، ثم تبدأ بذكر الأمر الذي تريد أن تبلغه 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تعليم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النبي ﷺ بتعليم النساء ما ينفعهن من أمور دينهن، فأرشدهن، وحذرهن، وخصص لهن موعظة خاصة، وغير ذلك من صور الاهتمام،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تحذير النساء مما قد يؤدي إلى النظر إلى عورات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الرِّجَالَ عَاقِدِي أُزُرِهِمْ فِي أَعْنَاقِهِمْ أَمْثَالَ الصِّبْيَانِ، مِنْ ضِيقِ الأُزُرِ خَلْفَ رَسُولِ اللهِ ﷺ فِي الصَّلَاةِ، فَقَالَ قَائِلٌ: يَا مَعْشَرَ النِّسَاءِ، لَا تَرْفَعْنَ رُؤُوسَكُنَّ حَتَّى يَرْفَعَ الرِّجَالُ»</w:t>
      </w:r>
      <w:r>
        <w:rPr>
          <w:rStyle w:val="FootnoteReference"/>
          <w:rFonts w:ascii="adwa-assalaf" w:eastAsia="adwa-assalaf" w:hAnsi="adwa-assalaf" w:cs="adwa-assalaf"/>
          <w:b w:val="0"/>
          <w:color w:val="000000"/>
          <w:sz w:val="22"/>
          <w:szCs w:val="22"/>
        </w:rPr>
        <w:footnoteReference w:id="4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الحديث: أنه ﷺ أمر النساء بألا يرفعن رؤوسهن حتى يرفع الرجال؛ لئلا يكون عند حركة الرجل انفلات من ثوبه أو انكشاف من بعضه عنه لضيقه، فيطلع النساء على عورته من ورائه</w:t>
      </w:r>
      <w:r>
        <w:rPr>
          <w:rStyle w:val="FootnoteReference"/>
          <w:rFonts w:ascii="adwa-assalaf" w:eastAsia="adwa-assalaf" w:hAnsi="adwa-assalaf" w:cs="adwa-assalaf"/>
          <w:b w:val="0"/>
          <w:color w:val="000000"/>
          <w:sz w:val="22"/>
          <w:szCs w:val="22"/>
        </w:rPr>
        <w:footnoteReference w:id="4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أمر النساء بالخروج لصلاة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عطية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أَنْ نُخْرِجَ الحُيَّضَ يَوْمَ العِيدَيْنِ، وَذَوَاتِ الخُدُورِ فَيَشْهَدْنَ جَمَاعَةَ المُسْلِمِينَ، وَدَعْوَتَهُمْ وَيَعْتَزِلُ الحُيَّضُ عَنْ مُصَلَّاهُنَّ، قَالَتِ امْرَأَةٌ: يَا رَسُولَ اللَّهِ إِحْدَانَا لَيْسَ لَهَا جِلْبَابٌ؟ قَالَ: «لِتُلْبِسْهَا صَاحِبَتُهَا مِنْ جِلْبَابِهَا»</w:t>
      </w:r>
      <w:r>
        <w:rPr>
          <w:rStyle w:val="FootnoteReference"/>
          <w:rFonts w:ascii="adwa-assalaf" w:eastAsia="adwa-assalaf" w:hAnsi="adwa-assalaf" w:cs="adwa-assalaf"/>
          <w:b w:val="0"/>
          <w:color w:val="000000"/>
          <w:sz w:val="22"/>
          <w:szCs w:val="22"/>
        </w:rPr>
        <w:footnoteReference w:id="4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التأكيد على خروج النساء إلى العيدين؛ لأنه إذا أمرت المرأة أن تُلبِس من لا جلباب لها، فمن لها جلباب أولى أن تخرج وتشهد دعوة المؤمنين رجاء بركة ذلك اليوم.</w:t>
      </w:r>
      <w:r>
        <w:rPr>
          <w:rStyle w:val="FootnoteReference"/>
          <w:rFonts w:ascii="adwa-assalaf" w:eastAsia="adwa-assalaf" w:hAnsi="adwa-assalaf" w:cs="adwa-assalaf"/>
          <w:b w:val="0"/>
          <w:color w:val="000000"/>
          <w:sz w:val="22"/>
          <w:szCs w:val="22"/>
        </w:rPr>
        <w:footnoteReference w:id="50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النهي عن منع النساء من الصلاة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تَمْنَعُوا إِمَاءَ اللَّهِ مَسَاجِدَ اللَّهِ، وَلَكِنْ لِيَخْرُجْنَ وَهُنَّ تَفِلَاتٌ»</w:t>
      </w:r>
      <w:r>
        <w:rPr>
          <w:rStyle w:val="FootnoteReference"/>
          <w:rFonts w:ascii="adwa-assalaf" w:eastAsia="adwa-assalaf" w:hAnsi="adwa-assalaf" w:cs="adwa-assalaf"/>
          <w:b w:val="0"/>
          <w:color w:val="000000"/>
          <w:sz w:val="22"/>
          <w:szCs w:val="22"/>
        </w:rPr>
        <w:footnoteReference w:id="5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كَانَتِ امْرَأَةٌ لِعُمَرَ تَشْهَدُ صَلَاةَ الصُّبْحِ وَالعِشَاءِ فِي الجَمَاعَةِ فِي المَسْجِدِ، فَقِيلَ لَهَا: لِمَ تَخْرُجِينَ وَقَدْ تَعْلَمِينَ أَنَّ عُمَرَ يَكْرَهُ ذَلِكَ وَيَغَارُ؟ قَالَتْ: وَمَا يَمْنَعُهُ أَنْ يَنْهَانِي؟ قَالَ: يَمْنَعُهُ قَوْلُ رَسُولِ اللَّهِ ﷺ: «لَا تَمْنَعُوا إِمَاءَ اللَّهِ مَسَاجِدَ اللَّهِ»</w:t>
      </w:r>
      <w:r>
        <w:rPr>
          <w:rStyle w:val="FootnoteReference"/>
          <w:rFonts w:ascii="adwa-assalaf" w:eastAsia="adwa-assalaf" w:hAnsi="adwa-assalaf" w:cs="adwa-assalaf"/>
          <w:b w:val="0"/>
          <w:color w:val="000000"/>
          <w:sz w:val="22"/>
          <w:szCs w:val="22"/>
        </w:rPr>
        <w:footnoteReference w:id="5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سبق بيان شهود النساء المساجد على عهد رسول الله ﷺ، فلا يجوز أن تمنع النساء من الحضور إلى المساجد، فربما كان ذلك منهن أدعى إلى حفظهن لأمر الصلاة</w:t>
      </w:r>
      <w:r>
        <w:rPr>
          <w:rStyle w:val="FootnoteReference"/>
          <w:rFonts w:ascii="adwa-assalaf" w:eastAsia="adwa-assalaf" w:hAnsi="adwa-assalaf" w:cs="adwa-assalaf"/>
          <w:b w:val="0"/>
          <w:color w:val="000000"/>
          <w:sz w:val="22"/>
          <w:szCs w:val="22"/>
        </w:rPr>
        <w:footnoteReference w:id="5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نهي النساء عن التطيب عند الخروج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زينب -امرأة عبد الله رضي الله عنه- قالت: قال لنا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شَهِدَتْ إِحْدَاكُنَّ الْمَسْجِدَ، فَلَا تَمَسَّ طِيبًا»</w:t>
      </w:r>
      <w:r>
        <w:rPr>
          <w:rStyle w:val="FootnoteReference"/>
          <w:rFonts w:ascii="adwa-assalaf" w:eastAsia="adwa-assalaf" w:hAnsi="adwa-assalaf" w:cs="adwa-assalaf"/>
          <w:b w:val="0"/>
          <w:color w:val="000000"/>
          <w:sz w:val="22"/>
          <w:szCs w:val="22"/>
        </w:rPr>
        <w:footnoteReference w:id="5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امْرَأَةٍ أَصَابَتْ بَخُورًا، فَلَا تَشْهَدَنَّ عِشَاءَ الْآخِرَةِ»</w:t>
      </w:r>
      <w:r>
        <w:rPr>
          <w:rStyle w:val="FootnoteReference"/>
          <w:rFonts w:ascii="adwa-assalaf" w:eastAsia="adwa-assalaf" w:hAnsi="adwa-assalaf" w:cs="adwa-assalaf"/>
          <w:b w:val="0"/>
          <w:color w:val="000000"/>
          <w:sz w:val="22"/>
          <w:szCs w:val="22"/>
        </w:rPr>
        <w:footnoteReference w:id="5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المرأة الطيب للخروج إلى المسجد، ويلتحق بالطيب ما في معناه، فإن الطيب إنما مُنع منه لما فيه من تحريك داعية الرجال وشهوتهم، فيلحق به حسن الملابس، ولبس الحلي، وإظهار الوجه واليدين مما يسبب افتتان الناس بهذه المرأة وهي لا تشعر.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التنبيه على أن صلاة المرأة في بيتها -وإن كانت لوحدها- أفضل من صلاتها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الْمَرْأَةِ فِي بَيْتِهَا أَفْضَلُ مِنْ صَلَاتِهَا فِي حُجْرَتِهَا، وَصَلَاتُهَا فِي مَخْدَعِهَا أَفْضَلُ مِنْ صَلَاتِهَا فِي بَيْتِهَا»</w:t>
      </w:r>
      <w:r>
        <w:rPr>
          <w:rStyle w:val="FootnoteReference"/>
          <w:rFonts w:ascii="adwa-assalaf" w:eastAsia="adwa-assalaf" w:hAnsi="adwa-assalaf" w:cs="adwa-assalaf"/>
          <w:b w:val="0"/>
          <w:color w:val="000000"/>
          <w:sz w:val="22"/>
          <w:szCs w:val="22"/>
        </w:rPr>
        <w:footnoteReference w:id="5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سويد الأنصاري، عَنْ عَمَّتِهِ أُمِّ حُمَيْدٍ امْرَأَةِ أَبِي حُمَيْدٍ السَّاعِدِيِّ،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أَنَّهَا جَاءَتِ النَّبِيَّ ﷺ فَقَالَتْ: يَا رَسُولَ اللهِ، إِنِّي أُحِبُّ الصَّلَاةَ مَعَكَ، قَالَ: «قَدْ عَلِمْتُ أَنَّكِ تُحِبِّينَ الصَّلَاةَ مَعِي، وَصَلَاتُكِ فِي بَيْتِكِ خَيْرٌ لَكِ مِنْ صَلَاتِكِ فِي حُجْرَتِكِ، وَصَلَاتُكِ فِي حُجْرَتِكِ خَيْرٌ مِنْ صَلَاتِكِ فِي دَارِكِ، وَصَلَاتُكِ فِي دَارِكِ خَيْرٌ لَكِ مِنْ صَلَاتِكِ فِي مَسْجِدِ قَوْمِكِ، وَصَلَاتُكِ فِي مَسْجِدِ قَوْمِكِ خَيْرٌ لَكِ مِنْ صَلَاتِكِ فِي مَسْجِدِي»، قَالَ: فَأَمَرَتْ فَبُنِيَ لَهَا مَسْجِدٌ فِي أَقْصَى شَيْءٍ مِنْ بَيْتِهَا وَأَظْلَمِهِ، فَكَانَتْ تُصَلِّي فِيهِ حَتَّى لَقِيَتِ اللَّهَ عَزَّ وَجَلَّ</w:t>
      </w:r>
      <w:r>
        <w:rPr>
          <w:rStyle w:val="FootnoteReference"/>
          <w:rFonts w:ascii="adwa-assalaf" w:eastAsia="adwa-assalaf" w:hAnsi="adwa-assalaf" w:cs="adwa-assalaf"/>
          <w:b w:val="0"/>
          <w:color w:val="000000"/>
          <w:sz w:val="22"/>
          <w:szCs w:val="22"/>
        </w:rPr>
        <w:footnoteReference w:id="5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إذا كانت في المخدع تكون أستر من أن تكون في البيت، وفي البيت أستر من أن تكون في الحجرة، وإذا كانت أستر فصلاتها أفضل</w:t>
      </w:r>
      <w:r>
        <w:rPr>
          <w:rStyle w:val="FootnoteReference"/>
          <w:rFonts w:ascii="adwa-assalaf" w:eastAsia="adwa-assalaf" w:hAnsi="adwa-assalaf" w:cs="adwa-assalaf"/>
          <w:b w:val="0"/>
          <w:color w:val="000000"/>
          <w:sz w:val="22"/>
          <w:szCs w:val="22"/>
        </w:rPr>
        <w:footnoteReference w:id="508"/>
      </w:r>
      <w:r>
        <w:rPr>
          <w:rFonts w:ascii="adwa-assalaf" w:eastAsia="adwa-assalaf" w:hAnsi="adwa-assalaf" w:cs="adwa-assalaf"/>
          <w:b w:val="0"/>
          <w:color w:val="000000"/>
          <w:sz w:val="28"/>
          <w:szCs w:val="28"/>
          <w:rtl/>
        </w:rPr>
        <w:t xml:space="preserve">، ووجه كون صلاتها في الخفاء أفضل لتحقق الأمن فيه من الفتنة، ويتأكد ذلك بعد ما أحدث النساء من التبرج والزينة</w:t>
      </w:r>
      <w:r>
        <w:rPr>
          <w:rStyle w:val="FootnoteReference"/>
          <w:rFonts w:ascii="adwa-assalaf" w:eastAsia="adwa-assalaf" w:hAnsi="adwa-assalaf" w:cs="adwa-assalaf"/>
          <w:b w:val="0"/>
          <w:color w:val="000000"/>
          <w:sz w:val="22"/>
          <w:szCs w:val="22"/>
        </w:rPr>
        <w:footnoteReference w:id="5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تعليم ذوي الأعذار والرخص: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يعرض للإنسان عوارض في حياته كمرض وغيره، فلا يستطيع أن يؤدي العبادة على الوجه الأكمل، ومن ذلك ما يتعلق بالصلاة، وقد حصل للنبي ﷺ شيء من ذلك، ولذا جاءت الشريعة بمراعاة أهل الأعذار، 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تعليم الإمام العاجز عن القيام لمن يصلي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دَخَلَ عَلَيْهِ نَاسٌ يَعُودُونَهُ فِي مَرَضِهِ، فَصَلَّى بِهِمْ جَالِسًا، فَجَعَلُوا يُصَلُّونَ قِيَامًا، فَأَشَارَ إِلَيْهِمْ: «اجْلِسُوا» فَلَمَّا فَرَغَ قَالَ: «إِنَّ الإِمَامَ لَيُؤْتَمُّ بِهِ، فَإِذَا رَكَعَ فَارْكَعُوا، وَإِذَا رَفَعَ فَارْفَعُوا، وَإِنْ صَلَّى جَالِسًا فَصَلُّوا جُلُوسًا»</w:t>
      </w:r>
      <w:r>
        <w:rPr>
          <w:rStyle w:val="FootnoteReference"/>
          <w:rFonts w:ascii="adwa-assalaf" w:eastAsia="adwa-assalaf" w:hAnsi="adwa-assalaf" w:cs="adwa-assalaf"/>
          <w:b w:val="0"/>
          <w:color w:val="000000"/>
          <w:sz w:val="22"/>
          <w:szCs w:val="22"/>
        </w:rPr>
        <w:footnoteReference w:id="5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والإمام إذا صلى قاعدًا فعلينا أن نصلي خلفه قعودًا وإن كنا قادرين على القيام، لكن لو ابتدأ بنا الصلاة قائمًا، ثم حصلت له علة وجلس ما كمل الصلاة قائمًا، ففي هذه الحال يجب علينا أن نصلي قيامًا، بدليل حديث عائشة رضي الله عنها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«فَجَاءَ رَسُولُ اللَّهِ ﷺ حَتَّى جَلَسَ عَنْ يَسَارِ أَبِي بَكْرٍ، فَكَانَ أَبُو بَكْرٍ يُصَلِّي قَائِمًا، وَكَانَ رَسُولُ اللَّهِ ﷺ يُصَلِّي قَاعِدًا، يَقْتَدِي أَبُو بَكْرٍ بِصَلَاةِ رَسُولِ اللَّهِ ﷺ، وَالنَّاسُ مُقْتَدُونَ بِصَلَاةِ أَبِي بَكْرٍ رَضِيَ اللَّهُ عَنْهُ»</w:t>
      </w:r>
      <w:r>
        <w:rPr>
          <w:rStyle w:val="FootnoteReference"/>
          <w:rFonts w:ascii="adwa-assalaf" w:eastAsia="adwa-assalaf" w:hAnsi="adwa-assalaf" w:cs="adwa-assalaf"/>
          <w:b w:val="0"/>
          <w:color w:val="000000"/>
          <w:sz w:val="22"/>
          <w:szCs w:val="22"/>
        </w:rPr>
        <w:footnoteReference w:id="5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تعليم المريض الذي لا يستطيع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قال: كَانَتْ بِي بَوَاسِيرُ، فَسَأَلْتُ النَّبِيَّ ﷺ عَنِ الصَّلَاةِ،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5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ركن من أركان الصلاة، وشرط في صحة الفرض منها مع القدرة عليها، والدليل على ذلك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﴿...وَقُومُواْ لِلَّهِ قَٰنِتِينَ﴾</w:t>
      </w:r>
      <w:r>
        <w:rPr>
          <w:rStyle w:val="FootnoteReference"/>
          <w:rFonts w:ascii="adwa-assalaf" w:eastAsia="adwa-assalaf" w:hAnsi="adwa-assalaf" w:cs="adwa-assalaf"/>
          <w:b w:val="0"/>
          <w:color w:val="000000"/>
          <w:sz w:val="22"/>
          <w:szCs w:val="22"/>
        </w:rPr>
        <w:footnoteReference w:id="51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إلا أن حديث عمران بن حصين رضي الله عنه السابق قد خص من الآية من لم يستطع القيام، وبقيت الآية على عمومها في المستطيعين</w:t>
      </w:r>
      <w:r>
        <w:rPr>
          <w:rStyle w:val="FootnoteReference"/>
          <w:rFonts w:ascii="adwa-assalaf" w:eastAsia="adwa-assalaf" w:hAnsi="adwa-assalaf" w:cs="adwa-assalaf"/>
          <w:b w:val="0"/>
          <w:color w:val="000000"/>
          <w:sz w:val="22"/>
          <w:szCs w:val="22"/>
        </w:rPr>
        <w:footnoteReference w:id="514"/>
      </w:r>
      <w:r>
        <w:rPr>
          <w:rFonts w:ascii="adwa-assalaf" w:eastAsia="adwa-assalaf" w:hAnsi="adwa-assalaf" w:cs="adwa-assalaf"/>
          <w:b w:val="0"/>
          <w:color w:val="000000"/>
          <w:sz w:val="28"/>
          <w:szCs w:val="28"/>
          <w:rtl/>
        </w:rPr>
        <w:t xml:space="preserve">، والمريض الذي لا يستطيع القيام يصلي قاعدًا، فإن عجز صلى على جنبه، فإن عجز صلى مستلقيًا؛ لأن الله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﴿فَٱتَّقُواْ ٱللَّهَ مَا ٱسۡتَطَعۡتُمۡ...﴾</w:t>
      </w:r>
      <w:r>
        <w:rPr>
          <w:rStyle w:val="FootnoteReference"/>
          <w:rFonts w:ascii="adwa-assalaf" w:eastAsia="adwa-assalaf" w:hAnsi="adwa-assalaf" w:cs="adwa-assalaf"/>
          <w:b w:val="0"/>
          <w:color w:val="000000"/>
          <w:sz w:val="22"/>
          <w:szCs w:val="22"/>
        </w:rPr>
        <w:footnoteReference w:id="51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تعليم المريض الذي لا يستطيع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عَادَ مَرِيضًا، فَرَآهُ يُصَلِّي عَلَى وِسَادَةٍ، فَأَخَذَهَا فَرَمَى بِهَا، فَأَخَذَ عُودًا لَيُصَلِّىَ عَلَيْهِ فَأَخَذَهُ فَرَمَى بِهِ، وَقَالَ: «صَلِّ عَلَى الأَرْضِ إِنِ اسْتَطَعْتَ، وَإِلَّا فَأَوْمِئْ إِيمَاءً، وَاجْعَلْ سُجُودَكَ أَخْفَضَ مِنْ رُكُوعِكَ»</w:t>
      </w:r>
      <w:r>
        <w:rPr>
          <w:rStyle w:val="FootnoteReference"/>
          <w:rFonts w:ascii="adwa-assalaf" w:eastAsia="adwa-assalaf" w:hAnsi="adwa-assalaf" w:cs="adwa-assalaf"/>
          <w:b w:val="0"/>
          <w:color w:val="000000"/>
          <w:sz w:val="22"/>
          <w:szCs w:val="22"/>
        </w:rPr>
        <w:footnoteReference w:id="5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فيه دليل على أنه لا ينبغي للمريض إذا عجز عن الوصول إلى الأرض أن يُصنع له وسادة يسجد عليها؛ لأن هذا من التكلُّف، فالله سبحانه وتعالى هو الذي أمر بالصلاة، والرسول ﷺ هو الذي أُمر ببيانها، وأخذ الوسادة وألقاها.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تعليم المسافر جواز القصر في غير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يعلى بن أمية، قال: قُلْتُ لِعُمَرَ بْنِ الخَطَّاب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﴿فَلَيۡسَ عَلَيۡكُمۡ جُنَاحٌ أَن تَقۡصُرُواْ مِنَ ٱلصَّلَوٰةِ إِنۡ خِفۡتُمۡ أَن يَفۡتِنَكُمُ ٱلَّذِينَ كَفَرُوٓاْ...﴾</w:t>
      </w:r>
      <w:r>
        <w:rPr>
          <w:rStyle w:val="FootnoteReference"/>
          <w:rFonts w:ascii="adwa-assalaf" w:eastAsia="adwa-assalaf" w:hAnsi="adwa-assalaf" w:cs="adwa-assalaf"/>
          <w:b w:val="0"/>
          <w:color w:val="000000"/>
          <w:sz w:val="22"/>
          <w:szCs w:val="22"/>
        </w:rPr>
        <w:footnoteReference w:id="517"/>
      </w:r>
      <w:r>
        <w:rPr>
          <w:rFonts w:ascii="adwa-assalaf" w:eastAsia="adwa-assalaf" w:hAnsi="adwa-assalaf" w:cs="adwa-assalaf"/>
          <w:b w:val="0"/>
          <w:color w:val="000D80"/>
          <w:sz w:val="28"/>
          <w:szCs w:val="28"/>
          <w:rtl/>
        </w:rPr>
        <w:t xml:space="preserve">، فَقَدْ أَمِنَ النَّاسُ، فَقَالَ: عَجِبْتُ مِمَّا عَجِبْتُ مِنْهُ، فَسَأَلْتُ رَسُولَ اللهِ ﷺ عَنْ ذَلِكَ، فَقَالَ: «صَدَقَةٌ تَصَدَّقَ اللهُ بِهَا عَلَيْكُمْ، فَاقْبَلُوا صَدَقَتَهُ»</w:t>
      </w:r>
      <w:r>
        <w:rPr>
          <w:rStyle w:val="FootnoteReference"/>
          <w:rFonts w:ascii="adwa-assalaf" w:eastAsia="adwa-assalaf" w:hAnsi="adwa-assalaf" w:cs="adwa-assalaf"/>
          <w:b w:val="0"/>
          <w:color w:val="000000"/>
          <w:sz w:val="22"/>
          <w:szCs w:val="22"/>
        </w:rPr>
        <w:footnoteReference w:id="5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والقصر في السفر ليس بواجب، وإنما هو سنة صدقة تصدق الله بها على عباده، وفيه دليل على أن بيان أصل الحكم في التشريع أبلغ، وأن الإنسان إذا ‌علم أن الأمر من الله ورسوله وجب عليه التسليم والرضى.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تعليم 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«شَهِدْتُ مَعَ رَسُولِ اللهِ ﷺ صَلَاةَ الْخَوْفِ، فَصَفَّنَا صَفَّيْنِ، صَفٌّ خَلْفَ رَسُولِ اللهِ ﷺ، وَالْعَدُوُّ بَيْنَنَا وَبَيْنَ الْقِبْلَةِ، فَكَبَّرَ النَّبِيُّ ﷺ، وَكَبَّرْنَا جَمِيعًا، ثُمَّ رَكَعَ، وَرَكَعْنَا جَمِيعًا، ثُمَّ رَفَعَ رَأْسَهُ مِنَ الرُّكُوعِ، وَرَفَعْنَا جَمِيعًا، ثُمَّ انْحَدَرَ بِالسُّجُودِ، وَالصَّفُّ الَّذِي يَلِيهِ، وَقَامَ الصَّفُّ الْمُؤَخَّرُ فِي نَحْرِ الْعَدُوِّ، فَلَمَّا قَضَى النَّبِيُّ ﷺ السُّجُودَ، وَقَامَ الصَّفُّ الَّذِي يَلِيهِ، انْحَدَرَ الصَّفُّ الْمُؤَخَّرُ بِالسُّجُودِ، وَقَامُوا، ثُمَّ تَقَدَّمَ الصَّفُّ الْمُؤَخَّرُ، وَتَأَخَّرَ الصَّفُّ الْمُقَدَّمُ، ثُمَّ رَكَعَ النَّبِيُّ ﷺ وَرَكَعْنَا جَمِيعًا، ثُمَّ رَفَعَ رَأْسَهُ مِنَ الرُّكُوعِ وَرَفَعْنَا جَمِيعًا، ثُمَّ انْحَدَرَ بِالسُّجُودِ وَالصَّفُّ الَّذِي يَلِيهِ الَّذِي كَانَ مُؤَخَّرًا فِي الرَّكْعَةِ الْأُولَى، وَقَامَ الصَّفُّ الْمُؤَخَّرُ فِي نُحُورِ الْعَدُوِّ، فَلَمَّا قَضَى النَّبِيُّ ﷺ السُّجُودَ وَالصَّفُّ الَّذِي يَلِيهِ، انْحَدَرَ الصَّفُّ الْمُؤَخَّرُ بِالسُّجُودِ، فَسَجَدُوا، ثُمَّ سَلَّمَ النَّبِيُّ ﷺ وَسَلَّمْنَا جَمِيعًا»</w:t>
      </w:r>
      <w:r>
        <w:rPr>
          <w:rStyle w:val="FootnoteReference"/>
          <w:rFonts w:ascii="adwa-assalaf" w:eastAsia="adwa-assalaf" w:hAnsi="adwa-assalaf" w:cs="adwa-assalaf"/>
          <w:b w:val="0"/>
          <w:color w:val="000000"/>
          <w:sz w:val="22"/>
          <w:szCs w:val="22"/>
        </w:rPr>
        <w:footnoteReference w:id="5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صلى النبي ﷺ صلاة الخوف مرارًا، في أحوال مختلفة، بأنواع متباينة لتعليم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تعليم العاجز عن الصلاة في جماعة عند الوحل: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الحارث،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«خَطَبَنَا ابْنُ عَبَّاسٍ فِي يَوْمٍ رَدْغٍ، فَلَمَّا بَلَغَ المُؤَذِّنُ حَيَّ عَلَى الصَّلَاةِ، فَأَمَرَهُ أَنْ يُنَادِيَ: الصَّلَاةُ فِي الرِّحَالِ، فَنَظَرَ القَوْمُ بَعْضُهُمْ إِلَى بَعْضٍ، فَقَالَ: فَعَلَ هَذَا مَنْ هُوَ خَيْرٌ مِنْهُ وَإِنَّهَا عَزْمَةٌ»</w:t>
      </w:r>
      <w:r>
        <w:rPr>
          <w:rStyle w:val="FootnoteReference"/>
          <w:rFonts w:ascii="adwa-assalaf" w:eastAsia="adwa-assalaf" w:hAnsi="adwa-assalaf" w:cs="adwa-assalaf"/>
          <w:b w:val="0"/>
          <w:color w:val="000000"/>
          <w:sz w:val="22"/>
          <w:szCs w:val="22"/>
        </w:rPr>
        <w:footnoteReference w:id="5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دليل على تخفيف أمر الجماعة في المطر ونحوه من الأعذار</w:t>
      </w:r>
      <w:r>
        <w:rPr>
          <w:rStyle w:val="FootnoteReference"/>
          <w:rFonts w:ascii="adwa-assalaf" w:eastAsia="adwa-assalaf" w:hAnsi="adwa-assalaf" w:cs="adwa-assalaf"/>
          <w:b w:val="0"/>
          <w:color w:val="000000"/>
          <w:sz w:val="22"/>
          <w:szCs w:val="22"/>
        </w:rPr>
        <w:footnoteReference w:id="5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تعليم العاجز عن الحضور لصلاة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عتبان بن مالك الأنصاري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أُصَلِّي لِقَوْمِي بَنِي سَالِمٍ، فَأَتَيْتُ النَّبِيَّ ﷺ، فَقُلْتُ: إِنِّي أَنْكَرْتُ بَصَرِي، وَإِنَّ السُّيُولَ تَحُولُ بَيْنِي وَبَيْنَ مَسْجِدِ قَوْمِي، فَلَوَدِدْتُ أَنَّكَ جِئْتَ، فَصَلَّيْتَ فِي بَيْتِي مَكَانًا حَتَّى أَتَّخِذَهُ مَسْجِدًا، فَقَالَ: «أَفْعَلُ إِنْ شَاءَ اللَّهُ»، فَغَدَا عَلَيَّ رَسُولُ اللَّهِ ﷺ وَأَبُو بَكْرٍ مَعَهُ بَعْدَ مَا اشْتَدَّ النَّهَارُ، فَاسْتَأْذَنَ النَّبِيُّ ﷺ، فَأَذِنْتُ لَهُ، فَلَمْ يَجْلِسْ حَتَّى قَالَ: «أَيْنَ تُحِبُّ أَنْ أُصَلِّيَ مِنْ بَيْتِكَ؟»، فَأَشَارَ إِلَيْهِ مِنَ المَكَانِ الَّذِي أَحَبَّ أَنْ يُصَلِّيَ فِيهِ، فَقَامَ، فَصَفَفْنَا خَلْفَهُ، ثُمَّ سَلَّمَ وَسَلَّمْنَا حِينَ سَلَّمَ</w:t>
      </w:r>
      <w:r>
        <w:rPr>
          <w:rStyle w:val="FootnoteReference"/>
          <w:rFonts w:ascii="adwa-assalaf" w:eastAsia="adwa-assalaf" w:hAnsi="adwa-assalaf" w:cs="adwa-assalaf"/>
          <w:b w:val="0"/>
          <w:color w:val="000000"/>
          <w:sz w:val="22"/>
          <w:szCs w:val="22"/>
        </w:rPr>
        <w:footnoteReference w:id="5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إجابة أهل الفضل لما رغب إليهم فيه من ذلك، تعاونًا على طاعة الله، وتنشيطًا على عبادته، وفيه إباحة التخلف عن الجماعة لضعف البصر والمطر وشبهه</w:t>
      </w:r>
      <w:r>
        <w:rPr>
          <w:rStyle w:val="FootnoteReference"/>
          <w:rFonts w:ascii="adwa-assalaf" w:eastAsia="adwa-assalaf" w:hAnsi="adwa-assalaf" w:cs="adwa-assalaf"/>
          <w:b w:val="0"/>
          <w:color w:val="000000"/>
          <w:sz w:val="22"/>
          <w:szCs w:val="22"/>
        </w:rPr>
        <w:footnoteReference w:id="5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تعليم الأسير: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بَعَثَ رَسُولُ اللهِ ﷺ خَيْلًا قِبَلَ نَجْدٍ، فَجَاءَتْ بِرَجُلٍ مِنْ بَنِي حَنِيفَةَ يُقَالُ لَهُ: ثُمَامَةُ بْنُ أُثَالٍ، سَيِّدُ أَهْلِ الْيَمَامَةِ، فَرَبَطُوهُ بِسَارِيَةٍ مِنْ سَوَارِي الْمَسْجِدِ، فَخَرَجَ إِلَيْهِ رَسُولُ اللهِ ﷺ، فَقَالَ: «مَاذَا عِنْدَكَ يَا ثُمَامَةُ؟»</w:t>
      </w:r>
      <w:r>
        <w:rPr>
          <w:rStyle w:val="FootnoteReference"/>
          <w:rFonts w:ascii="adwa-assalaf" w:eastAsia="adwa-assalaf" w:hAnsi="adwa-assalaf" w:cs="adwa-assalaf"/>
          <w:b w:val="0"/>
          <w:color w:val="000000"/>
          <w:sz w:val="22"/>
          <w:szCs w:val="22"/>
        </w:rPr>
        <w:footnoteReference w:id="5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والغرض من ربطه أن يشاهد صلاة المسلمين، فيطلع على صلاتهم، ويتعرف على الإسلام كيف هو؟ وكيف العبادات؟.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التعليم بالإشارة.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الصلاة في كل وقت ملائم.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تعليم الصلاة في كل مكان 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التعليم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 النبي ﷺ على ‌تعليم أصحابه كل ما لا يحسنون فعله ‌بالقول والفعل ولو تطلب ذلك منه إعادته عدة مرات، وكان الأكثر في طريقة تعليمه ﷺ لأصحابه هو تعليمهم بالقول،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تعليمه ﷺ معاوية بن الحكم عدم الكلام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تعليمه ﷺ لمعاذ التخفيف عند إمامة الناس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تعليمه ﷺ أبا بكر الدعاء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تعليمه ﷺ أبا هريرة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تعليمه ﷺ جابر بن عبد الله كيفية اللباس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تعليمه ﷺ الحسن بن علي دعاء القنوت في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تعليمه ﷺ ابن مسعود التشهد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ذلك من المواقف التي علم فيها النبي ﷺ الصحابة الصلاة بالقول، والذي كان من أشهرها في تفصيل ما يجب في الصلاة؛ تعليمه ﷺ المسيء في صلاته، فعن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دَخَلَ الْمَسْجِدَ فَدَخَلَ رَجُلٌ فَصَلَّى، ثُمَّ جَاءَ فَسَلَّمَ عَلَى رَسُولِ اللهِ ﷺ فَرَدَّ رَسُولُ اللهِ ﷺ السَّلَامَ قَالَ: «ارْجِعْ فَصَلِّ فَإِنَّكَ لَمْ تُصَلِّ» فَرَجَعَ الرَّجُلُ فَصَلَّى كَمَا كَانَ صَلَّى، ثُمَّ جَاءَ إِلَى النَّبِيِّ ﷺ فَسَلَّمَ عَلَيْهِ فَقَالَ رَسُولُ اللهِ ﷺ: «وَعَلَيْكَ السَّلَامُ» ثُمَّ قَالَ: «ارْجِعْ فَصَلِّ فَإِنَّكَ لَمْ تُصَلِّ» حَتَّى فَعَلَ ذَلِكَ ثَلَاثَ مَرَّاتٍ. فَقَالَ الرَّجُلُ: وَالَّذِي بَعَثَكَ بِالْحَقِّ مَا أُحْسِنُ غَيْرَ هَذَا عَلِّمْنِي، قَالَ: «إِذَا قُمْتَ إِلَى الصَّلَاةِ فَكَبِّرْ، ثُمَّ اقْرَأْ مَا تَيَسَّرَ مَعَكَ مِنَ الْقُرْآنِ، ثُمَّ ارْكَعْ حَتَّى تَطْمَئِنَّ رَاكِعًا، ثُمَّ ارْفَعْ حَتَّى تَعْدِلَ قَائِمًا، ثُمَّ اسْجُدْ حَتَّى تَطْمَئِنَّ سَاجِدًا، ثُمَّ ارْفَعْ حَتَّى تَطْمَئِنَّ جَالِسًا، ثُمَّ افْعَلْ ذَلِكَ فِي صَلَاتِكَ كُلِّهَا»</w:t>
      </w:r>
      <w:r>
        <w:rPr>
          <w:rStyle w:val="FootnoteReference"/>
          <w:rFonts w:ascii="adwa-assalaf" w:eastAsia="adwa-assalaf" w:hAnsi="adwa-assalaf" w:cs="adwa-assalaf"/>
          <w:b w:val="0"/>
          <w:color w:val="000000"/>
          <w:sz w:val="22"/>
          <w:szCs w:val="22"/>
        </w:rPr>
        <w:footnoteReference w:id="5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حديث جليل يسميه العلماء حديث المسيء في صلاته، حيث جاء من النبي ﷺ موضع الاستقصاء في التعليم والتبيين لأعمال الصلاة، التي يجب الإتيان بها</w:t>
      </w:r>
      <w:r>
        <w:rPr>
          <w:rStyle w:val="FootnoteReference"/>
          <w:rFonts w:ascii="adwa-assalaf" w:eastAsia="adwa-assalaf" w:hAnsi="adwa-assalaf" w:cs="adwa-assalaf"/>
          <w:b w:val="0"/>
          <w:color w:val="000000"/>
          <w:sz w:val="22"/>
          <w:szCs w:val="22"/>
        </w:rPr>
        <w:footnoteReference w:id="5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التعليم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المعلم أن يقرن القول بالفعل، لأنه أوقع في النفس، وأثبت من القول، وأبلغ في إيصال رسالته إلى المتعلمين، لذا اهتم النبي ﷺ بهذه الوسيلة لما لها من أهمية في التعليم، فقال ﷺ يومًا لأصحابه رضي الله عنهم:</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وغير ذلك من المواقف المتعلقة بأمور الصلاة،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المشاركة في بناء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مَوْضِعُ مَسْجِدِ النَّبِيِّ ﷺ لِبَنِي النَّجَّارِ، وَكَانَ فِيهِ نَخْلٌ، وَمَقَابِرُ لِلْمُشْرِكِينَ، فَقَالَ لَهُمُ النَّبِيُّ ﷺ: «ثَامِنُونِي بِهِ» قَالُوا: لَا نَأْخُذُ لَهُ ثَمَنًا أَبَدًا، قَالَ، فَكَانَ النَّبِيُّ ﷺ يَبْنِيهِ وَهُمْ يُنَاوِلُونَهُ، وَالنَّبِيُّ ﷺ يَقُولُ: «أَلَا إِنَّ الْعَيْشَ عَيْشُ الْآخِرَهْ، فَاغْفِرْ لِلْأَنْصَارِ، وَالْمُهَاجِرَهْ» قَالَ: وَكَانَ النَّبِيُّ ﷺ يُصَلِّي قَبْلَ أَنْ يَبْنِيَ الْمَسْجِدَ حَيْثُ أَدْرَكَتْهُ الصَّلَاة</w:t>
      </w:r>
      <w:r>
        <w:rPr>
          <w:rStyle w:val="FootnoteReference"/>
          <w:rFonts w:ascii="adwa-assalaf" w:eastAsia="adwa-assalaf" w:hAnsi="adwa-assalaf" w:cs="adwa-assalaf"/>
          <w:b w:val="0"/>
          <w:color w:val="000000"/>
          <w:sz w:val="22"/>
          <w:szCs w:val="22"/>
        </w:rPr>
        <w:footnoteReference w:id="5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أنس رضي الله عنه: (فكان النبي ﷺ يبنيه)؛ أي: يبني المسجد بنفسه، ظاهره أنه كان مباشرًا للبناء بيده الشريفة، والنبي ﷺ يقول:</w:t>
      </w:r>
      <w:r>
        <w:rPr>
          <w:rFonts w:ascii="adwa-assalaf" w:eastAsia="adwa-assalaf" w:hAnsi="adwa-assalaf" w:cs="adwa-assalaf"/>
          <w:b w:val="0"/>
          <w:color w:val="000D80"/>
          <w:sz w:val="28"/>
          <w:szCs w:val="28"/>
          <w:rtl/>
        </w:rPr>
        <w:t xml:space="preserve"> «أَلَا إِنَّ الْعَيْشَ عَيْشُ الْآخِرَهْ، فَاغْفِرْ لِلْأَنْصَارِ، وَالْمُهَاجِرَهْ»،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تنشيطًا لهم على العمل، وتبشيرًا لهم بما أعد الله لهم من الخير في مقابلة ما هم فيه من صالح الأعمال رضي الله عنهم</w:t>
      </w:r>
      <w:r>
        <w:rPr>
          <w:rStyle w:val="FootnoteReference"/>
          <w:rFonts w:ascii="adwa-assalaf" w:eastAsia="adwa-assalaf" w:hAnsi="adwa-assalaf" w:cs="adwa-assalaf"/>
          <w:b w:val="0"/>
          <w:color w:val="000000"/>
          <w:sz w:val="22"/>
          <w:szCs w:val="22"/>
        </w:rPr>
        <w:footnoteReference w:id="5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نقل كيفية صلاة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أَتَيْنَا رَسُولَ اللَّهِ ﷺ، وَنَحْنُ شَبَبَةٌ مُتَقَارِبُونَ، فَأَقَمْنَا عِنْدَهُ عِشْرِينَ لَيْلَةً، قَالَ: وَكَانَ رَسُولُ اللَّهِ ﷺ رَحِيمًا رَفِيقًا، فَظَنَّ أَنَّا قَدِ اشْتَقْنَا أَهْلَنَا، فَسَأَلَنَا عَمَّنْ تَرَكْنَا فِي أَهْلِنَا، فَأَخْبَرْنَاهُ، فَقَالَ: «ارْجِعُوا إِلَى أَهْلِيكُمْ، فَأَقِيمُوا فِيهِمْ، وَعَلِّمُوهُمْ، وَمُرُوهُمْ إِذَا حَضَرَتِ الصَّلَاةُ، فَلْيُؤَذِّنْ لَكُمْ أَحَدُكُمْ، ثُمَّ لِيَؤُمَّكُمْ أَكْبَرُكُم»</w:t>
      </w:r>
      <w:r>
        <w:rPr>
          <w:rStyle w:val="FootnoteReference"/>
          <w:rFonts w:ascii="adwa-assalaf" w:eastAsia="adwa-assalaf" w:hAnsi="adwa-assalaf" w:cs="adwa-assalaf"/>
          <w:b w:val="0"/>
          <w:color w:val="000000"/>
          <w:sz w:val="22"/>
          <w:szCs w:val="22"/>
        </w:rPr>
        <w:footnoteReference w:id="5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الحديث: أن الإنسان مأمور بأن يتعلم كيفية صلاة الرسول ﷺ؛ لأنه إذا أمرنا أن نصلي كما صلى فلا طريق لنا إلى أن نصلي كما صلى إلا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التعليم من مكان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التعليم من على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الساعدي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أَرْسَلَ رَسُولُ اللَّهِ ﷺ إِلَى فُلَانَةَ - امْرَأَةٍ مِنَ الأَنْصَارِ قَدْ سَمَّاهَا سَهْلٌ - «مُرِي غُلَامَكِ النَّجَّارَ، أَنْ يَعْمَلَ لِي أَعْوَادًا، أَجْلِسُ عَلَيْهِنَّ إِذَا كَلَّمْتُ النَّاسَ» فَأَمَرَتْهُ فَعَمِلَهَا مِنْ طَرْفَاءِ الغَابَةِ، ثُمَّ جَاءَ بِهَا، فَأَرْسَلَتْ إِلَى رَسُولِ اللَّهِ ﷺ، فَأَمَرَ بِهَا فَوُضِعَتْ هَا هُنَا، ثُمَّ رَأَيْتُ رَسُولَ اللَّهِ ﷺ صَلَّى عَلَيْهَا وَكَبَّرَ وَهُوَ عَلَيْهَا، ثُمَّ رَكَعَ وَهُوَ عَلَيْهَا، ثُمَّ نَزَلَ القَهْقَرَى، فَسَجَدَ فِي أَصْلِ المِنْبَرِ ثُمَّ عَادَ، فَلَمَّا فَرَغَ أَقْبَلَ عَلَى النَّاسِ، فَقَالَ: «أَيُّهَا النَّاسُ، إِنَّمَا صَنَعْتُ هَذَا لِتَأْتَمُّوا وَلِتَعَلَّمُوا صَلَاتِي»</w:t>
      </w:r>
      <w:r>
        <w:rPr>
          <w:rStyle w:val="FootnoteReference"/>
          <w:rFonts w:ascii="adwa-assalaf" w:eastAsia="adwa-assalaf" w:hAnsi="adwa-assalaf" w:cs="adwa-assalaf"/>
          <w:b w:val="0"/>
          <w:color w:val="000000"/>
          <w:sz w:val="22"/>
          <w:szCs w:val="22"/>
        </w:rPr>
        <w:footnoteReference w:id="5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الحكمة في صلاته في أعلى المنبر ليراه من قد يخفى عليه رؤيته إذا صلى على الأرض، وفيه جواز قصد تعليم المأمومين أفعال الصلاة بالفعل</w:t>
      </w:r>
      <w:r>
        <w:rPr>
          <w:rStyle w:val="FootnoteReference"/>
          <w:rFonts w:ascii="adwa-assalaf" w:eastAsia="adwa-assalaf" w:hAnsi="adwa-assalaf" w:cs="adwa-assalaf"/>
          <w:b w:val="0"/>
          <w:color w:val="000000"/>
          <w:sz w:val="22"/>
          <w:szCs w:val="22"/>
        </w:rPr>
        <w:footnoteReference w:id="5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الرحمن بن عبدٍ القاري،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سَمِعَ عُمَرَ بْنَ الْخَطَّابِ، يُعَلِّمُ النَّاسَ التَّشَهُّدَ عَلَى الْمِنْبَرِ فَيَقُولُ: التَّحِيَّاتُ لِلَّهِ، الزَّاكِيَاتُ لِلَّهِ، الطَّيِّبَاتُ لِلَّهِ،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5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يدل على اهتمام التابعين ومن قبلهم بهيئة الجلوس، وأن بعضهم كان يأخذ ذلك عن بعضٍ بالقول والفعل</w:t>
      </w:r>
      <w:r>
        <w:rPr>
          <w:rStyle w:val="FootnoteReference"/>
          <w:rFonts w:ascii="adwa-assalaf" w:eastAsia="adwa-assalaf" w:hAnsi="adwa-assalaf" w:cs="adwa-assalaf"/>
          <w:b w:val="0"/>
          <w:color w:val="000000"/>
          <w:sz w:val="22"/>
          <w:szCs w:val="22"/>
        </w:rPr>
        <w:footnoteReference w:id="5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التعليم من على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رفاعة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«انْتَهَيْتُ إِلَى النَّبِيِّ ﷺ وَهُوَ يَخْطُبُ، قَالَ: فَقُلْتُ: يَا رَسُولَ اللهِ رَجُلٌ غَرِيبٌ، جَاءَ يَسْأَلُ عَنْ دِينِهِ، لَا يَدْرِي مَا دِينُهُ، قَالَ: فَأَقْبَلَ عَلَيَّ رَسُولُ اللهِ ﷺ، وَتَرَكَ خُطْبَتَهُ حَتَّى انْتَهَى إِلَيَّ، فَأُتِيَ بِكُرْسِيٍّ، حَسِبْتُ قَوَائِمَهُ حَدِيدًا، قَالَ: فَقَعَدَ عَلَيْهِ رَسُولُ اللهِ ﷺ، وَجَعَلَ يُعَلِّمُنِي مِمَّا عَلَّمَهُ اللهُ، ثُمَّ أَتَى خُطْبَتَهُ، فَأَتَمَّ آخِرَهَا»</w:t>
      </w:r>
      <w:r>
        <w:rPr>
          <w:rStyle w:val="FootnoteReference"/>
          <w:rFonts w:ascii="adwa-assalaf" w:eastAsia="adwa-assalaf" w:hAnsi="adwa-assalaf" w:cs="adwa-assalaf"/>
          <w:b w:val="0"/>
          <w:color w:val="000000"/>
          <w:sz w:val="22"/>
          <w:szCs w:val="22"/>
        </w:rPr>
        <w:footnoteReference w:id="5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قعد على الكرسي ليسمع الباقون كلامه، ويروا شخصه الكريم، وفيه المبادرة إلى جواب المستفتي وتقديم أهم الأمور فأهمها.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تعليمه ﷺ الصحابة تسوية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كانت تسوية الصف من السنة المندوب إليها التي يستحق فاعلها المدح عليها، دل ذلك أن تاركها يستحق الذم والعتب</w:t>
      </w:r>
      <w:r>
        <w:rPr>
          <w:rStyle w:val="FootnoteReference"/>
          <w:rFonts w:ascii="adwa-assalaf" w:eastAsia="adwa-assalaf" w:hAnsi="adwa-assalaf" w:cs="adwa-assalaf"/>
          <w:b w:val="0"/>
          <w:color w:val="000000"/>
          <w:sz w:val="22"/>
          <w:szCs w:val="22"/>
        </w:rPr>
        <w:footnoteReference w:id="535"/>
      </w:r>
      <w:r>
        <w:rPr>
          <w:rFonts w:ascii="adwa-assalaf" w:eastAsia="adwa-assalaf" w:hAnsi="adwa-assalaf" w:cs="adwa-assalaf"/>
          <w:b w:val="0"/>
          <w:color w:val="000000"/>
          <w:sz w:val="28"/>
          <w:szCs w:val="28"/>
          <w:rtl/>
        </w:rPr>
        <w:t xml:space="preserve">، ولهذا بوب البخاري في صحيحه باب: (إثم من لم يتم الصفوف)، ثم ذكر حديث أنس: (ما أنكرتُ شيئًا إلا أنَّكم لا تُقيمون الصُّفوف)، مما يعني أن تسوية الصفوف واجب، والواجب لا بد من تعلمه وتعليمه حتى لا يقع الناس في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ويتلخص اهتمام النبي بتسوية الصف في الصلاة في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تسوية الصفوف كما تسوى القداح: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النعمان بن بشير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يُسَوِّي صُفُوفَنَا حَتَّى كَأَنَّمَا يُسَوِّي بِهَا الْقِدَاحَ حَتَّى رَأَى أَنَّا قَدْ عَقَلْنَا عَنْهُ، ثُمَّ خَرَجَ يَوْمًا فَقَامَ، حَتَّى كَادَ يُكَبِّرُ فَرَأَى رَجُلًا بَادِيًا صَدْرُهُ مِنَ الصَّفِّ، فَقَالَ: «عِبَادَ اللهِ لَتُسَوُّنَّ صُفُوفَكُمْ، أَوْ لَيُخَالِفَنَّ اللهُ بَيْنَ وُجُوهِكُمْ»</w:t>
      </w:r>
      <w:r>
        <w:rPr>
          <w:rStyle w:val="FootnoteReference"/>
          <w:rFonts w:ascii="adwa-assalaf" w:eastAsia="adwa-assalaf" w:hAnsi="adwa-assalaf" w:cs="adwa-assalaf"/>
          <w:b w:val="0"/>
          <w:color w:val="000000"/>
          <w:sz w:val="22"/>
          <w:szCs w:val="22"/>
        </w:rPr>
        <w:footnoteReference w:id="5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(كان رسول الله ﷺ يسوي صفوفنا كما يسوي القداح)، دلالة على أن ذلك سنة، وقد عمل بها الخلفاء بعده، ووكلوا من يقيم الصفوف، وشددوا في ذلك، حتى إذا استوت كبّروا</w:t>
      </w:r>
      <w:r>
        <w:rPr>
          <w:rStyle w:val="FootnoteReference"/>
          <w:rFonts w:ascii="adwa-assalaf" w:eastAsia="adwa-assalaf" w:hAnsi="adwa-assalaf" w:cs="adwa-assalaf"/>
          <w:b w:val="0"/>
          <w:color w:val="000000"/>
          <w:sz w:val="22"/>
          <w:szCs w:val="22"/>
        </w:rPr>
        <w:footnoteReference w:id="537"/>
      </w:r>
      <w:r>
        <w:rPr>
          <w:rFonts w:ascii="adwa-assalaf" w:eastAsia="adwa-assalaf" w:hAnsi="adwa-assalaf" w:cs="adwa-assalaf"/>
          <w:b w:val="0"/>
          <w:color w:val="000000"/>
          <w:sz w:val="28"/>
          <w:szCs w:val="28"/>
          <w:rtl/>
        </w:rPr>
        <w:t xml:space="preserve">، وقد رُوي عن عمر: أنه كان يوكل رجالًا بإقامة الصفوف، ولا يكبر حتى يخبر أن الصفوف قد استوت، قال عمرو بن ميمون: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«وإني لقائم ما بيني وبينه إلا عبد الله بن عباس غداة أصيب، وكان إذا مر بين الصفين قام بينهما، فإذا رأى خللًا قال: استووا، حتى إذا لم ير فيهم خللًا؛ تقدم فكبر»</w:t>
      </w:r>
      <w:r>
        <w:rPr>
          <w:rStyle w:val="FootnoteReference"/>
          <w:rFonts w:ascii="adwa-assalaf" w:eastAsia="adwa-assalaf" w:hAnsi="adwa-assalaf" w:cs="adwa-assalaf"/>
          <w:b w:val="0"/>
          <w:color w:val="000000"/>
          <w:sz w:val="22"/>
          <w:szCs w:val="22"/>
        </w:rPr>
        <w:footnoteReference w:id="538"/>
      </w:r>
      <w:r>
        <w:rPr>
          <w:rFonts w:ascii="adwa-assalaf" w:eastAsia="adwa-assalaf" w:hAnsi="adwa-assalaf" w:cs="adwa-assalaf"/>
          <w:b w:val="0"/>
          <w:color w:val="BF4E14"/>
          <w:sz w:val="28"/>
          <w:szCs w:val="28"/>
          <w:rtl/>
        </w:rPr>
        <w:t xml:space="preserve">، وروي عن علي، وعثمان، أنهما كانا يتعاهدان ذلك، ويقولان: (استووا)، وكان علي يقول: (تقدم يا فلان، تأخر يا فلان)</w:t>
      </w:r>
      <w:r>
        <w:rPr>
          <w:rStyle w:val="FootnoteReference"/>
          <w:rFonts w:ascii="adwa-assalaf" w:eastAsia="adwa-assalaf" w:hAnsi="adwa-assalaf" w:cs="adwa-assalaf"/>
          <w:b w:val="0"/>
          <w:color w:val="000000"/>
          <w:sz w:val="22"/>
          <w:szCs w:val="22"/>
        </w:rPr>
        <w:footnoteReference w:id="53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مسح المناكب عند تسوية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يَمْسَحُ مَنَاكِبَنَا فِي الصَّلَاةِ، وَيَقُولُ: «اسْتَوُوا، وَلَا تَخْتَلِفُوا، فَتَخْتَلِفَ قُلُوبُكُمْ، لِيَلِنِي مِنْكُمْ أُولُو الْأَحْلَامِ وَالنُّهَى، ثُمَّ الَّذِينَ يَلُونَهُمْ، ثُمَّ الَّذِينَ يَلُونَهُمْ»</w:t>
      </w:r>
      <w:r>
        <w:rPr>
          <w:rStyle w:val="FootnoteReference"/>
          <w:rFonts w:ascii="adwa-assalaf" w:eastAsia="adwa-assalaf" w:hAnsi="adwa-assalaf" w:cs="adwa-assalaf"/>
          <w:b w:val="0"/>
          <w:color w:val="000000"/>
          <w:sz w:val="22"/>
          <w:szCs w:val="22"/>
        </w:rPr>
        <w:footnoteReference w:id="5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(كان يمسح مناكبنا في الصلاة) أي: كان يسويهم في الوقوف، فيرد الخارج ليقع الاستواء، والمناكب: مجتمع رأس العضد في الكتف.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تعليم البزاق في الثوب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رَأَى نُخَامَةً فِي القِبْلَةِ، فَشَقَّ ذَلِكَ عَلَيْهِ حَتَّى رُئِيَ فِي وَجْهِهِ، فَقَامَ فَحَكَّهُ بِيَدِهِ، فَقَالَ: «إِنَّ أَحَدَكُمْ إِذَا قَامَ فِي صَلَاتِهِ فَإِنَّهُ يُنَاجِي رَبَّهُ، أَوْ إِنَّ رَبَّهُ بَيْنَهُ وَبَيْنَ القِبْلَةِ، فَلَا يَبْزُقَنَّ أَحَدُكُمْ قِبَلَ قِبْلَتِهِ، وَلَكِنْ عَنْ يَسَارِهِ أَوْ تَحْتَ قَدَمَيْهِ» ثُمَّ أَخَذَ طَرَفَ رِدَائِهِ، فَبَصَقَ فِيهِ ثُمَّ رَدَّ بَعْضَهُ عَلَى بَعْضٍ، فَقَالَ: «أَوْ يَفْعَلُ هَكَذَا»</w:t>
      </w:r>
      <w:r>
        <w:rPr>
          <w:rStyle w:val="FootnoteReference"/>
          <w:rFonts w:ascii="adwa-assalaf" w:eastAsia="adwa-assalaf" w:hAnsi="adwa-assalaf" w:cs="adwa-assalaf"/>
          <w:b w:val="0"/>
          <w:color w:val="000000"/>
          <w:sz w:val="22"/>
          <w:szCs w:val="22"/>
        </w:rPr>
        <w:footnoteReference w:id="5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ويؤخذ من الحديث: التعليم بالفعل؛ لأنه ﷺ أخذ طرف ردائه، فبصق فيه، ثم رد بعضه على بعض، وفيه؛ أنه لا حرج على الإنسان أن يبصق أمام الناس، ولا سيما إذا كان للتعليم</w:t>
      </w:r>
      <w:r>
        <w:rPr>
          <w:rStyle w:val="FootnoteReference"/>
          <w:rFonts w:ascii="adwa-assalaf" w:eastAsia="adwa-assalaf" w:hAnsi="adwa-assalaf" w:cs="adwa-assalaf"/>
          <w:b w:val="0"/>
          <w:color w:val="000000"/>
          <w:sz w:val="22"/>
          <w:szCs w:val="22"/>
        </w:rPr>
        <w:footnoteReference w:id="5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حمل الجارية الصغيرة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الأنصاري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كَانَ يُصَلِّي وَهُوَ حَامِلٌ أُمَامَةَ بِنْتَ زَيْنَبَ بِنْتِ رَسُولِ اللَّهِ ﷺ، وَلِأَبِي العَاصِ بْنِ رَبِيعَةَ بْنِ عَبْدِ شَمْسٍ فَإِذَا سَجَدَ وَضَعَهَا، وَإِذَا قَامَ حَمَلَهَا»</w:t>
      </w:r>
      <w:r>
        <w:rPr>
          <w:rStyle w:val="FootnoteReference"/>
          <w:rFonts w:ascii="adwa-assalaf" w:eastAsia="adwa-assalaf" w:hAnsi="adwa-assalaf" w:cs="adwa-assalaf"/>
          <w:b w:val="0"/>
          <w:color w:val="000000"/>
          <w:sz w:val="22"/>
          <w:szCs w:val="22"/>
        </w:rPr>
        <w:footnoteReference w:id="5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والسر في حمله أمامة في الصلاة دفعًا لما كانت العرب تألفه من كراهة البنات وحملهن، فخالفهم في ذلك حتى في الصلاة للمبالغة في ردعهم، والبيان بالفعل قد يكون أقوى من القول</w:t>
      </w:r>
      <w:r>
        <w:rPr>
          <w:rStyle w:val="FootnoteReference"/>
          <w:rFonts w:ascii="adwa-assalaf" w:eastAsia="adwa-assalaf" w:hAnsi="adwa-assalaf" w:cs="adwa-assalaf"/>
          <w:b w:val="0"/>
          <w:color w:val="000000"/>
          <w:sz w:val="22"/>
          <w:szCs w:val="22"/>
        </w:rPr>
        <w:footnoteReference w:id="5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التعليم بالجهر ببعض القراءة والأذكار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التعليم بالجهر في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كَانَ يَجْهَرُ بِهَؤُلَاءِ الْكَلِمَاتِ يَقُولُ: سُبْحَانَكَ اللهُمَّ وَبِحَمْدِكَ، تَبَارَكَ اسْمُكَ، وَتَعَالَى جَدُّكَ، وَلَا إِلَهَ غَيْرُكَ»</w:t>
      </w:r>
      <w:r>
        <w:rPr>
          <w:rStyle w:val="FootnoteReference"/>
          <w:rFonts w:ascii="adwa-assalaf" w:eastAsia="adwa-assalaf" w:hAnsi="adwa-assalaf" w:cs="adwa-assalaf"/>
          <w:b w:val="0"/>
          <w:color w:val="000000"/>
          <w:sz w:val="22"/>
          <w:szCs w:val="22"/>
        </w:rPr>
        <w:footnoteReference w:id="54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وجهر عمر رضي الله عنه بهذا الذكر أحيانًا بمحضر من الصحابة لتعليمه الناس مع أن السنة إخفاؤه هو الأفضل، وهذا الذي كان النبي ﷺ يداوم عليه غالبًا</w:t>
      </w:r>
      <w:r>
        <w:rPr>
          <w:rStyle w:val="FootnoteReference"/>
          <w:rFonts w:ascii="adwa-assalaf" w:eastAsia="adwa-assalaf" w:hAnsi="adwa-assalaf" w:cs="adwa-assalaf"/>
          <w:b w:val="0"/>
          <w:color w:val="000000"/>
          <w:sz w:val="22"/>
          <w:szCs w:val="22"/>
        </w:rPr>
        <w:footnoteReference w:id="5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التعليم بالجهر في الصلاة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كَانَ يَقْرَأُ فِي الرَّكْعَتَيْنِ الْأُولَيَيْنِ مِنَ الظُّهْرِ وَالْعَصْرِ بِفَاتِحَةِ الْكِتَابِ وَسُورَةٍ، وَيُسْمِعُنَا الْآيَةَ أَحْيَانًا»</w:t>
      </w:r>
      <w:r>
        <w:rPr>
          <w:rStyle w:val="FootnoteReference"/>
          <w:rFonts w:ascii="adwa-assalaf" w:eastAsia="adwa-assalaf" w:hAnsi="adwa-assalaf" w:cs="adwa-assalaf"/>
          <w:b w:val="0"/>
          <w:color w:val="000000"/>
          <w:sz w:val="22"/>
          <w:szCs w:val="22"/>
        </w:rPr>
        <w:footnoteReference w:id="5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«كان يسمعنا الآية أحيانًا» ظاهره: أنه كان يقصد ذلك، وقد يكون فعله ليعلمهم أنه يقرأ في الظهر والعصر، وقد يكون فعله ليعلمهم هذه السورة المعينة؛ أو ليبين جواز الجهر في قراءة النهار، وأن الصلاة لا تبطل به</w:t>
      </w:r>
      <w:r>
        <w:rPr>
          <w:rStyle w:val="FootnoteReference"/>
          <w:rFonts w:ascii="adwa-assalaf" w:eastAsia="adwa-assalaf" w:hAnsi="adwa-assalaf" w:cs="adwa-assalaf"/>
          <w:b w:val="0"/>
          <w:color w:val="000000"/>
          <w:sz w:val="22"/>
          <w:szCs w:val="22"/>
        </w:rPr>
        <w:footnoteReference w:id="5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التعليم بالجهر بالأذكار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كُنَّا نَعْرِفُ انْقِضَاءَ صَلَاةِ رَسُولِ اللهِ ﷺ إِلَّا بِالتَّكْبِيرِ»</w:t>
      </w:r>
      <w:r>
        <w:rPr>
          <w:rStyle w:val="FootnoteReference"/>
          <w:rFonts w:ascii="adwa-assalaf" w:eastAsia="adwa-assalaf" w:hAnsi="adwa-assalaf" w:cs="adwa-assalaf"/>
          <w:b w:val="0"/>
          <w:color w:val="000000"/>
          <w:sz w:val="22"/>
          <w:szCs w:val="22"/>
        </w:rPr>
        <w:footnoteReference w:id="54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رفْعَ الصوْتِ بالذِّكرِ حينَ ينصرفُ الناسُ منَ المكتوبةِ كانَ على عهدِ النبيِّ ﷺ، وفيه: كُنْتُ أَعْلَمُ إِذَا انْصَرَفُوا بِذَلِكَ، إِذَا سَمِعْتُهُ»</w:t>
      </w:r>
      <w:r>
        <w:rPr>
          <w:rStyle w:val="FootnoteReference"/>
          <w:rFonts w:ascii="adwa-assalaf" w:eastAsia="adwa-assalaf" w:hAnsi="adwa-assalaf" w:cs="adwa-assalaf"/>
          <w:b w:val="0"/>
          <w:color w:val="000000"/>
          <w:sz w:val="22"/>
          <w:szCs w:val="22"/>
        </w:rPr>
        <w:footnoteReference w:id="5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قد حمله الشافعي رحمه الله على أنهم جهروا به وقتًا يسيرًا لأجل تعليم صفة الذكر لا أنهم داوموا على الجهر به، والمختار أن الإمام والمأموم يخفيان الذكر إلا إن احتيج إلى التعليم</w:t>
      </w:r>
      <w:r>
        <w:rPr>
          <w:rStyle w:val="FootnoteReference"/>
          <w:rFonts w:ascii="adwa-assalaf" w:eastAsia="adwa-assalaf" w:hAnsi="adwa-assalaf" w:cs="adwa-assalaf"/>
          <w:b w:val="0"/>
          <w:color w:val="000000"/>
          <w:sz w:val="22"/>
          <w:szCs w:val="22"/>
        </w:rPr>
        <w:footnoteReference w:id="5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التعليم بالجهر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طلحة بن عبد الله بن عوف،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«صَلَّيْتُ خَلْفَ ابْنِ عَبَّاسٍ رَضِيَ اللَّهُ عَنْهُمَا عَلَى جَنَازَةٍ فَقَرَأَ بِفَاتِحَةِ الكِتَابِ قَالَ: لِيَعْلَمُوا أَنَّهَا سُنَّةٌ»</w:t>
      </w:r>
      <w:r>
        <w:rPr>
          <w:rStyle w:val="FootnoteReference"/>
          <w:rFonts w:ascii="adwa-assalaf" w:eastAsia="adwa-assalaf" w:hAnsi="adwa-assalaf" w:cs="adwa-assalaf"/>
          <w:b w:val="0"/>
          <w:color w:val="000000"/>
          <w:sz w:val="22"/>
          <w:szCs w:val="22"/>
        </w:rPr>
        <w:footnoteReference w:id="55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الأثر: أنه ينبغي للقدوة والأسوة في عباد الله أن يجهر بما يخفى على الناس؛ لأن ابن عباس رضي الله عنهما جهر بالفاتحة في صلاة الجنازة، وقال: (ليعلموا أنها سنة)</w:t>
      </w:r>
      <w:r>
        <w:rPr>
          <w:rStyle w:val="FootnoteReference"/>
          <w:rFonts w:ascii="adwa-assalaf" w:eastAsia="adwa-assalaf" w:hAnsi="adwa-assalaf" w:cs="adwa-assalaf"/>
          <w:b w:val="0"/>
          <w:color w:val="000000"/>
          <w:sz w:val="22"/>
          <w:szCs w:val="22"/>
        </w:rPr>
        <w:footnoteReference w:id="5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التعليم بالمداومة والمواظبة على فعل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التعليم بالمداومة على الاستعاذة من عذاب القبر 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يَهُودِيَّةً دَخَلَتْ عَلَيْهَا، فَذَكَرَتْ عَذَابَ القَبْرِ، فَقَالَتْ لَهَا: أَعَاذَكِ اللَّهُ مِنْ عَذَابِ القَبْرِ، فَسَأَلَتْ عَائِشَةُ رَسُولَ اللَّهِ ﷺ عَنْ عَذَابِ القَبْرِ، فَقَالَ: «نَعَمْ، عَذَابُ القَبْرِ» قَالَتْ عَائِشَةُ رَضِيَ اللَّهُ عَنْهَا: فَمَا رَأَيْتُ رَسُولَ اللَّهِ ﷺ بَعْدُ صَلَّى صَلَاةً إِلَّا تَعَوَّذَ مِنْ عَذَابِ القَبْرِ</w:t>
      </w:r>
      <w:r>
        <w:rPr>
          <w:rStyle w:val="FootnoteReference"/>
          <w:rFonts w:ascii="adwa-assalaf" w:eastAsia="adwa-assalaf" w:hAnsi="adwa-assalaf" w:cs="adwa-assalaf"/>
          <w:b w:val="0"/>
          <w:color w:val="000000"/>
          <w:sz w:val="22"/>
          <w:szCs w:val="22"/>
        </w:rPr>
        <w:footnoteReference w:id="5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وسماع عائشة دعاء النبي ﷺ في صلاته يدل على أنه كان أحيانًا يسمع من يليه دعاءه، كما كان أحيانًا يسمع من يليه الآية من القرآن</w:t>
      </w:r>
      <w:r>
        <w:rPr>
          <w:rStyle w:val="FootnoteReference"/>
          <w:rFonts w:ascii="adwa-assalaf" w:eastAsia="adwa-assalaf" w:hAnsi="adwa-assalaf" w:cs="adwa-assalaf"/>
          <w:b w:val="0"/>
          <w:color w:val="000000"/>
          <w:sz w:val="22"/>
          <w:szCs w:val="22"/>
        </w:rPr>
        <w:footnoteReference w:id="555"/>
      </w:r>
      <w:r>
        <w:rPr>
          <w:rFonts w:ascii="adwa-assalaf" w:eastAsia="adwa-assalaf" w:hAnsi="adwa-assalaf" w:cs="adwa-assalaf"/>
          <w:b w:val="0"/>
          <w:color w:val="000000"/>
          <w:sz w:val="28"/>
          <w:szCs w:val="28"/>
          <w:rtl/>
        </w:rPr>
        <w:t xml:space="preserve">، وبالغ ﷺ في الاستعاذة من عذاب القبر، تعليمًا لأمته، وإرشادًا</w:t>
      </w:r>
      <w:r>
        <w:rPr>
          <w:rStyle w:val="FootnoteReference"/>
          <w:rFonts w:ascii="adwa-assalaf" w:eastAsia="adwa-assalaf" w:hAnsi="adwa-assalaf" w:cs="adwa-assalaf"/>
          <w:b w:val="0"/>
          <w:color w:val="000000"/>
          <w:sz w:val="22"/>
          <w:szCs w:val="22"/>
        </w:rPr>
        <w:footnoteReference w:id="5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التعليم بالمداومة على الاستعاذة من المغرم: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ﷺ كَانَ يَدْعُو فِي الصَّلَاةِ: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عَذَابِ الْقَبْرِ، وَأَعُوذُ بِكَ مِنْ فِتْنَةِ الْمَسِيحِ الدَّجَّالِ، وَأَعُوذُ بِكَ مِنْ فِتْنَةِ الْمَحْيَا وَالْمَمَاتِ، اللهُمَّ إِنِّي أَعُوذُ بِكَ مِنَ الْمَأْثَمِ وَالْمَغْرَمِ» قَالَتْ: فَقَالَ لَهُ قَائِلٌ: مَا أَكْثَرَ مَا تَسْتَعِيذُ مِنَ الْمَغْرَمِ يَا رَسُولَ اللهِ فَقَالَ: «إِنَّ الرَّجُلَ إِذَا غَرِمَ، حَدَّثَ فَكَذَبَ، وَوَعَدَ فَأَخْلَفَ</w:t>
      </w:r>
      <w:r>
        <w:rPr>
          <w:rStyle w:val="FootnoteReference"/>
          <w:rFonts w:ascii="adwa-assalaf" w:eastAsia="adwa-assalaf" w:hAnsi="adwa-assalaf" w:cs="adwa-assalaf"/>
          <w:b w:val="0"/>
          <w:color w:val="000000"/>
          <w:sz w:val="22"/>
          <w:szCs w:val="22"/>
        </w:rPr>
        <w:footnoteReference w:id="5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الدعاء صدر منه عليه الصلاة والسلام على سبيل التعليم لأمته، وإلا فهو عليه الصلاة والسلام معصوم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التعليم بالإشارة: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يحتاج المعلم إلى الإشارة في التعليم، وذلك لانشغاله بأمر ما، أو للإيضاح وزيادة البيان، وقد تكون الإشارة أحيانًا أقوى من الكلام، ومما يدل على ذلك في السنة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تعليم أوقات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سمرة بن جندب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يَغُرَّنَّكُمْ مِنْ سَحُورِكُمْ أَذَانُ بِلَالٍ، وَلَا بَيَاضُ الْأُفُقِ الْمُسْتَطِيلُ هَكَذَا، حَتَّى يَسْتَطِيرَ هَكَذَا»، وحكاه حماد بيديه، قال: يعني معترضًا</w:t>
      </w:r>
      <w:r>
        <w:rPr>
          <w:rStyle w:val="FootnoteReference"/>
          <w:rFonts w:ascii="adwa-assalaf" w:eastAsia="adwa-assalaf" w:hAnsi="adwa-assalaf" w:cs="adwa-assalaf"/>
          <w:b w:val="0"/>
          <w:color w:val="000000"/>
          <w:sz w:val="22"/>
          <w:szCs w:val="22"/>
        </w:rPr>
        <w:footnoteReference w:id="5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(ولا بياض الأفق المستطيل هكذا، حتى يستطير هكذا...)، فيه البيان بالإشارة، وأنها تقوم مقام النطق، والمستطير أي المنتشر</w:t>
      </w:r>
      <w:r>
        <w:rPr>
          <w:rStyle w:val="FootnoteReference"/>
          <w:rFonts w:ascii="adwa-assalaf" w:eastAsia="adwa-assalaf" w:hAnsi="adwa-assalaf" w:cs="adwa-assalaf"/>
          <w:b w:val="0"/>
          <w:color w:val="000000"/>
          <w:sz w:val="22"/>
          <w:szCs w:val="22"/>
        </w:rPr>
        <w:footnoteReference w:id="5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التعليم بضبط اللباس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قَامَ رَسُولُ اللهِ ﷺ لِيُصَلِّيَ، وَكَانَتْ عَلَيَّ بُرْدَةٌ ذَهَبْتُ أَنْ أُخَالِفَ بَيْنَ طَرَفَيْهَا فَلَمْ تَبْلُغْ لِي، وَكَانَتْ لَهَا ذَبَاذِبُ فَنَكَّسْتُهَا، ثُمَّ خَالَفْتُ بَيْنَ طَرَفَيْهَا، ثُمَّ تَوَاقَصْتُ عَلَيْهَا، ثُمَّ جِئْتُ حَتَّى قُمْتُ عَنْ يَسَارِ رَسُولِ اللهِ ﷺ، فَأَخَذَ بِيَدِي فَأَدَارَنِي حَتَّى أَقَامَنِي عَنْ يَمِينِهِ، ثُمَّ جَاءَ جَبَّارُ بْنُ صَخْرٍ فَتَوَضَّأَ، ثُمَّ جَاءَ فَقَامَ عَنْ يَسَارِ رَسُولِ اللهِ ﷺ، فَأَخَذَ رَسُولُ اللهِ ﷺ بِيَدَيْنَا جَمِيعًا، فَدَفَعَنَا حَتَّى أَقَامَنَا خَلْفَهُ، فَجَعَلَ رَسُولُ اللهِ ﷺ يَرْمُقُنِي وَأَنَا لَا أَشْعُرُ، ثُمَّ فَطِنْتُ بِهِ، فَقَالَ: هَكَذَا، بِيَدِهِ - يَعْنِي شُدَّ وَسَطَكَ - فَلَمَّا فَرَغَ رَسُولُ اللهِ ﷺ، قَالَ: «يَا جَابِرُ» قُلْتُ: لَبَّيْكَ، يَا رَسُولَ اللهِ قَالَ: «إِذَا كَانَ وَاسِعًا فَخَالِفْ بَيْنَ طَرَفَيْهِ، وَإِذَا كَانَ ضَيِّقًا فَاشْدُدْهُ عَلَى حَقْوِكَ»</w:t>
      </w:r>
      <w:r>
        <w:rPr>
          <w:rStyle w:val="FootnoteReference"/>
          <w:rFonts w:ascii="adwa-assalaf" w:eastAsia="adwa-assalaf" w:hAnsi="adwa-assalaf" w:cs="adwa-assalaf"/>
          <w:b w:val="0"/>
          <w:color w:val="000000"/>
          <w:sz w:val="22"/>
          <w:szCs w:val="22"/>
        </w:rPr>
        <w:footnoteReference w:id="5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جواز الإشارة في الصلاة، ولا سيما بما يعود على من معه فيها من الفائدة، حيث وجّه النبي ﷺ جابرًا إلى رفع الإزار إلى السرة، وهذا هو المأمور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تعليم المصلي بالإشارة لمن كان خارج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 في الركعتين بعد العصر-: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سَمِعْتُ رَسُولَ اللهِ ﷺ يَنْهَى عَنْهُمَا، ثُمَّ رَأَيْتُهُ يُصَلِّيهِمَا، أَمَّا حِينَ صَلَّاهُمَا فَإِنَّهُ صَلَّى الْعَصْرَ، ثُمَّ دَخَلَ وَعِنْدِي نِسْوَةٌ مِنْ بَنِي حَرَامٍ مِنَ الْأَنْصَارِ فَصَلَّاهُمَا، فَأَرْسَلْتُ إِلَيْهِ الْجَارِيَةَ، فَقُلْتُ: قُومِي بِجَنْبِهِ فَقُولِي لَهُ تَقُولُ أُمُّ سَلَمَةَ: يَا رَسُولَ اللهِ إِنِّي أَسْمَعُكَ تَنْهَى عَنْ هَاتَيْنِ الرَّكْعَتَيْنِ، وَأَرَاكَ تُصَلِّيهِمَا، فَإِنْ أَشَارَ بِيَدِهِ فَاسْتَأْخِرِي عَنْهُ، قَالَ: فَفَعَلَتِ الْجَارِيَةُ، فَأَشَارَ بِيَدِهِ فَاسْتَأْخَرَتْ عَنْهُ، فَلَمَّا انْصَرَفَ، قَالَ: «يَا بِنْتَ أَبِي أُمَيَّةَ سَأَلْتِ عَنِ الرَّكْعَتَيْنِ بَعْدَ الْعَصْرِ، إِنَّهُ أَتَانِي نَاسٌ مِنْ عَبْدِ الْقَيْسِ بِالْإِسْلَامِ مِنْ قَوْمِهِمْ، فَشَغَلُونِي عَنِ الرَّكْعَتَيْنِ اللَّتَيْنِ بَعْدَ الظُّهْرِ، فَهُمَا هَاتَانِ»</w:t>
      </w:r>
      <w:r>
        <w:rPr>
          <w:rStyle w:val="FootnoteReference"/>
          <w:rFonts w:ascii="adwa-assalaf" w:eastAsia="adwa-assalaf" w:hAnsi="adwa-assalaf" w:cs="adwa-assalaf"/>
          <w:b w:val="0"/>
          <w:color w:val="000000"/>
          <w:sz w:val="22"/>
          <w:szCs w:val="22"/>
        </w:rPr>
        <w:footnoteReference w:id="5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يؤخذ من الحديث: أن الإشارة في الصلاة لا بأس بها، ولا حرج فيها، ولا تبطل بها الصلاة، فقد فعلها النبي ﷺ وهو سيد الخلق ومعلمهم، وقد فعلها أصحابه رضي الله عنهم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تعليم أبي بكر بالإشارة أن يبقى في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الساعدي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بَلَغَهُ أَنَّ بَنِي عَمْرِو بْنِ عَوْفٍ، كَانَ بَيْنَهُمْ شَيْءٌ، فَخَرَجَ رَسُولُ اللَّهِ ﷺ يُصْلِحُ بَيْنَهُمْ فِي أُنَاسٍ مَعَهُ، فَحُبِسَ رَسُولُ اللَّهِ ﷺ، وَحَانَتِ الصَّلَاةُ، فَجَاءَ بِلَالٌ إِلَى أَبِي بَكْرٍ رضي الله عنه، فَقَالَ: يَا أَبَا بَكْرٍ، إِنَّ رَسُولَ اللَّهِ ﷺ قَدْ حُبِسَ، وَقَدْ حَانَتِ الصَّلَاةُ، فَهَلْ لَكَ أَنْ تَؤُمَّ النَّاسَ؟ قَالَ: نَعَمْ إِنْ شِئْتَ، فَأَقَامَ بِلَالٌ، وَتَقَدَّمَ أَبُو بَكْرٍ رضي الله عنه، فَكَبَّرَ لِلنَّاسِ وَجَاءَ رَسُولُ اللَّهِ ﷺ يَمْشِي فِي الصُّفُوفِ، حَتَّى قَامَ فِي الصَّفِّ، فَأَخَذَ النَّاسُ فِي التَّصْفِيقِ، وَكَانَ أَبُو بَكْرٍ رضي الله عنه لَا يَلْتَفِتُ فِي صَلَاتِهِ، فَلَمَّا أَكْثَرَ النَّاسُ التَفَتَ، فَإِذَا رَسُولُ اللَّهِ ﷺ، فَأَشَارَ إِلَيْهِ رَسُولُ اللَّهِ ﷺ، يَأْمُرُهُ: «أَنْ يُصَلِّيَ» فَرَفَعَ أَبُو بَكْرٍ رضي الله عنه يَدَيْهِ، فَحَمِدَ اللَّهَ وَرَجَعَ القَهْقَرَى وَرَاءَهُ حَتَّى قَامَ فِي الصَّفِّ، فَتَقَدَّمَ رَسُولُ اللَّهِ ﷺ، فَصَلَّى لِلنَّاسِ، فَلَمَّا فَرَغَ أَقْبَلَ عَلَى النَّاسِ، فَقَالَ: «يَا أَيُّهَا النَّاسُ مَا لَكُمْ حِينَ نَابَكُمْ شَيْءٌ فِي الصَّلَاةِ، أَخَذْتُمْ فِي التَّصْفِيقِ إِنَّمَا التَّصْفِيقُ لِلنِّسَاءِ، مَنْ نَابَهُ شَيْءٌ فِي صَلَاتِهِ فَلْيَقُلْ: سُبْحَانَ اللَّهِ، فَإِنَّهُ لَا يَسْمَعُهُ أَحَدٌ حِينَ يَقُولُ: سُبْحَانَ اللَّهِ إِلَّا التَفَتَ، يَا أَبَا بَكْرٍ، مَا مَنَعَكَ أَنْ تُصَلِّيَ لِلنَّاسِ حِينَ أَشَرْتُ إِلَيْكَ» فَقَالَ أَبُو بَكْرٍ رضي الله عنه: مَا كَانَ يَنْبَغِي لِابْنِ أَبِي قُحَافَةَ أَنْ يُصَلِّيَ بَيْنَ يَدَيْ رَسُولِ اللَّهِ ﷺ</w:t>
      </w:r>
      <w:r>
        <w:rPr>
          <w:rStyle w:val="FootnoteReference"/>
          <w:rFonts w:ascii="adwa-assalaf" w:eastAsia="adwa-assalaf" w:hAnsi="adwa-assalaf" w:cs="adwa-assalaf"/>
          <w:b w:val="0"/>
          <w:color w:val="000000"/>
          <w:sz w:val="22"/>
          <w:szCs w:val="22"/>
        </w:rPr>
        <w:footnoteReference w:id="5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وإشارة النبي ﷺ لأبي بكر رضي الله عنه هي تعليم له ولغيره في مثل هذه الظروف إذا عرض للإمام فيها عوارض، والإشارة أقل شغلًا لبال المصلي من خطابه بالقول، وفيه جواز الشكر برفع اليدين في الصلاة وأما سجود الشكر في الصلاة فإنه مبطل؛ لأنه زيادة ليس عليها 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بيان أعضاء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أَسْجُدَ عَلَى سَبْعَةِ أَعْظُمٍ الْجَبْهَةِ، وَأَشَارَ بِيَدِهِ عَلَى أَنْفِهِ وَالْيَدَيْنِ، وَالرِّجْلَيْنِ، وَأَطْرَافِ الْقَدَمَيْنِ، وَلَا نَكْفِتَ الثِّيَابَ، وَلَا الشَّعْرَ»</w:t>
      </w:r>
      <w:r>
        <w:rPr>
          <w:rStyle w:val="FootnoteReference"/>
          <w:rFonts w:ascii="adwa-assalaf" w:eastAsia="adwa-assalaf" w:hAnsi="adwa-assalaf" w:cs="adwa-assalaf"/>
          <w:b w:val="0"/>
          <w:color w:val="000000"/>
          <w:sz w:val="22"/>
          <w:szCs w:val="22"/>
        </w:rPr>
        <w:footnoteReference w:id="5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«أمرت أن أسجد....» المأمور هو النبي عليه الصلاة والسلام، وفي حكمه أمته؛ لأن المسألة مسألة شرعية، ونحن مأمورون بالاقتداء به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تعليم الإمام مَنْ خلفه لكي يقتدوا به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زوج النبي ﷺ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رَسُولُ اللَّهِ ﷺ فِي بَيْتِهِ وَهُوَ شَاكٍ، فَصَلَّى جَالِسًا وَصَلَّى وَرَاءَهُ قَوْمٌ قِيَامًا، فَأَشَارَ إِلَيْهِمْ أَنِ اجْلِسُوا، فَلَمَّا انْصَرَفَ قَالَ: «إِنَّمَا جُعِلَ الإِمَامُ لِيُؤْتَمَّ بِهِ، فَإِذَا رَكَعَ فَارْكَعُوا، وَإِذَا رَفَعَ فَارْفَعُوا»</w:t>
      </w:r>
      <w:r>
        <w:rPr>
          <w:rStyle w:val="FootnoteReference"/>
          <w:rFonts w:ascii="adwa-assalaf" w:eastAsia="adwa-assalaf" w:hAnsi="adwa-assalaf" w:cs="adwa-assalaf"/>
          <w:b w:val="0"/>
          <w:color w:val="000000"/>
          <w:sz w:val="22"/>
          <w:szCs w:val="22"/>
        </w:rPr>
        <w:footnoteReference w:id="5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يؤخذ من الحديث: جواز الإشارة والعمل القليل في الصلاة للحاجة، وفيه وجوب متابعة المأموم للإمام إذا لم يأت بما 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تعليم المصلي رد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صهيب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«مَرَرْتُ عَلَى رَسُولِ اللهِ ﷺ وَهُوَ يُصَلِّي فَسَلَّمْتُ عَلَيْهِ فَرَدَّ إِلَيَّ إِشَارَةً»</w:t>
      </w:r>
      <w:r>
        <w:rPr>
          <w:rStyle w:val="FootnoteReference"/>
          <w:rFonts w:ascii="adwa-assalaf" w:eastAsia="adwa-assalaf" w:hAnsi="adwa-assalaf" w:cs="adwa-assalaf"/>
          <w:b w:val="0"/>
          <w:color w:val="000000"/>
          <w:sz w:val="22"/>
          <w:szCs w:val="22"/>
        </w:rPr>
        <w:footnoteReference w:id="5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جواز رد السلام بالإشارة في الصلاة، وفيه؛ أن الحركة من غير جنس الصلاة للحاجة لا بأس بها، ووجهه: أن النبي ﷺ أشار بيده للسلام للحاجة، ورد السلام باليد أصح من الإشارة بالرأس وهو أن يرفع يده كما رأيناها من الإمام ابن باز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كَانَ يُشِيرُ فِي الصَّلَاةِ»</w:t>
      </w:r>
      <w:r>
        <w:rPr>
          <w:rStyle w:val="FootnoteReference"/>
          <w:rFonts w:ascii="adwa-assalaf" w:eastAsia="adwa-assalaf" w:hAnsi="adwa-assalaf" w:cs="adwa-assalaf"/>
          <w:b w:val="0"/>
          <w:color w:val="000000"/>
          <w:sz w:val="22"/>
          <w:szCs w:val="22"/>
        </w:rPr>
        <w:footnoteReference w:id="5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رضي الله عنه: «كان يشير في الصلاة»، أي يومئ باليد، يعني يأمر وينهى ويرد السلام، وذلك فعل قليل لا يضر، أو المراد يشير بأصبعه فيها عند الدعاء</w:t>
      </w:r>
      <w:r>
        <w:rPr>
          <w:rStyle w:val="FootnoteReference"/>
          <w:rFonts w:ascii="adwa-assalaf" w:eastAsia="adwa-assalaf" w:hAnsi="adwa-assalaf" w:cs="adwa-assalaf"/>
          <w:b w:val="0"/>
          <w:color w:val="000000"/>
          <w:sz w:val="22"/>
          <w:szCs w:val="22"/>
        </w:rPr>
        <w:footnoteReference w:id="5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تعليم الصلاة في كل وقت ملائم: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الأساليب الناجحة في التعليم اختيار الوقت المناسب للوعظ والإرشاد، وهذا جزء من الحكمة، ولذا فقد كان النبي ﷺ يحرص على ذلك، ولا يفوِّت الوقت اليسير للتوجيه والتعليم سواء كان ذلك في النهار أو في الليل، ومن شواهد ذلك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التعليم عند الخطأ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حديث المسيء صلاته، وحديث معاوية بن الحكم السلمي، وحديث أبي بكرة رضي الله عنهم</w:t>
      </w:r>
      <w:r>
        <w:rPr>
          <w:rStyle w:val="FootnoteReference"/>
          <w:rFonts w:ascii="adwa-assalaf" w:eastAsia="adwa-assalaf" w:hAnsi="adwa-assalaf" w:cs="adwa-assalaf"/>
          <w:b w:val="0"/>
          <w:color w:val="000000"/>
          <w:sz w:val="22"/>
          <w:szCs w:val="22"/>
        </w:rPr>
        <w:footnoteReference w:id="5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التعليم عند وقت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إجابة الصحابة رضي الله عنهم بعد سؤالهم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كعب بن عجرة رضي الله عنه قال: قُلْنَا: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قَدْ عَلِمْنَا كَيْفَ نُسَلِّمُ عَلَيْكَ، فَكَيْفَ نُصَلِّي عَلَيْكَ؟ قَالَ: «فَقُولُوا: اللَّهُمَّ صَلِّ عَلَى مُحَمَّدٍ، وَعَلَى آلِ مُحَمَّدٍ، كَمَا صَلَّيْتَ عَلَى آلِ إِبْرَاهِيمَ، إِنَّكَ حَمِيدٌ مَجِيدٌ، اللَّهُمَّ بَارِكْ عَلَى مُحَمَّدٍ، وَعَلَى آلِ مُحَمَّدٍ، كَمَا بَارَكْتَ عَلَى آلِ إِبْرَاهِيمَ، إِنَّكَ حَمِيدٌ مَجِيدٌ»</w:t>
      </w:r>
      <w:r>
        <w:rPr>
          <w:rStyle w:val="FootnoteReference"/>
          <w:rFonts w:ascii="adwa-assalaf" w:eastAsia="adwa-assalaf" w:hAnsi="adwa-assalaf" w:cs="adwa-assalaf"/>
          <w:b w:val="0"/>
          <w:color w:val="000000"/>
          <w:sz w:val="22"/>
          <w:szCs w:val="22"/>
        </w:rPr>
        <w:footnoteReference w:id="5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التعليم عن رسول اللَّه ﷺ ‌تعليم عن اللَّه، فإنه لا ينطق إلا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إجابة أبي هريرة رضي الله عنه بعد سؤاله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كَبَّرَ فِي الصَّلَاةِ، سَكَتَ هُنَيَّةً قَبْلَ أَنْ يَقْرَأَ، فَقُلْتُ: 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Style w:val="FootnoteReference"/>
          <w:rFonts w:ascii="adwa-assalaf" w:eastAsia="adwa-assalaf" w:hAnsi="adwa-assalaf" w:cs="adwa-assalaf"/>
          <w:b w:val="0"/>
          <w:color w:val="000000"/>
          <w:sz w:val="22"/>
          <w:szCs w:val="22"/>
        </w:rPr>
        <w:footnoteReference w:id="5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«أرأيت سكوتك بين التكبير والقراءة ما تقول؟»؛ يعني: أخبرني عن هذا السكوت ما تقول؟ والمراد بالسكوت هنا: عدم الرفع بالصوت، وهذا كله ‌تعليم للأمة، وزيادة رفع له في درجاته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إجابة أبي بكر الصديق رضي الله عنه بعد سؤاله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 الصِّدِّيقِ رضي الله عنه أَنَّهُ قَالَ لِرَسُولِ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عَلِّمْنِي دُعَاءً أَدْعُو بِهِ فِي صَلَاتِي، قَالَ: «قُلْ: 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5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مشروعية طلب تعليم العلم من العلماء، خصوصًا في الدعوات المتعلقة بالصلوات، وفيه: إجابة العالم للمتعلم سؤاله، خصوصًا إذا كان المسؤول علمًا عمليًا، وافتقارًا وتوحيدًا أو تنزيهًا</w:t>
      </w:r>
      <w:r>
        <w:rPr>
          <w:rStyle w:val="FootnoteReference"/>
          <w:rFonts w:ascii="adwa-assalaf" w:eastAsia="adwa-assalaf" w:hAnsi="adwa-assalaf" w:cs="adwa-assalaf"/>
          <w:b w:val="0"/>
          <w:color w:val="000000"/>
          <w:sz w:val="22"/>
          <w:szCs w:val="22"/>
        </w:rPr>
        <w:footnoteReference w:id="5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التعليم عند الفرص والمناسبات: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جُلُوسًا لَيْلَةً مَعَ النَّبِيِّ ﷺ، فَنَظَرَ إِلَى القَمَرِ لَيْلَةَ أَرْبَعَ عَشْرَةَ، فَقَالَ: «إِنَّكُمْ سَتَرَوْنَ رَبَّكُمْ كَمَا تَرَوْنَ هَذَا لَا تُضَامُونَ فِي رُؤْيَتِهِ، فَإِنِ اسْتَطَعْتُمْ أَنْ لَا تُغْلَبُوا عَلَى صَلَاةٍ قَبْلَ طُلُوعِ الشَّمْسِ وَقَبْلَ غُرُوبِهَا، فَافْعَلُوا»، ثُمَّ قَرَأَ: ﴿...وَسَبِّحۡ بِحَمۡدِ رَبِّكَ قَبۡلَ طُلُوعِ ٱلشَّمۡسِ وَقَبۡلَ ٱلۡغُرُوب﴾</w:t>
      </w:r>
      <w:r>
        <w:rPr>
          <w:rStyle w:val="FootnoteReference"/>
          <w:rFonts w:ascii="adwa-assalaf" w:eastAsia="adwa-assalaf" w:hAnsi="adwa-assalaf" w:cs="adwa-assalaf"/>
          <w:b w:val="0"/>
          <w:color w:val="000000"/>
          <w:sz w:val="22"/>
          <w:szCs w:val="22"/>
        </w:rPr>
        <w:footnoteReference w:id="573"/>
      </w:r>
      <w:r>
        <w:rPr>
          <w:rFonts w:ascii="adwa-assalaf" w:eastAsia="adwa-assalaf" w:hAnsi="adwa-assalaf" w:cs="adwa-assalaf"/>
          <w:b w:val="0"/>
          <w:color w:val="000D80"/>
          <w:sz w:val="28"/>
          <w:szCs w:val="28"/>
          <w:rtl/>
        </w:rPr>
        <w:t xml:space="preserve">.</w:t>
      </w:r>
      <w:r>
        <w:rPr>
          <w:rStyle w:val="FootnoteReference"/>
          <w:rFonts w:ascii="adwa-assalaf" w:eastAsia="adwa-assalaf" w:hAnsi="adwa-assalaf" w:cs="adwa-assalaf"/>
          <w:b w:val="0"/>
          <w:color w:val="000000"/>
          <w:sz w:val="22"/>
          <w:szCs w:val="22"/>
        </w:rPr>
        <w:footnoteReference w:id="57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خصَّ هذين الوقتين-الصبح والعصر-؛ لاجتماع الملائكة فيهما، ولرفعهم أعمالهم فيها، لئلا يفوتهم هذا الفضل العظيم</w:t>
      </w:r>
      <w:r>
        <w:rPr>
          <w:rStyle w:val="FootnoteReference"/>
          <w:rFonts w:ascii="adwa-assalaf" w:eastAsia="adwa-assalaf" w:hAnsi="adwa-assalaf" w:cs="adwa-assalaf"/>
          <w:b w:val="0"/>
          <w:color w:val="000000"/>
          <w:sz w:val="22"/>
          <w:szCs w:val="22"/>
        </w:rPr>
        <w:footnoteReference w:id="575"/>
      </w:r>
      <w:r>
        <w:rPr>
          <w:rFonts w:ascii="adwa-assalaf" w:eastAsia="adwa-assalaf" w:hAnsi="adwa-assalaf" w:cs="adwa-assalaf"/>
          <w:b w:val="0"/>
          <w:color w:val="000000"/>
          <w:sz w:val="28"/>
          <w:szCs w:val="28"/>
          <w:rtl/>
        </w:rPr>
        <w:t xml:space="preserve">، ولأن الصبح يغلب الناسَ النومُ عليها، وأن العصر يغلبون عليها بالكسل والسآمة لما كانوا عليه من اشتغالهم ونظرهم في معاشهم.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التعليم عند تسوية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النعمان بن بشير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يُسَوِّي صُفُوفَنَا حَتَّى كَأَنَّمَا يُسَوِّي بِهَا الْقِدَاحَ حَتَّى رَأَى أَنَّا قَدْ عَقَلْنَا عَنْهُ، ثُمَّ خَرَجَ يَوْمًا فَقَامَ، حَتَّى كَادَ يُكَبِّرُ فَرَأَى رَجُلًا بَادِيًا صَدْرُهُ مِنَ الصَّفِّ، فَقَالَ: «عِبَادَ اللهِ لَتُسَوُّنَّ صُفُوفَكُمْ، أَوْ لَيُخَالِفَنَّ اللهُ بَيْنَ وُجُوهِكُمْ»</w:t>
      </w:r>
      <w:r>
        <w:rPr>
          <w:rStyle w:val="FootnoteReference"/>
          <w:rFonts w:ascii="adwa-assalaf" w:eastAsia="adwa-assalaf" w:hAnsi="adwa-assalaf" w:cs="adwa-assalaf"/>
          <w:b w:val="0"/>
          <w:color w:val="000000"/>
          <w:sz w:val="22"/>
          <w:szCs w:val="22"/>
        </w:rPr>
        <w:footnoteReference w:id="5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لم يكن يدع تعليم الصحابة رضي الله عنهم حتى في هذا الوقت اليسير الذي بين إقامة الصلاة والتكبير.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التعليم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تعليم اتجاه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النَّاسُ فِي صَلَاةِ الصُّبْحِ بِقُبَاءٍ إِذْ جَاءَهُمْ آتٍ فَقَالَ: إِنَّ رَسُولَ اللهِ ﷺ قَدْ أنْزِلَ عَلَيْهِ اللَّيْلَةَ، وَقَدْ أُمِرَ أَنْ يَسْتَقْبِلَ الْكَعْبَةَ فَاسْتَقْبِلُوهَا، وَكَانَتْ وُجُوهُهُمْ إِلَى الشَّامِ، فَاسْتَدَارُوا إِلَى الْكَعْبَةِ»</w:t>
      </w:r>
      <w:r>
        <w:rPr>
          <w:rStyle w:val="FootnoteReference"/>
          <w:rFonts w:ascii="adwa-assalaf" w:eastAsia="adwa-assalaf" w:hAnsi="adwa-assalaf" w:cs="adwa-assalaf"/>
          <w:b w:val="0"/>
          <w:color w:val="000000"/>
          <w:sz w:val="22"/>
          <w:szCs w:val="22"/>
        </w:rPr>
        <w:footnoteReference w:id="5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أنه يجوز تعليم من ليس في الصلاة من هو فيها، وفيه: قبول خبر الواحد والعمل به؛ لأن الصحابة قد استعملوه وقضوا به وتركوا قبلتهم بخبر الواحد، ولم ينكر ذلك رسول الله ﷺ</w:t>
      </w:r>
      <w:r>
        <w:rPr>
          <w:rStyle w:val="FootnoteReference"/>
          <w:rFonts w:ascii="adwa-assalaf" w:eastAsia="adwa-assalaf" w:hAnsi="adwa-assalaf" w:cs="adwa-assalaf"/>
          <w:b w:val="0"/>
          <w:color w:val="000000"/>
          <w:sz w:val="22"/>
          <w:szCs w:val="22"/>
        </w:rPr>
        <w:footnoteReference w:id="5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معرفة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القبلة بواسطة الآلات المخترعة، أو الأجهزة المعاصرة الحديثة كالبوصلة وجوجل إيرث (Google Earth) وجي بي إس GPS)).</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جواز هذه الطريقة: أن الشارع الحكيم لم يحدد وسائل معينة لمعرفة القبلة، ولم يحظر استخدام وسائل تدل على جهة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معرفة القبلة بواسطة خبر العدل الذي يُقبل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ما رُوي عن ابن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«بَيْنَا النَّاسُ بِقُبَاءٍ فِي صَلَاةِ الصُّبْحِ، إِذْ جَاءَهُمْ آتٍ، فَقَالَ: إِنَّ رَسُولَ اللَّهِ ﷺ قَدْ أُنْزِلَ عَلَيْهِ اللَّيْلَةَ قُرْآنٌ، وَقَدْ أُمِرَ أَنْ يَسْتَقْبِلَ الْكَعْبَةَ، فَاسْتَقْبِلُوهَا، وَكَانَتْ وُجُوهُهُمْ إِلَى الشَّامِ، فَاسْتَدَارُوا إِلَى الْكَعْبَةِ»</w:t>
      </w:r>
      <w:r>
        <w:rPr>
          <w:rStyle w:val="FootnoteReference"/>
          <w:rFonts w:ascii="adwa-assalaf" w:eastAsia="adwa-assalaf" w:hAnsi="adwa-assalaf" w:cs="adwa-assalaf"/>
          <w:b w:val="0"/>
          <w:color w:val="000000"/>
          <w:sz w:val="22"/>
          <w:szCs w:val="22"/>
        </w:rPr>
        <w:footnoteReference w:id="5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معرفة القبلة بواسطة النجوم في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﴿...وَبِٱلنَّجۡمِ هُمۡ يَهۡتَدُونَ﴾</w:t>
      </w:r>
      <w:r>
        <w:rPr>
          <w:rStyle w:val="FootnoteReference"/>
          <w:rFonts w:ascii="adwa-assalaf" w:eastAsia="adwa-assalaf" w:hAnsi="adwa-assalaf" w:cs="adwa-assalaf"/>
          <w:b w:val="0"/>
          <w:color w:val="000000"/>
          <w:sz w:val="22"/>
          <w:szCs w:val="22"/>
        </w:rPr>
        <w:footnoteReference w:id="58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﴿وَهُوَ ٱلَّذِي جَعَلَ لَكُمُ ٱلنُّجُومَ لِتَهۡتَدُواْ بِهَا فِي ظُلُمَٰتِ ٱلۡبَرِّ وَٱلۡبَحۡرِۗ قَدۡ فَصَّلۡنَا ٱلۡأٓيَٰتِ لِقَوۡمٖ يَعۡلَمُونَ97﴾</w:t>
      </w:r>
      <w:r>
        <w:rPr>
          <w:rStyle w:val="FootnoteReference"/>
          <w:rFonts w:ascii="adwa-assalaf" w:eastAsia="adwa-assalaf" w:hAnsi="adwa-assalaf" w:cs="adwa-assalaf"/>
          <w:b w:val="0"/>
          <w:color w:val="000000"/>
          <w:sz w:val="22"/>
          <w:szCs w:val="22"/>
        </w:rPr>
        <w:footnoteReference w:id="58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عن طريق نجم الجدي؛ لأنه دائمًا يكون في جهة الشمال، ولمعرفة أين يكون نجم الجدي: ترفع رأسك للسماء وتبحث عن الدب الأكبر (بنات نعش) (السبع)، وهي سبع نجوم نيرة تأخذ شكل حرف السين المعكوسة أو على شكل المغراف، ثم تبحث نجوم (ذات الكرسي) أو ما تسمى سنام البعير، وهي عبارة عن خمس نجوم نيرة، تأخذ شكل الرقم أربعة العربية أو الهندية على الأصح، أو على شكل حرف دبليو بالإنجليزية، ولتحديد جهة الشمال ارسم خطًا وهميًا بين نجوم (السبع) ونجوم (سنام البعير) ترى نجم (الجدي) وهو جهة الشمال دومًا نجم متوحد ليس معه أحد، وإذا عرفت الشمال عرفت باقي الجهات.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معرفة القبلة عن طريق الشمس، وذلك بطريقتين: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 طريق معرفة الجهة التي تشرق منها الشمس أو تغرب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معرفة القبلة عن طريق ظاهرة تعامد الشمس على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ذلك: أن الشمس تتحرك شمال خط الاستواء وجنوبه في فصلي الصيف والشتاء، ومكة تقع شمال خط الاستواء (بين خط الاستواء وبين مدار السرطان)، ومعنى هذا، أن الشمس ستمر بمكة مرتين كل سنة، مرة في أثناء حركتها شمال خط الاستواء، والأخرى في أثناء رجوعها، وعند دخول وقت صلاة الظهر حسب التوقيت المحلي لمكة تكون الشمس عمودية تمامًا على مكة المكرمة، فمن ينظر إلى الشمس في هذه اللحظة يكون مستقبلًا لجهة القبلة تمامًا، لأن الشمس في تلك اللحظة تكون فوق مكة مباشرة، ويكفي استقبال جهة الكعبة والانحراف اليسير عن جهة الكعبة لا يضر لأنه غير متعمد،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المَشْرِقِ وَالمَغْرِبِ قِبْلَةٌ»</w:t>
      </w:r>
      <w:r>
        <w:rPr>
          <w:rStyle w:val="FootnoteReference"/>
          <w:rFonts w:ascii="adwa-assalaf" w:eastAsia="adwa-assalaf" w:hAnsi="adwa-assalaf" w:cs="adwa-assalaf"/>
          <w:b w:val="0"/>
          <w:color w:val="000000"/>
          <w:sz w:val="22"/>
          <w:szCs w:val="22"/>
        </w:rPr>
        <w:footnoteReference w:id="5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تعليم موقف المأموم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في حديثه الطويل وقصة أبي اليسر، وفيه؛ قال:...</w:t>
      </w:r>
      <w:r>
        <w:rPr>
          <w:rFonts w:ascii="adwa-assalaf" w:eastAsia="adwa-assalaf" w:hAnsi="adwa-assalaf" w:cs="adwa-assalaf"/>
          <w:b w:val="0"/>
          <w:color w:val="000D80"/>
          <w:sz w:val="28"/>
          <w:szCs w:val="28"/>
          <w:rtl/>
        </w:rPr>
        <w:t xml:space="preserve"> فَأَخَذَ رَسُولُ اللهِ ﷺ بِيَدَيْنَا جَمِيعًا، فَدَفَعَنَا حَتَّى أَقَامَنَا خَلْفَهُ، فَجَعَلَ رَسُولُ اللهِ ﷺ يَرْمُقُنِي وَأَنَا لَا أَشْعُرُ، ثُمَّ فَطِنْتُ بِهِ، فَقَالَ هَكَذَا، بِيَدِهِ - يَعْنِي شُدَّ وَسَطَكَ - فَلَمَّا فَرَغَ رَسُولُ اللهِ ﷺ، قَالَ: «يَا جَابِرُ» قُلْتُ: لَبَّيْكَ، يَا رَسُولَ اللهِ قَالَ: «إِذَا كَانَ وَاسِعًا فَخَالِفْ بَيْنَ طَرَفَيْهِ، وَإِذَا كَانَ ضَيِّقًا فَاشْدُدْهُ عَلَى حَقْوِكَ».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فعل أربعة أمور في الصلاة؛ الأول: أدار جابرًا رضي الله عنه من جهة يساره حتى أقامه عن يمينه، والثاني: أخذ بيد جابر وجبار رضي الله عنهم فدفعهما حتى أقامهما خلفه، والثالث: جعل يرمق جابرًا رضي الله عنه، والرابع: أنه أشار إليه كيف يشد الثوب في وسطه في الصلاة، وفي حديث ابن عباس رضي الله عنهما: فقمت عن يساره، فحولني، فجعلني عن يمينه، ثم صلى ما شاء الله....</w:t>
      </w:r>
      <w:r>
        <w:rPr>
          <w:rStyle w:val="FootnoteReference"/>
          <w:rFonts w:ascii="adwa-assalaf" w:eastAsia="adwa-assalaf" w:hAnsi="adwa-assalaf" w:cs="adwa-assalaf"/>
          <w:b w:val="0"/>
          <w:color w:val="000000"/>
          <w:sz w:val="22"/>
          <w:szCs w:val="22"/>
        </w:rPr>
        <w:footnoteReference w:id="5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تعليم جواز إنكار المصلي على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معاوية بن الحكم رضي الله عنه؛ وفيه: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«فَرَمَانِي الْقَوْمُ بِأَبْصَارِهِمْ، فَقُلْتُ: وَاثُكْلَ أُمِّيَاهْ، مَا شَأْنُكُمْ؟ تَنْظُرُونَ إِلَيَّ، فَجَعَلُوا يَضْرِبُونَ بِأَيْدِيهِمْ عَلَى أَفْخَاذِهِمْ، فَلَمَّا رَأَيْتُهُمْ يُصَمِّتُونَنِي لَكِنِّي سَكَتُّ»</w:t>
      </w:r>
      <w:r>
        <w:rPr>
          <w:rStyle w:val="FootnoteReference"/>
          <w:rFonts w:ascii="adwa-assalaf" w:eastAsia="adwa-assalaf" w:hAnsi="adwa-assalaf" w:cs="adwa-assalaf"/>
          <w:b w:val="0"/>
          <w:color w:val="000000"/>
          <w:sz w:val="22"/>
          <w:szCs w:val="22"/>
        </w:rPr>
        <w:footnoteReference w:id="5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الصحابة رضي الله عنهم نبهوا معاوية بن الحكم رضي الله عنه وهم في الصلاة، ولم ينكر عليهم النبي ﷺ، فدل ذلك على جواز إنكار المصلي على المصلي في أثناء الصلاة، وذلك بالحركة الخفيفة التي لا تخرج عرفًا عن معنى الصلاة، ويكون ذلك بدون 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التعليم بالإشارة لما يُفهم من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كُرَيْبٍ، أَنَّ ابْنَ عَبَّاسٍ، وَالمِسْوَرَ بْنَ مَخْرَمَةَ، وَعَبْدَ الرَّحْمَنِ بْنَ أَزْهَرَ رَضِيَ اللَّهُ عَنْهُمْ، أَرْسَلُوهُ إِلَى عَائِشَةَ رَضِيَ اللَّهُ عَنْهَا، فَقَالُوا: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اقْرَأْ عَلَيْهَا السَّلَامَ مِنَّا جَمِيعًا، وَسَلْهَا عَنِ الرَّكْعَتَيْنِ بَعْدَ صَلَاةِ العَصْرِ، وَقُلْ لَهَا: إِنَّا أُخْبِرْنَا عَنْكِ أَنَّكِ تُصَلِّينَهُمَا، وَقَدْ بَلَغَنَا أَنَّ النَّبِيَّ ﷺ نَهَى عَنْهَا، وَقَالَ ابْنُ عَبَّاسٍ وَكُنْتُ أَضْرِبُ النَّاسَ مَعَ عُمَرَ بْنِ الخَطَّابِ عَنْهَا، فَقَالَ كُرَيْبٌ: فَدَخَلْتُ عَلَى عَائِشَةَ رَضِيَ اللَّهُ عَنْهَا، فَبَلَّغْتُهَا مَا أَرْسَلُونِي، فَقَالَتْ: سَلْ أُمَّ سَلَمَةَ، فَخَرَجْتُ إِلَيْهِمْ، فَأَخْبَرْتُهُمْ بِقَوْلِهَا، فَرَدُّونِي إِلَى أُمِّ سَلَمَةَ بِمِثْلِ مَا أَرْسَلُونِي بِهِ إِلَى عَائِشَةَ، فَقَالَتْ أُمُّ سَلَمَةَ رَضِيَ اللَّهُ عَنْهَا: سَمِعْتُ النَّبِيَّ ﷺ يَنْهَى عَنْهَا، ثُمَّ رَأَيْتُهُ يُصَلِّيهِمَا حِينَ صَلَّى العَصْرَ، ثُمَّ دَخَلَ عَلَيَّ وَعِنْدِي نِسْوَةٌ مِنْ بَنِي حَرَامٍ مِنَ الأَنْصَارِ، فَأَرْسَلْتُ إِلَيْهِ الجَارِيَةَ، فَقُلْتُ: قُومِي بِجَنْبِهِ فَقُولِي لَهُ: تَقُولُ لَكَ أُمُّ سَلَمَةَ: يَا رَسُولَ اللَّهِ، سَمِعْتُكَ تَنْهَى عَنْ هَاتَيْنِ، وَأَرَاكَ تُصَلِّيهِمَا، فَإِنْ أَشَارَ بِيَدِهِ، فَاسْتَأْخِرِي عَنْهُ، فَفَعَلَتِ الجَارِيَةُ، فَأَشَارَ بِيَدِهِ، فَاسْتَأْخَرَتْ عَنْهُ، فَلَمَّا انْصَرَفَ قَالَ: «يَا بِنْتَ أَبِي أُمَيَّةَ، سَأَلْتِ عَنِ الرَّكْعَتَيْنِ بَعْدَ العَصْرِ، وَإِنَّهُ أَتَانِي نَاسٌ مِنْ عَبْدِ القَيْسِ، فَشَغَلُونِي عَنِ الرَّكْعَتَيْنِ اللَّتَيْنِ بَعْدَ الظُّهْرِ فَهُمَا هَاتَانِ»</w:t>
      </w:r>
      <w:r>
        <w:rPr>
          <w:rStyle w:val="FootnoteReference"/>
          <w:rFonts w:ascii="adwa-assalaf" w:eastAsia="adwa-assalaf" w:hAnsi="adwa-assalaf" w:cs="adwa-assalaf"/>
          <w:b w:val="0"/>
          <w:color w:val="000000"/>
          <w:sz w:val="22"/>
          <w:szCs w:val="22"/>
        </w:rPr>
        <w:footnoteReference w:id="5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جواز تكليم المصلي بالغرض الذي يعرض له، وذلك لتقريره ﷺ على ذلك وجواز الرد بالإشارة</w:t>
      </w:r>
      <w:r>
        <w:rPr>
          <w:rStyle w:val="FootnoteReference"/>
          <w:rFonts w:ascii="adwa-assalaf" w:eastAsia="adwa-assalaf" w:hAnsi="adwa-assalaf" w:cs="adwa-assalaf"/>
          <w:b w:val="0"/>
          <w:color w:val="000000"/>
          <w:sz w:val="22"/>
          <w:szCs w:val="22"/>
        </w:rPr>
        <w:footnoteReference w:id="586"/>
      </w:r>
      <w:r>
        <w:rPr>
          <w:rFonts w:ascii="adwa-assalaf" w:eastAsia="adwa-assalaf" w:hAnsi="adwa-assalaf" w:cs="adwa-assalaf"/>
          <w:b w:val="0"/>
          <w:color w:val="000000"/>
          <w:sz w:val="28"/>
          <w:szCs w:val="28"/>
          <w:rtl/>
        </w:rPr>
        <w:t xml:space="preserve">، وهذه من طرق التعليم، ثم لما قضى صلاته ﷺ بيَّن ذلك أتم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التعليم بعد الفراغ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ذكر سبب خلع النعال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صَلَّى فَخَلَعَ نَعْلَيْهِ، فَخَلَعَ النَّاسُ نِعَالَهُمْ، فَلَمَّا انْصَرَفَ قَالَ: «لِمَ خَلَعْتُمْ نِعَالَكُمْ؟» قَالُوا: يَا رَسُولَ اللَّهِ، رَأَيْنَاكَ خَلَعْتَ فَخَلَعْنَا، قَالَ: «إِنَّ جِبْرِيلَ أَتَانِي فَأَخْبَرَنِي أَنَّ بِهِمَا خَبَثًا، فَإِذَا جَاءَ أَحَدُكُمُ الْمَسْجِدَ فَلْيَقْلِبْ نَعْلَيْهِ فَلْيَنْظُرْ فِيهِمَا خَبَثٌ، فَإِنْ وَجَدَ فِيهِمَا خَبَثًا فَلْيَمْسَحْهُمَا بِالْأَرْضِ، ثُمَّ لِيُصَلِّ فِيهِمَا»</w:t>
      </w:r>
      <w:r>
        <w:rPr>
          <w:rStyle w:val="FootnoteReference"/>
          <w:rFonts w:ascii="adwa-assalaf" w:eastAsia="adwa-assalaf" w:hAnsi="adwa-assalaf" w:cs="adwa-assalaf"/>
          <w:b w:val="0"/>
          <w:color w:val="000000"/>
          <w:sz w:val="22"/>
          <w:szCs w:val="22"/>
        </w:rPr>
        <w:footnoteReference w:id="5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من هدي النبي ﷺ أن يبادر إلى تعليم الناس في كل ما من شأنه إصلاح الصلاة، ومن تلك الأوقات التي يوجه ويعلم فيها النبي ﷺ أدبار الصلاة المكتوبة، حيث ينبه على حدوث خلل يحتاج معه إلى توجيه أصحابه رضي الله عنهم، فرآهم مرة قد خلعوا نعالهم، واستغرب ذلك منهم، فقال: «لم خلعتم نعالكم؟»، فكأنهم رأوا وجوب الاقتداء به ﷺ؛ لأنه خلع نعليه، فأخبرهم بالسبب الذي جعله يصنع ذلك، وهو الأذى الذي بهما ولم يعلمه.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أحاديث وردت في تعليم الناس عند الفراغ من الصلاة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سمرة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صَلَّيْتُ مَعَ رَسُولِ اللهِ ﷺ فَكُنَّا إِذَا سَلَّمْنَا قُلْنَا بِأَيْدِينَا: السَّلَامُ عَلَيْكُمْ، السَّلَامُ عَلَيْكُمْ، فَنَظَرَ إِلَيْنَا رَسُولُ اللهِ ﷺ فَقَالَ: «مَا شَأْنُكُمْ تُشِيرُونَ بِأَيْدِيكُمْ كَأَنَّهَا أَذْنَابُ خَيْلٍ شُمْسٍ؟ إِذَا سَلَّمَ أَحَدُكُمْ فَلْيَلْتَفِتْ إِلَى صَاحِبِهِ، وَلَا يُومِئْ بِيَدِهِ»</w:t>
      </w:r>
      <w:r>
        <w:rPr>
          <w:rStyle w:val="FootnoteReference"/>
          <w:rFonts w:ascii="adwa-assalaf" w:eastAsia="adwa-assalaf" w:hAnsi="adwa-assalaf" w:cs="adwa-assalaf"/>
          <w:b w:val="0"/>
          <w:color w:val="000000"/>
          <w:sz w:val="22"/>
          <w:szCs w:val="22"/>
        </w:rPr>
        <w:footnoteReference w:id="5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(كأنها أذناب خيل شمس) وهي التي لا تستقر، بل تضطرب وتتحرك بأذنابها وأرجلها، والمراد بالرفع المنهي عنه هنا رفعهم أيديهم عند السلام مشيرين إلى السلام من الجانبين</w:t>
      </w:r>
      <w:r>
        <w:rPr>
          <w:rStyle w:val="FootnoteReference"/>
          <w:rFonts w:ascii="adwa-assalaf" w:eastAsia="adwa-assalaf" w:hAnsi="adwa-assalaf" w:cs="adwa-assalaf"/>
          <w:b w:val="0"/>
          <w:color w:val="000000"/>
          <w:sz w:val="22"/>
          <w:szCs w:val="22"/>
        </w:rPr>
        <w:footnoteReference w:id="5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الحارث، قال: سَأَلْنَا جَابِرَ بْنَ عَبْدِ اللَّهِ عَنِ الصَّلَاةِ فِي الثَّوْبِ الوَاحِدِ،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خَرَجْتُ مَعَ النَّبِيِّ ﷺ فِي بَعْضِ أَسْفَارِهِ، فَجِئْتُ لَيْلَةً لِبَعْضِ أَمْرِي، فَوَجَدْتُهُ يُصَلِّي، وَعَلَيَّ ثَوْبٌ وَاحِدٌ، فَاشْتَمَلْتُ بِهِ وَصَلَّيْتُ إِلَى جَانِبِهِ، فَلَمَّا انْصَرَفَ قَالَ: «مَا السُّرَى يَا جَابِرُ» فَأَخْبَرْتُهُ بِحَاجَتِي، فَلَمَّا فَرَغْتُ قَالَ: «مَا هَذَا الِاشْتِمَالُ الَّذِي رَأَيْتُ»، قُلْتُ: كَانَ ثَوْبٌ - يَعْنِي ضَاقَ - قَالَ: «فَإِنْ كَانَ وَاسِعًا فَالْتَحِفْ بِهِ، وَإِنْ كَانَ ضَيِّقًا فَاتَّزِرْ بِهِ»</w:t>
      </w:r>
      <w:r>
        <w:rPr>
          <w:rStyle w:val="FootnoteReference"/>
          <w:rFonts w:ascii="adwa-assalaf" w:eastAsia="adwa-assalaf" w:hAnsi="adwa-assalaf" w:cs="adwa-assalaf"/>
          <w:b w:val="0"/>
          <w:color w:val="000000"/>
          <w:sz w:val="22"/>
          <w:szCs w:val="22"/>
        </w:rPr>
        <w:footnoteReference w:id="5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سأله أولًا عن حاجته التي بعثه على المجيء في الليل، حتى إذا فرغ منها، التفت ﷺ إلى إرشاده وتعليمه</w:t>
      </w:r>
      <w:r>
        <w:rPr>
          <w:rStyle w:val="FootnoteReference"/>
          <w:rFonts w:ascii="adwa-assalaf" w:eastAsia="adwa-assalaf" w:hAnsi="adwa-assalaf" w:cs="adwa-assalaf"/>
          <w:b w:val="0"/>
          <w:color w:val="000000"/>
          <w:sz w:val="22"/>
          <w:szCs w:val="22"/>
        </w:rPr>
        <w:footnoteReference w:id="5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المؤمنين عائشة رضي الله عنها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رَسُولُ اللَّهِ ﷺ فِي بَيْتِهِ وَهُوَ شَاكٍ، فَصَلَّى جَالِسًا وَصَلَّى وَرَاءَهُ قَوْمٌ قِيَامًا، فَأَشَارَ إِلَيْهِمْ أَنِ اجْلِسُوا، فَلَمَّا انْصَرَفَ قَالَ: «إِنَّمَا جُعِلَ الإِمَامُ لِيُؤْتَمَّ بِهِ، فَإِذَا رَكَعَ فَارْكَعُوا، وَإِذَا رَفَعَ فَارْفَعُوا»</w:t>
      </w:r>
      <w:r>
        <w:rPr>
          <w:rStyle w:val="FootnoteReference"/>
          <w:rFonts w:ascii="adwa-assalaf" w:eastAsia="adwa-assalaf" w:hAnsi="adwa-assalaf" w:cs="adwa-assalaf"/>
          <w:b w:val="0"/>
          <w:color w:val="000000"/>
          <w:sz w:val="22"/>
          <w:szCs w:val="22"/>
        </w:rPr>
        <w:footnoteReference w:id="5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(فصلينا وراءه قعودًا، فلما انصرف) أي: بالسلام من صلاته</w:t>
      </w:r>
      <w:r>
        <w:rPr>
          <w:rStyle w:val="FootnoteReference"/>
          <w:rFonts w:ascii="adwa-assalaf" w:eastAsia="adwa-assalaf" w:hAnsi="adwa-assalaf" w:cs="adwa-assalaf"/>
          <w:b w:val="0"/>
          <w:color w:val="000000"/>
          <w:sz w:val="22"/>
          <w:szCs w:val="22"/>
        </w:rPr>
        <w:footnoteReference w:id="5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رفاعة بن رافع الزرقي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يَوْمًا نُصَلِّي وَرَاءَ النَّبِيِّ ﷺ، فَلَمَّا رَفَعَ رَأْسَهُ مِنَ الرَّكْعَةِ قَالَ: «سَمِعَ اللَّهُ لِمَنْ حَمِدَهُ»، قَالَ رَجُلٌ وَرَاءَهُ: رَبَّنَا وَلَكَ الحَمْدُ حَمْدًا كَثِيرًا طَيِّبًا مُبَارَكًا فِيهِ، فَلَمَّا انْصَرَفَ، قَالَ: «مَنِ المُتَكَلِّمُ» قَالَ: أَنَا، قَالَ: «رَأَيْتُ بِضْعَةً وَثَلَاثِينَ مَلَكًا يَبْتَدِرُونَهَا أَيُّهُمْ يَكْتُبُهَا أَوَّلُ»</w:t>
      </w:r>
      <w:r>
        <w:rPr>
          <w:rStyle w:val="FootnoteReference"/>
          <w:rFonts w:ascii="adwa-assalaf" w:eastAsia="adwa-assalaf" w:hAnsi="adwa-assalaf" w:cs="adwa-assalaf"/>
          <w:b w:val="0"/>
          <w:color w:val="000000"/>
          <w:sz w:val="22"/>
          <w:szCs w:val="22"/>
        </w:rPr>
        <w:footnoteReference w:id="5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أن التعليم بعد الصلاة مباشرة كان من أكثر الأحوال التي يحرص عليها النبي ﷺ في تبيين الأخطاء بأسلوب تعليمي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إِذَا صَلَّيْنَا مَعَ النَّبِيِّ ﷺ قُلْنَا: السَّلَامُ عَلَى اللَّهِ قَبْلَ عِبَادِهِ، السَّلَامُ عَلَى جِبْرِيلَ، السَّلَامُ عَلَى مِيكَائِيلَ، السَّلَامُ عَلَى فُلَانٍ وَفُلَانٍ، فَلَمَّا انْصَرَفَ النَّبِيُّ ﷺ، أَقْبَلَ عَلَيْنَا بِوَجْهِهِ، فَقَالَ: «إِنَّ اللَّهَ هُوَ السَّلَامُ، فَإِذَا جَلَسَ أَحَدُكُمْ فِي الصَّلَاةِ فَلْيَقُلْ: التَّحِيَّاتُ لِلَّهِ، وَالصَّلَوَاتُ، وَالطَّيِّبَاتُ، السَّلَامُ عَلَيْكَ أَيُّهَا النَّبِيُّ وَرَحْمَةُ اللَّهِ وَبَرَكَاتُهُ، السَّلَامُ عَلَيْنَا وَعَلَى عِبَادِ اللَّهِ الصَّالِحِينَ، فَإِنَّهُ إِذَا قَالَ ذَلِكَ أَصَابَ كُلَّ عَبْدٍ صَالِحٍ فِي السَّمَاءِ وَالأَرْضِ، أَشْهَدُ أَنْ لَا إِلَهَ إِلَّا اللَّهُ، وَأَشْهَدُ أَنَّ مُحَمَّدًا عَبْدُهُ وَرَسُولُهُ، ثُمَّ يَتَخَيَّرْ بَعْدُ مِنَ الكَلَامِ مَا شَاءَ»</w:t>
      </w:r>
      <w:r>
        <w:rPr>
          <w:rStyle w:val="FootnoteReference"/>
          <w:rFonts w:ascii="adwa-assalaf" w:eastAsia="adwa-assalaf" w:hAnsi="adwa-assalaf" w:cs="adwa-assalaf"/>
          <w:b w:val="0"/>
          <w:color w:val="000000"/>
          <w:sz w:val="22"/>
          <w:szCs w:val="22"/>
        </w:rPr>
        <w:footnoteReference w:id="5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ﷺ لما سمع الصحابة في الصلاة يقولون هذه الجملة ويسلمون على المولى سبحانه أنكر عليهم، فقال: إن الله هو السلام، أي: فكيف تقولون السلام على من يعطينا السلام؟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مالك بن بحينة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رَأَى رَجُلًا وَقَدْ أُقِيمَتِ الصَّلَاةُ يُصَلِّي رَكْعَتَيْنِ، فَلَمَّا انْصَرَفَ رَسُولُ اللَّه ﷺ لَاثَ بِهِ النَّاسُ، وَقَالَ لَهُ رَسُولُ اللَّهِ ﷺ: «الصُّبْحَ أَرْبَعًا، الصُّبْحَ أَرْبَعًا»</w:t>
      </w:r>
      <w:r>
        <w:rPr>
          <w:rStyle w:val="FootnoteReference"/>
          <w:rFonts w:ascii="adwa-assalaf" w:eastAsia="adwa-assalaf" w:hAnsi="adwa-assalaf" w:cs="adwa-assalaf"/>
          <w:b w:val="0"/>
          <w:color w:val="000000"/>
          <w:sz w:val="22"/>
          <w:szCs w:val="22"/>
        </w:rPr>
        <w:footnoteReference w:id="5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مسلم عن ابن بحينة، قال: أُقِيمَتْ صَلَاةُ الصُّبْحِ، فَرَأَى رَسُولُ اللهِ ﷺ رَجُلًا يُصَلِّي وَالْمُؤَذِّنُ يُقِيمُ،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«أَتُصَلِّي الصُّبْحَ أَرْبَعًا؟»</w:t>
      </w:r>
      <w:r>
        <w:rPr>
          <w:rStyle w:val="FootnoteReference"/>
          <w:rFonts w:ascii="adwa-assalaf" w:eastAsia="adwa-assalaf" w:hAnsi="adwa-assalaf" w:cs="adwa-assalaf"/>
          <w:b w:val="0"/>
          <w:color w:val="000000"/>
          <w:sz w:val="22"/>
          <w:szCs w:val="22"/>
        </w:rPr>
        <w:footnoteReference w:id="5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وفائدة التكرار تأكيد الإنكار، والحكمة فيه: أن يتفرغ للفريضة من أولها، فيشرع فيها عقب شروع الإمام، والمحافظة على مكملات الفريضة أولى من التشاغل بالنافلة</w:t>
      </w:r>
      <w:r>
        <w:rPr>
          <w:rStyle w:val="FootnoteReference"/>
          <w:rFonts w:ascii="adwa-assalaf" w:eastAsia="adwa-assalaf" w:hAnsi="adwa-assalaf" w:cs="adwa-assalaf"/>
          <w:b w:val="0"/>
          <w:color w:val="000000"/>
          <w:sz w:val="22"/>
          <w:szCs w:val="22"/>
        </w:rPr>
        <w:footnoteReference w:id="5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التعليم فيما يسع فيه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الرحمن بن يزيد،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عُثْمَانُ بِمِنًى أَرْبَعًا، فَقَالَ عَبْدُ اللَّهِ: صَلَّيْتُ مَعَ النَّبِىِّ ﷺ رَكْعَتَيْنِ، وَمَعَ أَبِى بَكْرٍ رَكْعَتَيْنِ، وَمَعَ عُمَرَ رَكْعَتَيْنِ، زَادَ عَنْ حَفْصٍ، وَمَعَ عُثْمَانَ صَدْرًا مِنْ إِمَارَتِهِ ثُمَّ أَتَمَّهَا، زَادَ مِنْ هَا هُنَا عَنْ أَبِى مُعَاوِيَةَ ثُمَّ تَفَرَّقَتْ بِكُمُ الطُّرُقُ؛ فَلَوَدِدْتُ أَنَّ لِى مِنْ أَرْبَعِ رَكَعَاتٍ رَكْعَتَيْنِ مُتَقَبَّلَتَيْنِ، قَالَ الأَعْمَشُ فَحَدَّثَنِى مُعَاوِيَةُ بْنُ قُرَّةَ عَنْ أَشْيَاخِهِ أَنَّ عَبْدَ اللَّهِ صَلَّى أَرْبَعًا، قَالَ فَقِيلَ لَهُ: عِبْتَ عَلَى عُثْمَانَ، ثُمَّ صَلَّيْتَ أَرْبَعًا، قَالَ: الْخِلَافُ شَرٌّ»</w:t>
      </w:r>
      <w:r>
        <w:rPr>
          <w:rStyle w:val="FootnoteReference"/>
          <w:rFonts w:ascii="adwa-assalaf" w:eastAsia="adwa-assalaf" w:hAnsi="adwa-assalaf" w:cs="adwa-assalaf"/>
          <w:b w:val="0"/>
          <w:color w:val="000000"/>
          <w:sz w:val="22"/>
          <w:szCs w:val="22"/>
        </w:rPr>
        <w:footnoteReference w:id="5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الأثر أن التعليم إذا كان مدعاة للاختلاف والتنازع فلا بأس أن يؤخر تبليغه إذا كان من المسائل التي يسع فيها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تعليم الصلاة في كل مكان 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المتأمل لسيرة النبي ﷺ يجد أنه لم يجعل التعليم محصورًا في مكان دون غيره، بل كان يعلِّم الصحابة الكرام في كل مكان وجد فيه فرصة للتعليم، وفيما يأتي بعض الشواهد الدالة على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التعليم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أُسَامَةَ بْنِ زَيْدٍ، أَنَّهُ سَمِعَهُ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دَفَعَ رَسُولُ اللهِ ﷺ مِنْ عَرَفَةَ حَتَّى إِذَا كَانَ بِالشِّعْبِ نَزَلَ فَبَالَ ثُمَّ تَوَضَّأَ وَلَمْ يُسْبِغِ الْوُضُوءَ، فَقُلْتُ لَهُ: الصَّلَاةَ، قَالَ: «الصَّلَاةُ أَمَامَكَ» فَرَكِبَ، فَلَمَّا جَاءَ الْمُزْدَلِفَةَ نَزَلَ فَتَوَضَّأَ، فَأَسْبَغَ الْوُضُوءَ، ثُمَّ أُقِيمَتِ الصَّلَاةُ فَصَلَّى الْمَغْرِبَ، ثُمَّ أَنَاخَ كُلُّ إِنْسَانٍ بَعِيرَهُ فِي مَنْزِلِهِ، ثُمَّ أُقِيمَتِ الْعِشَاءُ فَصَلَّاهَا، وَلَمْ يُصَلِّ بَيْنَهُمَا شَيْئًا</w:t>
      </w:r>
      <w:r>
        <w:rPr>
          <w:rStyle w:val="FootnoteReference"/>
          <w:rFonts w:ascii="adwa-assalaf" w:eastAsia="adwa-assalaf" w:hAnsi="adwa-assalaf" w:cs="adwa-assalaf"/>
          <w:b w:val="0"/>
          <w:color w:val="000000"/>
          <w:sz w:val="22"/>
          <w:szCs w:val="22"/>
        </w:rPr>
        <w:footnoteReference w:id="6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دليل على أنه لا ينبغي في ليلة المزدلفة أن يشتغل الناس بالذكر أو بالقرآن أو بالصلاة؛ لأن النبي ﷺ اضطجع حتى طلع الفجر، وهذا من حسن رعايته لنفسه عليه الصلاة والسلام؛ لأنه بعد التعب في المسير من عرفة إلى مزدلفة، وفي النهار كان مشتغلًا بالدعاء وبتعليم الناس وتوجيههم، والنفس تحتاج إلى راحة، فنام كل الليل، ولم يذكر جابر ولا غيره فيما أعلم: هل أوتر النبي ﷺ أو لا؟ والظاهر أنه أوتر؛ لأنه لم يكن يدع الوتر لا حضرًا ولا سفرًا</w:t>
      </w:r>
      <w:r>
        <w:rPr>
          <w:rStyle w:val="FootnoteReference"/>
          <w:rFonts w:ascii="adwa-assalaf" w:eastAsia="adwa-assalaf" w:hAnsi="adwa-assalaf" w:cs="adwa-assalaf"/>
          <w:b w:val="0"/>
          <w:color w:val="000000"/>
          <w:sz w:val="22"/>
          <w:szCs w:val="22"/>
        </w:rPr>
        <w:footnoteReference w:id="6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w:t>
      </w:r>
      <w:r>
        <w:rPr>
          <w:rFonts w:ascii="adwa-assalaf" w:eastAsia="adwa-assalaf" w:hAnsi="adwa-assalaf" w:cs="adwa-assalaf"/>
          <w:b w:val="0"/>
          <w:color w:val="000D80"/>
          <w:sz w:val="28"/>
          <w:szCs w:val="28"/>
          <w:rtl/>
        </w:rPr>
        <w:t xml:space="preserve"> «أَنَّهُ غَزَا مَعَ رَسُولِ اللهِ ﷺ تَبُوكَ قَالَ الْمُغِيرَةُ فَتَبَرَّزَ رَسُولُ اللهِ ﷺ قِبَلَ الْغَائِطِ فَحَمَلْتُ مَعَهُ إِدَاوَةً قَبْلَ صَلَاةِ الْفَجْرِ، فَلَمَّا رَجَعَ رَسُولُ اللهِ ﷺ إِلَيَّ أَخَذْتُ أُهَرِيقُ عَلَى يَدَيْهِ مِنَ الإِدَاوَةِ وَغَسَلَ يَدَيْهِ ثَلَاثَ مَرَّاتٍ ثُمَّ غَسَلَ وَجْهَهُ، ثُمَّ ذَهَبَ يُخْرِجُ جُبَّتَهُ عَنْ ذِرَاعَيْهِ، فَضَاقَ كُمَّا جُبَّتِهِ فَأَدْخَلَ يَدَيْهِ فِي الْجُبَّةِ، حَتَّى أَخْرَجَ ذِرَاعَيْهِ مِنْ أَسْفَلِ الْجُبَّةِ، وَغَسَلَ ذِرَاعَيْهِ إِلَى الْمِرْفَقَيْنِ، ثُمَّ تَوَضَّأَ عَلَى خُفَّيْهِ، ثُمَّ أَقْبَلَ».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الْمُغِيرَةُ: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فَأَقْبَلْتُ مَعَهُ حَتَّى نَجِدُ النَّاسَ قَدْ قَدَّمُوا عَبْدَ الرَّحْمَنِ بْنَ عَوْفٍ فَصَلَّى لَهُمْ فَأَدْرَكَ رَسُولُ اللهِ ﷺ إِحْدَى الرَّكْعَتَيْنِ فَصَلَّى مَعَ النَّاسِ الرَّكْعَةَ الآخِرَةَ، فَلَمَّا سَلَّمَ عَبْدُ الرَّحْمَنِ بْنُ عَوْفٍ قَامَ رَسُولُ اللهِ ﷺ يُتِمُّ صَلَاتَهُ فَأَفْزَعَ ذَلِكَ الْمُسْلِمِينَ فَأَكْثَرُوا التَّسْبِيحَ فَلَمَّا قَضَى النَّبِيُّ ﷺ صَلَاتَهُ أَقْبَلَ عَلَيْهِمْ، ثُمَّ قَالَ: «أَحْسَنْتُمْ، أَوْ قَالَ: قَدْ أَصَبْتُمْ» يَغْبِطُهُمْ أَنْ صَلَّوُا الصَّلَاةَ لِوَقْتِهَا</w:t>
      </w:r>
      <w:r>
        <w:rPr>
          <w:rStyle w:val="FootnoteReference"/>
          <w:rFonts w:ascii="adwa-assalaf" w:eastAsia="adwa-assalaf" w:hAnsi="adwa-assalaf" w:cs="adwa-assalaf"/>
          <w:b w:val="0"/>
          <w:color w:val="000000"/>
          <w:sz w:val="22"/>
          <w:szCs w:val="22"/>
        </w:rPr>
        <w:footnoteReference w:id="6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أيوب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أَعْرَابِيًّا عَرَضَ لِرَسُولِ اللهِ ﷺ وَهُوَ فِي سَفَرٍ، فَأَخَذَ بِخِطَامِ نَاقَتِهِ - أَوْ بِزِمَامِهَا ثُمَّ قَالَ: يَا رَسُولَ اللهِ - أَوْ يَا مُحَمَّدُ - أَخْبِرْنِي بِمَا يُقَرِّبُنِي مِنَ الْجَنَّةِ، وَمَا يُبَاعِدُنِي مِنَ النَّارِ، قَالَ: فَكَفَّ النَّبِيُّ ﷺ، ثُمَّ نَظَرَ فِي أَصْحَابِهِ، ثُمَّ قَالَ: «لَقَدْ وُفِّقَ، أَوْ لَقَدْ هُدِيَ»، قَالَ: كَيْفَ قُلْتَ؟ قَالَ: فَأَعَادَ، فَقَالَ النَّبِيُّ ﷺ: «تَعْبُدُ اللهَ لَا تُشْرِكُ بِهِ شَيْئًا، وَتُقِيمُ الصَّلَاةَ، وَتُؤْتِي الزَّكَاةَ، وَتَصِلُ الرَّحِمَ، دَعِ النَّاقَةَ»</w:t>
      </w:r>
      <w:r>
        <w:rPr>
          <w:rStyle w:val="FootnoteReference"/>
          <w:rFonts w:ascii="adwa-assalaf" w:eastAsia="adwa-assalaf" w:hAnsi="adwa-assalaf" w:cs="adwa-assalaf"/>
          <w:b w:val="0"/>
          <w:color w:val="000000"/>
          <w:sz w:val="22"/>
          <w:szCs w:val="22"/>
        </w:rPr>
        <w:footnoteReference w:id="6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في هذه الأحاديث: أن التعليم كان حاضرًا في السفر كما كان في الحضر، ولم يكن يمنعه ﷺ كونه مسافرًا أن يترك تعليم الناس، بل ربما كانت الحاجة أمس إلى التعليم في السفر، لما يعرض فيه من العوارض والأحداث أكثر من غيره من 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التعليم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كصلاته ﷺ على المنبر، وحديث المسيء صلاته</w:t>
      </w:r>
      <w:r>
        <w:rPr>
          <w:rStyle w:val="FootnoteReference"/>
          <w:rFonts w:ascii="adwa-assalaf" w:eastAsia="adwa-assalaf" w:hAnsi="adwa-assalaf" w:cs="adwa-assalaf"/>
          <w:b w:val="0"/>
          <w:color w:val="000000"/>
          <w:sz w:val="22"/>
          <w:szCs w:val="22"/>
        </w:rPr>
        <w:footnoteReference w:id="6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التعليم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«بِتُّ عِنْدَ خَالَتِي مَيْمُونَةَ، فَقُلْتُ: لَأَنْظُرَنَّ إِلَى صَلَاةِ رَسُولِ اللَّهِ ﷺ، فَطُرِحَتْ لِرَسُولِ اللَّهِ ﷺ وِسَادَةٌ، فَنَامَ رَسُولُ اللَّهِ ﷺ فِي طُولِهَا، فَجَعَلَ يَمْسَحُ النَّوْمَ عَنْ وَجْهِهِ، ثُمَّ قَرَأَ الآيَاتِ العَشْرَ الأَوَاخِرَ مِنْ آلِ عِمْرَانَ، حَتَّى خَتَمَ ثُمَّ أَتَى شَنًّا مُعَلَّقًا، فَأَخَذَهُ فَتَوَضَّأَ ثُمَّ قَامَ يُصَلِّي فَقُمْتُ فَصَنَعْتُ مِثْلَ مَا صَنَعَ، ثُمَّ جِئْتُ فَقُمْتُ إِلَى جَنْبِهِ فَوَضَعَ يَدَهُ عَلَى رَأْسِي، ثُمَّ أَخَذَ بِأُذُنِي فَجَعَلَ يَفْتِلُهَا، ثُمَّ صَلَّى رَكْعَتَيْنِ، ثُمَّ صَلَّى رَكْعَتَيْنِ، ثُمَّ صَلَّى رَكْعَتَيْنِ، ثُمَّ صَلَّى رَكْعَتَيْنِ، ثُمَّ صَلَّى رَكْعَتَيْنِ، ثُمَّ صَلَّى رَكْعَتَيْنِ ثُمَّ أَوْتَرَ»</w:t>
      </w:r>
      <w:r>
        <w:rPr>
          <w:rStyle w:val="FootnoteReference"/>
          <w:rFonts w:ascii="adwa-assalaf" w:eastAsia="adwa-assalaf" w:hAnsi="adwa-assalaf" w:cs="adwa-assalaf"/>
          <w:b w:val="0"/>
          <w:color w:val="000000"/>
          <w:sz w:val="22"/>
          <w:szCs w:val="22"/>
        </w:rPr>
        <w:footnoteReference w:id="6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«فَقُمْتُ عَنْ يَسَارِهِ، فَحَوَّلَنِي، فَجَعَلَنِي عَنْ يَمِينِهِ، ثُمَّ صَلَّى مَا شَاءَ اللَّهُ»</w:t>
      </w:r>
      <w:r>
        <w:rPr>
          <w:rStyle w:val="FootnoteReference"/>
          <w:rFonts w:ascii="adwa-assalaf" w:eastAsia="adwa-assalaf" w:hAnsi="adwa-assalaf" w:cs="adwa-assalaf"/>
          <w:b w:val="0"/>
          <w:color w:val="000000"/>
          <w:sz w:val="22"/>
          <w:szCs w:val="22"/>
        </w:rPr>
        <w:footnoteReference w:id="6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النبي ﷺ ابن عباس رضي الله عنهما في صلاته أمورًا لم يكن يعرفها إلا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التعليم عند زيارة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تعليم جابر رضي الله عنه السجود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عَادَ مَرِيضًا فَرَآهُ يُصَلِّي عَلَى وِسَادَةٍ فَأَخَذَهَا فَرَمَى بِهَا، فَأَخَذَ عُودًا لِيُصَلِّيَ عَلَيْهِ فَأَخَذَهُ فَرَمَى بِهِ وَقَالَ: «صَلِّ عَلَى الْأَرْضِ إِنِ اسْتَطَعْتَ وَإِلَّا فَأَوْمِ إِيمَاءً، وَاجْعَلْ سُجُودَكَ أَخْفَضَ مِنْ رُكُوعِكَ»</w:t>
      </w:r>
      <w:r>
        <w:rPr>
          <w:rStyle w:val="FootnoteReference"/>
          <w:rFonts w:ascii="adwa-assalaf" w:eastAsia="adwa-assalaf" w:hAnsi="adwa-assalaf" w:cs="adwa-assalaf"/>
          <w:b w:val="0"/>
          <w:color w:val="000000"/>
          <w:sz w:val="22"/>
          <w:szCs w:val="22"/>
        </w:rPr>
        <w:footnoteReference w:id="6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رمى بالوسادة التي لا تصلح أن تكون محلًّا للسجود، وجعل مرجع ذلك إلى الاستطاعة، فإن استطاع المريض السجود وإلا فلا حاجة لهذه الوسادة.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تعليم عمران رضي الله عنه القيام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كَانَتْ بِي بَوَاسِيرُ، فَسَأَلْتُ النَّبِيَّ ﷺ عَنِ الصَّلَاةِ، فَقَالَ: «صَلِّ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6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فأرشده النبي ﷺ عندما علم بمرضه إلى أن يصلي قائمًا، فإن لم يستطع ينتقل إلى الجلوس، فإن لم يستطع ينتقل إلى الصلاة على السرير، ويتجه بوجهه وصدره إلى القبلة.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إتاحة الفرصة للسؤال.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بأكثر مما سأل السائل.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بالمراجعة والمناقشة لزيادة 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سماح المعلم لطالبه بتنبيهه عند احتمال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الفرصة للتلميذ للتحدث.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استفسار المعلم عند احتمال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إجابة المتعلمين بحسب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تفقد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الفروق الفردية بين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وصيته للدعاة بتعليم من وراءهم أمور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إتاحة الفرصة للسؤال: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السنة أن النبي ﷺ كان يعطي الفرصة لطرح السؤال عليه، ويجيب عن السؤال من غير تضجر أو تململ من المسائل، ومن تلك الأسئلة في موضوع الصلاة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السؤال عن أحب الأعمال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أَيُّ العَمَلِ أَحَبُّ إِلَى اللَّهِ؟ قَالَ: «الصَّلَاةُ عَلَى وَقْتِهَا»، قَالَ: ثُمَّ أَيٌّ؟ قَالَ: «ثُمَّ بِرُّ الوَالِدَيْنِ» قَالَ: ثُمَّ أَيٌّ؟ قَالَ: «الجِهَادُ فِي سَبِيلِ اللَّهِ» قَالَ: حَدَّثَنِي بِهِنَّ، وَلَوِ اسْتَزَدْتُهُ</w:t>
      </w:r>
      <w:r>
        <w:rPr>
          <w:rStyle w:val="FootnoteReference"/>
          <w:rFonts w:ascii="adwa-assalaf" w:eastAsia="adwa-assalaf" w:hAnsi="adwa-assalaf" w:cs="adwa-assalaf"/>
          <w:b w:val="0"/>
          <w:color w:val="000000"/>
          <w:sz w:val="22"/>
          <w:szCs w:val="22"/>
        </w:rPr>
        <w:footnoteReference w:id="6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السائل عن أفضل الأعمال إنما سأل طلبًا لمعرفة ما ينبغي تقديمه منها، وحرصًا على علم الأصل؛ ليتأكد القصد إليه، وتشتد المحافظة عليه</w:t>
      </w:r>
      <w:r>
        <w:rPr>
          <w:rStyle w:val="FootnoteReference"/>
          <w:rFonts w:ascii="adwa-assalaf" w:eastAsia="adwa-assalaf" w:hAnsi="adwa-assalaf" w:cs="adwa-assalaf"/>
          <w:b w:val="0"/>
          <w:color w:val="000000"/>
          <w:sz w:val="22"/>
          <w:szCs w:val="22"/>
        </w:rPr>
        <w:footnoteReference w:id="6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رغب ابن مسعود رضي الله عنه في الاسترسال في السؤال حرصًا على الاستزادة من العلم ومعرفة أبواب الخير، لكنه استشعر، أو خاف ملل الرسول ﷺ فسكت شفقة منه عليه، وهو يعلم أنه لو سأل زيادة لأجيب</w:t>
      </w:r>
      <w:r>
        <w:rPr>
          <w:rStyle w:val="FootnoteReference"/>
          <w:rFonts w:ascii="adwa-assalaf" w:eastAsia="adwa-assalaf" w:hAnsi="adwa-assalaf" w:cs="adwa-assalaf"/>
          <w:b w:val="0"/>
          <w:color w:val="000000"/>
          <w:sz w:val="22"/>
          <w:szCs w:val="22"/>
        </w:rPr>
        <w:footnoteReference w:id="6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السؤال عن أول مسجد وضع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قُلْتُ يَا رَسُولَ اللهِ: أَيُّ مَسْجِدٍ وُضِعَ فِي الْأَرْضِ أَوَّلُ؟ قَالَ: «الْمَسْجِدُ الْحَرَامُ» قُلْتُ: ثُمَّ أَيٌّ؟ قَالَ: «الْمَسْجِدُ الْأَقْصَى» قُلْتُ: كَمْ بَيْنَهُمَا؟ قَالَ: «أَرْبَعُونَ سَنَةً، وَأَيْنَمَا أَدْرَكَتْكَ الصَّلَاةُ فَصَلِّ فَهُوَ مَسْجِدٌ»، وَفِي حَدِيثِ أَبِي كَامِلٍ «ثُمَّ حَيْثُمَا أَدْرَكَتْكَ الصَّلَاةُ فَصَلِّهِ، فَإِنَّهُ مَسْجِدٌ»</w:t>
      </w:r>
      <w:r>
        <w:rPr>
          <w:rStyle w:val="FootnoteReference"/>
          <w:rFonts w:ascii="adwa-assalaf" w:eastAsia="adwa-assalaf" w:hAnsi="adwa-assalaf" w:cs="adwa-assalaf"/>
          <w:b w:val="0"/>
          <w:color w:val="000000"/>
          <w:sz w:val="22"/>
          <w:szCs w:val="22"/>
        </w:rPr>
        <w:footnoteReference w:id="6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«حيثما أدركتك الصلاة» إشارة إلى المحافظة على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السؤال عن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طلحة بن عبيد الله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أَعْرَابِيًّا جَاءَ إِلَى رَسُولِ اللَّهِ ﷺ ثَائِرَ الرَّأْسِ، فَقَالَ: يَا رَسُولَ اللَّهِ أَخْبِرْنِي مَاذَا فَرَضَ اللَّهُ عَلَيَّ مِنَ الصَّلَاةِ؟ فَقَالَ: «الصَّلَوَاتِ الخَمْسَ إِلَّا أَنْ تَطَّوَّعَ شَيْئًا»، فَقَالَ: أَخْبِرْنِي مَا فَرَضَ اللَّهُ عَلَيَّ مِنَ الصِّيَامِ؟ فَقَالَ: «شَهْرَ رَمَضَانَ إِلَّا أَنْ تَطَّوَّعَ شَيْئًا»، فَقَالَ: أَخْبِرْنِي بِمَا فَرَضَ اللَّهُ عَلَيَّ مِنَ الزَّكَاةِ؟ فَقَالَ: فَأَخْبَرَهُ رَسُولُ اللَّهِ ﷺ شَرَائِعَ الإِسْلَامِ، قَالَ: وَالَّذِي أَكْرَمَكَ، لَا أَتَطَوَّعُ شَيْئًا، وَلَا أَنْقُصُ مِمَّا فَرَضَ اللَّهُ عَلَيَّ شَيْئًا، فَقَالَ رَسُولُ اللَّهِ ﷺ: «أَفْلَحَ إِنْ صَدَقَ، أَوْ دَخَلَ الجَنَّةَ إِنْ صَدَقَ»</w:t>
      </w:r>
      <w:r>
        <w:rPr>
          <w:rStyle w:val="FootnoteReference"/>
          <w:rFonts w:ascii="adwa-assalaf" w:eastAsia="adwa-assalaf" w:hAnsi="adwa-assalaf" w:cs="adwa-assalaf"/>
          <w:b w:val="0"/>
          <w:color w:val="000000"/>
          <w:sz w:val="22"/>
          <w:szCs w:val="22"/>
        </w:rPr>
        <w:footnoteReference w:id="6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السائل كان مسترشدًا طالب هدىً؛ والمرشد والهادي ينبغي له أن يوصل السائل إلى الغرض، بألطف وجه، وأقرب طريق بما هو أنفع للسائل، وأحسن عنده وقعًا، وأن يرفق به، وأن يكون جوابه على حسب حال السائل</w:t>
      </w:r>
      <w:r>
        <w:rPr>
          <w:rStyle w:val="FootnoteReference"/>
          <w:rFonts w:ascii="adwa-assalaf" w:eastAsia="adwa-assalaf" w:hAnsi="adwa-assalaf" w:cs="adwa-assalaf"/>
          <w:b w:val="0"/>
          <w:color w:val="000000"/>
          <w:sz w:val="22"/>
          <w:szCs w:val="22"/>
        </w:rPr>
        <w:footnoteReference w:id="6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الثناء على 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 المتعلمين كثيرة؛ فمنهم الحاذق ومنهم دون ذلك، فهم متفاوتون تفاوتًا كبيرًا، ولذا ينبغي للمعلم أن يستثمر النبوغ الذي يظهر عند المتعلم ويثني عليه، وقد ورد في السنة في مقام الصلاة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الثناء على السائل إذا وُفِّق وهُدي في طرحه: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أَعْرَابِيًّا عَرَضَ لِرَسُولِ اللهِ ﷺ وَهُوَ فِي سَفَرٍ، فَأَخَذَ بِخِطَامِ نَاقَتِهِ - أَوْ بِزِمَامِهَا ثُمَّ قَالَ: يَا رَسُولَ اللهِ - أَوْ يَا مُحَمَّدُ - أَخْبِرْنِي بِمَا يُقَرِّبُنِي مِنَ الْجَنَّةِ، وَمَا يُبَاعِدُنِي مِنَ النَّارِ، قَالَ: فَكَفَّ النَّبِيُّ ﷺ، ثُمَّ نَظَرَ فِي أَصْحَابِهِ، ثُمَّ قَالَ: «لَقَدْ وُفِّقَ، أَوْ لَقَدْ هُدِيَ»، قَالَ: كَيْفَ قُلْتَ؟ قَالَ: فَأَعَادَ، فَقَالَ النَّبِيُّ ﷺ: «تَعْبُدُ اللهَ لَا تُشْرِكُ بِهِ شَيْئًا، وَتُقِيمُ الصَّلَاةَ، وَتُؤْتِي الزَّكَاةَ، وَتَصِلُ الرَّحِمَ، دَعِ النَّاقَةَ»</w:t>
      </w:r>
      <w:r>
        <w:rPr>
          <w:rStyle w:val="FootnoteReference"/>
          <w:rFonts w:ascii="adwa-assalaf" w:eastAsia="adwa-assalaf" w:hAnsi="adwa-assalaf" w:cs="adwa-assalaf"/>
          <w:b w:val="0"/>
          <w:color w:val="000000"/>
          <w:sz w:val="22"/>
          <w:szCs w:val="22"/>
        </w:rPr>
        <w:footnoteReference w:id="6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«لقد وفق، أو لقد هدي» يدل على استحسانه لهذا السؤال، وثناءه على السائل، حيث شهد له بالتوفيق والهداية لما ينبغي أن يسأل عنه، ثم أجابه النبي ﷺ بما يتعين عليه في تلك الحال</w:t>
      </w:r>
      <w:r>
        <w:rPr>
          <w:rStyle w:val="FootnoteReference"/>
          <w:rFonts w:ascii="adwa-assalaf" w:eastAsia="adwa-assalaf" w:hAnsi="adwa-assalaf" w:cs="adwa-assalaf"/>
          <w:b w:val="0"/>
          <w:color w:val="000000"/>
          <w:sz w:val="22"/>
          <w:szCs w:val="22"/>
        </w:rPr>
        <w:footnoteReference w:id="6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الثناء على السائل بذكر عاقبته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أَعْرَابِيًّا جَاءَ إِلَى رَسُولِ اللهِ ﷺ، فَقَالَ: يَا رَسُولِ اللهِ، دُلَّنِي عَلَى عَمَلٍ إِذَا عَمِلْتُهُ دَخَلْتُ الْجَنَّةَ، قَالَ: «تَعْبُدُ اللهَ لَا تُشْرِكُ بِهِ شَيْئًا، وَتُقِيمُ الصَّلَاةَ الْمَكْتُوبَةَ، وَتُؤَدِّي الزَّكَاةَ الْمَفْرُوضَةَ، وَتَصُومُ رَمَضَانَ»، قَالَ: وَالَّذِي نَفْسِي بِيَدِهِ، لَا أَزِيدُ عَلَى هَذَا شَيْئًا أَبَدًا، وَلَا أَنْقُصُ مِنْهُ، فَلَمَّا وَلَّى قَالَ النَّبِيُّ ﷺ: «مَنْ سَرَّهُ أَنَّ يَنْظُرَ إِلَى رَجُلٍ مِنْ أَهْلِ الْجَنَّةِ، فَلْيَنْظُرْ إِلَى هَذَا»</w:t>
      </w:r>
      <w:r>
        <w:rPr>
          <w:rStyle w:val="FootnoteReference"/>
          <w:rFonts w:ascii="adwa-assalaf" w:eastAsia="adwa-assalaf" w:hAnsi="adwa-assalaf" w:cs="adwa-assalaf"/>
          <w:b w:val="0"/>
          <w:color w:val="000000"/>
          <w:sz w:val="22"/>
          <w:szCs w:val="22"/>
        </w:rPr>
        <w:footnoteReference w:id="617"/>
      </w:r>
      <w:r>
        <w:rPr>
          <w:rFonts w:ascii="adwa-assalaf" w:eastAsia="adwa-assalaf" w:hAnsi="adwa-assalaf" w:cs="adwa-assalaf"/>
          <w:b w:val="0"/>
          <w:color w:val="000D80"/>
          <w:sz w:val="28"/>
          <w:szCs w:val="28"/>
          <w:rtl/>
        </w:rPr>
        <w:t xml:space="preserve">، وفي رواية «أَفْلَحَ إِنْ صَدَقَ»</w:t>
      </w:r>
      <w:r>
        <w:rPr>
          <w:rStyle w:val="FootnoteReference"/>
          <w:rFonts w:ascii="adwa-assalaf" w:eastAsia="adwa-assalaf" w:hAnsi="adwa-assalaf" w:cs="adwa-assalaf"/>
          <w:b w:val="0"/>
          <w:color w:val="000000"/>
          <w:sz w:val="22"/>
          <w:szCs w:val="22"/>
        </w:rPr>
        <w:footnoteReference w:id="6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النبي ﷺ أنه يوفي بما التزم، وأنه سيداوم على ذلك ويدخل الجنة، وأما قوله ﷺ: «أفلح إن صدق»؛ فيه تعليق الفلاح على 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الثناء على السائل بذكر عظم قدر المسؤول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مَعَ النَّبِيِّ ﷺ فِي سَفَرٍ، فَأَصْبَحْتُ يَوْمًا قَرِيبًا مِنْهُ وَنَحْنُ نَسِيرُ، فَقُلْتُ: يَا رَسُولَ اللهِ أَخْبِرْنِي بِعَمَلٍ يُدْخِلُنِي الجَنَّةَ وَيُبَاعِدُنِي عَنِ النَّارِ، قَالَ: «لَقَدْ سَأَلْتَنِي عَنْ عَظِيمٍ، وَإِنَّهُ لَيَسِيرٌ عَلَى مَنْ يَسَّرَهُ اللَّهُ عَلَيْهِ، تَعْبُدُ اللَّهَ وَلَا تُشْرِكْ بِهِ شَيْئًا، وَتُقِيمُ الصَّلَاةَ، وَتُؤْتِي الزَّكَاةَ، وَتَصُومُ رَمَضَانَ، وَتَحُجُّ البَيْتَ» ثُمَّ قَالَ: «أَلَا أَدُلُّكَ عَلَى أَبْوَابِ الخَيْرِ: الصَّوْمُ جُنَّةٌ، وَالصَّدَقَةُ تُطْفِئُ الخَطِيئَةَ كَمَا يُطْفِئُ الْمَاءُ النَّارَ، وَصَلَاةُ الرَّجُلِ مِنْ جَوْفِ اللَّيْلِ» قَالَ: ثُمَّ تَلَا ﴿تَتَجَافَىٰ جُنُوبُهُمۡ عَنِ ٱلۡمَضَاجِعِ...﴾</w:t>
      </w:r>
      <w:r>
        <w:rPr>
          <w:rStyle w:val="FootnoteReference"/>
          <w:rFonts w:ascii="adwa-assalaf" w:eastAsia="adwa-assalaf" w:hAnsi="adwa-assalaf" w:cs="adwa-assalaf"/>
          <w:b w:val="0"/>
          <w:color w:val="000000"/>
          <w:sz w:val="22"/>
          <w:szCs w:val="22"/>
        </w:rPr>
        <w:footnoteReference w:id="619"/>
      </w:r>
      <w:r>
        <w:rPr>
          <w:rFonts w:ascii="adwa-assalaf" w:eastAsia="adwa-assalaf" w:hAnsi="adwa-assalaf" w:cs="adwa-assalaf"/>
          <w:b w:val="0"/>
          <w:color w:val="000D80"/>
          <w:sz w:val="28"/>
          <w:szCs w:val="28"/>
          <w:rtl/>
        </w:rPr>
        <w:t xml:space="preserve">، حتى بلغ ﴿يَعۡمَلُونَ﴾</w:t>
      </w:r>
      <w:r>
        <w:rPr>
          <w:rStyle w:val="FootnoteReference"/>
          <w:rFonts w:ascii="adwa-assalaf" w:eastAsia="adwa-assalaf" w:hAnsi="adwa-assalaf" w:cs="adwa-assalaf"/>
          <w:b w:val="0"/>
          <w:color w:val="000000"/>
          <w:sz w:val="22"/>
          <w:szCs w:val="22"/>
        </w:rPr>
        <w:footnoteReference w:id="620"/>
      </w:r>
      <w:r>
        <w:rPr>
          <w:rFonts w:ascii="adwa-assalaf" w:eastAsia="adwa-assalaf" w:hAnsi="adwa-assalaf" w:cs="adwa-assalaf"/>
          <w:b w:val="0"/>
          <w:color w:val="000D80"/>
          <w:sz w:val="28"/>
          <w:szCs w:val="28"/>
          <w:rtl/>
        </w:rPr>
        <w:t xml:space="preserve">، ثُمَّ قَالَ: أَلَا أُخْبِرُكَ بِرَأْسِ الأَمْرِ كُلِّهِ وَعَمُودِهِ، وَذِرْوَةِ سَنَامِهِ؟ قُلْتُ: بَلَى يَا رَسُولَ اللهِ، قَالَ: «رَأْسُ الأَمْرِ الإِسْلَامُ، وَعَمُودُهُ الصَّلَاةُ، وَذِرْوَةُ سَنَامِهِ الجِهَادُ» ثُمَّ قَالَ: «أَلَا أُخْبِرُكَ بِمَلَاكِ ذَلِكَ كُلِّهِ؟» قُلْتُ: بَلَى يَا نَبِيَّ اللهِ، فَأَخَذَ بِلِسَانِهِ قَالَ: «كُفَّ عَلَيْكَ هَذَا»، فَقُلْتُ: يَا نَبِيَّ اللهِ، وَإِنَّا لَمُؤَاخَذُونَ بِمَا نَتَكَلَّمُ بِهِ؟ فَقَالَ: «ثَكِلَتْكَ أُمُّكَ يَا مُعَاذُ، وَهَلْ يَكُبُّ النَّاسَ فِي النَّارِ عَلَى وُجُوهِهِمْ أَوْ عَلَى مَنَاخِرِهِمْ إِلَّا حَصَائِدُ أَلْسِنَتِهِمْ»</w:t>
      </w:r>
      <w:r>
        <w:rPr>
          <w:rStyle w:val="FootnoteReference"/>
          <w:rFonts w:ascii="adwa-assalaf" w:eastAsia="adwa-assalaf" w:hAnsi="adwa-assalaf" w:cs="adwa-assalaf"/>
          <w:b w:val="0"/>
          <w:color w:val="000000"/>
          <w:sz w:val="22"/>
          <w:szCs w:val="22"/>
        </w:rPr>
        <w:footnoteReference w:id="6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«لقد سألت عن عظيم»، هو كما قال ﷺ؛ لأن عِظم الـمُسَبَّبات بعظم الأسباب، ودخول الجنة والتباعد عن النار أمر عظيم سببه امتثال كل مأمور، واجتناب كل محظور</w:t>
      </w:r>
      <w:r>
        <w:rPr>
          <w:rStyle w:val="FootnoteReference"/>
          <w:rFonts w:ascii="adwa-assalaf" w:eastAsia="adwa-assalaf" w:hAnsi="adwa-assalaf" w:cs="adwa-assalaf"/>
          <w:b w:val="0"/>
          <w:color w:val="000000"/>
          <w:sz w:val="22"/>
          <w:szCs w:val="22"/>
        </w:rPr>
        <w:footnoteReference w:id="622"/>
      </w:r>
      <w:r>
        <w:rPr>
          <w:rFonts w:ascii="adwa-assalaf" w:eastAsia="adwa-assalaf" w:hAnsi="adwa-assalaf" w:cs="adwa-assalaf"/>
          <w:b w:val="0"/>
          <w:color w:val="000000"/>
          <w:sz w:val="28"/>
          <w:szCs w:val="28"/>
          <w:rtl/>
        </w:rPr>
        <w:t xml:space="preserve">، فلله در معاذ ما أفصحه! لقد أوجز وأبلغ، وحمد الشارع مسألته، وأعجبه من فصاحته، وقال: «لقد سألت عن عظيم»</w:t>
      </w:r>
      <w:r>
        <w:rPr>
          <w:rStyle w:val="FootnoteReference"/>
          <w:rFonts w:ascii="adwa-assalaf" w:eastAsia="adwa-assalaf" w:hAnsi="adwa-assalaf" w:cs="adwa-assalaf"/>
          <w:b w:val="0"/>
          <w:color w:val="000000"/>
          <w:sz w:val="22"/>
          <w:szCs w:val="22"/>
        </w:rPr>
        <w:footnoteReference w:id="6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الثناء على المصلين بتصويب فعلهم: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الثناء على الصحابة رضي الله عنهم حين صلوا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المغيرة بن شعبة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غَزَا مَعَ رَسُولِ اللهِ ﷺ تَبُوكَ، فَتَبَرَّزَ رَسُولُ اللهِ ﷺ قِبَلَ الْغَائِطِ فَحَمَلْتُ مَعَهُ إِدَاوَةً قَبْلَ صَلَاةِ الْفَجْرِ، فَلَمَّا رَجَعَ رَسُولُ اللهِ ﷺ إِلَيَّ أَخَذْتُ أُهَرِيقُ عَلَى يَدَيْهِ مِنَ الْإِدَاوَةِ وَغَسَلَ يَدَيْهِ ثَلَاثَ مَرَّاتٍ ثُمَّ غَسَلَ وَجْهَهُ، ثُمَّ ذَهَبَ يُخْرِجُ جُبَّتَهُ عَنْ ذِرَاعَيْهِ، فَضَاقَ كُمَّا جُبَّتِهِ فَأَدْخَلَ يَدَيْهِ فِي الْجُبَّةِ، حَتَّى أَخْرَجَ ذِرَاعَيْهِ مِنْ أَسْفَلِ الْجُبَّةِ، وَغَسَلَ ذِرَاعَيْهِ إِلَى الْمِرْفَقَيْنِ، ثُمَّ تَوَضَّأَ عَلَى خُفَّيْهِ، ثُمَّ أَقْبَلَ، قَالَ الْمُغِيرَةُ: فَأَقْبَلْتُ مَعَهُ حَتَّى نَجِدُ النَّاسَ قَدْ قَدَّمُوا عَبْدَ الرَّحْمَنِ بْنَ عَوْفٍ فَصَلَّى لَهُمْ، فَأَدْرَكَ رَسُولُ اللهِ ﷺ إِحْدَى الرَّكْعَتَيْنِ فَصَلَّى مَعَ النَّاسِ الرَّكْعَةَ الْآخِرَةَ، فَلَمَّا سَلَّمَ عَبْدُ الرَّحْمَنِ بْنُ عَوْفٍ قَامَ رَسُولُ اللهِ ﷺ يُتِمُّ صَلَاتَهُ فَأَفْزَعَ ذَلِكَ الْمُسْلِمِينَ فَأَكْثَرُوا التَّسْبِيحَ فَلَمَّا قَضَى النَّبِيُّ ﷺ صَلَاتَهُ أَقْبَلَ عَلَيْهِمْ، ثُمَّ قَالَ: «أَحْسَنْتُمْ» أَوْ قَالَ: «قَدْ أَصَبْتُمْ» يَغْبِطُهُمْ أَنْ صَلَّوُا الصَّلَاةَ لِوَقْتِهَا</w:t>
      </w:r>
      <w:r>
        <w:rPr>
          <w:rStyle w:val="FootnoteReference"/>
          <w:rFonts w:ascii="adwa-assalaf" w:eastAsia="adwa-assalaf" w:hAnsi="adwa-assalaf" w:cs="adwa-assalaf"/>
          <w:b w:val="0"/>
          <w:color w:val="000000"/>
          <w:sz w:val="22"/>
          <w:szCs w:val="22"/>
        </w:rPr>
        <w:footnoteReference w:id="6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يغبطهم: يحسن لهم فعلهم، ويمدحهم عليه، ويبين لهم أنه مما يغبط على مثله</w:t>
      </w:r>
      <w:r>
        <w:rPr>
          <w:rStyle w:val="FootnoteReference"/>
          <w:rFonts w:ascii="adwa-assalaf" w:eastAsia="adwa-assalaf" w:hAnsi="adwa-assalaf" w:cs="adwa-assalaf"/>
          <w:b w:val="0"/>
          <w:color w:val="000000"/>
          <w:sz w:val="22"/>
          <w:szCs w:val="22"/>
        </w:rPr>
        <w:footnoteReference w:id="625"/>
      </w:r>
      <w:r>
        <w:rPr>
          <w:rFonts w:ascii="adwa-assalaf" w:eastAsia="adwa-assalaf" w:hAnsi="adwa-assalaf" w:cs="adwa-assalaf"/>
          <w:b w:val="0"/>
          <w:color w:val="000000"/>
          <w:sz w:val="28"/>
          <w:szCs w:val="28"/>
          <w:rtl/>
        </w:rPr>
        <w:t xml:space="preserve">، وقوله ﷺ: «قد أحسنتم» فيه دليل على أنه ينبغي أن يحمد ويشكر كل من بادر إلى أداء فريضة، أو سارع إلى عمل ما يجب عليه فعله</w:t>
      </w:r>
      <w:r>
        <w:rPr>
          <w:rStyle w:val="FootnoteReference"/>
          <w:rFonts w:ascii="adwa-assalaf" w:eastAsia="adwa-assalaf" w:hAnsi="adwa-assalaf" w:cs="adwa-assalaf"/>
          <w:b w:val="0"/>
          <w:color w:val="000000"/>
          <w:sz w:val="22"/>
          <w:szCs w:val="22"/>
        </w:rPr>
        <w:footnoteReference w:id="6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الثناء على معاذ رضي الله عنه حين دخل في الصلاة ثم قضى ما 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الصَّحَابة يَأْتُونَ الصَّلَاةَ، وَقَدْ سَبَقَهُمْ بِبَعْضِهَا النَّبِيُّ ﷺ قَالَ: فَكَانَ الرَّجُلُ يُشِيرُ إِلَى الرَّجُلِ إِذَا جَاءَ كَمْ صَلَّى؟ فَيَقُولُ: وَاحِدَةً أَوْ اثْنَتَيْنِ فَيُصَلِّيهَا، ثُمَّ يَدْخُلُ مَعَ الْقَوْمِ فِي صَلَاتِهِمْ قَالَ: فَجَاءَ مُعَاذٌ فَقَالَ: لَا أَجِدُهُ عَلَى حَالٍ أَبَدًا إِلَّا كُنْتُ عَلَيْهَا، ثُمَّ قَضَيْتُ مَا سَبَقَنِي. قَالَ: فَجَاءَ وَقَدْ سَبَقَهُ النَّبِيُّ ﷺ بِبَعْضِهَا قَالَ: فَثَبَتَ مَعَهُ، فَلَمَّا قَضَى رَسُولُ اللَّهِ ﷺ صَلَاتَهُ قَامَ فَقَضَى فَقَالَ رَسُولُ اللَّهِ ﷺ: «إِنَّهُ قَدْ سَنَّ لَكُمْ مُعَاذٌ فَهَكَذَا فَاصْنَعُوا»</w:t>
      </w:r>
      <w:r>
        <w:rPr>
          <w:rStyle w:val="FootnoteReference"/>
          <w:rFonts w:ascii="adwa-assalaf" w:eastAsia="adwa-assalaf" w:hAnsi="adwa-assalaf" w:cs="adwa-assalaf"/>
          <w:b w:val="0"/>
          <w:color w:val="000000"/>
          <w:sz w:val="22"/>
          <w:szCs w:val="22"/>
        </w:rPr>
        <w:footnoteReference w:id="6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رسول الله ﷺ رضي عن فعل معاذ رضي الله عنه ورغّب الناس عليه، وأسلكهم على هذه الطريقة حيث قال: «إن معاذًا قد سن لكم... إلخ»</w:t>
      </w:r>
      <w:r>
        <w:rPr>
          <w:rStyle w:val="FootnoteReference"/>
          <w:rFonts w:ascii="adwa-assalaf" w:eastAsia="adwa-assalaf" w:hAnsi="adwa-assalaf" w:cs="adwa-assalaf"/>
          <w:b w:val="0"/>
          <w:color w:val="000000"/>
          <w:sz w:val="22"/>
          <w:szCs w:val="22"/>
        </w:rPr>
        <w:footnoteReference w:id="628"/>
      </w:r>
      <w:r>
        <w:rPr>
          <w:rFonts w:ascii="adwa-assalaf" w:eastAsia="adwa-assalaf" w:hAnsi="adwa-assalaf" w:cs="adwa-assalaf"/>
          <w:b w:val="0"/>
          <w:color w:val="000000"/>
          <w:sz w:val="28"/>
          <w:szCs w:val="28"/>
          <w:rtl/>
        </w:rPr>
        <w:t xml:space="preserve">، ونسب ﷺ هذه السنة إلى معاذ رضي الله عنه ظاهرًا لإجرائها على يديه أولًا، وإلا فهي سنته ﷺ؛ لأنه أقرّها وأمر بها</w:t>
      </w:r>
      <w:r>
        <w:rPr>
          <w:rStyle w:val="FootnoteReference"/>
          <w:rFonts w:ascii="adwa-assalaf" w:eastAsia="adwa-assalaf" w:hAnsi="adwa-assalaf" w:cs="adwa-assalaf"/>
          <w:b w:val="0"/>
          <w:color w:val="000000"/>
          <w:sz w:val="22"/>
          <w:szCs w:val="22"/>
        </w:rPr>
        <w:footnoteReference w:id="6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 الإجابة بأكثر مما سأل السائل: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الكرم في إجابة السائلين الإجابة بأكثر مما سأل مما يحتاجه السائل، ولهذا ينبغي للمفتي أن يكون مبينًا في الجواب عما قد يحتاجه السائل أو غيره حتى يكون أكثر عملًا بالنصيحة للمسلمين، ومن ذلك في أمور الصلاة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إجابة الصحابي بأكثر مما سأل لما قد يحتاجه: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 -وكان مبسورًا-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عَنْ صَلَاةِ الرَّجُلِ وَهُوَ قَاعِدٌ، فَقَالَ: «مَنْ صَلَّى قَائِمًا فَهُوَ أَفْضَلُ، وَمَنْ صَلَّى قَاعِدًا فَلَهُ نِصْفُ أَجْرِ القَائِمِ، وَمَنْ صَلَّى نَائِمًا فَلَهُ نِصْفُ أَجْرِ القَاعِدِ»</w:t>
      </w:r>
      <w:r>
        <w:rPr>
          <w:rStyle w:val="FootnoteReference"/>
          <w:rFonts w:ascii="adwa-assalaf" w:eastAsia="adwa-assalaf" w:hAnsi="adwa-assalaf" w:cs="adwa-assalaf"/>
          <w:b w:val="0"/>
          <w:color w:val="000000"/>
          <w:sz w:val="22"/>
          <w:szCs w:val="22"/>
        </w:rPr>
        <w:footnoteReference w:id="6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بوب البخاري في صحيحه: (باب من أجاب السائل بأكثر مما سأله): إشارة منه إلى أنه بلغ الغاية في الجواب عملًا بالنصيحة، واعتمادًا على النية الصحيحة، والعالم والمفتي إذا سئل عن شيء فأجاب عنه وهو يعلم أن بالسائل حاجة إلى ما وراءه من الأمور التي تتضمنها مسألته أو تتصل بمسألته، كان مستحبًا له تعليمه إياه، والزيادة في الجواب عن مسألته.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تعليم من أخطأ في الصلاة خطأه وزيادة مما قد تمس الحاجة إلى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دَخَلَ المَسْجِدَ، وَرَسُولُ اللَّهِ ﷺ جَالِسٌ فِي نَاحِيَةِ المَسْجِدِ، فَصَلَّى ثُمَّ جَاءَ فَسَلَّمَ عَلَيْهِ، فَقَالَ لَهُ رَسُولُ اللَّهِ ﷺ: «وَعَلَيْكَ السَّلَامُ، ارْجِعْ فَصَلِّ فَإِنَّكَ لَمْ تُصَلِّ» فَرَجَعَ فَصَلَّى ثُمَّ جَاءَ فَسَلَّمَ، فَقَالَ: «وَعَلَيْكَ السَّلَامُ، فَارْجِعْ فَصَلِّ، فَإِنَّكَ لَمْ تُصَلِّ» فَقَالَ فِي الثَّانِيَةِ، أَوْ فِي الَّتِي بَعْدَهَا: عَلِّمْنِي يَا رَسُولَ اللَّهِ، فَقَالَ: «إِذَا قُمْتَ إِلَى الصَّلَاةِ فَأَسْبِغِ الوُضُوءَ، ثُمَّ اسْتَقْبِلِ القِبْلَةَ فَكَبِّرْ، ثُمَّ اقْرَأْ بِمَا تَيَسَّرَ مَعَكَ مِنَ القُرْآنِ، ثُمَّ ارْكَعْ حَتَّى تَطْمَئِنَّ رَاكِعًا، ثُمَّ ارْفَعْ حَتَّى تَسْتَوِيَ قَائِمًا، ثُمَّ اسْجُدْ حَتَّى تَطْمَئِنَّ سَاجِدًا، ثُمَّ ارْفَعْ حَتَّى تَطْمَئِنَّ جَالِسًا، ثُمَّ اسْجُدْ حَتَّى تَطْمَئِنَّ سَاجِدًا، ثُمَّ ارْفَعْ حَتَّى تَطْمَئِنَّ جَالِسًا، ثُمَّ افْعَلْ ذَلِكَ فِي صَلَاتِكَ كُلِّهَا» وَقَالَ أَبُو أُسَامَةَ، فِي الأَخِيرِ: «حَتَّى تَسْتَوِيَ قَائِمًا»</w:t>
      </w:r>
      <w:r>
        <w:rPr>
          <w:rStyle w:val="FootnoteReference"/>
          <w:rFonts w:ascii="adwa-assalaf" w:eastAsia="adwa-assalaf" w:hAnsi="adwa-assalaf" w:cs="adwa-assalaf"/>
          <w:b w:val="0"/>
          <w:color w:val="000000"/>
          <w:sz w:val="22"/>
          <w:szCs w:val="22"/>
        </w:rPr>
        <w:footnoteReference w:id="6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المفتي إذا سُئل عن شيء، وكان هناك شيء آخر يحتاج إليه السائل ولم يسأله عنه يستحب له أن يذكره له، ويكون هذا من النصيحة لا من الكلام فيما لا يعني، وموضع الدلالة أنه قال: علمني يا رسول الله؛ أي: علمني الصلاة، فعلمه الصلاة، واستقبال القبلة والوضوء وليسا من الصلاة، لكنهما شرطان لها</w:t>
      </w:r>
      <w:r>
        <w:rPr>
          <w:rStyle w:val="FootnoteReference"/>
          <w:rFonts w:ascii="adwa-assalaf" w:eastAsia="adwa-assalaf" w:hAnsi="adwa-assalaf" w:cs="adwa-assalaf"/>
          <w:b w:val="0"/>
          <w:color w:val="000000"/>
          <w:sz w:val="22"/>
          <w:szCs w:val="22"/>
        </w:rPr>
        <w:footnoteReference w:id="6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 السماح بالمراجعة والمناقشة لزيادة 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أفهام الناس ومداركهم، ولربما يحتاج المتعلم إلى زيادة في طرح ما يريد السؤال عنه ليفهم ما قد بلغه من المعلم، ولذلك ينبغي على المعلم أن يكون على صبر في مناقشة المتعلمين له ومراجعته اقتداء برسول الله ﷺ،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استفسار النساء عما ذكر في حقهن من نقصان العقل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 رَسُولُ اللَّهِ ﷺ فِي أَضْحَى أَوْ فِطْرٍ إِلَى المُصَلَّى، فَمَرَّ عَلَى النِّسَاءِ، فَقَالَ: «يَا مَعْشَرَ النِّسَاءِ تَصَدَّقْنَ فَإِنِّي أُرِيتُكُنَّ أَكْثَرَ أَهْلِ النَّارِ» فَقُلْنَ: وَبِمَ يَا رَسُولَ اللَّهِ؟ قَالَ: «تُكْثِرْنَ اللَّعْنَ، وَتَكْفُرْنَ العَشِيرَ، مَا رَأَيْتُ مِنْ نَاقِصَاتِ عَقْلٍ وَدِينٍ أَذْهَبَ لِلُبِّ الرَّجُلِ الحَازِمِ مِنْ إِحْدَاكُنَّ»، قُلْنَ: وَمَا نُقْصَانُ دِينِنَا وَعَقْلِنَا يَا رَسُولَ اللَّهِ؟ قَالَ: «أَلَيْسَ شَهَادَةُ المَرْأَةِ مِثْلَ نِصْفِ شَهَادَةِ الرَّجُلِ» قُلْنَ: بَلَى، قَالَ: «فَذَلِكِ مِنْ نُقْصَانِ عَقْلِهَا، أَلَيْسَ إِذَا حَاضَتْ لَمْ تُصَلِّ وَلَمْ تَصُمْ» قُلْنَ: بَلَى، قَالَ: «فَذَلِكِ مِنْ نُقْصَانِ دِينِهَا»</w:t>
      </w:r>
      <w:r>
        <w:rPr>
          <w:rStyle w:val="FootnoteReference"/>
          <w:rFonts w:ascii="adwa-assalaf" w:eastAsia="adwa-assalaf" w:hAnsi="adwa-assalaf" w:cs="adwa-assalaf"/>
          <w:b w:val="0"/>
          <w:color w:val="000000"/>
          <w:sz w:val="22"/>
          <w:szCs w:val="22"/>
        </w:rPr>
        <w:footnoteReference w:id="6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الحديث: حث المتعلم على مراجعة العالم فيما لم يظهر له معناه، وقد خص النبي ﷺ النساء بالموعظة ولم يفرد أحدًا بعينه بل خاطبهن جميعًا تسلية لهن وتسهيلًا.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استفسار النساء عن شهود صلاة العيد لمن ليس لها جلباب: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عطية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أَنْ نُخْرِجَ الحُيَّضَ يَوْمَ العِيدَيْنِ، وَذَوَاتِ الخُدُورِ فَيَشْهَدْنَ جَمَاعَةَ المُسْلِمِينَ، وَدَعْوَتَهُمْ وَيَعْتَزِلُ الحُيَّضُ عَنْ مُصَلَّاهُنَّ، قَالَتِ امْرَأَةٌ: يَا رَسُولَ اللَّهِ إِحْدَانَا لَيْسَ لَهَا جِلْبَابٌ؟ قَالَ: «لِتُلْبِسْهَا صَاحِبَتُهَا مِنْ جِلْبَابِهَا»</w:t>
      </w:r>
      <w:r>
        <w:rPr>
          <w:rStyle w:val="FootnoteReference"/>
          <w:rFonts w:ascii="adwa-assalaf" w:eastAsia="adwa-assalaf" w:hAnsi="adwa-assalaf" w:cs="adwa-assalaf"/>
          <w:b w:val="0"/>
          <w:color w:val="000000"/>
          <w:sz w:val="22"/>
          <w:szCs w:val="22"/>
        </w:rPr>
        <w:footnoteReference w:id="6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للبخاري: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«أَعَلَى إِحْدَانَا بَأْسٌ إِذَا لَمْ يَكُنْ لَهَا جِلْبَابٌ أَنْ لَا تَخْرُجَ؟»</w:t>
      </w:r>
      <w:r>
        <w:rPr>
          <w:rStyle w:val="FootnoteReference"/>
          <w:rFonts w:ascii="adwa-assalaf" w:eastAsia="adwa-assalaf" w:hAnsi="adwa-assalaf" w:cs="adwa-assalaf"/>
          <w:b w:val="0"/>
          <w:color w:val="000000"/>
          <w:sz w:val="22"/>
          <w:szCs w:val="22"/>
        </w:rPr>
        <w:footnoteReference w:id="6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قولها: (إحدانا ليس لها جلباب) أي: كيف تشهد ولا جلباب لها؟ وذلك بعد نزول الحجاب</w:t>
      </w:r>
      <w:r>
        <w:rPr>
          <w:rStyle w:val="FootnoteReference"/>
          <w:rFonts w:ascii="adwa-assalaf" w:eastAsia="adwa-assalaf" w:hAnsi="adwa-assalaf" w:cs="adwa-assalaf"/>
          <w:b w:val="0"/>
          <w:color w:val="000000"/>
          <w:sz w:val="22"/>
          <w:szCs w:val="22"/>
        </w:rPr>
        <w:footnoteReference w:id="636"/>
      </w:r>
      <w:r>
        <w:rPr>
          <w:rFonts w:ascii="adwa-assalaf" w:eastAsia="adwa-assalaf" w:hAnsi="adwa-assalaf" w:cs="adwa-assalaf"/>
          <w:b w:val="0"/>
          <w:color w:val="000000"/>
          <w:sz w:val="28"/>
          <w:szCs w:val="28"/>
          <w:rtl/>
        </w:rPr>
        <w:t xml:space="preserve">، وقد أمر النبي ﷺ جميع النساء بحضور المصلى يوم العيد لتصلي وتشهد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الاستفسار عن النقص الذي حصل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النَّبِيُّ ﷺ الظُّهْرَ رَكْعَتَيْنِ ثُمَّ سَلَّمَ، ثُمَّ قَامَ إِلَى خَشَبَةٍ فِي مُقَدَّمِ المَسْجِدِ، وَوَضَعَ يَدَهُ عَلَيْهَا، وَفِي القَوْمِ يَوْمَئِذٍ أَبُو بَكْرٍ وَعُمَرُ، فَهَابَا أَنْ يُكَلِّمَاهُ، وَخَرَجَ سَرَعَانُ النَّاسِ، فَقَالُوا: قَصُرَتِ الصَّلَاةُ. وَفِي القَوْمِ رَجُلٌ، كَانَ النَّبِيُّ ﷺ يَدْعُوهُ ذَا اليَدَيْنِ، فَقَالَ: يَا نَبِيَّ اللَّهِ، أَنَسِيتَ أَمْ قَصُرَتْ؟ فَقَالَ: «لَمْ أَنْسَ وَلَمْ تَقْصُرْ» قَالُوا: بَلْ نَسِيتَ يَا رَسُولَ اللَّهِ، قَالَ: «صَدَقَ ذُو اليَدَيْنِ» فَقَامَ فَصَلَّى رَكْعَتَيْنِ ثُمَّ سَلَّمَ، ثُمَّ كَبَّرَ فَسَجَدَ مِثْلَ سُجُودِهِ أَوْ أَطْوَلَ، ثُمَّ رَفَعَ رَأْسَهُ وَكَبَّرَ، ثُمَّ وَضَعَ مِثْلَ سُجُودِهِ أَوْ أَطْوَلَ، ثُمَّ رَفَعَ رَأْسَهُ وَكَبَّر</w:t>
      </w:r>
      <w:r>
        <w:rPr>
          <w:rStyle w:val="FootnoteReference"/>
          <w:rFonts w:ascii="adwa-assalaf" w:eastAsia="adwa-assalaf" w:hAnsi="adwa-assalaf" w:cs="adwa-assalaf"/>
          <w:b w:val="0"/>
          <w:color w:val="000000"/>
          <w:sz w:val="22"/>
          <w:szCs w:val="22"/>
        </w:rPr>
        <w:footnoteReference w:id="6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قوله: (يا نبي الله، أنسيت أم قصرت؟) أنه لم يهب السؤال؛ لأنه غلب عليه حرصه على تعلم الدين، فاستصحب حكم الإتمام، وأن الوقت قابل للنسخ، وهاب الشيخان أن يكلماه؛ لأنه غلب عليهما احترامه وتعظيمه مع علمهما أنه يبين بعد ذلك</w:t>
      </w:r>
      <w:r>
        <w:rPr>
          <w:rStyle w:val="FootnoteReference"/>
          <w:rFonts w:ascii="adwa-assalaf" w:eastAsia="adwa-assalaf" w:hAnsi="adwa-assalaf" w:cs="adwa-assalaf"/>
          <w:b w:val="0"/>
          <w:color w:val="000000"/>
          <w:sz w:val="22"/>
          <w:szCs w:val="22"/>
        </w:rPr>
        <w:footnoteReference w:id="6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الاستفسار عن الحكمة في كون الكلب الأسود يقطع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قَامَ أَحَدُكُمْ يُصَلِّي، فَإِنَّهُ يَسْتُرُهُ إِذَا كَانَ بَيْنَ يَدَيْهِ مِثْلُ آخِرَةِ الرَّحْلِ، فَإِذَا لَمْ يَكُنْ بَيْنَ يَدَيْهِ مِثْلُ آخِرَةِ الرَّحْلِ، فَإِنَّهُ يَقْطَعُ صَلَاتَهُ الْحِمَارُ، وَالْمَرْأَةُ، وَالْكَلْبُ الْأَسْوَدُ» قُلْتُ: يَا أَبَا ذَرٍّ، مَا بَالُ الْكَلْبِ الْأَسْوَدِ مِنَ الْكَلْبِ الْأَحْمَرِ مِنَ الْكَلْبِ الْأَصْفَرِ؟ قَالَ: يَا ابْنَ أَخِي، سَأَلْتُ رَسُولَ اللهِ ﷺ كَمَا سَأَلْتَنِي فَقَالَ: «الْكَلْبُ الْأَسْوَدُ شَيْطَانٌ»</w:t>
      </w:r>
      <w:r>
        <w:rPr>
          <w:rStyle w:val="FootnoteReference"/>
          <w:rFonts w:ascii="adwa-assalaf" w:eastAsia="adwa-assalaf" w:hAnsi="adwa-assalaf" w:cs="adwa-assalaf"/>
          <w:b w:val="0"/>
          <w:color w:val="000000"/>
          <w:sz w:val="22"/>
          <w:szCs w:val="22"/>
        </w:rPr>
        <w:footnoteReference w:id="6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هذا الحديث: حرص الصحابة رضي الله عنهم على معرفة الحكم والأسرار في التشريع؛ لأن أبا ذر رضي الله عنه سأل النبي ﷺ عن الحكمة في كون الأسود يقطع الصلاة وغيره لا يقطع</w:t>
      </w:r>
      <w:r>
        <w:rPr>
          <w:rStyle w:val="FootnoteReference"/>
          <w:rFonts w:ascii="adwa-assalaf" w:eastAsia="adwa-assalaf" w:hAnsi="adwa-assalaf" w:cs="adwa-assalaf"/>
          <w:b w:val="0"/>
          <w:color w:val="000000"/>
          <w:sz w:val="22"/>
          <w:szCs w:val="22"/>
        </w:rPr>
        <w:footnoteReference w:id="6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الاستفسار عن سبب قصر الصلاة في السفر مع أمن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يعلى بن أمية، قال: قُلْتُ لِعُمَرَ بْنِ الْخَطَّابِ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﴿....فَلَيۡسَ عَلَيۡكُمۡ جُنَاحٌ أَن تَقۡصُرُواْ مِنَ ٱلصَّلَوٰةِ إِنۡ خِفۡتُمۡ أَن يَفۡتِنَكُمُ ٱلَّذِينَ كَفَرُوٓاْۚ...﴾؛ فَقَدْ أَمِنَ النَّاسُ، فَقَالَ: عَجِبْتُ مِمَّا عَجِبْتُ مِنْهُ، فَسَأَلْتُ رَسُولَ اللهِ ﷺ عَنْ ذَلِكَ، فَقَالَ: «صَدَقَةٌ تَصَدَّقَ اللهُ بِهَا عَلَيْكُمْ، فَاقْبَلُوا صَدَقَتَهُ»</w:t>
      </w:r>
      <w:r>
        <w:rPr>
          <w:rStyle w:val="FootnoteReference"/>
          <w:rFonts w:ascii="adwa-assalaf" w:eastAsia="adwa-assalaf" w:hAnsi="adwa-assalaf" w:cs="adwa-assalaf"/>
          <w:b w:val="0"/>
          <w:color w:val="000000"/>
          <w:sz w:val="22"/>
          <w:szCs w:val="22"/>
        </w:rPr>
        <w:footnoteReference w:id="6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w:t>
      </w:r>
      <w:r>
        <w:rPr>
          <w:rFonts w:ascii="adwa-assalaf" w:eastAsia="adwa-assalaf" w:hAnsi="adwa-assalaf" w:cs="adwa-assalaf"/>
          <w:b w:val="0"/>
          <w:color w:val="BF4E14"/>
          <w:sz w:val="28"/>
          <w:szCs w:val="28"/>
          <w:rtl/>
        </w:rPr>
        <w:t xml:space="preserve"> قد أشكلت على عمر وعلى غيره، فسأل عنها رسول الله ﷺ فأجابه، بأن هذه صدقة من الله، وشرع شرعه للأمة.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سماح المعلم لطالبه بتنبيهه عند احتمال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 في السيرة أن النبي ﷺ كان حسن الخلق كريم النفس، ومن كرمه ﷺ أنه يقبل الحق ولو من طالبه،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طلب المعلم بتذكيره عند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المسور بن يزيد الأسدي المالكي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شَهِدْتُ رَسُولَ اللَّهِ ﷺ يَقْرَأُ فِي الصَّلَاةِ فَتَرَكَ شَيْئًا لَمْ يَقْرَأْهُ، فَقَالَ لَهُ رَجُلٌ: يَا رَسُولَ اللَّهِ، تَرَكْتَ آيَةَ كَذَا وَكَذَا، فَقَالَ رَسُولُ اللَّهِ ﷺ: «هَلَّا أَذْكَرْتَنِيهَا»</w:t>
      </w:r>
      <w:r>
        <w:rPr>
          <w:rStyle w:val="FootnoteReference"/>
          <w:rFonts w:ascii="adwa-assalaf" w:eastAsia="adwa-assalaf" w:hAnsi="adwa-assalaf" w:cs="adwa-assalaf"/>
          <w:b w:val="0"/>
          <w:color w:val="000000"/>
          <w:sz w:val="22"/>
          <w:szCs w:val="22"/>
        </w:rPr>
        <w:footnoteReference w:id="6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«هلا أذكرتنيها» أي هلا ذكرتني الآية التي تركتها</w:t>
      </w:r>
      <w:r>
        <w:rPr>
          <w:rStyle w:val="FootnoteReference"/>
          <w:rFonts w:ascii="adwa-assalaf" w:eastAsia="adwa-assalaf" w:hAnsi="adwa-assalaf" w:cs="adwa-assalaf"/>
          <w:b w:val="0"/>
          <w:color w:val="000000"/>
          <w:sz w:val="22"/>
          <w:szCs w:val="22"/>
        </w:rPr>
        <w:footnoteReference w:id="643"/>
      </w:r>
      <w:r>
        <w:rPr>
          <w:rFonts w:ascii="adwa-assalaf" w:eastAsia="adwa-assalaf" w:hAnsi="adwa-assalaf" w:cs="adwa-assalaf"/>
          <w:b w:val="0"/>
          <w:color w:val="000000"/>
          <w:sz w:val="28"/>
          <w:szCs w:val="28"/>
          <w:rtl/>
        </w:rPr>
        <w:t xml:space="preserve">، وفيه: التعاون على ما يصلح شأن الصلاة، فإن التذكير بالآية يعين الإمام على الاستمرار في 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طلب المعلم من النبيه الفتح عليه عند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صَلَّى صَلَاةً، فَقَرَأَ فِيهَا فَلُبِسَ عَلَيْهِ، فَلَمَّا انْصَرَفَ قَالَ لِأُبَيٍّ: «أَصَلَّيْتَ مَعَنَا؟» قَالَ: نَعَمْ، قَالَ: «فَمَا مَنَعَكَ»</w:t>
      </w:r>
      <w:r>
        <w:rPr>
          <w:rStyle w:val="FootnoteReference"/>
          <w:rFonts w:ascii="adwa-assalaf" w:eastAsia="adwa-assalaf" w:hAnsi="adwa-assalaf" w:cs="adwa-assalaf"/>
          <w:b w:val="0"/>
          <w:color w:val="000000"/>
          <w:sz w:val="22"/>
          <w:szCs w:val="22"/>
        </w:rPr>
        <w:footnoteReference w:id="6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الدلالة على مشروعية الفتح على الإمام</w:t>
      </w:r>
      <w:r>
        <w:rPr>
          <w:rStyle w:val="FootnoteReference"/>
          <w:rFonts w:ascii="adwa-assalaf" w:eastAsia="adwa-assalaf" w:hAnsi="adwa-assalaf" w:cs="adwa-assalaf"/>
          <w:b w:val="0"/>
          <w:color w:val="000000"/>
          <w:sz w:val="22"/>
          <w:szCs w:val="22"/>
        </w:rPr>
        <w:footnoteReference w:id="645"/>
      </w:r>
      <w:r>
        <w:rPr>
          <w:rFonts w:ascii="adwa-assalaf" w:eastAsia="adwa-assalaf" w:hAnsi="adwa-assalaf" w:cs="adwa-assalaf"/>
          <w:b w:val="0"/>
          <w:color w:val="000000"/>
          <w:sz w:val="28"/>
          <w:szCs w:val="28"/>
          <w:rtl/>
        </w:rPr>
        <w:t xml:space="preserve">، وهذا مندوب للمأموم حتى يتمكن الإمام من الاستمرار في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تذكير المتعلم لمعلمه: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أسامة بن زيد رضي الله عنهما،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رَدِفْتُ رَسُولَ اللهِ ﷺ مِنْ عَرَفَاتٍ، فَلَمَّا بَلَغَ رَسُولُ اللهِ ﷺ الشِّعْبَ الْأَيْسَرَ، الَّذِي دُونَ الْمُزْدَلِفَةِ أَنَاخَ فَبَالَ، ثُمَّ جَاءَ فَصَبَبْتُ عَلَيْهِ الْوَضُوءَ، فَتَوَضَّأَ وُضُوءًا خَفِيفًا، ثُمَّ قُلْتُ: الصَّلَاةَ يَا رَسُولَ اللهِ، فَقَالَ: «الصَّلَاةُ أَمَامَكَ» فَرَكِبَ رَسُولُ اللهِ ﷺ، حَتَّى أَتَى الْمُزْدَلِفَةَ، فَصَلَّى، ثُمَّ رَدِفَ الْفَضْلُ رَسُولَ اللهِ ﷺ غَدَاةَ جَمْعٍ</w:t>
      </w:r>
      <w:r>
        <w:rPr>
          <w:rStyle w:val="FootnoteReference"/>
          <w:rFonts w:ascii="adwa-assalaf" w:eastAsia="adwa-assalaf" w:hAnsi="adwa-assalaf" w:cs="adwa-assalaf"/>
          <w:b w:val="0"/>
          <w:color w:val="000000"/>
          <w:sz w:val="22"/>
          <w:szCs w:val="22"/>
        </w:rPr>
        <w:footnoteReference w:id="6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رضي الله عنه: (الصلاة يا رسول الله) فيه من الفقه أن الأدون قد يذكر الأعلى بما تركه خلاف العادة ليفعله، أو يعتذر عنه، أو يبين له وجه صوابه، وأن مخالفته للعادة سببها كذا وكذا</w:t>
      </w:r>
      <w:r>
        <w:rPr>
          <w:rStyle w:val="FootnoteReference"/>
          <w:rFonts w:ascii="adwa-assalaf" w:eastAsia="adwa-assalaf" w:hAnsi="adwa-assalaf" w:cs="adwa-assalaf"/>
          <w:b w:val="0"/>
          <w:color w:val="000000"/>
          <w:sz w:val="22"/>
          <w:szCs w:val="22"/>
        </w:rPr>
        <w:footnoteReference w:id="6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تذكير الإمام عند احتمال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أَعْتَمَ رَسُولُ اللَّهِ ﷺ لَيْلَةً بِالعِشَاءِ، وَذَلِكَ قَبْلَ أَنْ يَفْشُوَ الإِسْلَامُ، فَلَمْ يَخْرُجْ حَتَّى قَالَ عُمَرُ: نَامَ النِّسَاءُ وَالصِّبْيَانُ، فَخَرَجَ، فَقَالَ لِأَهْلِ المَسْجِدِ: «مَا يَنْتَظِرُهَا أَحَدٌ مِنْ أَهْلِ الأَرْضِ غَيْرَكُمْ»</w:t>
      </w:r>
      <w:r>
        <w:rPr>
          <w:rStyle w:val="FootnoteReference"/>
          <w:rFonts w:ascii="adwa-assalaf" w:eastAsia="adwa-assalaf" w:hAnsi="adwa-assalaf" w:cs="adwa-assalaf"/>
          <w:b w:val="0"/>
          <w:color w:val="000000"/>
          <w:sz w:val="22"/>
          <w:szCs w:val="22"/>
        </w:rPr>
        <w:footnoteReference w:id="6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«فَقَامَ عُمَرُ بْنُ الْخَطَّابِ رَضِيَ اللَّهُ عَنْهُ فَقَالَ: الصَّلَاةُ»</w:t>
      </w:r>
      <w:r>
        <w:rPr>
          <w:rStyle w:val="FootnoteReference"/>
          <w:rFonts w:ascii="adwa-assalaf" w:eastAsia="adwa-assalaf" w:hAnsi="adwa-assalaf" w:cs="adwa-assalaf"/>
          <w:b w:val="0"/>
          <w:color w:val="000000"/>
          <w:sz w:val="22"/>
          <w:szCs w:val="22"/>
        </w:rPr>
        <w:footnoteReference w:id="649"/>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وتذكير عمر له ظن أنه بما شُغل به سها عن وقتها، ولم يعذره لشغله فذكَّره به، ويدل أنه لم يؤخرها عن وقت الاختيار</w:t>
      </w:r>
      <w:r>
        <w:rPr>
          <w:rStyle w:val="FootnoteReference"/>
          <w:rFonts w:ascii="adwa-assalaf" w:eastAsia="adwa-assalaf" w:hAnsi="adwa-assalaf" w:cs="adwa-assalaf"/>
          <w:b w:val="0"/>
          <w:color w:val="000000"/>
          <w:sz w:val="22"/>
          <w:szCs w:val="22"/>
        </w:rPr>
        <w:footnoteReference w:id="6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انْصَرَفَ مِنَ اثْنَتَيْنِ، فَقَالَ لَهُ ذُو اليَدَيْنِ: أَقَصُرَتِ الصَّلَاةُ، أَمْ نَسِيتَ يَا رَسُولَ اللَّهِ؟ فَقَالَ رَسُولُ اللَّهِ ﷺ: «أَصَدَقَ ذُو اليَدَيْنِ» فَقَالَ النَّاسُ: نَعَمْ، فَقَامَ رَسُولُ اللَّهِ ﷺ، فَصَلَّى اثْنَتَيْنِ أُخْرَيَيْنِ، ثُمَّ سَلَّمَ، ثُمَّ كَبَّرَ، فَسَجَدَ مِثْلَ سُجُودِهِ أَوْ أَطْوَل</w:t>
      </w:r>
      <w:r>
        <w:rPr>
          <w:rStyle w:val="FootnoteReference"/>
          <w:rFonts w:ascii="adwa-assalaf" w:eastAsia="adwa-assalaf" w:hAnsi="adwa-assalaf" w:cs="adwa-assalaf"/>
          <w:b w:val="0"/>
          <w:color w:val="000000"/>
          <w:sz w:val="22"/>
          <w:szCs w:val="22"/>
        </w:rPr>
        <w:footnoteReference w:id="6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عبد الله بن مسعود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صَلَّى يَوْمًا فَلَمَّا سَلَّمَ قِيلَ لَهُ: يَا رَسُولَ اللَّهِ، أَحَدَثَ فِي الصَّلَاةِ شَيْءٌ؟ قَالَ: «وَمَا ذَاكَ»، قَالُوا: صَلَّيْتَ كَذَا وَكَذَا، فَثَنَى رِجْلَيْهِ، وَاسْتَقْبَلَ القِبْلَةَ، وَسَجَدَ سَجْدَتَيْنِ، ثُمَّ سَلَّمَ، فَلَمَّا أَقْبَلَ عَلَيْنَا بِوَجْهِهِ، قَالَ: «إِنَّهُ لَوْ حَدَثَ فِي الصَّلَاةِ شَيْءٌ لَنَبَّأْتُكُمْ بِهِ، وَلَكِنْ إِنَّمَا أَنَا بَشَرٌ مِثْلُكُمْ، أَنْسَى كَمَا تَنْسَوْنَ، فَإِذَا نَسِيتُ فَذَكِّرُونِي، وَإِذَا شَكَّ أَحَدُكُمْ فِي صَلَاتِهِ، فَلْيَتَحَرَّ الصَّوَابَ فَلْيُتِمَّ عَلَيْهِ، ثُمَّ لِيُسَلِّمْ، ثُمَّ يَسْجُدُ سَجْدَتَيْنِ»</w:t>
      </w:r>
      <w:r>
        <w:rPr>
          <w:rStyle w:val="FootnoteReference"/>
          <w:rFonts w:ascii="adwa-assalaf" w:eastAsia="adwa-assalaf" w:hAnsi="adwa-assalaf" w:cs="adwa-assalaf"/>
          <w:b w:val="0"/>
          <w:color w:val="000000"/>
          <w:sz w:val="22"/>
          <w:szCs w:val="22"/>
        </w:rPr>
        <w:footnoteReference w:id="6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المأمومين أن ينبهوا الإمام إذا أخطأ؛ لقوله: «فإذا نسيت فذكروني»، والأصل في الأمر الوجوب، وهذا فيما إذا كان الخطأ مفسدًا للصلاة فإنه يجب، أما إذا كان الخطأ لا يفسد الصلاة فإنه لا يجب، لكن يستحب</w:t>
      </w:r>
      <w:r>
        <w:rPr>
          <w:rStyle w:val="FootnoteReference"/>
          <w:rFonts w:ascii="adwa-assalaf" w:eastAsia="adwa-assalaf" w:hAnsi="adwa-assalaf" w:cs="adwa-assalaf"/>
          <w:b w:val="0"/>
          <w:color w:val="000000"/>
          <w:sz w:val="22"/>
          <w:szCs w:val="22"/>
        </w:rPr>
        <w:footnoteReference w:id="653"/>
      </w:r>
      <w:r>
        <w:rPr>
          <w:rFonts w:ascii="adwa-assalaf" w:eastAsia="adwa-assalaf" w:hAnsi="adwa-assalaf" w:cs="adwa-assalaf"/>
          <w:b w:val="0"/>
          <w:color w:val="000000"/>
          <w:sz w:val="28"/>
          <w:szCs w:val="28"/>
          <w:rtl/>
        </w:rPr>
        <w:t xml:space="preserve">، والمأموم صلاته مرتبطة بإمامه، فإذا لم يذكره، صار الخلل في صلاة الإمام وفي صلاته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إعطاء الفرصة للتلميذ للتحدث: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الفرصة للتلميذ للتحدث والاستفسار والسؤال عما يريده من شأنه أن يرسخ المعلومة في الذهن، ويعين على عدم الملل في الدرس حتى يكون أكثر فائدة وأخف ثقلًا، ومن ذلك ما ورد في الصلاة كما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مراجعة المعلم إِذا لم يُقصد بها التعنت: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عُمَرُ بن الخَطَّابِ:</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قُلْتُ: يَا رَسُولَ اللَّهِ! لَوْ اتَّخَذْتَ مِنْ مَقَامِ إِبْرَاهِيمَ مُصَلًّى؟ فَنَزَلَتْ: ﴿...وَٱتَّخِذُواْ مِن مَّقَامِ إِبۡرَٰهِـۧمَ مُصَلّٗى...﴾</w:t>
      </w:r>
      <w:r>
        <w:rPr>
          <w:rStyle w:val="FootnoteReference"/>
          <w:rFonts w:ascii="adwa-assalaf" w:eastAsia="adwa-assalaf" w:hAnsi="adwa-assalaf" w:cs="adwa-assalaf"/>
          <w:b w:val="0"/>
          <w:color w:val="000000"/>
          <w:sz w:val="22"/>
          <w:szCs w:val="22"/>
        </w:rPr>
        <w:footnoteReference w:id="654"/>
      </w:r>
      <w:r>
        <w:rPr>
          <w:rStyle w:val="FootnoteReference"/>
          <w:rFonts w:ascii="adwa-assalaf" w:eastAsia="adwa-assalaf" w:hAnsi="adwa-assalaf" w:cs="adwa-assalaf"/>
          <w:b w:val="0"/>
          <w:color w:val="000000"/>
          <w:sz w:val="22"/>
          <w:szCs w:val="22"/>
        </w:rPr>
        <w:footnoteReference w:id="6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هذا الحديث: جواز مراجعة الأدنى للأعلى في الشيء المتبين الواضح، وهذه المراجعة إِذا لم يقصد بها التعنت؛ فإنه قد تبين فيها من العلم ما خفي، فإن نزول الآية، وهي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ٱلنَّبِيُّ قُل لِّأَزۡوَٰجِكَ وَبَنَاتِكَ...﴾</w:t>
      </w:r>
      <w:r>
        <w:rPr>
          <w:rStyle w:val="FootnoteReference"/>
          <w:rFonts w:ascii="adwa-assalaf" w:eastAsia="adwa-assalaf" w:hAnsi="adwa-assalaf" w:cs="adwa-assalaf"/>
          <w:b w:val="0"/>
          <w:color w:val="000000"/>
          <w:sz w:val="22"/>
          <w:szCs w:val="22"/>
        </w:rPr>
        <w:footnoteReference w:id="65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كان سببه المراجعة.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الرجوع إلى أهل العلم عند الاستشكال: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رَجُلٌ مِنَ الأَنْصَارِ بَيْتُهُ أَقْصَى بَيْتٍ فِي الْمَدِينَةِ، فَكَانَ لَا تُخْطِئُهُ الصَّلَاةُ مَعَ رَسُولِ اللهِ ﷺ، قَالَ: فَتَوَجَّعْنَا لَهُ، فَقُلْتُ لَهُ: يَا فُلَانُ لَوْ أَنَّكَ اشْتَرَيْتَ حِمَارًا يَقِيكَ مِنَ الرَّمْضَاءِ، وَيَقِيكَ مِنْ هَوَامِّ الأَرْضِ، قَالَ: أَمَ وَاللَّهِ مَا أُحِبُّ أَنَّ بَيْتِي مُطَنَّبٌ بِبَيْتِ مُحَمَّدٍ ﷺ، قَالَ: فَحَمَلْتُ بِهِ حِمْلاً حَتَّى أَتَيْتُ نَبِيَّ اللهِ ﷺ، فَأَخْبَرْتُهُ، قَالَ: فَدَعَاهُ، فَقَالَ لَهُ مِثْلَ ذَلِكَ، وَذَكَرَ لَهُ أَنَّهُ يَرْجُو فِي أَثَرِهِ الأَجْرَ، فَقَالَ لَهُ النَّبِيُّ ﷺ: «إِنَّ لَكَ مَا احْتَسَبْتَ»</w:t>
      </w:r>
      <w:r>
        <w:rPr>
          <w:rStyle w:val="FootnoteReference"/>
          <w:rFonts w:ascii="adwa-assalaf" w:eastAsia="adwa-assalaf" w:hAnsi="adwa-assalaf" w:cs="adwa-assalaf"/>
          <w:b w:val="0"/>
          <w:color w:val="000000"/>
          <w:sz w:val="22"/>
          <w:szCs w:val="22"/>
        </w:rPr>
        <w:footnoteReference w:id="6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الحديث: أنه دلّ على مزيد رحمة الصحابة رضي الله عنهم بعضهم لبعض، وعلى أن من سمع من غيره ما ظاهره النقص يطلب منه أن يرفعه إلى كبير القوم، وعلى أنه ينبغي لكبير القوم إذا بلغه من أحد الرعية ما ظاهره غير موافق أن يتثبت في الأمر ولا يعجل بالعقوبة، وعلى أن كثرة الخطا إلى المسجد فيها زيادة الأجر، وعلى الترغيب في الإخلاص في العمل</w:t>
      </w:r>
      <w:r>
        <w:rPr>
          <w:rStyle w:val="FootnoteReference"/>
          <w:rFonts w:ascii="adwa-assalaf" w:eastAsia="adwa-assalaf" w:hAnsi="adwa-assalaf" w:cs="adwa-assalaf"/>
          <w:b w:val="0"/>
          <w:color w:val="000000"/>
          <w:sz w:val="22"/>
          <w:szCs w:val="22"/>
        </w:rPr>
        <w:footnoteReference w:id="6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استفسار المعلم عند احتمال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أساليب تعليم الصلاة أسلوب استفسار المعلم عن الأخطاء التي يراها أو يعلم عنها، ومن تلك الاستفسارات ما جرى للنبي ﷺ مع الصحابة الكرام في أمر الصلاة،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الاستفسار عمَّن صلى وهو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العاص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احْتَلَمْتُ فِي لَيْلَةٍ بَارِدَةٍ فِي غَزْوَةِ ذَاتِ السُّلَاسِلِ فَأَشْفَقْتُ إِنِ اغْتَسَلْتُ أَنْ أَهْلِكَ فَتَيَمَّمْتُ، ثُمَّ صَلَّيْتُ بِأَصْحَابِي الصُّبْحَ فَذَكَرُوا ذَلِكَ لِلنَّبِيِّ ﷺ فَقَالَ: «يَا عَمْرُو صَلَّيْتَ بِأَصْحَابِكَ وَأَنْتَ جُنُبٌ؟» فَأَخْبَرْتُهُ بِالَّذِي مَنَعَنِي مِنَ الِاغْتِسَالِ وَقُلْتُ إِنِّي سَمِعْتُ اللَّهَ يَقُولُ: ﴿...وَلَا تَقۡتُلُوٓاْ أَنفُسَكُمۡۚ إِنَّ ٱللَّهَ كَانَ بِكُمۡ رَحِيمٗا﴾</w:t>
      </w:r>
      <w:r>
        <w:rPr>
          <w:rStyle w:val="FootnoteReference"/>
          <w:rFonts w:ascii="adwa-assalaf" w:eastAsia="adwa-assalaf" w:hAnsi="adwa-assalaf" w:cs="adwa-assalaf"/>
          <w:b w:val="0"/>
          <w:color w:val="000000"/>
          <w:sz w:val="22"/>
          <w:szCs w:val="22"/>
        </w:rPr>
        <w:footnoteReference w:id="659"/>
      </w:r>
      <w:r>
        <w:rPr>
          <w:rFonts w:ascii="adwa-assalaf" w:eastAsia="adwa-assalaf" w:hAnsi="adwa-assalaf" w:cs="adwa-assalaf"/>
          <w:b w:val="0"/>
          <w:color w:val="000D80"/>
          <w:sz w:val="28"/>
          <w:szCs w:val="28"/>
          <w:rtl/>
        </w:rPr>
        <w:t xml:space="preserve">، فَضَحِكَ رَسُولُ اللَّهِ ﷺ وَلَمْ يَقُلْ شَيْئًا</w:t>
      </w:r>
      <w:r>
        <w:rPr>
          <w:rStyle w:val="FootnoteReference"/>
          <w:rFonts w:ascii="adwa-assalaf" w:eastAsia="adwa-assalaf" w:hAnsi="adwa-assalaf" w:cs="adwa-assalaf"/>
          <w:b w:val="0"/>
          <w:color w:val="000000"/>
          <w:sz w:val="22"/>
          <w:szCs w:val="22"/>
        </w:rPr>
        <w:footnoteReference w:id="6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الصحابة رضي الله عنهم ذكروا ذلك للنبي ﷺ فسأله فَعَرفه بعُذره</w:t>
      </w:r>
      <w:r>
        <w:rPr>
          <w:rStyle w:val="FootnoteReference"/>
          <w:rFonts w:ascii="adwa-assalaf" w:eastAsia="adwa-assalaf" w:hAnsi="adwa-assalaf" w:cs="adwa-assalaf"/>
          <w:b w:val="0"/>
          <w:color w:val="000000"/>
          <w:sz w:val="22"/>
          <w:szCs w:val="22"/>
        </w:rPr>
        <w:footnoteReference w:id="661"/>
      </w:r>
      <w:r>
        <w:rPr>
          <w:rFonts w:ascii="adwa-assalaf" w:eastAsia="adwa-assalaf" w:hAnsi="adwa-assalaf" w:cs="adwa-assalaf"/>
          <w:b w:val="0"/>
          <w:color w:val="000000"/>
          <w:sz w:val="28"/>
          <w:szCs w:val="28"/>
          <w:rtl/>
        </w:rPr>
        <w:t xml:space="preserve">، وعدم تعنيفه ﷺ إياه دليل على الجواز، وبه علم عدم إعادة الصلاة التي صلاها بالتيمم.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الاستفسار عمن لم يصلِّ مع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يزيد بن الأسود، عن أبيه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صَلَّى مَعَ رَسُولِ اللَّهِ ﷺ وَهُوَ غُلَامٌ شَابٌّ، فَلَمَّا صَلَّى إِذَا رَجُلَانِ لَمْ يُصَلِّيَا فِي نَاحِيَةِ الْمَسْجِدِ، فَدَعَا بِهِمَا فَجِئَ بِهِمَا تُرْعَدُ فَرَائِصُهُمَا، فَقَالَ: «مَا مَنَعَكُمَا أَنْ تُصَلِّيَا مَعَنَا؟» قَالَا: قَدْ صَلَّيْنَا فِي رِحَالِنَا، فَقَالَ: «لَا تَفْعَلُوا، إِذَا صَلَّى أَحَدُكُمْ فِي رَحْلِهِ ثُمَّ أَدْرَكَ الْإِمَامَ وَلَمْ يُصَلِّ، فَلْيُصَلِّ مَعَهُ فَإِنَّهَا لَهُ نَافِلَةٌ»</w:t>
      </w:r>
      <w:r>
        <w:rPr>
          <w:rStyle w:val="FootnoteReference"/>
          <w:rFonts w:ascii="adwa-assalaf" w:eastAsia="adwa-assalaf" w:hAnsi="adwa-assalaf" w:cs="adwa-assalaf"/>
          <w:b w:val="0"/>
          <w:color w:val="000000"/>
          <w:sz w:val="22"/>
          <w:szCs w:val="22"/>
        </w:rPr>
        <w:footnoteReference w:id="6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«ما منعكما أن تصليا معنا»؛ استفهام عن المانع الذي حال بينهما وبين الصلاة مع الناس</w:t>
      </w:r>
      <w:r>
        <w:rPr>
          <w:rStyle w:val="FootnoteReference"/>
          <w:rFonts w:ascii="adwa-assalaf" w:eastAsia="adwa-assalaf" w:hAnsi="adwa-assalaf" w:cs="adwa-assalaf"/>
          <w:b w:val="0"/>
          <w:color w:val="000000"/>
          <w:sz w:val="22"/>
          <w:szCs w:val="22"/>
        </w:rPr>
        <w:footnoteReference w:id="663"/>
      </w:r>
      <w:r>
        <w:rPr>
          <w:rFonts w:ascii="adwa-assalaf" w:eastAsia="adwa-assalaf" w:hAnsi="adwa-assalaf" w:cs="adwa-assalaf"/>
          <w:b w:val="0"/>
          <w:color w:val="000000"/>
          <w:sz w:val="28"/>
          <w:szCs w:val="28"/>
          <w:rtl/>
        </w:rPr>
        <w:t xml:space="preserve">، وفيه أن الصلاة أمانة فيصدق من ذكر أنه صلاها، ولا يطالب ببينة على فعلها</w:t>
      </w:r>
      <w:r>
        <w:rPr>
          <w:rStyle w:val="FootnoteReference"/>
          <w:rFonts w:ascii="adwa-assalaf" w:eastAsia="adwa-assalaf" w:hAnsi="adwa-assalaf" w:cs="adwa-assalaf"/>
          <w:b w:val="0"/>
          <w:color w:val="000000"/>
          <w:sz w:val="22"/>
          <w:szCs w:val="22"/>
        </w:rPr>
        <w:footnoteReference w:id="6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زيد بن أسلم، عن رجل من بني الديل يقال له: بسر بن محجن، عن محجن،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فِي مَجْلِسٍ مَعَ رَسُولِ اللهِ ﷺ، فَأُذِّنَ بِالصَّلَاةِ فَقَامَ رَسُولُ اللهِ ﷺ ثُمَّ رَجَعَ وَمِحْجَنٌ فِي مَجْلِسِهِ، فَقَالَ لَهُ رَسُولُ اللهِ ﷺ: «مَا مَنَعَكَ أَنْ تُصَلِّي؟ أَلَسْتَ بِرَجُلٍ مُسْلِمٍ؟» قَالَ: بَلَى وَلَكِنِّي كُنْتُ قَدْ صَلَّيْتُ فِي أَهْلِي، فَقَالَ لَهُ رَسُولُ اللهِ ﷺ: «إِذَا جِئْتَ فَصَلِّ مَعَ النَّاسِ، وَإِنْ كُنْتَ قَدْ صَلَّيْتَ»</w:t>
      </w:r>
      <w:r>
        <w:rPr>
          <w:rStyle w:val="FootnoteReference"/>
          <w:rFonts w:ascii="adwa-assalaf" w:eastAsia="adwa-assalaf" w:hAnsi="adwa-assalaf" w:cs="adwa-assalaf"/>
          <w:b w:val="0"/>
          <w:color w:val="000000"/>
          <w:sz w:val="22"/>
          <w:szCs w:val="22"/>
        </w:rPr>
        <w:footnoteReference w:id="6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«ألست برجل مسلم!؟» استفهام يتضمن تقريرًا وتوبيخًا؛ لأنه استفسار عن العلة التي تترتب عليها الصلاة وهي الإسلام، وفيه إشارة إلى أن الصلاة إنما هي شعار المسلمين، فإن كنت مسلمًا فلِمَ لَـمْ تصل!؟ وأن تارك الصلاة إنما يكون من ليس بمسلم، فأما مع وجود الإسلام فلا وجه لترك الصلاة إلا من عذر</w:t>
      </w:r>
      <w:r>
        <w:rPr>
          <w:rStyle w:val="FootnoteReference"/>
          <w:rFonts w:ascii="adwa-assalaf" w:eastAsia="adwa-assalaf" w:hAnsi="adwa-assalaf" w:cs="adwa-assalaf"/>
          <w:b w:val="0"/>
          <w:color w:val="000000"/>
          <w:sz w:val="22"/>
          <w:szCs w:val="22"/>
        </w:rPr>
        <w:footnoteReference w:id="6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الاستفسار عن سبب المداومة على قراءة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بَعَثَ رَجُلًا عَلَى سَرِيَّةٍ، وَكَانَ يَقْرَأُ لِأَصْحَابِهِ فِي صَلَاتِهِمْ فَيَخْتِمُ بـ ﴿قُلۡ هُوَ ٱللَّهُ أَحَدٌ﴾، فَلَمَّا رَجَعُوا ذَكَرُوا ذَلِكَ لِلنَّبِيِّ ﷺ، فَقَالَ: «سَلُوهُ لِأَيِّ شَيْءٍ يَصْنَعُ ذَلِكَ؟»، فَسَأَلُوهُ، فَقَالَ: لِأَنَّهَا صِفَةُ الرَّحْمَنِ، وَأَنَا أُحِبُّ أَنْ أَقْرَأَ بِهَا، فَقَالَ النَّبِيُّ ﷺ: «أَخْبِرُوهُ أَنَّ اللَّهَ يُحِبُّهُ»</w:t>
      </w:r>
      <w:r>
        <w:rPr>
          <w:rStyle w:val="FootnoteReference"/>
          <w:rFonts w:ascii="adwa-assalaf" w:eastAsia="adwa-assalaf" w:hAnsi="adwa-assalaf" w:cs="adwa-assalaf"/>
          <w:b w:val="0"/>
          <w:color w:val="000000"/>
          <w:sz w:val="22"/>
          <w:szCs w:val="22"/>
        </w:rPr>
        <w:footnoteReference w:id="6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استفهام عن الباعث له في التزام ما لا يلزم من قراءة سورة:</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في كل ركعة؟، ويشرع لمن فعل فعلًا؛ عبادة، أو غيرها، أن يسأل بعد فعله العلماء، ثم ينبغي للعالم أن يسأل السائل عن قصده، وسبب فعله</w:t>
      </w:r>
      <w:r>
        <w:rPr>
          <w:rStyle w:val="FootnoteReference"/>
          <w:rFonts w:ascii="adwa-assalaf" w:eastAsia="adwa-assalaf" w:hAnsi="adwa-assalaf" w:cs="adwa-assalaf"/>
          <w:b w:val="0"/>
          <w:color w:val="000000"/>
          <w:sz w:val="22"/>
          <w:szCs w:val="22"/>
        </w:rPr>
        <w:footnoteReference w:id="6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الاستفسار عن سبب الخروج من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مِنْ الْأَنْصَارِ وَقَدْ أُقِيمَتْ الصَّلَاةُ فَدَخَلَ الْمَسْجِدَ فَصَلَّى خَلْفَ مُعَاذٍ فَطَوَّلَ بِهِمْ فَانْصَرَفَ الرَّجُلُ فَصَلَّى فِي نَاحِيَةِ الْمَسْجِدِ ثُمَّ انْطَلَقَ فَلَمَّا قَضَى مُعَاذٌ الصَّلَاةَ قِيلَ لَهُ إِنَّ فُلَانًا فَعَلَ كَذَا وَكَذَا فَقَالَ مُعَاذٌ: لَئِنْ أَصْبَحْتُ لَأَذْكُرَنَّ ذَلِكَ لِرَسُولِ اللَّهِ ﷺ، فَأَتَى مُعَاذٌ النَّبِيَّ ﷺ فَذَكَرَ ذَلِكَ لَهُ، فَأَرْسَلَ رَسُولُ اللَّهِ ﷺ إِلَيْهِ، فَقَالَ: «مَا حَمَلَكَ عَلَى الَّذِي صَنَعْتَ؟» فَقَالَ: يَا رَسُولَ اللَّهِ عَمِلْتُ عَلَى نَاضِحِي مِنْ النَّهَارِ، فَجِئْتُ وَقَدْ أُقِيمَتْ الصَّلَاةُ، فَدَخَلْتُ الْمَسْجِدَ، فَدَخَلْتُ مَعَهُ فِي الصَّلَاةِ، فَقَرَأَ سُورَةَ كَذَا وَكَذَا فَطَوَّلَ، فَانْصَرَفْتُ فَصَلَّيْتُ فِي نَاحِيَةِ الْمَسْجِدِ، فَقَالَ رَسُولُ اللَّهِ ﷺ: «أَفَتَّانٌ يَا مُعَاذُ أَفَتَّانٌ يَا مُعَاذُ أَفَتَّانٌ يَا مُعَاذُ؟»</w:t>
      </w:r>
      <w:r>
        <w:rPr>
          <w:rStyle w:val="FootnoteReference"/>
          <w:rFonts w:ascii="adwa-assalaf" w:eastAsia="adwa-assalaf" w:hAnsi="adwa-assalaf" w:cs="adwa-assalaf"/>
          <w:b w:val="0"/>
          <w:color w:val="000000"/>
          <w:sz w:val="22"/>
          <w:szCs w:val="22"/>
        </w:rPr>
        <w:footnoteReference w:id="6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«ما حملك» استفهام معناه: أي سبب لك أن تفعل هذا الفعل المخالف لفعل المأمومين في الصلاة؟</w:t>
      </w:r>
      <w:r>
        <w:rPr>
          <w:rStyle w:val="FootnoteReference"/>
          <w:rFonts w:ascii="adwa-assalaf" w:eastAsia="adwa-assalaf" w:hAnsi="adwa-assalaf" w:cs="adwa-assalaf"/>
          <w:b w:val="0"/>
          <w:color w:val="000000"/>
          <w:sz w:val="22"/>
          <w:szCs w:val="22"/>
        </w:rPr>
        <w:footnoteReference w:id="6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إجابة المتعلمين بحسب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المتعلمون ليسوا على درجة واحدة، ولذلك فالمعلم الحكيم يجيب كل متعلم على حسب حاله وما يناسبه، ومن ذلك ما يتعلق الصلاة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الاختصار والإيجاز في إجابة بعض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النَّبِيِّ ﷺ، فَقَالَ: يَا رَسُولَ اللهِ، عَلِّمْنِي، وَأَوْجِزْ، قَالَ: «إِذَا قُمْتَ فِي صَلَاتِكَ فَصَلِّ صَلَاةَ مُوَدِّعٍ، وَلَا تَكَلَّمْ بِكَلَامٍ تَعْتَذِرُ مِنْهُ، وَأَجْمِعِ الْيَأْسَ عَمَّا فِي أَيْدِي النَّاسِ»</w:t>
      </w:r>
      <w:r>
        <w:rPr>
          <w:rStyle w:val="FootnoteReference"/>
          <w:rFonts w:ascii="adwa-assalaf" w:eastAsia="adwa-assalaf" w:hAnsi="adwa-assalaf" w:cs="adwa-assalaf"/>
          <w:b w:val="0"/>
          <w:color w:val="000000"/>
          <w:sz w:val="22"/>
          <w:szCs w:val="22"/>
        </w:rPr>
        <w:footnoteReference w:id="6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رضي الله عنه: (وأوجز)؛ أي: اقتصر على خلاصة ذلك الأمر؛ ليكون أسهل علي في الضبط والحفظ، أو: أدِّ ذلك العلم المطلوب لي بكلام مختصر موجزٍ لفظًا، جامعٍ للعلم الكثير معنى، فـ(قال) لي رسول الله ﷺ في تعليم ذلك الأمر لي بكلام موجز</w:t>
      </w:r>
      <w:r>
        <w:rPr>
          <w:rStyle w:val="FootnoteReference"/>
          <w:rFonts w:ascii="adwa-assalaf" w:eastAsia="adwa-assalaf" w:hAnsi="adwa-assalaf" w:cs="adwa-assalaf"/>
          <w:b w:val="0"/>
          <w:color w:val="000000"/>
          <w:sz w:val="22"/>
          <w:szCs w:val="22"/>
        </w:rPr>
        <w:footnoteReference w:id="6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إجابة أبي بكر الصديق رضي الله عنه عن سؤاله: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 الصديق رضي الله عنه أَنَّهُ قَالَ لِرَسُولِ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عَلِّمْنِي دُعَاءً أَدْعُو بِهِ فِي صَلَاتِي، قَالَ: «قُلِ اللهُمَّ إِنِّي ظَلَمْتُ نَفْسِي ظُلْمًا كَبِيرًا - وَقَالَ قُتَيْبَةُ: كَثِيرًا -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6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فتأمل ما علّمه النبي ﷺ للصديقَ الذي هو أفضل هذه الأمة، وفي الحديث: استحباب طلب التعليم من العالم خصوصًا في الدعوات المطلوب فيها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إجابة عمرو بن عبسة رضي الله عنه عن سؤاله: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عبسة رضي الله عنه قال: قلت: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نَبِيَّ اللهِ أَخْبِرْنِي عَمَّا عَلَّمَكَ اللَّهُ وَأَجْهَلُهُ، أَخْبِرْنِي عَنِ الصَّلَاةِ، قَالَ: «صَلِّ صَلَاةَ الصُّبْحِ، ثُمَّ أَقْصِرْ عَنِ الصَّلَاةِ حَتَّى تَطْلُعَ الشَّمْسُ حَتَّى تَرْتَفِعَ، فَإِنَّهَا تَطْلُعُ حِينَ تَطْلُعُ بَيْنَ قَرْنَيْ شَيْطَانٍ، وَحِينَئِذٍ يَسْجُدُ لَهَا الْكُفَّارُ، ثُمَّ صَلِّ فَإِنَّ الصَّلَاةَ مَشْهُودَةٌ مَحْضُورَةٌ حَتَّى يَسْتَقِلَّ الظِّلُّ بِالرُّمْحِ، ثُمَّ أَقْصِرْ عَنِ الصَّلَاةِ، فَإِنَّ حِينَئِذٍ تُسْجَرُ جَهَنَّمُ، فَإِذَا أَقْبَلَ الْفَيْءُ فَصَلِّ، فَإِنَّ الصَّلَاةَ مَشْهُودَةٌ مَحْضُورَةٌ حَتَّى تُصَلِّيَ الْعَصْرَ، ثُمَّ أَقْصِرْ عَنِ الصَّلَاةِ حَتَّى تَغْرُبَ الشَّمْسُ، فَإِنَّهَا تَغْرُبُ بَيْنَ قَرْنَيْ شَيْطَانٍ، وَحِينَئِذٍ يَسْجُدُ لَهَا الْكُفَّارُ»</w:t>
      </w:r>
      <w:r>
        <w:rPr>
          <w:rStyle w:val="FootnoteReference"/>
          <w:rFonts w:ascii="adwa-assalaf" w:eastAsia="adwa-assalaf" w:hAnsi="adwa-assalaf" w:cs="adwa-assalaf"/>
          <w:b w:val="0"/>
          <w:color w:val="000000"/>
          <w:sz w:val="22"/>
          <w:szCs w:val="22"/>
        </w:rPr>
        <w:footnoteReference w:id="6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قوله: أخبرني عن الصلاة: سؤال عن تعيين الوقت الذي يجوز التنفل فيه من الوقت الذي لا يجوز، وإنما قُلنا ذلك؛ لأنه ﷺ فهم عنه ذلك، فأجابه به، ولو كان سؤاله عن غير ذلك لما كان يكون جوابه مطابقًا للسؤال</w:t>
      </w:r>
      <w:r>
        <w:rPr>
          <w:rStyle w:val="FootnoteReference"/>
          <w:rFonts w:ascii="adwa-assalaf" w:eastAsia="adwa-assalaf" w:hAnsi="adwa-assalaf" w:cs="adwa-assalaf"/>
          <w:b w:val="0"/>
          <w:color w:val="000000"/>
          <w:sz w:val="22"/>
          <w:szCs w:val="22"/>
        </w:rPr>
        <w:footnoteReference w:id="6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تفقد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تفقد الشخص هو السؤال عنه ومعرفة سبب غيابه وتقديم العون له، ولقد كان من هدي النبي ﷺ أنه كان يتفقد أصحابه ويعتني بهم،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تفقده لأصحابه في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رَسُولُ اللَّهِ ﷺ يَوْمًا الصُّبْحَ، فَقَالَ: «أَشَاهِدٌ فُلَانٌ»، قَالُوا: لَا، قَالَ: «أَشَاهِدٌ فُلَانٌ»، قَالُوا: لَا، قَالَ: «إِنَّ هَاتَيْنِ الصَّلَاتَيْنِ أَثْقَلُ الصَّلَوَاتِ عَلَى الْمُنَافِقِينَ، وَلَوْ تَعْلَمُونَ مَا فِيهِمَا لَأَتَيْتُمُوهُمَا، وَلَوْ حَبْوًا عَلَى الرُّكَبِ وَإِنَّ الصَّفَّ الْأَوَّلَ عَلَى مِثْلِ صَفِّ الْمَلَائِكَةِ وَلَوْ عَلِمْتُمْ مَا فَضِيلَتُهُ لَابْتَدَرْتُمُوهُ، وَإِنَّ صَلَاةَ الرَّجُلِ مَعَ الرَّجُلِ أَزْكَى مِنْ صَلَاتِهِ وَحْدَهُ، وَصَلَاتُهُ مَعَ الرَّجُلَيْنِ أَزْكَى مِنْ صَلَاتِهِ مَعَ الرَّجُلِ، وَمَا كَثُرَ فَهُوَ أَحَبُّ إِلَى اللَّهِ تَعَالَى»</w:t>
      </w:r>
      <w:r>
        <w:rPr>
          <w:rStyle w:val="FootnoteReference"/>
          <w:rFonts w:ascii="adwa-assalaf" w:eastAsia="adwa-assalaf" w:hAnsi="adwa-assalaf" w:cs="adwa-assalaf"/>
          <w:b w:val="0"/>
          <w:color w:val="000000"/>
          <w:sz w:val="22"/>
          <w:szCs w:val="22"/>
        </w:rPr>
        <w:footnoteReference w:id="6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 النبي ﷺ كان يتفقد أصحابه، فمن غاب عن الصلاة سأل عنه النبي ﷺ، وهذا يدل على أنه ﷺ رحيم بالمسلمين يسأل عنهم لأنه ربما يكون مريضًا فيعوده ﷺ، أو لعل له عذرًا لا يدري عنه، أو متخلف كسلان بدون عذر فيعاتبه ﷺ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تفقده للمرأة التي كانت تقم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امْرَأَةً سَوْدَاءَ كَانَتْ تَقُمُّ الْمَسْجِدَ - أَوْ شَابًّا - فَفَقَدَهَا رَسُولُ اللهِ ﷺ، فَسَأَلَ عَنْهَا - أَوْ عَنْهُ - فَقَالُوا: مَاتَ، قَالَ: «أَفَلَا كُنْتُمْ آذَنْتُمُونِي» قَالَ: فَكَأَنَّهُمْ صَغَّرُوا أَمْرَهَا - أَوْ أَمْرَهُ - فَقَالَ: «دُلُّونِي عَلَى قَبْرِهِ» فَدَلُّوهُ، فَصَلَّى عَلَيْهَا، ثُمَّ قَالَ: «إِنَّ هَذِهِ الْقُبُورَ مَمْلُوءَةٌ ظُلْمَةً عَلَى أَهْلِهَا، وَإِنَّ اللهَ عَزَّ وَجَلَّ يُنَوِّرُهَا لَهُمْ بِصَلَاتِي عَلَيْهِمْ»</w:t>
      </w:r>
      <w:r>
        <w:rPr>
          <w:rStyle w:val="FootnoteReference"/>
          <w:rFonts w:ascii="adwa-assalaf" w:eastAsia="adwa-assalaf" w:hAnsi="adwa-assalaf" w:cs="adwa-assalaf"/>
          <w:b w:val="0"/>
          <w:color w:val="000000"/>
          <w:sz w:val="22"/>
          <w:szCs w:val="22"/>
        </w:rPr>
        <w:footnoteReference w:id="6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ما كان عليه النبي ﷺ من تفقد أحوال ضعفاء المسلمين، وما جُبل عليه من التواضع والرأفة والرحمة بأمته</w:t>
      </w:r>
      <w:r>
        <w:rPr>
          <w:rStyle w:val="FootnoteReference"/>
          <w:rFonts w:ascii="adwa-assalaf" w:eastAsia="adwa-assalaf" w:hAnsi="adwa-assalaf" w:cs="adwa-assalaf"/>
          <w:b w:val="0"/>
          <w:color w:val="000000"/>
          <w:sz w:val="22"/>
          <w:szCs w:val="22"/>
        </w:rPr>
        <w:footnoteReference w:id="6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مراعاة الفروق الفردية بين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شديد المراعاة للفروق الفردية بين المتعلِّمين من المخاطبين والسائلين، فكان يخاطب كل واحد بقدر فَهمه وبما يلائم منزلته، وكان يجيب كل سائل عن سؤاله بما يَهُمُّه ويناسب حاله، ومن ذلك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مراعاة التجربة فيما يناسب أحوال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الإسراء: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فُرِضَتْ عَلَيَّ خَمْسُونَ صَلَاةً، فَأَتَيْتُ عَلَى مُوسَى، فَقَالَ: مَا صَنَعْتَ؟ قُلْتُ: فُرِضَتْ عَلَيَّ خَمْسُونَ صَلَاةً، فَقَالَ: إِنِّي أَعْلَمُ بِالنَّاسِ مِنْكَ، إِنِّي عَالَجْتُ بَنِي إِسْرَائِيلَ، أَشَدَّ الْمُعَالَجَةِ، وَإِنَّ أُمَّتَكَ لَنْ يُطِيقُوا ذَلِكَ، فَارْجِعْ إِلَى رَبِّكَ فَاسْأَلْهُ أَنْ يُخَفِّفَ عَنْكَ،...»</w:t>
      </w:r>
      <w:r>
        <w:rPr>
          <w:rStyle w:val="FootnoteReference"/>
          <w:rFonts w:ascii="adwa-assalaf" w:eastAsia="adwa-assalaf" w:hAnsi="adwa-assalaf" w:cs="adwa-assalaf"/>
          <w:b w:val="0"/>
          <w:color w:val="000000"/>
          <w:sz w:val="22"/>
          <w:szCs w:val="22"/>
        </w:rPr>
        <w:footnoteReference w:id="6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المعلم ينبغي له مراعاة أفهام من أمامه من المتعلمين في أمر الصلاة، فبعضهم لديه فهم سريع، وتديُّن أكثر من غيره؛ فهذا ربما تعرض له مسائل لا تعرض على غيره ممن كان أقل من ذلك في الفهم والصبر على طلب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أن التجربة أقوى في تحصيل المطلوب من المعرفة الكثيرة، فموسى عليه السلام أخبر النبي ﷺ بأنه عالج الناس من قبله على أقل من ذلك فما وافقوه</w:t>
      </w:r>
      <w:r>
        <w:rPr>
          <w:rStyle w:val="FootnoteReference"/>
          <w:rFonts w:ascii="adwa-assalaf" w:eastAsia="adwa-assalaf" w:hAnsi="adwa-assalaf" w:cs="adwa-assalaf"/>
          <w:b w:val="0"/>
          <w:color w:val="000000"/>
          <w:sz w:val="22"/>
          <w:szCs w:val="22"/>
        </w:rPr>
        <w:footnoteReference w:id="6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مراعاة أفهام المتعلمين عند اختلاف اجتهادهم: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 رَجُلَانِ فِي سَفَرٍ، فَحَضَرَتِ الصَّلَاةُ وَلَيْسَ مَعَهُمَا مَاءٌ، فَتَيَمَّمَا صَعِيدًا طَيِّبًا فَصَلَّيَا، ثُمَّ وَجَدَا الْمَاءَ فِي الْوَقْتِ، فَأَعَادَ أَحَدُهُمَا الصَّلَاةَ وَالْوُضُوءَ وَلَمْ يُعِدِ الْآخَرُ، ثُمَّ أَتَيَا رَسُولَ اللَّهِ ﷺ فَذَكَرَا ذَلِكَ لَهُ فَقَالَ لِلَّذِي لَمْ يُعِدْ: «أَصَبْتَ السُّنَّةَ، وَأَجْزَأَتْكَ صَلَاتُكَ». وَقَالَ لِلَّذِي تَوَضَّأَ وَأَعَادَ: «لَكَ الْأَجْرُ مَرَّتَيْنِ»</w:t>
      </w:r>
      <w:r>
        <w:rPr>
          <w:rStyle w:val="FootnoteReference"/>
          <w:rFonts w:ascii="adwa-assalaf" w:eastAsia="adwa-assalaf" w:hAnsi="adwa-assalaf" w:cs="adwa-assalaf"/>
          <w:b w:val="0"/>
          <w:color w:val="000000"/>
          <w:sz w:val="22"/>
          <w:szCs w:val="22"/>
        </w:rPr>
        <w:footnoteReference w:id="6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والمجتهد إذا أخطأ لا يلام على خطئه؛ لأنه مجتهد، وهذه هي قاعدة الشريعة، فإن الحاكم إذا حكم فاجتهد فأصاب فله أجران، وإن أخطأ فله أجر، وفيه؛ حلم النبي ﷺ وعدم توبيخه لمن اجتهد ولو أخطأ؛ لأن النبي ﷺ قال للذي أعاد: «لك الأجر مرتين» مع أنه خالف السنة لكنه مجتهد</w:t>
      </w:r>
      <w:r>
        <w:rPr>
          <w:rStyle w:val="FootnoteReference"/>
          <w:rFonts w:ascii="adwa-assalaf" w:eastAsia="adwa-assalaf" w:hAnsi="adwa-assalaf" w:cs="adwa-assalaf"/>
          <w:b w:val="0"/>
          <w:color w:val="000000"/>
          <w:sz w:val="22"/>
          <w:szCs w:val="22"/>
        </w:rPr>
        <w:footnoteReference w:id="6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مراعاة تباين أحوال المتعلمين في 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تطرق المعلم لقيام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طلحة بن عبيد الله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أَعْرَابِيًّا جَاءَ إِلَى رَسُولِ اللَّهِ ﷺ ثَائِرَ الرَّأْسِ، فَقَالَ: يَا رَسُولَ اللَّهِ أَخْبِرْنِي مَاذَا فَرَضَ اللَّهُ عَلَيَّ مِنَ الصَّلَاةِ؟ فَقَالَ: «الصَّلَوَاتِ الخَمْسَ إِلَّا أَنْ تَطَّوَّعَ شَيْئًا»، فَقَالَ: أَخْبِرْنِي مَا فَرَضَ اللَّهُ عَلَيَّ مِنَ الصِّيَامِ؟... قَالَ: وَالَّذِي أَكْرَمَكَ، لَا أَتَطَوَّعُ شَيْئًا، وَلَا أَنْقُصُ مِمَّا فَرَضَ اللَّهُ عَلَيَّ شَيْئًا، فَقَالَ رَسُولُ اللَّهِ ﷺ: «أَفْلَحَ إِنْ صَدَقَ، أَوْ دَخَلَ الجَنَّةَ إِنْ صَدَقَ»</w:t>
      </w:r>
      <w:r>
        <w:rPr>
          <w:rStyle w:val="FootnoteReference"/>
          <w:rFonts w:ascii="adwa-assalaf" w:eastAsia="adwa-assalaf" w:hAnsi="adwa-assalaf" w:cs="adwa-assalaf"/>
          <w:b w:val="0"/>
          <w:color w:val="000000"/>
          <w:sz w:val="22"/>
          <w:szCs w:val="22"/>
        </w:rPr>
        <w:footnoteReference w:id="6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أن النبي ﷺ لم يتعرض لقيام الليل لكون الرجل حديث عهد بالإسلام، فلا يتناسب مع تعليمه الإكثار عليه، ولأنه لم يسأل إلا عن الواجبات وقيام الليل ليس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اكتفاء المعلم بالوصية بالوتر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«أَوْصَانِي خَلِيلِي ﷺ بِثَلَاثٍ: صِيَامِ ثَلَاثَةِ أَيَّامٍ مِنْ كُلِّ شَهْرٍ، وَرَكْعَتَيِ الضُّحَى، وَأَنْ أُوتِرَ قَبْلَ أَنْ أَنَامَ»</w:t>
      </w:r>
      <w:r>
        <w:rPr>
          <w:rStyle w:val="FootnoteReference"/>
          <w:rFonts w:ascii="adwa-assalaf" w:eastAsia="adwa-assalaf" w:hAnsi="adwa-assalaf" w:cs="adwa-assalaf"/>
          <w:b w:val="0"/>
          <w:color w:val="000000"/>
          <w:sz w:val="22"/>
          <w:szCs w:val="22"/>
        </w:rPr>
        <w:footnoteReference w:id="6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سببه أنه رضي الله عنه كان يشتغل أول ليله باستحضاره لمحفوظاته من الأحاديث الكثيرة التي لم يسايره في حفظ مثلها أكثر الصحابة، فكان يمضي عليه جزء كبير من أول الليل، فلم يكد يطمع في استيقاظ آخره، فأمره عليه السلام بتقديم الوتر لذلك لاشتغاله بما هو أولى، ويمكن أن يكون لسبب آخر، والله أعلم</w:t>
      </w:r>
      <w:r>
        <w:rPr>
          <w:rStyle w:val="FootnoteReference"/>
          <w:rFonts w:ascii="adwa-assalaf" w:eastAsia="adwa-assalaf" w:hAnsi="adwa-assalaf" w:cs="adwa-assalaf"/>
          <w:b w:val="0"/>
          <w:color w:val="000000"/>
          <w:sz w:val="22"/>
          <w:szCs w:val="22"/>
        </w:rPr>
        <w:footnoteReference w:id="6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إشارة المعلم للمتعلم إلى إحياء ثلث الليل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أَنَّ رَسُولَ اللَّهِ ﷺ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«أَحَبُّ الصَّلَاةِ إِلَى اللَّهِ صَلَاةُ دَاوُدَ عَلَيْهِ السَّلَامُ، وَأَحَبُّ الصِّيَامِ إِلَى اللَّهِ صِيَامُ دَاوُدَ، وَكَانَ يَنَامُ نِصْفَ اللَّيْلِ وَيَقُومُ ثُلُثَهُ، وَيَنَامُ سُدُسَهُ، وَيَصُومُ يَوْمًا، وَيُفْطِرُ يَوْمًا»</w:t>
      </w:r>
      <w:r>
        <w:rPr>
          <w:rStyle w:val="FootnoteReference"/>
          <w:rFonts w:ascii="adwa-assalaf" w:eastAsia="adwa-assalaf" w:hAnsi="adwa-assalaf" w:cs="adwa-assalaf"/>
          <w:b w:val="0"/>
          <w:color w:val="000000"/>
          <w:sz w:val="22"/>
          <w:szCs w:val="22"/>
        </w:rPr>
        <w:footnoteReference w:id="6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ﷺ كان يحرص على مراعاة أحوال المتعلمين، ولذا أوصى عبد الله بن عمرو بن العاص رضي الله عنهما بأحسن القيام وأفضله، وهي صلاة نبي الله داود عليه السلام أنه كان ينام نصف الليل ويقوم ثلثه، وينام سدسه، وهذا أفضل، فلم يجعل له قيام جميع الليل؛ لأن فيه إرهاقًا للنفس، وتمليلًا لها، وربما حصل بها نفور من العبادة، ونوم عن جميع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 وصيته للدعاة بتعليم من وراءهم أمور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اهتمام النبي ﷺ واضحا بالصلاة، وهذا يبدو جليًّا في وصيته للدعاة الذين يرسلهم إلى الأمصار لتعليم الناس الإسلام، فكان أمر الصلاة واضحًا في أوامره ووصاياه،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وصيته ﷺ لمالك بن الحويرث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الحويرث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أَتَيْنَا إِلَى النَّبِيِّ ﷺ وَنَحْنُ شَبَبَةٌ مُتَقَارِبُونَ، فَأَقَمْنَا عِنْدَهُ عِشْرِينَ يَوْمًا وَلَيْلَةً، وَكَانَ رَسُولُ اللَّهِ ﷺ رَحِيمًا رَفِيقًا، فَلَمَّا ظَنَّ أَنَّا قَدِ اشْتَهَيْنَا أَهْلَنَا - أَوْ قَدِ اشْتَقْنَا - سَأَلَنَا عَمَّنْ تَرَكْنَا بَعْدَنَا، فَأَخْبَرْنَاهُ، قَالَ: «ارْجِعُوا إِلَى أَهْلِيكُمْ، فَأَقِيمُوا فِيهِمْ وَعَلِّمُوهُمْ وَمُرُوهُمْ - وَذَكَرَ أَشْيَاءَ أَحْفَظُهَا أَوْ لَا أَحْفَظُهَا - وَصَلُّوا كَمَا رَأَيْتُمُونِي أُصَلِّي، فَإِذَا حَضَرَتِ الصَّلَاةُ فَلْيُؤَذِّنْ لَكُمْ أَحَدُكُمْ، وَلْيَؤُمَّكُمْ أَكْبَرُكُمْ»</w:t>
      </w:r>
      <w:r>
        <w:rPr>
          <w:rStyle w:val="FootnoteReference"/>
          <w:rFonts w:ascii="adwa-assalaf" w:eastAsia="adwa-assalaf" w:hAnsi="adwa-assalaf" w:cs="adwa-assalaf"/>
          <w:b w:val="0"/>
          <w:color w:val="000000"/>
          <w:sz w:val="22"/>
          <w:szCs w:val="22"/>
        </w:rPr>
        <w:footnoteReference w:id="6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فأمرهم النبي ﷺ بتعليم الصلاة لمن هم وراءهم، وفي ذلك من الرفق بأمته وشفقته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وصيته ﷺ لمعاذ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النَّبِيَّ ﷺ بَعَثَ مُعَاذًا رَضِيَ اللَّهُ عَنْهُ إِلَى اليَمَنِ،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«ادْعُهُمْ إِلَى شَهَادَةِ أَنْ لَا إِلَهَ إِلَّا اللَّهُ، وَأَنِّي رَسُولُ اللَّهِ، فَإِنْ هُمْ أَطَاعُوا لِذَلِكَ، فَأَعْلِمْهُمْ أَنَّ اللَّهَ قَدِ افْتَرَضَ عَلَيْهِمْ خَمْسَ صَلَوَاتٍ فِي كُلِّ يَوْمٍ وَلَيْلَةٍ، فَإِنْ هُمْ أَطَاعُوا لِذَلِكَ، فَأَعْلِمْهُمْ أَنَّ اللَّهَ افْتَرَضَ عَلَيْهِمْ صَدَقَةً فِي أَمْوَالِهِمْ تُؤْخَذُ مِنْ أَغْنِيَائِهِمْ وَتُرَدُّ عَلَى فُقَرَائِهِمْ»</w:t>
      </w:r>
      <w:r>
        <w:rPr>
          <w:rStyle w:val="FootnoteReference"/>
          <w:rFonts w:ascii="adwa-assalaf" w:eastAsia="adwa-assalaf" w:hAnsi="adwa-assalaf" w:cs="adwa-assalaf"/>
          <w:b w:val="0"/>
          <w:color w:val="000000"/>
          <w:sz w:val="22"/>
          <w:szCs w:val="22"/>
        </w:rPr>
        <w:footnoteReference w:id="6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فأوصاه النبي ﷺ بالبدء أولًا بالتوحيد، ثم الصلاة، ثم الصدقة، فبدأ بالأهم فالمهم، وفيه؛ وجوب بعث الدعاة إلى الله، وهذا من خصائص ولي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وصيته ﷺ لوفد عبد القيس: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وَفْدَ عَبْدِ القَيْسِ لَمَّا أَتَوُا النَّبِيَّ ﷺ قَالَ: «مَنِ القَوْمُ؟ - أَوْ مَنِ الوَفْدُ؟ -» قَالُوا: رَبِيعَةُ. قَالَ: «مَرْحَبًا بِالقَوْمِ، أَوْ بِالوَفْدِ، غَيْرَ خَزَايَا وَلَا نَدَامَى»، فَقَالُوا: يَا رَسُولَ اللَّهِ إِنَّا لَا نَسْتَطِيعُ أَنْ نَأْتِيكَ إِلَّا فِي الشَّهْرِ الحَرَامِ، وَبَيْنَنَا وَبَيْنَكَ هَذَا الحَيُّ مِنْ كُفَّارِ مُضَرَ، فَمُرْنَا بِأَمْرٍ فَصْلٍ، نُخْبِرْ بِهِ مَنْ وَرَاءَنَا، وَنَدْخُلْ بِهِ الجَنَّةَ، وَسَأَلُوهُ عَنِ الأَشْرِبَةِ: فَأَمَرَهُمْ بِأَرْبَعٍ، وَنَهَاهُمْ عَنْ أَرْبَعٍ، أَمَرَهُمْ: بِالإِيمَانِ بِاللَّهِ وَحْدَهُ، قَالَ: «أَتَدْرُونَ مَا الإِيمَانُ بِاللَّهِ وَحْدَهُ» قَالُوا: اللَّهُ وَرَسُولُهُ أَعْلَمُ، قَالَ: «شَهَادَةُ أَنْ لَا إِلَهَ إِلَّا اللَّهُ وَأَنَّ مُحَمَّدًا رَسُولُ اللَّهِ، وَإِقَامُ الصَّلَاةِ، وَإِيتَاءُ الزَّكَاةِ، وَصِيَامُ رَمَضَانَ، وَأَنْ تُعْطُوا مِنَ المَغْنَمِ الخُمُسَ» وَنَهَاهُمْ عَنْ أَرْبَعٍ: «عَنِ الحَنْتَمِ وَالدُّبَّاءِ وَالنَّقِيرِ وَالمُزَفَّتِ»، وَرُبَّمَا قَالَ: «المُقَيَّرِ» وَقَالَ: «احْفَظُوهُنَّ وَأَخْبِرُوا بِهِنَّ مَنْ وَرَاءَكُمْ»</w:t>
      </w:r>
      <w:r>
        <w:rPr>
          <w:rStyle w:val="FootnoteReference"/>
          <w:rFonts w:ascii="adwa-assalaf" w:eastAsia="adwa-assalaf" w:hAnsi="adwa-assalaf" w:cs="adwa-assalaf"/>
          <w:b w:val="0"/>
          <w:color w:val="000000"/>
          <w:sz w:val="22"/>
          <w:szCs w:val="22"/>
        </w:rPr>
        <w:footnoteReference w:id="6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نجده في الحديث: أن من عَلِمَ علمًا أنه يلزمه تبليغه لمن لا يعلمه، وهو اليوم من فروض الكفاية لظهور الإسلام وانتشاره، وأما في أول الإسلام فإنه كان فرضًا معينًا أن يبلغه حتى يكمل الإسلام، ويبلغ مشارق الأرض ومغاربها، وفي الحديث أنه يلزم تعليم أهل الفرائض لعموم لفظ: «من وراءكم»</w:t>
      </w:r>
      <w:r>
        <w:rPr>
          <w:rStyle w:val="FootnoteReference"/>
          <w:rFonts w:ascii="adwa-assalaf" w:eastAsia="adwa-assalaf" w:hAnsi="adwa-assalaf" w:cs="adwa-assalaf"/>
          <w:b w:val="0"/>
          <w:color w:val="000000"/>
          <w:sz w:val="22"/>
          <w:szCs w:val="22"/>
        </w:rPr>
        <w:footnoteReference w:id="69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بالتخفيف في الصلاة مخافة الملل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بعدم المشقة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بمراعاة حقوق النفس والأهل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بذكر المانع لما يفهم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بتحذير المصلي من أفعال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بفضل موافقة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بتأذي الملائكة ممن به رائحة 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بالمقصد من بناء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عند الأمر بالوتر.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عند الأمر بتخفيف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بعظم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باستشعار المصلي بأنه يناجي ربه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بإبعاد كل ما يشغل المصلي عن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بأن الإنسان في قصده للصلاة أنه في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بأن تسوية الصف من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بالتخويف من التأخير عن الخير والفضل.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بأربع فوائد للحث على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 بأن الله هو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التعليل بالتخفيف في الصلاة مخافة الملل في أدائها: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يلاحظ في أحاديث النبي ﷺ أسلوب التخفيف والبعد عن التكلف، وهذا واضح فيما يتعلق بالصلاة، فمع محبته الشديدة للصلاة؛ وأنها قرة عينه؛ إلا أنه ينبه على الأمر بالتخفيف إذا خشيت المشقة على النفس في ذلك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جواب النبي ﷺ على من ذُكر عنده أنه يكثر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دَخَلَ عَلَيْهَا وَعِنْدَهَا امْرَأَةٌ، قَالَ: «مَنْ هَذِهِ؟» قَالَتْ: فُلَانَةُ، تَذْكُرُ مِنْ صَلَاتِهَا، قَالَ: «مَهْ، عَلَيْكُمْ بِمَا تُطِيقُونَ، فَوَاللَّهِ لَا يَمَلُّ اللَّهُ حَتَّى تَمَلُّوا» وَكَانَ أَحَبَّ الدِّينِ إِلَيْهِ مَادَامَ عَلَيْهِ صَاحِبُهُ</w:t>
      </w:r>
      <w:r>
        <w:rPr>
          <w:rStyle w:val="FootnoteReference"/>
          <w:rFonts w:ascii="adwa-assalaf" w:eastAsia="adwa-assalaf" w:hAnsi="adwa-assalaf" w:cs="adwa-assalaf"/>
          <w:b w:val="0"/>
          <w:color w:val="000000"/>
          <w:sz w:val="22"/>
          <w:szCs w:val="22"/>
        </w:rPr>
        <w:footnoteReference w:id="6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أنها قالت: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لِرَسُولِ اللهِ ﷺ حَصِيرٌ، وَكَانَ يُحَجِّرُهُ مِنَ اللَّيْلِ فَيُصَلِّي فِيهِ، فَجَعَلَ النَّاسُ يُصَلُّونَ بِصَلَاتِهِ، وَيَبْسُطُهُ بِالنَّهَارِ، فَثَابُوا ذَاتَ لَيْلَةٍ، فَقَالَ: «يَا أَيُّهَا النَّاسُ عَلَيْكُمْ مِنَ الْأَعْمَالِ مَا تُطِيقُونَ، فَإِنَّ اللهَ لَا يَمَلُّ حَتَّى تَمَلُّوا، وَإِنَّ أَحَبَّ الْأَعْمَالِ إِلَى اللهِ مَا دُووِمَ عَلَيْهِ، وَإِنْ قَلَّ» وَكَانَ آلُ مُحَمَّدٍ ﷺ إِذَا عَمِلُوا عَمَلًا أَثْبَتُوهُ</w:t>
      </w:r>
      <w:r>
        <w:rPr>
          <w:rStyle w:val="FootnoteReference"/>
          <w:rFonts w:ascii="adwa-assalaf" w:eastAsia="adwa-assalaf" w:hAnsi="adwa-assalaf" w:cs="adwa-assalaf"/>
          <w:b w:val="0"/>
          <w:color w:val="000000"/>
          <w:sz w:val="22"/>
          <w:szCs w:val="22"/>
        </w:rPr>
        <w:footnoteReference w:id="6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«عليكم من الأعمال ما تطيقون» حضٌّ على التخفيف في أعمال النوافل، ويتضمن الزجر عن التشديد، والغلوّ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بأن يصلي الإنسان نشاطه ولا يتكلف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 النَّبِيُّ ﷺ فَإِذَا حَبْلٌ مَمْدُودٌ بَيْنَ السَّارِيَتَيْنِ، فَقَالَ: «مَا هَذَا الحَبْلُ؟» قَالُوا: هَذَا حَبْلٌ لِزَيْنَبَ فَإِذَا فَتَرَتْ تَعَلَّقَتْ، فَقَالَ النَّبِيُّ ﷺ: «لَا حُلُّوهُ لِيُصَلِّ أَحَدُكُمْ نَشَاطَهُ، فَإِذَا فَتَرَ فَلْيَقْعُدْ»</w:t>
      </w:r>
      <w:r>
        <w:rPr>
          <w:rStyle w:val="FootnoteReference"/>
          <w:rFonts w:ascii="adwa-assalaf" w:eastAsia="adwa-assalaf" w:hAnsi="adwa-assalaf" w:cs="adwa-assalaf"/>
          <w:b w:val="0"/>
          <w:color w:val="000000"/>
          <w:sz w:val="22"/>
          <w:szCs w:val="22"/>
        </w:rPr>
        <w:footnoteReference w:id="6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يؤخذ من الحديث: أنه لا ينبغي للإنسان أن يتعمق، وأن يتنطع في العبادة، بأن يكلف نفسه ما لا تطيق، بل يصلي ما دام نشيطًا، فإذا تعب فليرقد، فلهذا أمر النبي ﷺ بحل هذا الحبل، وهذا وإن ورد في الصلاة؛ فإنه يشمل جميع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استفتاح صلاة الليل بركعتين خفيفتين ليحصل بهما نشاط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قَامَ مِنَ اللَّيْلِ لِيُصَلِّيَ، افْتَتَحَ صَلَاتَهُ بِرَكْعَتَيْنِ خَفِيفَتَيْنِ»</w:t>
      </w:r>
      <w:r>
        <w:rPr>
          <w:rStyle w:val="FootnoteReference"/>
          <w:rFonts w:ascii="adwa-assalaf" w:eastAsia="adwa-assalaf" w:hAnsi="adwa-assalaf" w:cs="adwa-assalaf"/>
          <w:b w:val="0"/>
          <w:color w:val="000000"/>
          <w:sz w:val="22"/>
          <w:szCs w:val="22"/>
        </w:rPr>
        <w:footnoteReference w:id="6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إشارة إلى أن من أراد أمرًا يشرع فيه قليلًا ليتدرج، قال الطيبي: ليحصل بهما نشاط الصلاة ويعتاد بهما، ثم يزيد عليهما بعد ذلك</w:t>
      </w:r>
      <w:r>
        <w:rPr>
          <w:rStyle w:val="FootnoteReference"/>
          <w:rFonts w:ascii="adwa-assalaf" w:eastAsia="adwa-assalaf" w:hAnsi="adwa-assalaf" w:cs="adwa-assalaf"/>
          <w:b w:val="0"/>
          <w:color w:val="000000"/>
          <w:sz w:val="22"/>
          <w:szCs w:val="22"/>
        </w:rPr>
        <w:footnoteReference w:id="6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التعليل بعدم المشقة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تأخير الظهر عند اشتداد الحر للمشقة: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أَنَّهُمَا حَدَّثَاهُ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اشْتَدَّ الحَرُّ فَأَبْرِدُوا عَنِ الصَّلَاةِ، فَإِنَّ شِدَّةَ الحَرِّ مِنْ فَيْحِ جَهَنَّمَ»</w:t>
      </w:r>
      <w:r>
        <w:rPr>
          <w:rStyle w:val="FootnoteReference"/>
          <w:rFonts w:ascii="adwa-assalaf" w:eastAsia="adwa-assalaf" w:hAnsi="adwa-assalaf" w:cs="adwa-assalaf"/>
          <w:b w:val="0"/>
          <w:color w:val="000000"/>
          <w:sz w:val="22"/>
          <w:szCs w:val="22"/>
        </w:rPr>
        <w:footnoteReference w:id="6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قوله: «فإن شدة الحر من فيح جهنم» أن التعليل بذلك يدل على أن المطلوب التأخير</w:t>
      </w:r>
      <w:r>
        <w:rPr>
          <w:rStyle w:val="FootnoteReference"/>
          <w:rFonts w:ascii="adwa-assalaf" w:eastAsia="adwa-assalaf" w:hAnsi="adwa-assalaf" w:cs="adwa-assalaf"/>
          <w:b w:val="0"/>
          <w:color w:val="000000"/>
          <w:sz w:val="22"/>
          <w:szCs w:val="22"/>
        </w:rPr>
        <w:footnoteReference w:id="697"/>
      </w:r>
      <w:r>
        <w:rPr>
          <w:rFonts w:ascii="adwa-assalaf" w:eastAsia="adwa-assalaf" w:hAnsi="adwa-assalaf" w:cs="adwa-assalaf"/>
          <w:b w:val="0"/>
          <w:color w:val="000000"/>
          <w:sz w:val="28"/>
          <w:szCs w:val="28"/>
          <w:rtl/>
        </w:rPr>
        <w:t xml:space="preserve">، وهذا الوقت أنشأته الحاجة، ورخصت فيه الشريعة؛ رفعًا للمشقة.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تعجيل العشاء في أول وقتها عند مظنة المشقة في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أَعْتَمَ النَّبِيُّ ﷺ ذَاتَ لَيْلَةٍ حَتَّى ذَهَبَ عَامَّةُ اللَّيْلِ، وَحَتَّى نَامَ أَهْلُ الْمَسْجِدِ، ثُمَّ خَرَجَ فَصَلَّى، فَقَالَ: «إِنَّهُ لَوَقْتُهَا لَوْلَا أَنْ أَشُقَّ عَلَى أُمَّتِي»</w:t>
      </w:r>
      <w:r>
        <w:rPr>
          <w:rStyle w:val="FootnoteReference"/>
          <w:rFonts w:ascii="adwa-assalaf" w:eastAsia="adwa-assalaf" w:hAnsi="adwa-assalaf" w:cs="adwa-assalaf"/>
          <w:b w:val="0"/>
          <w:color w:val="000000"/>
          <w:sz w:val="22"/>
          <w:szCs w:val="22"/>
        </w:rPr>
        <w:footnoteReference w:id="6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اختار لهم ﷺ تأخير العشاء ليقل حظ النوم وتطول مدة انتظار الصلاة، وقد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أَحَدَكُم فِي صَلَاةٍ مَادَامَ يَنْتَظِرُ الصَّلَاة»</w:t>
      </w:r>
      <w:r>
        <w:rPr>
          <w:rStyle w:val="FootnoteReference"/>
          <w:rFonts w:ascii="adwa-assalaf" w:eastAsia="adwa-assalaf" w:hAnsi="adwa-assalaf" w:cs="adwa-assalaf"/>
          <w:b w:val="0"/>
          <w:color w:val="000000"/>
          <w:sz w:val="22"/>
          <w:szCs w:val="22"/>
        </w:rPr>
        <w:footnoteReference w:id="69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قوله:</w:t>
      </w:r>
      <w:r>
        <w:rPr>
          <w:rFonts w:ascii="adwa-assalaf" w:eastAsia="adwa-assalaf" w:hAnsi="adwa-assalaf" w:cs="adwa-assalaf"/>
          <w:b w:val="0"/>
          <w:color w:val="000D80"/>
          <w:sz w:val="28"/>
          <w:szCs w:val="28"/>
          <w:rtl/>
        </w:rPr>
        <w:t xml:space="preserve"> «إِنَّهُ لِوَقْتِهَا لَوْلَا أَنْ أَشُقَّ عَلَى أُمَّتِي»؛</w:t>
      </w:r>
      <w:r>
        <w:rPr>
          <w:rFonts w:ascii="adwa-assalaf" w:eastAsia="adwa-assalaf" w:hAnsi="adwa-assalaf" w:cs="adwa-assalaf"/>
          <w:b w:val="0"/>
          <w:color w:val="000000"/>
          <w:sz w:val="28"/>
          <w:szCs w:val="28"/>
          <w:rtl/>
        </w:rPr>
        <w:t xml:space="preserve"> دليل على جواز صلاتها قبل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عدم إيجاب السواك عند الصلاة خوفًا من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«لَوْلَا أَنْ أَشُقَّ عَلَى أُمَّتِي أَوْ عَلَى النَّاسِ لَأَمَرْتُهُمْ بِالسِّوَاكِ مَعَ كُلِّ صَلَاةٍ»</w:t>
      </w:r>
      <w:r>
        <w:rPr>
          <w:rStyle w:val="FootnoteReference"/>
          <w:rFonts w:ascii="adwa-assalaf" w:eastAsia="adwa-assalaf" w:hAnsi="adwa-assalaf" w:cs="adwa-assalaf"/>
          <w:b w:val="0"/>
          <w:color w:val="000000"/>
          <w:sz w:val="22"/>
          <w:szCs w:val="22"/>
        </w:rPr>
        <w:footnoteReference w:id="7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أنه ﷺ امتنع من أمرهم بذلك لحصول المشقة عند امتثالهم أمره</w:t>
      </w:r>
      <w:r>
        <w:rPr>
          <w:rStyle w:val="FootnoteReference"/>
          <w:rFonts w:ascii="adwa-assalaf" w:eastAsia="adwa-assalaf" w:hAnsi="adwa-assalaf" w:cs="adwa-assalaf"/>
          <w:b w:val="0"/>
          <w:color w:val="000000"/>
          <w:sz w:val="22"/>
          <w:szCs w:val="22"/>
        </w:rPr>
        <w:footnoteReference w:id="7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التعليل بمراعاة حقوق النفس والأهل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السيرة النبوية أن النبي ﷺ اهتم بمراعاة حقوق النفس وحقوق الأهل وحقوق الضيف الزائر،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إنكار النبي ﷺ على عبد الله بن عمرو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عَبْدَ اللَّهِ، أَلَمْ أُخْبَرْ أَنَّكَ تَصُومُ النَّهَارَ وَتَقُومُ اللَّيْلَ؟» قُلْتُ: بَلَى يَا رَسُولَ اللَّهِ، قَالَ: «فَلَا تَفْعَلْ، صُمْ وَأَفْطِرْ، وَقُمْ وَنَمْ، فَإِنَّ لِجَسَدِكَ عَلَيْكَ حَقًّا، وَإِنَّ لِعَيْنِكَ عَلَيْكَ حَقًّا، وَإِنَّ لِزَوْجِكَ عَلَيْكَ حَقًّا»</w:t>
      </w:r>
      <w:r>
        <w:rPr>
          <w:rStyle w:val="FootnoteReference"/>
          <w:rFonts w:ascii="adwa-assalaf" w:eastAsia="adwa-assalaf" w:hAnsi="adwa-assalaf" w:cs="adwa-assalaf"/>
          <w:b w:val="0"/>
          <w:color w:val="000000"/>
          <w:sz w:val="22"/>
          <w:szCs w:val="22"/>
        </w:rPr>
        <w:footnoteReference w:id="7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أنه لا ينبغي للعبد أن يجحف نفسه في العبادة حتى يضعف عن القيام بحق أهله من جماعها وطلب الكسب لها</w:t>
      </w:r>
      <w:r>
        <w:rPr>
          <w:rStyle w:val="FootnoteReference"/>
          <w:rFonts w:ascii="adwa-assalaf" w:eastAsia="adwa-assalaf" w:hAnsi="adwa-assalaf" w:cs="adwa-assalaf"/>
          <w:b w:val="0"/>
          <w:color w:val="000000"/>
          <w:sz w:val="22"/>
          <w:szCs w:val="22"/>
        </w:rPr>
        <w:footnoteReference w:id="703"/>
      </w:r>
      <w:r>
        <w:rPr>
          <w:rFonts w:ascii="adwa-assalaf" w:eastAsia="adwa-assalaf" w:hAnsi="adwa-assalaf" w:cs="adwa-assalaf"/>
          <w:b w:val="0"/>
          <w:color w:val="000000"/>
          <w:sz w:val="28"/>
          <w:szCs w:val="28"/>
          <w:rtl/>
        </w:rPr>
        <w:t xml:space="preserve">، وحق الجسم أن يترك فيه من القوة ما يستديم به العمل؛ لأنه إذا أجهد نفسه قطعها عن العبادة وفترت</w:t>
      </w:r>
      <w:r>
        <w:rPr>
          <w:rStyle w:val="FootnoteReference"/>
          <w:rFonts w:ascii="adwa-assalaf" w:eastAsia="adwa-assalaf" w:hAnsi="adwa-assalaf" w:cs="adwa-assalaf"/>
          <w:b w:val="0"/>
          <w:color w:val="000000"/>
          <w:sz w:val="22"/>
          <w:szCs w:val="22"/>
        </w:rPr>
        <w:footnoteReference w:id="7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إنكار سلمان رضي الله عنه على أبي ذر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عون بن أبي جحيفة، عن أبيه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آخَى النَّبِيُّ ﷺ بَيْنَ سَلْمَانَ، وَأَبِي الدَّرْدَاءِ، فَزَارَ سَلْمَانُ أَبَا الدَّرْدَاءِ، فَرَأَى أُمَّ الدَّرْدَاءِ مُتَبَذِّلَةً، فَقَالَ لَهَا: مَا شَأْنُكِ؟ قَالَتْ: أَخُوكَ أَبُو الدَّرْدَاءِ لَيْسَ لَهُ حَاجَةٌ فِي الدُّنْيَا، فَجَاءَ أَبُو الدَّرْدَاءِ فَصَنَعَ لَهُ طَعَامًا، فَقَالَ: كُلْ؟ قَالَ: فَإِنِّي صَائِمٌ، قَالَ: مَا أَنَا بِآكِلٍ حَتَّى تَأْكُلَ، قَالَ: فَأَكَلَ، فَلَمَّا كَانَ اللَّيْلُ ذَهَبَ أَبُو الدَّرْدَاءِ يَقُومُ، قَالَ: نَمْ، فَنَامَ، ثُمَّ ذَهَبَ يَقُومُ فَقَالَ: نَمْ، فَلَمَّا كَانَ مِنْ آخِرِ اللَّيْلِ قَالَ: سَلْمَانُ قُمِ الآنَ، فَصَلَّيَا فَقَالَ لَهُ سَلْمَانُ: إِنَّ لِرَبِّكَ عَلَيْكَ حَقًّا، وَلِنَفْسِكَ عَلَيْكَ حَقًّا، وَلِأَهْلِكَ عَلَيْكَ حَقًّا، فَأَعْطِ كُلَّ ذِي حَقٍّ حَقَّهُ، فَأَتَى النَّبِيَّ ﷺ، فَذَكَرَ ذَلِكَ لَهُ، فَقَالَ النَّبِيُّ ﷺ: «صَدَقَ سَلْمَانُ»</w:t>
      </w:r>
      <w:r>
        <w:rPr>
          <w:rStyle w:val="FootnoteReference"/>
          <w:rFonts w:ascii="adwa-assalaf" w:eastAsia="adwa-assalaf" w:hAnsi="adwa-assalaf" w:cs="adwa-assalaf"/>
          <w:b w:val="0"/>
          <w:color w:val="000000"/>
          <w:sz w:val="22"/>
          <w:szCs w:val="22"/>
        </w:rPr>
        <w:footnoteReference w:id="7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الإنسان لا ينبغي له أن يكلف نفسه ما لا يطيق بالصيام والقيام، وإنما يصلي ويقوم على وجه يحصل به الخير، ولا يحصل به التعب والمشقة، وفيه جواز النهي عن المستحبات إذا خشي أن ذلك يفضي إلى السآمة والملل، وتفويت الحقوق المطلوبة.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التعليل بذكر المانع لما يفهم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الأساليب المهمة في التعليم التعليلُ بذكر المانع لما يفهم بالخطأ لبيان الحكمة في ذلك، ومعرفة الحِكَم في الشريعة فيها ثلاث فوائد: الأولى: سمو الشريعة، والثانية: القياس إذا وجدت العلة في الفرع المقيس؛ يعني: إمكان إلحاق غيره به، والثالثة: زيادة اطمئنان المكلف</w:t>
      </w:r>
      <w:r>
        <w:rPr>
          <w:rStyle w:val="FootnoteReference"/>
          <w:rFonts w:ascii="adwa-assalaf" w:eastAsia="adwa-assalaf" w:hAnsi="adwa-assalaf" w:cs="adwa-assalaf"/>
          <w:b w:val="0"/>
          <w:color w:val="000000"/>
          <w:sz w:val="22"/>
          <w:szCs w:val="22"/>
        </w:rPr>
        <w:footnoteReference w:id="706"/>
      </w:r>
      <w:r>
        <w:rPr>
          <w:rFonts w:ascii="adwa-assalaf" w:eastAsia="adwa-assalaf" w:hAnsi="adwa-assalaf" w:cs="adwa-assalaf"/>
          <w:b w:val="0"/>
          <w:color w:val="000000"/>
          <w:sz w:val="28"/>
          <w:szCs w:val="28"/>
          <w:rtl/>
        </w:rPr>
        <w:t xml:space="preserve">، وإليك جانب من هذه التعليلات المتعلقة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ذكر المانع من رد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بَعَثَنِي رَسُولُ اللَّهِ ﷺ فِي حَاجَةٍ لَهُ، فَانْطَلَقْتُ، ثُمَّ رَجَعْتُ وَقَدْ قَضَيْتُهَا، فَأَتَيْتُ النَّبِيَّ ﷺ، فَسَلَّمْتُ عَلَيْهِ، فَلَمْ يَرُدَّ عَلَيَّ، فَوَقَعَ فِي قَلْبِي مَا اللَّهُ أَعْلَمُ بِهِ، فَقُلْتُ فِي نَفْسِي: لَعَلَّ رَسُولَ اللَّهِ ﷺ وَجَدَ عَلَيَّ أَنِّي أَبْطَأْتُ عَلَيْهِ، ثُمَّ سَلَّمْتُ عَلَيْهِ فَلَمْ يَرُدَّ عَلَيَّ، فَوَقَعَ فِي قَلْبِي أَشَدُّ مِنَ المَرَّةِ الأُولَى، ثُمَّ سَلَّمْتُ عَلَيْهِ فَرَدَّ عَلَيَّ، فَقَالَ: «إِنَّمَا مَنَعَنِي أَنْ أَرُدَّ عَلَيْكَ أَنِّي كُنْتُ أُصَلِّي»، وَكَانَ عَلَى رَاحِلَتِهِ مُتَوَجِّهًا إِلَى غَيْرِ القِبْلَةِ</w:t>
      </w:r>
      <w:r>
        <w:rPr>
          <w:rStyle w:val="FootnoteReference"/>
          <w:rFonts w:ascii="adwa-assalaf" w:eastAsia="adwa-assalaf" w:hAnsi="adwa-assalaf" w:cs="adwa-assalaf"/>
          <w:b w:val="0"/>
          <w:color w:val="000000"/>
          <w:sz w:val="22"/>
          <w:szCs w:val="22"/>
        </w:rPr>
        <w:footnoteReference w:id="7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جابرًا سلَّم على النبي ﷺ ولم ينكر عليه، وإنّما أظهر المانع له من ردّ السلام عليه بأنه كان يصلي، وفيه؛ كراهة ابتداء السلام على المصلي، لكونه ربما شغل ذهنه بذلك، واستدعى منه الرد وهو ممنوع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ذكر المانع من عدم الاستمرار على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خَرَجَ لَيْلَةً مِنْ جَوْفِ اللَّيْلِ، فَصَلَّى فِي المَسْجِدِ، وَصَلَّى رِجَالٌ بِصَلَاتِهِ، فَأَصْبَحَ النَّاسُ فَتَحَدَّثُوا، فَاجْتَمَعَ أَكْثَرُ مِنْهُمْ فَصَلَّى فَصَلَّوْا مَعَهُ، فَأَصْبَحَ النَّاسُ فَتَحَدَّثُوا، فَكَثُرَ أَهْلُ المَسْجِدِ مِنَ اللَّيْلَةِ الثَّالِثَةِ، فَخَرَجَ رَسُولُ اللَّهِ ﷺ فَصَلَّى فَصَلَّوْا بِصَلَاتِهِ، فَلَمَّا كَانَتِ اللَّيْلَةُ الرَّابِعَةُ عَجَزَ المَسْجِدُ عَنْ أَهْلِهِ، حَتَّى خَرَجَ لِصَلَاةِ الصُّبْحِ، فَلَمَّا قَضَى الفَجْرَ أَقْبَلَ عَلَى النَّاسِ، فَتَشَهَّدَ، ثُمَّ قَالَ: «أَمَّا بَعْدُ، فَإِنَّهُ لَمْ يَخْفَ عَلَيَّ مَكَانُكُمْ، وَلَكِنِّي خَشِيتُ أَنْ تُفْتَرَضَ عَلَيْكُمْ، فَتَعْجِزُوا عَنْهَا»، فَتُوُفِّيَ رَسُولُ اللَّهِ ﷺ وَالأَمْرُ عَلَى ذَلِك</w:t>
      </w:r>
      <w:r>
        <w:rPr>
          <w:rStyle w:val="FootnoteReference"/>
          <w:rFonts w:ascii="adwa-assalaf" w:eastAsia="adwa-assalaf" w:hAnsi="adwa-assalaf" w:cs="adwa-assalaf"/>
          <w:b w:val="0"/>
          <w:color w:val="000000"/>
          <w:sz w:val="22"/>
          <w:szCs w:val="22"/>
        </w:rPr>
        <w:footnoteReference w:id="7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ﷺ بالعلة التي منعته من الخروج إليهم، وهي خشية أن تفرض عليهم</w:t>
      </w:r>
      <w:r>
        <w:rPr>
          <w:rStyle w:val="FootnoteReference"/>
          <w:rFonts w:ascii="adwa-assalaf" w:eastAsia="adwa-assalaf" w:hAnsi="adwa-assalaf" w:cs="adwa-assalaf"/>
          <w:b w:val="0"/>
          <w:color w:val="000000"/>
          <w:sz w:val="22"/>
          <w:szCs w:val="22"/>
        </w:rPr>
        <w:footnoteReference w:id="709"/>
      </w:r>
      <w:r>
        <w:rPr>
          <w:rFonts w:ascii="adwa-assalaf" w:eastAsia="adwa-assalaf" w:hAnsi="adwa-assalaf" w:cs="adwa-assalaf"/>
          <w:b w:val="0"/>
          <w:color w:val="000000"/>
          <w:sz w:val="28"/>
          <w:szCs w:val="28"/>
          <w:rtl/>
        </w:rPr>
        <w:t xml:space="preserve">، وذلك لأن الناس يحبون متابعته ﷺ ويستسهلون الصعب فيها، فإذا فعل أمرًا سهل عليهم فعله لمتابعته، فقد يوجبه الله عليهم لعدم المشقة عليهم فيه في ذلك الوقت، فإذا توفي ﷺ زال عنهم ذلك النشاط، وحصل لهم الفتور، فشق عليهم ما كانوا استسهلوه في عهده ﷺ</w:t>
      </w:r>
      <w:r>
        <w:rPr>
          <w:rStyle w:val="FootnoteReference"/>
          <w:rFonts w:ascii="adwa-assalaf" w:eastAsia="adwa-assalaf" w:hAnsi="adwa-assalaf" w:cs="adwa-assalaf"/>
          <w:b w:val="0"/>
          <w:color w:val="000000"/>
          <w:sz w:val="22"/>
          <w:szCs w:val="22"/>
        </w:rPr>
        <w:footnoteReference w:id="7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ذكر المانع من عدم الشروع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أُقِيمَتِ الصَّلَاةُ وَعُدِّلَتِ الصُّفُوفُ قِيَامًا، فَخَرَجَ إِلَيْنَا رَسُولُ اللَّهِ ﷺ، فَلَمَّا قَامَ فِي مُصَلَّاهُ، ذَكَرَ أَنَّهُ جُنُبٌ، فَقَالَ لَنَا: «مَكَانَكُمْ» ثُمَّ رَجَعَ فَاغْتَسَلَ، ثُمَّ خَرَجَ إِلَيْنَا وَرَأْسُهُ يَقْطُرُ، فَكَبَّرَ فَصَلَّيْنَا مَعَهُ</w:t>
      </w:r>
      <w:r>
        <w:rPr>
          <w:rStyle w:val="FootnoteReference"/>
          <w:rFonts w:ascii="adwa-assalaf" w:eastAsia="adwa-assalaf" w:hAnsi="adwa-assalaf" w:cs="adwa-assalaf"/>
          <w:b w:val="0"/>
          <w:color w:val="000000"/>
          <w:sz w:val="22"/>
          <w:szCs w:val="22"/>
        </w:rPr>
        <w:footnoteReference w:id="7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اسْتَفْتَحَ الصَّلَاةَ فَكَبَّرَ، ثُمَّ أَوْمَأَ إِلَيْهِمْ أَنْ مَكَانَكُمْ، ثُمَّ دَخَلَ فَخَرَجَ وَرَأْسُهُ يَقْطُرُ، فَصَلَّى بِهِمْ، فَلَمَّا قَضَى الصَّلَاةَ قَالَ: «إِنَّمَا أَنَا بَشَرٌ وَإِنِّي كُنْتُ جُنُبًا»</w:t>
      </w:r>
      <w:r>
        <w:rPr>
          <w:rStyle w:val="FootnoteReference"/>
          <w:rFonts w:ascii="adwa-assalaf" w:eastAsia="adwa-assalaf" w:hAnsi="adwa-assalaf" w:cs="adwa-assalaf"/>
          <w:b w:val="0"/>
          <w:color w:val="000000"/>
          <w:sz w:val="22"/>
          <w:szCs w:val="22"/>
        </w:rPr>
        <w:footnoteReference w:id="7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«وإني كنت جنبًا» خرج مخرج الاعتذار والتعليل، لذهابه وتركه إياهم وهم ينتظرونه</w:t>
      </w:r>
      <w:r>
        <w:rPr>
          <w:rStyle w:val="FootnoteReference"/>
          <w:rFonts w:ascii="adwa-assalaf" w:eastAsia="adwa-assalaf" w:hAnsi="adwa-assalaf" w:cs="adwa-assalaf"/>
          <w:b w:val="0"/>
          <w:color w:val="000000"/>
          <w:sz w:val="22"/>
          <w:szCs w:val="22"/>
        </w:rPr>
        <w:footnoteReference w:id="713"/>
      </w:r>
      <w:r>
        <w:rPr>
          <w:rFonts w:ascii="adwa-assalaf" w:eastAsia="adwa-assalaf" w:hAnsi="adwa-assalaf" w:cs="adwa-assalaf"/>
          <w:b w:val="0"/>
          <w:color w:val="000000"/>
          <w:sz w:val="28"/>
          <w:szCs w:val="28"/>
          <w:rtl/>
        </w:rPr>
        <w:t xml:space="preserve">، وفيه دليل على صدور الجنابة منه ﷺ والنسيان كما في البشر</w:t>
      </w:r>
      <w:r>
        <w:rPr>
          <w:rStyle w:val="FootnoteReference"/>
          <w:rFonts w:ascii="adwa-assalaf" w:eastAsia="adwa-assalaf" w:hAnsi="adwa-assalaf" w:cs="adwa-assalaf"/>
          <w:b w:val="0"/>
          <w:color w:val="000000"/>
          <w:sz w:val="22"/>
          <w:szCs w:val="22"/>
        </w:rPr>
        <w:footnoteReference w:id="7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ذكر المانع من عدم إجابة الصحابي رضي الله عنه للنبي ﷺ لما دعاه: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بن المعلى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أُصَلِّي، فَدَعَانِي النَّبِيُّ ﷺ فَلَمْ أُجِبْهُ، قُلْتُ: يَا رَسُولَ اللَّهِ إِنِّي كُنْتُ أُصَلِّي، قَالَ: «أَلَمْ يَقُلِ اللَّهُ: ﴿ٱسۡتَجِيبُواْ لِلَّهِ وَلِلرَّسُولِ إِذَا دَعَاكُمۡ...﴾؟»، ثُمَّ قَالَ: «أَلَا أُعَلِّمُكَ أَعْظَمَ سُورَةٍ فِي القُرْآنِ قَبْلَ أَنْ تَخْرُجَ مِنَ المَسْجِدِ»، فَأَخَذَ بِيَدِي، فَلَمَّا أَرَدْنَا أَنْ نَخْرُجَ، قُلْتُ: يَا رَسُولَ اللَّهِ، إِنَّكَ قُلْتَ: «لَأُعَلِّمَنَّكَ أَعْظَمَ سُورَةٍ مِنَ القُرْآنِ» قَالَ: «الحَمْدُ لِلَّهِ رَبِّ العَالَمِينَ، هِيَ السَّبْعُ المَثَانِي، وَالقُرْآنُ العَظِيمُ الَّذِي أُوتِيتُهُ»</w:t>
      </w:r>
      <w:r>
        <w:rPr>
          <w:rStyle w:val="FootnoteReference"/>
          <w:rFonts w:ascii="adwa-assalaf" w:eastAsia="adwa-assalaf" w:hAnsi="adwa-assalaf" w:cs="adwa-assalaf"/>
          <w:b w:val="0"/>
          <w:color w:val="000000"/>
          <w:sz w:val="22"/>
          <w:szCs w:val="22"/>
        </w:rPr>
        <w:footnoteReference w:id="7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أن الصحابي لم يُجب النبي ﷺ، لأنه ظن أن الخطاب في قوله تعالى:</w:t>
      </w:r>
      <w:r>
        <w:rPr>
          <w:rFonts w:ascii="KFGQPC HAFS Uthmanic Script" w:eastAsia="KFGQPC HAFS Uthmanic Script" w:hAnsi="KFGQPC HAFS Uthmanic Script" w:cs="KFGQPC HAFS Uthmanic Script"/>
          <w:b w:val="0"/>
          <w:color w:val="187600"/>
          <w:sz w:val="26"/>
          <w:szCs w:val="26"/>
          <w:rtl/>
        </w:rPr>
        <w:t xml:space="preserve"> ﴿ٱسۡتَجِيبُواْ لِلَّهِ وَلِلرَّسُولِ إِذَا دَعَاكُمۡ...﴾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إنما هو لمن هو خارج عن الصلاة</w:t>
      </w:r>
      <w:r>
        <w:rPr>
          <w:rStyle w:val="FootnoteReference"/>
          <w:rFonts w:ascii="adwa-assalaf" w:eastAsia="adwa-assalaf" w:hAnsi="adwa-assalaf" w:cs="adwa-assalaf"/>
          <w:b w:val="0"/>
          <w:color w:val="000000"/>
          <w:sz w:val="22"/>
          <w:szCs w:val="22"/>
        </w:rPr>
        <w:footnoteReference w:id="7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التعليل بتحذير المصلي من أفعال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جل وعلا بالاستعاذة من الشيطان؛ لأنه سبب إغواء بني آدم، ومن أكثر الأوقات التي يحرص الشيطان أن يلبّس فيها على المسلم؛ حال صلاته، والواجب على المسلم الحذر من حيل الشيطان وأحواله، ومن تلك الأحوال والحيل التي ينبغي للمسلم الحذر منها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تحذير المصلي من مكائد الشيطان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عقد الشيطان على قافية رأس النائم: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«يَعْقِدُ الشَّيْطَانُ عَلَى قَافِيَةِ رَأْسِ أَحَدِكُمْ إِذَا هُوَ نَامَ ثَلَاثَ عُقَدٍ يَضْرِبُ كُلَّ عُقْدَةٍ عَلَيْكَ لَيْلٌ طَوِيلٌ، فَارْقُدْ فَإِنِ اسْتَيْقَظَ فَذَكَرَ اللَّهَ، انْحَلَّتْ عُقْدَةٌ، فَإِنْ تَوَضَّأَ انْحَلَّتْ عُقْدَةٌ، فَإِنْ صَلَّى انْحَلَّتْ عُقْدَةٌ، فَأَصْبَحَ نَشِيطًا طَيِّبَ النَّفْسِ وَإِلَّا أَصْبَحَ خَبِيثَ النَّفْسِ كَسْلَانَ»</w:t>
      </w:r>
      <w:r>
        <w:rPr>
          <w:rStyle w:val="FootnoteReference"/>
          <w:rFonts w:ascii="adwa-assalaf" w:eastAsia="adwa-assalaf" w:hAnsi="adwa-assalaf" w:cs="adwa-assalaf"/>
          <w:b w:val="0"/>
          <w:color w:val="000000"/>
          <w:sz w:val="22"/>
          <w:szCs w:val="22"/>
        </w:rPr>
        <w:footnoteReference w:id="7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الحذر من الشياطين وحيلهم، لأنها تثبط المسلم عن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وصف من تثاقل عن الصلاة بأنه أصابه بول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عِنْدَ النَّبِيِّ ﷺ رَجُلٌ، فَقِيلَ: مَا زَالَ نَائِمًا حَتَّى أَصْبَحَ، مَا قَامَ إِلَى الصَّلَاةِ، فَقَالَ: «بَالَ الشَّيْطَانُ فِي أُذُنِهِ»</w:t>
      </w:r>
      <w:r>
        <w:rPr>
          <w:rStyle w:val="FootnoteReference"/>
          <w:rFonts w:ascii="adwa-assalaf" w:eastAsia="adwa-assalaf" w:hAnsi="adwa-assalaf" w:cs="adwa-assalaf"/>
          <w:b w:val="0"/>
          <w:color w:val="000000"/>
          <w:sz w:val="22"/>
          <w:szCs w:val="22"/>
        </w:rPr>
        <w:footnoteReference w:id="7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«بال الشيطان في أذنيه» كناية عن استهانة الشيطان والاستخفاف والازدراء به، حتى اتخذه كالكنيف المعد للبول.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اجتناب الأماكن التي يحضرها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عَرَّسْنَا مَعَ نَبِيِّ اللهِ ﷺ، فَلَمْ نَسْتَيْقِظْ حَتَّى طَلَعَتِ الشَّمْسُ، فَقَالَ النَّبِيُّ ﷺ: «لِيَأْخُذْ كُلُّ رَجُلٍ بِرَأْسِ رَاحِلَتِهِ، فَإِنَّ هَذَا مَنْزِلٌ حَضَرَنَا فِيهِ الشَّيْطَانُ»، قَالَ: فَفَعَلْنَا، ثُمَّ دَعَا بِالْمَاءِ فَتَوَضَّأَ، ثُمَّ سَجَدَ سَجْدَتَيْنِ، وَقَالَ يَعْقُوبُ: ثُمَّ صَلَّى سَجْدَتَيْنِ، ثُمَّ أُقِيمَتِ الصَّلَاةُ فَصَلَّى الْغَدَاةَ</w:t>
      </w:r>
      <w:r>
        <w:rPr>
          <w:rStyle w:val="FootnoteReference"/>
          <w:rFonts w:ascii="adwa-assalaf" w:eastAsia="adwa-assalaf" w:hAnsi="adwa-assalaf" w:cs="adwa-assalaf"/>
          <w:b w:val="0"/>
          <w:color w:val="000000"/>
          <w:sz w:val="22"/>
          <w:szCs w:val="22"/>
        </w:rPr>
        <w:footnoteReference w:id="7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«فإن هذا منزل حضرنا فيه الشيطان»؛ فيه دليلًا على استحباب اجتناب مواضع الشيطان، وهو أظهر المعنيين في النهي عن الصلاة في الحمام، وكل مكان غفل العبد فيه عن الصلاة حتى فات وقتها ينبغي ألا يصلي فيه، سواء كان بنوم أو غيره</w:t>
      </w:r>
      <w:r>
        <w:rPr>
          <w:rStyle w:val="FootnoteReference"/>
          <w:rFonts w:ascii="adwa-assalaf" w:eastAsia="adwa-assalaf" w:hAnsi="adwa-assalaf" w:cs="adwa-assalaf"/>
          <w:b w:val="0"/>
          <w:color w:val="000000"/>
          <w:sz w:val="22"/>
          <w:szCs w:val="22"/>
        </w:rPr>
        <w:footnoteReference w:id="7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تسلط الشيطان على المصلي عند ترك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ثَلَاثَةٍ فِي قَرْيَةٍ وَلَا بَدْوٍ لَا تُقَامُ فِيهِمُ الصَّلَاةُ إِلَّا قَدِ اسْتَحْوَذَ عَلَيْهِمُ الشَّيْطَانُ، فَعَلَيْكَ بِالْجَمَاعَةِ فَإِنَّمَا يَأْكُلُ الذِّئْبُ الْقَاصِيَةَ»</w:t>
      </w:r>
      <w:r>
        <w:rPr>
          <w:rStyle w:val="FootnoteReference"/>
          <w:rFonts w:ascii="adwa-assalaf" w:eastAsia="adwa-assalaf" w:hAnsi="adwa-assalaf" w:cs="adwa-assalaf"/>
          <w:b w:val="0"/>
          <w:color w:val="000000"/>
          <w:sz w:val="22"/>
          <w:szCs w:val="22"/>
        </w:rPr>
        <w:footnoteReference w:id="7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ترك الشريعة بغير عذر متابعة للشيطان فقوله: (استحوذ عليهم الشيطان)؛ أي: استولى وغلب عليهم</w:t>
      </w:r>
      <w:r>
        <w:rPr>
          <w:rStyle w:val="FootnoteReference"/>
          <w:rFonts w:ascii="adwa-assalaf" w:eastAsia="adwa-assalaf" w:hAnsi="adwa-assalaf" w:cs="adwa-assalaf"/>
          <w:b w:val="0"/>
          <w:color w:val="000000"/>
          <w:sz w:val="22"/>
          <w:szCs w:val="22"/>
        </w:rPr>
        <w:footnoteReference w:id="7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تحذير المصلي من مكائد الشيطان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التحذير من الصلاة في وقت عبادة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طَلَعَ حَاجِبُ الشَّمْسِ فَدَعُوا الصَّلَاةَ حَتَّى تَبْرُزَ، وَإِذَا غَابَ حَاجِبُ الشَّمْسِ فَدَعُوا الصَّلَاةَ حَتَّى تَغِيبَ، وَلَا تَحَيَّنُوا بِصَلَاتِكُمْ طُلُوعَ الشَّمْسِ وَلَا غُرُوبَهَا، فَإِنَّهَا تَطْلُعُ بَيْنَ قَرْنَيْ شَيْطَانٍ، أَوِ الشَّيْطَانِ»</w:t>
      </w:r>
      <w:r>
        <w:rPr>
          <w:rStyle w:val="FootnoteReference"/>
          <w:rFonts w:ascii="adwa-assalaf" w:eastAsia="adwa-assalaf" w:hAnsi="adwa-assalaf" w:cs="adwa-assalaf"/>
          <w:b w:val="0"/>
          <w:color w:val="000000"/>
          <w:sz w:val="22"/>
          <w:szCs w:val="22"/>
        </w:rPr>
        <w:footnoteReference w:id="7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من الحديث: أنه إنما أمرنا بترك الصلاة مع طلوع الشمس؛ لأنه الوقت الذي كانت فيه عبدة الشمس، يسجدون فيه للشمس، وقد درج كثير من الأمم السالفة على عبادة الشمس والسجود لها، فمن ذلك؛ ما قص الله تبارك وتعالى علينا في نبأ ملكة سبأ: أن الهدهد قال لسليمان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﴿وَجَدتُّهَا وَقَوۡمَهَا يَسۡجُدُونَ لِلشَّمۡسِ مِن دُونِ ٱللَّهِ وَزَيَّنَ لَهُمُ ٱلشَّيۡطَٰنُ أَعۡمَٰلَهُمۡ...﴾</w:t>
      </w:r>
      <w:r>
        <w:rPr>
          <w:rStyle w:val="FootnoteReference"/>
          <w:rFonts w:ascii="adwa-assalaf" w:eastAsia="adwa-assalaf" w:hAnsi="adwa-assalaf" w:cs="adwa-assalaf"/>
          <w:b w:val="0"/>
          <w:color w:val="000000"/>
          <w:sz w:val="22"/>
          <w:szCs w:val="22"/>
        </w:rPr>
        <w:footnoteReference w:id="72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كان في العرب قوم يعبدون الشمس، ويعظمونها، ويسمونها (الإلاهة)، فكره لنا رسول الله ﷺ أن نصلي في الوقت الذي يسجد فيه عبدة الشمس للشمس</w:t>
      </w:r>
      <w:r>
        <w:rPr>
          <w:rStyle w:val="FootnoteReference"/>
          <w:rFonts w:ascii="adwa-assalaf" w:eastAsia="adwa-assalaf" w:hAnsi="adwa-assalaf" w:cs="adwa-assalaf"/>
          <w:b w:val="0"/>
          <w:color w:val="000000"/>
          <w:sz w:val="22"/>
          <w:szCs w:val="22"/>
        </w:rPr>
        <w:footnoteReference w:id="7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التحذير من قطع الشيطان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قَامَ أَحَدُكُمْ يُصَلِّي، فَإِنَّهُ يَسْتُرُهُ إِذَا كَانَ بَيْنَ يَدَيْهِ مِثْلُ آخِرَةِ الرَّحْلِ، فَإِذَا لَمْ يَكُنْ بَيْنَ يَدَيْهِ مِثْلُ آخِرَةِ الرَّحْلِ، فَإِنَّهُ يَقْطَعُ صَلَاتَهُ الْحِمَارُ، وَالْمَرْأَةُ، وَالْكَلْبُ الْأَسْوَدُ» قُلْتُ: يَا أَبَا ذَرٍّ، مَا بَالُ الْكَلْبِ الْأَسْوَدِ مِنَ الْكَلْبِ الْأَحْمَرِ مِنَ الْكَلْبِ الْأَصْفَرِ؟ قَالَ: يَا ابْنَ أَخِي، سَأَلْتُ رَسُولَ اللهِ ﷺ كَمَا سَأَلْتَنِي فَقَالَ: «الْكَلْبُ الْأَسْوَدُ شَيْطَانٌ»</w:t>
      </w:r>
      <w:r>
        <w:rPr>
          <w:rStyle w:val="FootnoteReference"/>
          <w:rFonts w:ascii="adwa-assalaf" w:eastAsia="adwa-assalaf" w:hAnsi="adwa-assalaf" w:cs="adwa-assalaf"/>
          <w:b w:val="0"/>
          <w:color w:val="000000"/>
          <w:sz w:val="22"/>
          <w:szCs w:val="22"/>
        </w:rPr>
        <w:footnoteReference w:id="7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يؤخذ من الحديث: أن مرور الشيطان يبطل الصلاة؛ لأنَّه علة القطع في الكلب الأسود، وقد أعطى الله الشيطان القدرة على التشكل، فيمكن أن يأتي بصورة هذا اللون من الكلاب؛ ليفسد على المسلم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مَرَّ بَيْنَ يَدَيْ أَحَدِكُمْ شَيْءٌ وَهُوَ يُصَلِّي فَلْيَمْنَعْهُ، فَإِنْ أَبَى فَلْيَمْنَعْهُ، فَإِنْ أَبَى فَليُقَاتِلْهُ، فَإِنَّمَا هُوَ شَيْطَانٌ»</w:t>
      </w:r>
      <w:r>
        <w:rPr>
          <w:rStyle w:val="FootnoteReference"/>
          <w:rFonts w:ascii="adwa-assalaf" w:eastAsia="adwa-assalaf" w:hAnsi="adwa-assalaf" w:cs="adwa-assalaf"/>
          <w:b w:val="0"/>
          <w:color w:val="000000"/>
          <w:sz w:val="22"/>
          <w:szCs w:val="22"/>
        </w:rPr>
        <w:footnoteReference w:id="7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قوله ﷺ: «فإنما هو شيطان» أن الشيطان هو الذي يحمله على ذلك ويحركه</w:t>
      </w:r>
      <w:r>
        <w:rPr>
          <w:rStyle w:val="FootnoteReference"/>
          <w:rFonts w:ascii="adwa-assalaf" w:eastAsia="adwa-assalaf" w:hAnsi="adwa-assalaf" w:cs="adwa-assalaf"/>
          <w:b w:val="0"/>
          <w:color w:val="000000"/>
          <w:sz w:val="22"/>
          <w:szCs w:val="22"/>
        </w:rPr>
        <w:footnoteReference w:id="7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عِفْرِيتًا مِنَ الجِنِّ تَفَلَّتَ عَلَيَّ البَارِحَةَ - أَوْ كَلِمَةً نَحْوَهَا - لِيَقْطَعَ عَلَيَّ الصَّلَاةَ فَأَمْكَنَنِي اللَّهُ مِنْهُ، وَأَرَدْتُ أَنْ أَرْبِطَهُ إِلَى سَارِيَةٍ مِنْ سَوَارِي المَسْجِدِ، حَتَّى تُصْبِحُوا وَتَنْظُرُوا إِلَيْهِ كُلُّكُمْ، فَذَكَرْتُ قَوْلَ أَخِي سُلَيْمَانَ: ﴿...رَبِّ ٱغۡفِرۡ لِي وَهَبۡ لِي مُلۡكٗا لَّا يَنۢبَغِي لِأَحَدٖ مِّنۢ بَعۡدِيٓ...﴾»</w:t>
      </w:r>
      <w:r>
        <w:rPr>
          <w:rStyle w:val="FootnoteReference"/>
          <w:rFonts w:ascii="adwa-assalaf" w:eastAsia="adwa-assalaf" w:hAnsi="adwa-assalaf" w:cs="adwa-assalaf"/>
          <w:b w:val="0"/>
          <w:color w:val="000000"/>
          <w:sz w:val="22"/>
          <w:szCs w:val="22"/>
        </w:rPr>
        <w:footnoteReference w:id="7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(‌ليقطع ‌عليّ ‌الصلاة) إما بالمرور بين يديه أو إلجائه إلى العمل الكثير، فإن المصلي يناجي ربه، وإن ربه بينه وبين القبلة، فإذا مر بين يديه فقد قطع تلك الوصلة حقيقة، وليس معناه أنه يبطل عليه صلاته ويفسدها عليه، لأن مجرد وسوسة الشيطان لا تقطع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التحذير من سرقة الشيطان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رَسُولَ اللَّهِ ﷺ عَنِ الِالْتِفَاتِ فِي الصَّلَاةِ؟ فَقَالَ: «هُوَ اخْتِلَاسٌ يَخْتَلِسُهُ الشَّيْطَانُ مِنْ صَلَاةِ العَبْدِ»</w:t>
      </w:r>
      <w:r>
        <w:rPr>
          <w:rStyle w:val="FootnoteReference"/>
          <w:rFonts w:ascii="adwa-assalaf" w:eastAsia="adwa-assalaf" w:hAnsi="adwa-assalaf" w:cs="adwa-assalaf"/>
          <w:b w:val="0"/>
          <w:color w:val="000000"/>
          <w:sz w:val="22"/>
          <w:szCs w:val="22"/>
        </w:rPr>
        <w:footnoteReference w:id="7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في قوله ﷺ: «هو اختلاس يختلسه الشيطان من صلاة العبد» حضًّا على إحضار المصلي ذهنه ونيته لمناجاة ربه، ولا يشتغل بأمر دنياه، وذلك أن العبد لا يستطيع أن يخلص صلاته من الفكر في أمور دنياه؛ والرسول ﷺ قد أخبر أن الشيطان يأتي إليه في صلاته، فيقول له: اذكر كذا، اذكر كذا، فمن جاهد شيطانه ونفسه وجبت 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التحذير من مشابهة الشيطان في صفة الجلوس: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كَانَ رَسُولُ اللهِ ﷺ يَسْتَفْتِحُ الصَّلَاةَ بِالتَّكْبِيرِ، وَالْقِرَاءَةِ، بِ ﴿ٱلۡحَمۡدُ لِلَّهِ رَبِّ ٱلۡعَٰلَمِينَ﴾، وَكَانَ إِذَا رَكَعَ لَمْ يُشْخِصْ رَأْسَهُ، وَلَمْ يُصَوِّبْهُ وَلَكِنْ بَيْنَ ذَلِكَ، وَكَانَ إِذَا رَفَعَ رَأْسَهُ مِنَ الرُّكُوعِ لَمْ يَسْجُدْ، حَتَّى يَسْتَوِيَ قَائِمًا، وَكَانَ إِذَا رَفَعَ رَأْسَهُ مِنَ السَّجْدَةِ، لَمْ يَسْجُدْ حَتَّى يَسْتَوِيَ جَالِسًا، وَكَانَ يَقُولُ فِي كُلِّ رَكْعَتَيْنِ التَّحِيَّةَ، وَكَانَ يَفْرِشُ رِجْلَهُ الْيُسْرَى وَيَنْصِبُ رِجْلَهُ الْيُمْنَى، وَكَانَ يَنْهَى عَنْ عُقْبَةِ الشَّيْطَانِ. وَيَنْهَى أَنْ يَفْتَرِشَ الرَّجُلُ ذِرَاعَيْهِ افْتِرَاشَ السَّبُعِ، وَكَانَ يَخْتِمُ الصَّلَاةَ بِالتَّسْلِيمِ»</w:t>
      </w:r>
      <w:r>
        <w:rPr>
          <w:rStyle w:val="FootnoteReference"/>
          <w:rFonts w:ascii="adwa-assalaf" w:eastAsia="adwa-assalaf" w:hAnsi="adwa-assalaf" w:cs="adwa-assalaf"/>
          <w:b w:val="0"/>
          <w:color w:val="000000"/>
          <w:sz w:val="22"/>
          <w:szCs w:val="22"/>
        </w:rPr>
        <w:footnoteReference w:id="7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ﷺ أضاف العقبة إلى الشيطان تقبيحًا لها، لكونها قعدة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التحذير من وسوسة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العلاء أَنَّ عُثْمَانَ بْنَ أَبِي الْعَاصِ، أَتَى النَّبِيَّ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إِنَّ الشَّيْطَانَ قَدْ حَالَ بَيْنِي وَبَيْنَ صَلَاتِي وَقِرَاءَتِي يَلْبِسُهَا عَلَيَّ، فَقَالَ رَسُولُ اللهِ ﷺ: «ذَاكَ شَيْطَانٌ يُقَالُ لَهُ خِنْزَبٌ، فَإِذَا أَحْسَسْتَهُ فَتَعَوَّذْ بِاللهِ مِنْهُ، وَاتْفِلْ عَلَى يَسَارِكَ ثَلَاثًا» قَالَ: فَفَعَلْتُ ذَلِكَ فَأَذْهَبَهُ اللهُ عَنِّي</w:t>
      </w:r>
      <w:r>
        <w:rPr>
          <w:rStyle w:val="FootnoteReference"/>
          <w:rFonts w:ascii="adwa-assalaf" w:eastAsia="adwa-assalaf" w:hAnsi="adwa-assalaf" w:cs="adwa-assalaf"/>
          <w:b w:val="0"/>
          <w:color w:val="000000"/>
          <w:sz w:val="22"/>
          <w:szCs w:val="22"/>
        </w:rPr>
        <w:footnoteReference w:id="7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فالشيطان يهاجم المصلي بكل ما يستطيع، فيفتح له من أبواب الوساوس ما لم يخطر له على بال، من أجل أن يضيع المقصود الأعظم في الصلاة وهو الخشوع، ولكن الرسول ﷺ أعطانا طِبًّا لهذا، بأن يتفل الإنسان على يساره ثلاثًا، ويستعيذ بالله من الشيطان الرجيم، فإنه يذهب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التحذير من دخول الشيطان في فم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تَثَاءَبَ أَحَدُكُمْ فِي الصَّلَاةِ، فَلْيَكْظِمْ مَا اسْتَطَاعَ، فَإِنَّ الشَّيْطَانَ يَدْخُلُ»</w:t>
      </w:r>
      <w:r>
        <w:rPr>
          <w:rStyle w:val="FootnoteReference"/>
          <w:rFonts w:ascii="adwa-assalaf" w:eastAsia="adwa-assalaf" w:hAnsi="adwa-assalaf" w:cs="adwa-assalaf"/>
          <w:b w:val="0"/>
          <w:color w:val="000000"/>
          <w:sz w:val="22"/>
          <w:szCs w:val="22"/>
        </w:rPr>
        <w:footnoteReference w:id="7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النبي ﷺ بكظم التثاؤب ورده، ووضع اليد على الفم؛ لئلا يبلغ الشيطان العدو أمله في المسلم بكل ما يسوؤه ويكره منه، ومن ذلك؛ التشويش على المصلي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التحذير من دخول الشيطان بين الصفوف: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«رُصُّوا صُفُوفَكُمْ وَقَارِبُوا بَيْنَهَا وَحَاذُوا بِالْأَعْنَاقِ، فَوَالَّذِي نَفْسِي بِيَدِهِ إِنِّي لَأَرَى الشَّيْطَانَ يَدْخُلُ مِنْ خَلَلِ الصَّفِّ كَأَنَّهَا الْحَذَفُ»</w:t>
      </w:r>
      <w:r>
        <w:rPr>
          <w:rStyle w:val="FootnoteReference"/>
          <w:rFonts w:ascii="adwa-assalaf" w:eastAsia="adwa-assalaf" w:hAnsi="adwa-assalaf" w:cs="adwa-assalaf"/>
          <w:b w:val="0"/>
          <w:color w:val="000000"/>
          <w:sz w:val="22"/>
          <w:szCs w:val="22"/>
        </w:rPr>
        <w:footnoteReference w:id="7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«فو الذي نفسي بيده إني لأرى الشيطان يدخل من خلل الصف كأنها الحذف»؛ فيه التنبيه بهذا الإقسام العظيم على تأكيد التراص والتقارب لعظم فائدتهما، وهي منع دخول الشيطان بينهم المستلزم لتسلطه وإغوائه ووسوسته حتى يفسد عليهم صلاتهم وخشوعهم الذي هو روح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تحذير المصلي من مكائد الشيطان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عدم الالتفات لوسواس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r>
        <w:rPr>
          <w:rStyle w:val="FootnoteReference"/>
          <w:rFonts w:ascii="adwa-assalaf" w:eastAsia="adwa-assalaf" w:hAnsi="adwa-assalaf" w:cs="adwa-assalaf"/>
          <w:b w:val="0"/>
          <w:color w:val="000000"/>
          <w:sz w:val="22"/>
          <w:szCs w:val="22"/>
        </w:rPr>
        <w:footnoteReference w:id="7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في سجدتي السهو: «كانتا ترغيمًا للشيطان» أي إغاظة له وإذلالًا، ورده خاسئًا عن مراده، وتلافى المصلي ما لبَّس عليه الشيطان فيها بكيده، ووسوسته.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نُودِيَ لِلصَّلَاةِ أَدْبَرَ الشَّيْطَانُ لَهُ ضُرَاطٌ، حَتَّى لَا يَسْمَعَ التَّأْذِينَ، فَإِذَا قُضِيَ التَّأْذِينُ أَقْبَلَ حَتَّى إِذَا ثُوِّبَ بِالصَّلَاةِ أَدْبَرَ حَتَّى إِذَا قُضِيَ التَّثْوِيبُ، أَقْبَلَ حَتَّى يَخْطُرَ بَيْنَ الْمَرْءِ وَنَفْسِهِ يَقُولُ لَهُ: اذْكُرْ كَذَا وَاذْكُرْ كَذَا لِمَا لَمْ يَكُنْ يَذْكُرُ مِنْ قَبْلُ حَتَّى يَظَلَّ الرَّجُلُ مَا يَدْرِي كَمْ صَلَّى»</w:t>
      </w:r>
      <w:r>
        <w:rPr>
          <w:rStyle w:val="FootnoteReference"/>
          <w:rFonts w:ascii="adwa-assalaf" w:eastAsia="adwa-assalaf" w:hAnsi="adwa-assalaf" w:cs="adwa-assalaf"/>
          <w:b w:val="0"/>
          <w:color w:val="000000"/>
          <w:sz w:val="22"/>
          <w:szCs w:val="22"/>
        </w:rPr>
        <w:footnoteReference w:id="7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من نسي شيئًا، وأراد أن يتذكره فليصل ويجهد نفسه فيها من تخليص الوسوسة وأمور الدنيا، فإن الشيطان لابد أن يحاول تسهيته وإذكاره أمور الدنيا؛ ليصده عن إخلاص نيته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مسعود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يَجْعَلْ أَحَدُكُمْ لِلشَّيْطَانِ شَيْئًا مِنْ صَلَاتِهِ يَرَى أَنَّ حَقًّا عَلَيْهِ أَنْ لَا يَنْصَرِفَ إِلَّا عَنْ يَمِينِهِ، لَقَدْ رَأَيْتُ النَّبِيَّ ﷺ كَثِيرًا يَنْصَرِفُ عَنْ يَسَارِهِ»</w:t>
      </w:r>
      <w:r>
        <w:rPr>
          <w:rStyle w:val="FootnoteReference"/>
          <w:rFonts w:ascii="adwa-assalaf" w:eastAsia="adwa-assalaf" w:hAnsi="adwa-assalaf" w:cs="adwa-assalaf"/>
          <w:b w:val="0"/>
          <w:color w:val="000000"/>
          <w:sz w:val="22"/>
          <w:szCs w:val="22"/>
        </w:rPr>
        <w:footnoteReference w:id="7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قوله: (لا يجعل أحدكم للشيطان...) أنه ﷺ كان ينصرف إلى جانب يمينه مرة إذا فرغ من صلاته، وإلى جانب يساره مرة، فمن اعتقد أنه حق عليه أن ينصرف عن يمينه دون يساره؛ فقد اعتقد غير ما فعله رسول الله ﷺ، ومن اعتقد شيئًا غير ما فعله رسول الله ﷺ فقد تابع الشيطان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التعليل بفضل موافقة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موافقة الملائكة في 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أَمَّنَ الْإِمَامُ فَأَمِّنُوا، فَإِنَّهُ مَنْ وَافَقَ تَأْمِينُهُ تَأْمِينَ الْمَلَائِكَةِ، غُفِرَ لَهُ مَا تَقَدَّمَ مِنْ ذَنْبِهِ» قَالَ ابْنُ شِهَابٍ كَانَ رَسُولُ اللهِ ﷺ يَقُولُ: «آمِينَ»</w:t>
      </w:r>
      <w:r>
        <w:rPr>
          <w:rStyle w:val="FootnoteReference"/>
          <w:rFonts w:ascii="adwa-assalaf" w:eastAsia="adwa-assalaf" w:hAnsi="adwa-assalaf" w:cs="adwa-assalaf"/>
          <w:b w:val="0"/>
          <w:color w:val="000000"/>
          <w:sz w:val="22"/>
          <w:szCs w:val="22"/>
        </w:rPr>
        <w:footnoteReference w:id="7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أيضًا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قَالَ الْإِمَامُ سَمِعَ اللهُ لِمَنْ حَمِدَهُ، فَقُولُوا: اللهُمَّ رَبَّنَا لَكَ الْحَمْدُ، فَإِنَّهُ مَنْ وَافَقَ قَوْلُهُ قَوْلَ الْمَلَائِكَةِ، غُفِرَ لَهُ مَا تَقَدَّمَ مِنْ ذَنْبِهِ»</w:t>
      </w:r>
      <w:r>
        <w:rPr>
          <w:rStyle w:val="FootnoteReference"/>
          <w:rFonts w:ascii="adwa-assalaf" w:eastAsia="adwa-assalaf" w:hAnsi="adwa-assalaf" w:cs="adwa-assalaf"/>
          <w:b w:val="0"/>
          <w:color w:val="000000"/>
          <w:sz w:val="22"/>
          <w:szCs w:val="22"/>
        </w:rPr>
        <w:footnoteReference w:id="7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«ومن وافق تأمينه تأمين الملائكة» معناه وافقهم في وقت التأمين، فأمن مع تأمينهم، وهذا هو الصحيح.</w:t>
      </w:r>
      <w:r>
        <w:rPr>
          <w:rStyle w:val="FootnoteReference"/>
          <w:rFonts w:ascii="adwa-assalaf" w:eastAsia="adwa-assalaf" w:hAnsi="adwa-assalaf" w:cs="adwa-assalaf"/>
          <w:b w:val="0"/>
          <w:color w:val="000000"/>
          <w:sz w:val="22"/>
          <w:szCs w:val="22"/>
        </w:rPr>
        <w:footnoteReference w:id="740"/>
      </w:r>
      <w:r>
        <w:rPr>
          <w:rFonts w:ascii="adwa-assalaf" w:eastAsia="adwa-assalaf" w:hAnsi="adwa-assalaf" w:cs="adwa-assalaf"/>
          <w:b w:val="0"/>
          <w:color w:val="000000"/>
          <w:sz w:val="28"/>
          <w:szCs w:val="28"/>
          <w:rtl/>
        </w:rPr>
        <w:t xml:space="preserve"> والحكمة في إيثار الموافقة في القول والزمان أن يكون المأموم على يقظة للإتيان بالوظيفة في محلها؛ لأن الملائكة لا غفلة عندهم فمن وافقهم كان متيقظًا</w:t>
      </w:r>
      <w:r>
        <w:rPr>
          <w:rStyle w:val="FootnoteReference"/>
          <w:rFonts w:ascii="adwa-assalaf" w:eastAsia="adwa-assalaf" w:hAnsi="adwa-assalaf" w:cs="adwa-assalaf"/>
          <w:b w:val="0"/>
          <w:color w:val="000000"/>
          <w:sz w:val="22"/>
          <w:szCs w:val="22"/>
        </w:rPr>
        <w:footnoteReference w:id="7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موافقة الملائكة في صلاة آخر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خَافَ أَنْ لَا يَقُومَ مِنْ آخِرِ اللَّيْلِ فَلْيُوتِرْ أَوَّلَهُ، وَمَنْ طَمِعَ أَنْ يَقُومَ آخِرَهُ فَلْيُوتِرْ آخِرَ اللَّيْلِ، فَإِنَّ صَلَاةَ آخِرِ اللَّيْلِ مَشْهُودَةٌ، وَذَلِكَ أَفْضَلُ»</w:t>
      </w:r>
      <w:r>
        <w:rPr>
          <w:rStyle w:val="FootnoteReference"/>
          <w:rFonts w:ascii="adwa-assalaf" w:eastAsia="adwa-assalaf" w:hAnsi="adwa-assalaf" w:cs="adwa-assalaf"/>
          <w:b w:val="0"/>
          <w:color w:val="000000"/>
          <w:sz w:val="22"/>
          <w:szCs w:val="22"/>
        </w:rPr>
        <w:footnoteReference w:id="7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صلاة آخر الليل تشهدها ملائكة الرحمة، وفيه دليل صريح على تفضيل صلاة الوتر وغيرها آخر الليل</w:t>
      </w:r>
      <w:r>
        <w:rPr>
          <w:rStyle w:val="FootnoteReference"/>
          <w:rFonts w:ascii="adwa-assalaf" w:eastAsia="adwa-assalaf" w:hAnsi="adwa-assalaf" w:cs="adwa-assalaf"/>
          <w:b w:val="0"/>
          <w:color w:val="000000"/>
          <w:sz w:val="22"/>
          <w:szCs w:val="22"/>
        </w:rPr>
        <w:footnoteReference w:id="743"/>
      </w:r>
      <w:r>
        <w:rPr>
          <w:rFonts w:ascii="adwa-assalaf" w:eastAsia="adwa-assalaf" w:hAnsi="adwa-assalaf" w:cs="adwa-assalaf"/>
          <w:b w:val="0"/>
          <w:color w:val="000000"/>
          <w:sz w:val="28"/>
          <w:szCs w:val="28"/>
          <w:rtl/>
        </w:rPr>
        <w:t xml:space="preserve">، وكانت الصلاة آخر اللَّيل مشهودة؛ لما فيه من نوم النَّاس وغفلتهم عنه</w:t>
      </w:r>
      <w:r>
        <w:rPr>
          <w:rStyle w:val="FootnoteReference"/>
          <w:rFonts w:ascii="adwa-assalaf" w:eastAsia="adwa-assalaf" w:hAnsi="adwa-assalaf" w:cs="adwa-assalaf"/>
          <w:b w:val="0"/>
          <w:color w:val="000000"/>
          <w:sz w:val="22"/>
          <w:szCs w:val="22"/>
        </w:rPr>
        <w:footnoteReference w:id="7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 التعليل بتأذي الملائكة ممن به رائحة 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الملائكة لعبادته، وصورهم في أحسن صورة وأجمل حال، وجعل الإيمان بهم من أركان الإيمان الستة، وهم معنا يأتون إلى المساجد، ولقد نهى النبي ﷺ عن كل ما يؤذيهم،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أَكَلَ مِنْ هَذِهِ الْبَقْلَةِ، الثُّومِ - وقَالَ مَرَّةً: مَنْ أَكَلَ الْبَصَلَ وَالثُّومَ وَالْكُرَّاثَ فَلَا يَقْرَبَنَّ مَسْجِدَنَا، فَإِنَّ الْمَلَائِكَةَ تَتَأَذَّى مِمَّا يَتَأَذَّى مِنْهُ بَنُو آدَمَ»</w:t>
      </w:r>
      <w:r>
        <w:rPr>
          <w:rStyle w:val="FootnoteReference"/>
          <w:rFonts w:ascii="adwa-assalaf" w:eastAsia="adwa-assalaf" w:hAnsi="adwa-assalaf" w:cs="adwa-assalaf"/>
          <w:b w:val="0"/>
          <w:color w:val="000000"/>
          <w:sz w:val="22"/>
          <w:szCs w:val="22"/>
        </w:rPr>
        <w:footnoteReference w:id="7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المنع من الدخول بهذه الروائح إلى المسجد وإن كان خاليًا؛ لأنه محل الملائكة</w:t>
      </w:r>
      <w:r>
        <w:rPr>
          <w:rStyle w:val="FootnoteReference"/>
          <w:rFonts w:ascii="adwa-assalaf" w:eastAsia="adwa-assalaf" w:hAnsi="adwa-assalaf" w:cs="adwa-assalaf"/>
          <w:b w:val="0"/>
          <w:color w:val="000000"/>
          <w:sz w:val="22"/>
          <w:szCs w:val="22"/>
        </w:rPr>
        <w:footnoteReference w:id="746"/>
      </w:r>
      <w:r>
        <w:rPr>
          <w:rFonts w:ascii="adwa-assalaf" w:eastAsia="adwa-assalaf" w:hAnsi="adwa-assalaf" w:cs="adwa-assalaf"/>
          <w:b w:val="0"/>
          <w:color w:val="000000"/>
          <w:sz w:val="28"/>
          <w:szCs w:val="28"/>
          <w:rtl/>
        </w:rPr>
        <w:t xml:space="preserve">، وقد كان ﷺ يترك الثوم دائمًا؛ لأنه يتوقع مجيء الملائكة والوحي كل ساعة</w:t>
      </w:r>
      <w:r>
        <w:rPr>
          <w:rStyle w:val="FootnoteReference"/>
          <w:rFonts w:ascii="adwa-assalaf" w:eastAsia="adwa-assalaf" w:hAnsi="adwa-assalaf" w:cs="adwa-assalaf"/>
          <w:b w:val="0"/>
          <w:color w:val="000000"/>
          <w:sz w:val="22"/>
          <w:szCs w:val="22"/>
        </w:rPr>
        <w:footnoteReference w:id="7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معدان بن أبي طلحة، أن عمر بن الخطاب رضي الله عنه خطب يوم الجمعة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«أَيُّهَا النَّاسُ، إِنَّكُمْ تَأْكُلُونَ مِنْ شَجَرَتَيْنِ لَا أُرَاهُمَا إِلَّا خَبِيثَتَيْنِ، لَقَدْ رَأَيْتُ رَسُولَ اللهِ ﷺ إِذَا وَجَدَ رِيحَهُمَا مِنَ الرَّجُلِ فِي الْمَسْجِدِ، أَمَرَ بِهِ فَأُخِذَ بِيَدِهِ فَأُخْرِجَ إِلَى الْبَقِيعِ وَمَنْ أَكَلَهُمَا، فَلْيُمِتْهُمَا طَبْخًا...»</w:t>
      </w:r>
      <w:r>
        <w:rPr>
          <w:rStyle w:val="FootnoteReference"/>
          <w:rFonts w:ascii="adwa-assalaf" w:eastAsia="adwa-assalaf" w:hAnsi="adwa-assalaf" w:cs="adwa-assalaf"/>
          <w:b w:val="0"/>
          <w:color w:val="000000"/>
          <w:sz w:val="22"/>
          <w:szCs w:val="22"/>
        </w:rPr>
        <w:footnoteReference w:id="7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شدة كراهية النبي ﷺ لرائحة الثوم والبصل حتى إنه من شدة كراهيته لهذه الرائحة يأمر من يكون به هذه الرائحة أن يخرج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التعليل بالمقصد من بناء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رَجُلًا يَنْشُدُ ضَالَّةً فِي الْمَسْجِدِ، فَلْيَقُلْ: لَا رَدَّهَا اللهُ عَلَيْكَ، فَإِنَّ الْمَسَاجِدَ لَمْ تُبْنَ لِهَذَا»</w:t>
      </w:r>
      <w:r>
        <w:rPr>
          <w:rStyle w:val="FootnoteReference"/>
          <w:rFonts w:ascii="adwa-assalaf" w:eastAsia="adwa-assalaf" w:hAnsi="adwa-assalaf" w:cs="adwa-assalaf"/>
          <w:b w:val="0"/>
          <w:color w:val="000000"/>
          <w:sz w:val="22"/>
          <w:szCs w:val="22"/>
        </w:rPr>
        <w:footnoteReference w:id="7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سليمان بن بريدة، عن أبيه،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لَمَّا صَلَّى قَامَ رَجُلٌ فَقَالَ: مَنْ دَعَا إِلَى الْجَمَلِ الْأَحْمَرِ، فَقَالَ النَّبِيُّ ﷺ: «لَا وَجَدْتَ، إِنَّمَا بُنِيَتِ الْمَسَاجِدُ لَمَّا بُنِيَتْ لَهُ»</w:t>
      </w:r>
      <w:r>
        <w:rPr>
          <w:rStyle w:val="FootnoteReference"/>
          <w:rFonts w:ascii="adwa-assalaf" w:eastAsia="adwa-assalaf" w:hAnsi="adwa-assalaf" w:cs="adwa-assalaf"/>
          <w:b w:val="0"/>
          <w:color w:val="000000"/>
          <w:sz w:val="22"/>
          <w:szCs w:val="22"/>
        </w:rPr>
        <w:footnoteReference w:id="7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الحديثين أن الأصل ألا يُعمل في المسجد غير الصلوات، والأذكار، وقراءة القرآن؛ ولذلك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رَأَيْتُمْ مَنْ يَبِيعُ فِي الْمَسْجِدِ أَوْ يَبْتَاعُ، فَقُولُوا: لَا أَرْبَحَ اللَّهُ تِجَارَتَكَ»</w:t>
      </w:r>
      <w:r>
        <w:rPr>
          <w:rStyle w:val="FootnoteReference"/>
          <w:rFonts w:ascii="adwa-assalaf" w:eastAsia="adwa-assalaf" w:hAnsi="adwa-assalaf" w:cs="adwa-assalaf"/>
          <w:b w:val="0"/>
          <w:color w:val="000000"/>
          <w:sz w:val="22"/>
          <w:szCs w:val="22"/>
        </w:rPr>
        <w:footnoteReference w:id="7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فِي الْمَسْجِدِ مَعَ رَسُولِ اللهِ ﷺ. إِذْ جَاءَ أَعْرَابِيٌّ فَقَامَ يَبُولُ فِي الْمَسْجِدِ، فَقَالَ أَصْحَابُ رَسُولِ اللهِ ﷺ: مَهْ مَهْ، قَالَ: قَالَ رَسُولُ اللهِ ﷺ: «لَا تُزْرِمُوهُ دَعُوهُ» فَتَرَكُوهُ حَتَّى بَالَ، ثُمَّ إِنَّ رَسُولَ اللهِ ﷺ دَعَاهُ فَقَالَ لَهُ: «إِنَّ هَذِهِ الْمَسَاجِدَ لَا تَصْلُحُ لِشَيْءٍ مِنْ هَذَا الْبَوْلِ، وَلَا الْقَذَرِ إِنَّمَا هِيَ لِذِكْرِ اللهِ عَزَّ وَجَلَّ، وَالصَّلَاةِ وَقِرَاءَةِ الْقُرْآنِ» أَوْ كَمَا قَالَ رَسُولُ اللهِ ﷺ قَالَ: فَأَمَرَ رَجُلًا مِنَ الْقَوْمِ فَجَاءَ بِدَلْوٍ مِنْ مَاءٍ فَشَنَّهُ عَلَيْهِ</w:t>
      </w:r>
      <w:r>
        <w:rPr>
          <w:rStyle w:val="FootnoteReference"/>
          <w:rFonts w:ascii="adwa-assalaf" w:eastAsia="adwa-assalaf" w:hAnsi="adwa-assalaf" w:cs="adwa-assalaf"/>
          <w:b w:val="0"/>
          <w:color w:val="000000"/>
          <w:sz w:val="22"/>
          <w:szCs w:val="22"/>
        </w:rPr>
        <w:footnoteReference w:id="7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فيه دليل على وجوب صيانة المساجد وتنزيهها عن الأقذار والنجاسات، ألا ترى إلى تمام الحديث في رواية مسلم: (ثم إن رسول الله ﷺ دعاه) أي: الأعرابي، (فقال له: إن هذه المساجد لا تصلح لشيء من هذا البول، ولا القذر، وإنما هي لذكر الله والصلاة وقراءة القرآن)</w:t>
      </w:r>
      <w:r>
        <w:rPr>
          <w:rStyle w:val="FootnoteReference"/>
          <w:rFonts w:ascii="adwa-assalaf" w:eastAsia="adwa-assalaf" w:hAnsi="adwa-assalaf" w:cs="adwa-assalaf"/>
          <w:b w:val="0"/>
          <w:color w:val="000000"/>
          <w:sz w:val="22"/>
          <w:szCs w:val="22"/>
        </w:rPr>
        <w:footnoteReference w:id="7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 التعليل عند الأمر بالوتر: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أَهْلَ الْقُرْآنِ أَوْتِرُوا، فَإِنَّ اللَّهَ وِتْرٌ يُحِبُّ الْوِتْرَ»</w:t>
      </w:r>
      <w:r>
        <w:rPr>
          <w:rStyle w:val="FootnoteReference"/>
          <w:rFonts w:ascii="adwa-assalaf" w:eastAsia="adwa-assalaf" w:hAnsi="adwa-assalaf" w:cs="adwa-assalaf"/>
          <w:b w:val="0"/>
          <w:color w:val="000000"/>
          <w:sz w:val="22"/>
          <w:szCs w:val="22"/>
        </w:rPr>
        <w:footnoteReference w:id="7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النبي ﷺ خاطب أهل القرآن، وفي هذا تشريف لهم، ثم أمرهم بالوتر، وعلل الحُكم في ذلك بأنه وتر ويحب الوتر، وهو ختام الصلاة بركعة، ولم يُرد الشفع كما اشتهر وانتشر عند بعض الناس، وإنما الوتر هو ختام صلاة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التعليل عند الأمر بتخفيف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أَمَّ أَحَدُكُمُ النَّاسَ، فَلْيُخَفِّفْ، فَإِنَّ فِيهِمُ الصَّغِيرَ، وَالْكَبِيرَ، وَالضَّعِيفَ، وَالْمَرِيضَ، فَإِذَا صَلَّى وَحْدَهُ فَلْيُصَلِّ كَيْفَ شَاءَ»</w:t>
      </w:r>
      <w:r>
        <w:rPr>
          <w:rStyle w:val="FootnoteReference"/>
          <w:rFonts w:ascii="adwa-assalaf" w:eastAsia="adwa-assalaf" w:hAnsi="adwa-assalaf" w:cs="adwa-assalaf"/>
          <w:b w:val="0"/>
          <w:color w:val="000000"/>
          <w:sz w:val="22"/>
          <w:szCs w:val="22"/>
        </w:rPr>
        <w:footnoteReference w:id="7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هذا الحديث أمره ﷺ بالتخفيف وقال: «فأيكم صلى بالناس فليخفف فإن فيهم السقيم والضعيف وذا الحاجة»، فالسنة التخفيف، كما أمر به النبي ﷺ للعلة التي بينها</w:t>
      </w:r>
      <w:r>
        <w:rPr>
          <w:rStyle w:val="FootnoteReference"/>
          <w:rFonts w:ascii="adwa-assalaf" w:eastAsia="adwa-assalaf" w:hAnsi="adwa-assalaf" w:cs="adwa-assalaf"/>
          <w:b w:val="0"/>
          <w:color w:val="000000"/>
          <w:sz w:val="22"/>
          <w:szCs w:val="22"/>
        </w:rPr>
        <w:footnoteReference w:id="7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يَأْمُرُ بِالتَّخْفِيفِ وَيَؤُمُّنَا بِالصَّافَّاتِ»</w:t>
      </w:r>
      <w:r>
        <w:rPr>
          <w:rStyle w:val="FootnoteReference"/>
          <w:rFonts w:ascii="adwa-assalaf" w:eastAsia="adwa-assalaf" w:hAnsi="adwa-assalaf" w:cs="adwa-assalaf"/>
          <w:b w:val="0"/>
          <w:color w:val="000000"/>
          <w:sz w:val="22"/>
          <w:szCs w:val="22"/>
        </w:rPr>
        <w:footnoteReference w:id="7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التي كان النبي ﷺ يصليها بالناس هي التخفيف الذي أمر به غيره، وإنما أنكر على من طول تطويلًا زائدًا على ذلك</w:t>
      </w:r>
      <w:r>
        <w:rPr>
          <w:rStyle w:val="FootnoteReference"/>
          <w:rFonts w:ascii="adwa-assalaf" w:eastAsia="adwa-assalaf" w:hAnsi="adwa-assalaf" w:cs="adwa-assalaf"/>
          <w:b w:val="0"/>
          <w:color w:val="000000"/>
          <w:sz w:val="22"/>
          <w:szCs w:val="22"/>
        </w:rPr>
        <w:footnoteReference w:id="758"/>
      </w:r>
      <w:r>
        <w:rPr>
          <w:rFonts w:ascii="adwa-assalaf" w:eastAsia="adwa-assalaf" w:hAnsi="adwa-assalaf" w:cs="adwa-assalaf"/>
          <w:b w:val="0"/>
          <w:color w:val="000000"/>
          <w:sz w:val="28"/>
          <w:szCs w:val="28"/>
          <w:rtl/>
        </w:rPr>
        <w:t xml:space="preserve">، فصلاته ﷺ بـ"الصافات" مع أمره بالتخفيف يعتبر تخفيفًا، فمن فعل مثل فعله ﷺ فقد عمل بالتخفيف</w:t>
      </w:r>
      <w:r>
        <w:rPr>
          <w:rStyle w:val="FootnoteReference"/>
          <w:rFonts w:ascii="adwa-assalaf" w:eastAsia="adwa-assalaf" w:hAnsi="adwa-assalaf" w:cs="adwa-assalaf"/>
          <w:b w:val="0"/>
          <w:color w:val="000000"/>
          <w:sz w:val="22"/>
          <w:szCs w:val="22"/>
        </w:rPr>
        <w:footnoteReference w:id="7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 التعليل بعظم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التعليل بعظم أجر إطالة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رافع بن خديج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«أَصبِحُوا بالصُّبحِ فإنه أعظَمُ لأُجُورِكم أو أعظَمُ للأجرِ»</w:t>
      </w:r>
      <w:r>
        <w:rPr>
          <w:rStyle w:val="FootnoteReference"/>
          <w:rFonts w:ascii="adwa-assalaf" w:eastAsia="adwa-assalaf" w:hAnsi="adwa-assalaf" w:cs="adwa-assalaf"/>
          <w:b w:val="0"/>
          <w:color w:val="000000"/>
          <w:sz w:val="22"/>
          <w:szCs w:val="22"/>
        </w:rPr>
        <w:footnoteReference w:id="7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يستفاد من الحديث: أن الأجور تختلف في عظمها وصغرها؛ لقوله: «فإنه أعظم»، وفيه دليل على أن تأخير صلاة الفجر إلى الإسفار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التعليل بفضيلة تأخير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ارْتَقَبْنَا النَّبِيَّ ﷺ فِي صَلَاةِ العَتَمَةِ فَأَخَّرَ حَتَّى ظَنَّ الظَّانُّ أَنَّهُ لَا يَخْرُجُ، وَالقَائِلُ مِنَّا يَقُولُ: صَلَّى، فَفَعَلْنَا كَذَٰلِكَ حَتَّى خَرَجَ النَّبِيُّ ﷺ، فَقَالُوا لَهُ مَا قَالُوا، فَقَالَ: «أَعْتِمُوا بِهَذِهِ الصَّلَاةِ، فَإِنَّكُمْ قَدْ فُضِّلْتُمْ بِهَا عَلَى سَائِرِ الأُمَمِ، وَلَمْ تُصَلِّهَا أُمَّةٌ قَبْلَكُمْ»</w:t>
      </w:r>
      <w:r>
        <w:rPr>
          <w:rStyle w:val="FootnoteReference"/>
          <w:rFonts w:ascii="adwa-assalaf" w:eastAsia="adwa-assalaf" w:hAnsi="adwa-assalaf" w:cs="adwa-assalaf"/>
          <w:b w:val="0"/>
          <w:color w:val="000000"/>
          <w:sz w:val="22"/>
          <w:szCs w:val="22"/>
        </w:rPr>
        <w:footnoteReference w:id="7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«فإنكم قد فضلتم بها على سائر الأمم، ولم تصلها أمة قبلكم» فيه تعليل لفضيلة تأخير صلاة العشاء إلى هذا الوقت، وفيه أيضًا فضيلة تخصيص من انفرد بعبادة لا يشاركه فيها غيره</w:t>
      </w:r>
      <w:r>
        <w:rPr>
          <w:rStyle w:val="FootnoteReference"/>
          <w:rFonts w:ascii="adwa-assalaf" w:eastAsia="adwa-assalaf" w:hAnsi="adwa-assalaf" w:cs="adwa-assalaf"/>
          <w:b w:val="0"/>
          <w:color w:val="000000"/>
          <w:sz w:val="22"/>
          <w:szCs w:val="22"/>
        </w:rPr>
        <w:footnoteReference w:id="7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التعليل باستشعار المصلي بأنه يناجي ربه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الأسلوب مما يجعل المصلي يجتهد في تحسين صلاته، وحضور قلبه فيها، والتفرغ من جميع الشواغل بين يدي الله سبحانه وتعالى، ومما نجده في السنة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النهي عن البزاق حال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«اعْتَدِلُوا فِي السُّجُودِ، وَلَا يَبْسُطْ ذِرَاعَيْهِ كَالكَلْبِ، وَإِذَا بَزَقَ فَلَا يَبْزُقَنَّ بَيْنَ يَدَيْهِ، وَلَا عَنْ يَمِينِهِ، فَإِنَّهُ يُنَاجِي رَبَّهُ»</w:t>
      </w:r>
      <w:r>
        <w:rPr>
          <w:rStyle w:val="FootnoteReference"/>
          <w:rFonts w:ascii="adwa-assalaf" w:eastAsia="adwa-assalaf" w:hAnsi="adwa-assalaf" w:cs="adwa-assalaf"/>
          <w:b w:val="0"/>
          <w:color w:val="000000"/>
          <w:sz w:val="22"/>
          <w:szCs w:val="22"/>
        </w:rPr>
        <w:footnoteReference w:id="7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أنه ﷺ أبان أن معنى نهيه عن البزاق في القبلة إنما هو من أجل مناجاته لربه عند استقباله القبلة في صلاته، ومن أعظم الجفاء وسوء الأدب أن تتوجه إلى رب الأرباب وملك الملوك وتتنخم في توجهك؛ وقد أعلمنا الله تعالى بإقباله على من توجه إليه ومراعاته لحركاته</w:t>
      </w:r>
      <w:r>
        <w:rPr>
          <w:rStyle w:val="FootnoteReference"/>
          <w:rFonts w:ascii="adwa-assalaf" w:eastAsia="adwa-assalaf" w:hAnsi="adwa-assalaf" w:cs="adwa-assalaf"/>
          <w:b w:val="0"/>
          <w:color w:val="000000"/>
          <w:sz w:val="22"/>
          <w:szCs w:val="22"/>
        </w:rPr>
        <w:footnoteReference w:id="7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النهي عن الالتفات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الحارث الأشعري رضي الله عنه أن نبي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خَلَقَكُمْ وَرَزَقَكُمْ، فَاعْبُدُوهُ وَلَا تُشْرِكُوا بِهِ شَيْئًا، وَأَمَرَكُمْ بِالصَّلَاةِ، فَإِنَّ اللَّهَ يَنْصِبُ وَجْهَهُ لِوَجْهِ عَبْدِهِ مَا لَمْ يَلْتَفِتْ، فَإِذَا صَلَّيْتُمْ فَلَا تَلْتَفِتُوا»</w:t>
      </w:r>
      <w:r>
        <w:rPr>
          <w:rStyle w:val="FootnoteReference"/>
          <w:rFonts w:ascii="adwa-assalaf" w:eastAsia="adwa-assalaf" w:hAnsi="adwa-assalaf" w:cs="adwa-assalaf"/>
          <w:b w:val="0"/>
          <w:color w:val="000000"/>
          <w:sz w:val="22"/>
          <w:szCs w:val="22"/>
        </w:rPr>
        <w:footnoteReference w:id="7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والالتفات مما يسرقه الشيطان من صلاة العبد، فتنقص به صلاته، ولذا فإن الشيطان يحمل المصلي على البزاق والالتفات حال الصلاة ليقطع عليه صلاته، بمعنى: أنه ينقص عليه كمالها وثمراتها من خشوعها، وما يتنعم به المصلي، وتقر به عينه من ذكر الله فيها، ومناجاته بتلاوة كتابه</w:t>
      </w:r>
      <w:r>
        <w:rPr>
          <w:rStyle w:val="FootnoteReference"/>
          <w:rFonts w:ascii="adwa-assalaf" w:eastAsia="adwa-assalaf" w:hAnsi="adwa-assalaf" w:cs="adwa-assalaf"/>
          <w:b w:val="0"/>
          <w:color w:val="000000"/>
          <w:sz w:val="22"/>
          <w:szCs w:val="22"/>
        </w:rPr>
        <w:footnoteReference w:id="7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 التعليل بإبعاد كل ما يشغل المصلي عن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قِرَامٌ لِعَائِشَةَ سَتَرَتْ بِهِ جَانِبَ بَيْتِهَا، فَقَالَ النَّبِيُّ ﷺ: «أَمِيطِي عَنَّا قِرَامَكِ هَذَا، فَإِنَّهُ لَا تَزَالُ تَصَاوِيرُهُ تَعْرِضُ فِي صَلَاتِي»</w:t>
      </w:r>
      <w:r>
        <w:rPr>
          <w:rStyle w:val="FootnoteReference"/>
          <w:rFonts w:ascii="adwa-assalaf" w:eastAsia="adwa-assalaf" w:hAnsi="adwa-assalaf" w:cs="adwa-assalaf"/>
          <w:b w:val="0"/>
          <w:color w:val="000000"/>
          <w:sz w:val="22"/>
          <w:szCs w:val="22"/>
        </w:rPr>
        <w:footnoteReference w:id="7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أنه ينبغي التزام الخشوع وتفريغ البال لله تعالى، ألا ترى أن رسول الله ﷺ نبه على هذا المعنى بقوله: «فإنه لا تزال تصاويره تعرض لي في صلاتي». وهذا مثل ما عرض له ﷺ في الخميصة التي أهداها له أبو جهم فقال: «اذهبوا بخميصتي هذه إلى أبي جهم وأتوني بأنبجانية أبي جهم، فإنها ألهتني آنفًا عن صلاتي».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 التعليل بأن الإنسان في قصده للصلاة أنه في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ثُوِّبَ لِلصَّلَاةِ فَلَا تَأْتُوهَا وَأَنْتُمْ تَسْعَوْنَ، وَأْتُوهَا وَعَلَيْكُمُ السَّكِينَةُ، فَمَا أَدْرَكْتُمْ فَصَلُّوا، وَمَا فَاتَكُمْ فَأَتِمُّوا، فَإِنَّ أَحَدَكُمْ إِذَا كَانَ يَعْمِدُ إِلَى الصَّلَاةِ فَهُوَ فِي صَلَاةٍ»</w:t>
      </w:r>
      <w:r>
        <w:rPr>
          <w:rStyle w:val="FootnoteReference"/>
          <w:rFonts w:ascii="adwa-assalaf" w:eastAsia="adwa-assalaf" w:hAnsi="adwa-assalaf" w:cs="adwa-assalaf"/>
          <w:b w:val="0"/>
          <w:color w:val="000000"/>
          <w:sz w:val="22"/>
          <w:szCs w:val="22"/>
        </w:rPr>
        <w:footnoteReference w:id="7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رسول الله ﷺ أمر بالوقار والسكينة في السير إلى الصلاة؛ والنهي عن إتيانها سعيًا، سواء في صلاة الجمعة وغيرها، والحكمة في إتيانها بسكينة، أنه في حكم المصلي، فينبغي له اعتماد ما ينبغي للمصلي اعتماده، واجتناب ما ينبغي للمصلي اجتنابه</w:t>
      </w:r>
      <w:r>
        <w:rPr>
          <w:rStyle w:val="FootnoteReference"/>
          <w:rFonts w:ascii="adwa-assalaf" w:eastAsia="adwa-assalaf" w:hAnsi="adwa-assalaf" w:cs="adwa-assalaf"/>
          <w:b w:val="0"/>
          <w:color w:val="000000"/>
          <w:sz w:val="22"/>
          <w:szCs w:val="22"/>
        </w:rPr>
        <w:footnoteReference w:id="7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 التعليل بأن تسوية الصف، من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«سَوُّوا صُفُوفَكُمْ، فَإِنَّ تَسْوِيَةَ الصُّفُوفِ مِنْ إِقَامَةِ الصَّلَاةِ»</w:t>
      </w:r>
      <w:r>
        <w:rPr>
          <w:rStyle w:val="FootnoteReference"/>
          <w:rFonts w:ascii="adwa-assalaf" w:eastAsia="adwa-assalaf" w:hAnsi="adwa-assalaf" w:cs="adwa-assalaf"/>
          <w:b w:val="0"/>
          <w:color w:val="000000"/>
          <w:sz w:val="22"/>
          <w:szCs w:val="22"/>
        </w:rPr>
        <w:footnoteReference w:id="7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نجده في الحديث: أن معنى قوله: «سووا صفوفكم» أي اعتدلوا فيها على سمت واحد وسدوا فرجها، ثم عقبه بما هو كالتعليل له حيث قال: «فإن تسوية الصفوف» في رواية الصف بالإفراد، والمراد به الجنس «من إقامة الصلاة» أي من تمامها وكمالها أو من جملة إقامتها، وهي تعديل أركانها وحفظها من أن يقع في مخالفة فرائضها وسننها</w:t>
      </w:r>
      <w:r>
        <w:rPr>
          <w:rStyle w:val="FootnoteReference"/>
          <w:rFonts w:ascii="adwa-assalaf" w:eastAsia="adwa-assalaf" w:hAnsi="adwa-assalaf" w:cs="adwa-assalaf"/>
          <w:b w:val="0"/>
          <w:color w:val="000000"/>
          <w:sz w:val="22"/>
          <w:szCs w:val="22"/>
        </w:rPr>
        <w:footnoteReference w:id="7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«أَتِمُّوا الصَّفَّ الأَوَّلَ، ثُمَّ الَّذِي يَلِيهِ، فَإِنْ كَانَ نَقْصٌ فَلْيَكُنْ فِي الصَّفِّ الْمُؤَخَّرِ»</w:t>
      </w:r>
      <w:r>
        <w:rPr>
          <w:rStyle w:val="FootnoteReference"/>
          <w:rFonts w:ascii="adwa-assalaf" w:eastAsia="adwa-assalaf" w:hAnsi="adwa-assalaf" w:cs="adwa-assalaf"/>
          <w:b w:val="0"/>
          <w:color w:val="000000"/>
          <w:sz w:val="22"/>
          <w:szCs w:val="22"/>
        </w:rPr>
        <w:footnoteReference w:id="7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«وما كان من نقص فليكن في الصف المؤخر» يدل على أن من وقف في الثاني قبل تمام الأول ولو كان معه غيره فإنه لم يصب السنة، بل السنة ألا يكون أحد في الثاني حتى يتم الأول ولا في الثالث حتى يتم الثاني</w:t>
      </w:r>
      <w:r>
        <w:rPr>
          <w:rStyle w:val="FootnoteReference"/>
          <w:rFonts w:ascii="adwa-assalaf" w:eastAsia="adwa-assalaf" w:hAnsi="adwa-assalaf" w:cs="adwa-assalaf"/>
          <w:b w:val="0"/>
          <w:color w:val="000000"/>
          <w:sz w:val="22"/>
          <w:szCs w:val="22"/>
        </w:rPr>
        <w:footnoteReference w:id="7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والخلاصة أننا مأمورون بتسوية الصفوف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تسوية الصف بالمحاذاة، وبإكمال الأول فالأول.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الأولى إذا اجتمع رجال ونساء أن تبتعد النساء عن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سدُّ الفُرج بألا ندع للشياطين فُرجًا يدخلون من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ومن تمام الصفوف إذا كانوا ثلاثة فإنه يتقدم أحدهم إمامًا ويكون الآخران خلفه، وإن كانا بالغين أو صغيرين أو بالغًا وصغيرًا؛ كلهم يكونون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 التعليل بالتخويف من التأخير عن الخير والفضل: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سمرة بن جندب رضي الله عنه أَنَّ نَبِيَّ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«احْضُرُوا الذِّكْرَ، وَادْنُوا مِنَ الْإِمَامِ، فَإِنَّ الرَّجُلَ لَا يَزَالُ يَتَبَاعَدُ حَتَّى يُؤَخَّرَ فِي الْجَنَّةِ، وَإِنْ دَخَلَهَا»</w:t>
      </w:r>
      <w:r>
        <w:rPr>
          <w:rStyle w:val="FootnoteReference"/>
          <w:rFonts w:ascii="adwa-assalaf" w:eastAsia="adwa-assalaf" w:hAnsi="adwa-assalaf" w:cs="adwa-assalaf"/>
          <w:b w:val="0"/>
          <w:color w:val="000000"/>
          <w:sz w:val="22"/>
          <w:szCs w:val="22"/>
        </w:rPr>
        <w:footnoteReference w:id="7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فلذلك لما تأخر عن موقف الطاعة أُخِّر عن موقف الجزاء، وفيه توهين أمر المتأخرين وتسفيه رأيهم، حيث وضعوا أنفسهم من أعالي الأمور إلى سفاسفها.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 التعليل بأربع فوائد للحث على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بِقِيَامِ اللَّيْلِ فَإِنَّهُ دَأَبُ الصَّالِحِينَ قَبْلَكُمْ، وَهُوَ قُرْبَةٌ لَكُمْ إِلَى رَبِّكُمْ، وَمُكَفِّرٌ لِلسَّيِّئَاتِ، وَمَنْهَاةٌ عَنِ الإِثْمِ»</w:t>
      </w:r>
      <w:r>
        <w:rPr>
          <w:rStyle w:val="FootnoteReference"/>
          <w:rFonts w:ascii="adwa-assalaf" w:eastAsia="adwa-assalaf" w:hAnsi="adwa-assalaf" w:cs="adwa-assalaf"/>
          <w:b w:val="0"/>
          <w:color w:val="000000"/>
          <w:sz w:val="22"/>
          <w:szCs w:val="22"/>
        </w:rPr>
        <w:footnoteReference w:id="7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«دأب الصالحين» عادتهم، وهو ما يواظبون عليه، ويأتون به في أكثر أحوالهم، والمعنى: أن قيام الليل قربة تقربكم إلى ربكم، وخصلة تكفر سيئاتكم، وتنهاكم عن المحرمات،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ٱلصَّلَوٰةَ تَنۡهَىٰ عَنِ ٱلۡفَحۡشَآءِ وَٱلۡمُنكَرِ...﴾</w:t>
      </w:r>
      <w:r>
        <w:rPr>
          <w:rStyle w:val="FootnoteReference"/>
          <w:rFonts w:ascii="adwa-assalaf" w:eastAsia="adwa-assalaf" w:hAnsi="adwa-assalaf" w:cs="adwa-assalaf"/>
          <w:b w:val="0"/>
          <w:color w:val="000000"/>
          <w:sz w:val="22"/>
          <w:szCs w:val="22"/>
        </w:rPr>
        <w:footnoteReference w:id="77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 التعليل بأن الله هو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إِذَا كُنَّا مَعَ النَّبِيِّ ﷺ فِي الصَّلَاةِ، قُلْنَا: السَّلَامُ عَلَى اللَّهِ مِنْ عِبَادِهِ، السَّلَامُ عَلَى فُلَانٍ وَفُلَانٍ، فَقَالَ النَّبِيُّ ﷺ: «لَا تَقُولُوا السَّلَامُ عَلَى اللَّهِ، فَإِنَّ اللَّهَ هُوَ السَّلَامُ، وَلَكِنْ قُولُوا: التَّحِيَّاتُ لِلَّهِ وَالصَّلَوَاتُ وَالطَّيِّبَاتُ، السَّلَامُ عَلَيْكَ أَيُّهَا النَّبِيُّ وَرَحْمَةُ اللَّهِ وَبَرَكَاتُهُ، السَّلَامُ عَلَيْنَا وَعَلَى عِبَادِ اللَّهِ الصَّالِحِينَ، فَإِنَّكُمْ إِذَا قُلْتُمْ أَصَابَ كُلَّ عَبْدٍ فِي السَّمَاءِ أَوْ بَيْنَ السَّمَاءِ وَالأَرْضِ، أَشْهَدُ أَنْ لَا إِلَهَ إِلَّا اللَّهُ، وَأَشْهَدُ أَنَّ مُحَمَّدًا عَبْدُهُ وَرَسُولُهُ، ثُمَّ يَتَخَيَّرُ مِنَ الدُّعَاءِ أَعْجَبَهُ إِلَيْهِ، فَيَدْعُو»</w:t>
      </w:r>
      <w:r>
        <w:rPr>
          <w:rStyle w:val="FootnoteReference"/>
          <w:rFonts w:ascii="adwa-assalaf" w:eastAsia="adwa-assalaf" w:hAnsi="adwa-assalaf" w:cs="adwa-assalaf"/>
          <w:b w:val="0"/>
          <w:color w:val="000000"/>
          <w:sz w:val="22"/>
          <w:szCs w:val="22"/>
        </w:rPr>
        <w:footnoteReference w:id="7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«لا تقولوا: السلام على الله، فإن الله هو السلام»؛ لأن الله عز وجل هو المرجوع إليه بالمسائل المتوسل إليه بالدعاء، فأنى يدعى له وهو المدعو على الحالات!؟، وفي قوله: «فإن الله هو السلام» تعليل للنهي، أي هو الذي يعطي السلامة ويقررها، فنزهوه عن نعت هو الغني عنه، ونحن الفقراء إليه</w:t>
      </w:r>
      <w:r>
        <w:rPr>
          <w:rStyle w:val="FootnoteReference"/>
          <w:rFonts w:ascii="adwa-assalaf" w:eastAsia="adwa-assalaf" w:hAnsi="adwa-assalaf" w:cs="adwa-assalaf"/>
          <w:b w:val="0"/>
          <w:color w:val="000000"/>
          <w:sz w:val="22"/>
          <w:szCs w:val="22"/>
        </w:rPr>
        <w:footnoteReference w:id="778"/>
      </w:r>
      <w:r>
        <w:rPr>
          <w:rFonts w:ascii="adwa-assalaf" w:eastAsia="adwa-assalaf" w:hAnsi="adwa-assalaf" w:cs="adwa-assalaf"/>
          <w:b w:val="0"/>
          <w:color w:val="000000"/>
          <w:sz w:val="28"/>
          <w:szCs w:val="28"/>
          <w:rtl/>
        </w:rPr>
        <w:t xml:space="preserve">، وأيضًا فإنك لو قلت: السلام على الله؛ لأوهم هذا أن الرب عز وجل يمكن أن يلحقه نقص وضرر فتدعو له بالسلامة مع أنه -عز وجل- هو السلام السالم من كل نقص</w:t>
      </w:r>
      <w:r>
        <w:rPr>
          <w:rStyle w:val="FootnoteReference"/>
          <w:rFonts w:ascii="adwa-assalaf" w:eastAsia="adwa-assalaf" w:hAnsi="adwa-assalaf" w:cs="adwa-assalaf"/>
          <w:b w:val="0"/>
          <w:color w:val="000000"/>
          <w:sz w:val="22"/>
          <w:szCs w:val="22"/>
        </w:rPr>
        <w:footnoteReference w:id="7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الفراغ منه بعد مغرب يوم الثلاثاء 20 محرم 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مدينة الرياض حرسها الله.</w:t>
      </w:r>
    </w:p>
    <w:p>
      <w:pPr>
        <w:jc w:val="right"/>
      </w:pPr>
      <w:r>
        <w:rPr>
          <w:rFonts w:cs="Times New Roman"/>
          <w:sz w:val="14"/>
          <w:szCs w:val="14"/>
        </w:rPr>
        <w:t xml:space="preserve">ar511v2.0 - 10/10/2026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(876).</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(2892).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(22016). وصححه الترمذي وقال الدارقطني: وهو صحيح من حديث الحكم، وحبيب، عن ميمون. وصححه الألباني، علل الدارقطني (6/ 75)، إتحاف الخيرة المهرة بزوائد المسانيد العشرة (1/ 85)، صحيح الجامع الصغير وزيادته (2/ 913).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تحفة الأحوذي بشرح جامع الترمذي للمباركفوري (7/305).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(864). وصححه ابن القطان والحاكم والألباني. فتح الغفار الجامع لأحكام سنة نبينا المختار (1/ 496)، صحيح وضعيف سنن أبي داود (ص: 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[العنكبوت: 45].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تيسير الكريم الرحمن في تفسير كلام المنان للسعدي (ص632).</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(82).</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(2621). وصححه النسائي والعراقي والألباني وإسناده على شرط مسلم. فتح الغفار الجامع لأحكام سنة نبينا المختار (1/ 182)، صحيح وضعيف سنن الترمذي (6/ 121).</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رياض الصالحين لابن عثيمين (5/100)، وتارك الصلاة على حالين: إحداهما: أن يترك الصلاة مع الجحد للوجوب، فيرى أنها غير واجبة عليه وهو مكلف، فهذا يكون كافرًا كفرًا أكبر بإجماع أهل العلم، ثانيها: من تركها تهاونًا وكسلًا وهو يعلم أنها واجبة، فهذا فيه خلاف بين أهل العلم، فمنهم من كفره كفرًا أكبرا، ومنهم من كفره كفرا أصغرا؛ والصواب القول الأول، لأن الصلاة شأنها عظيم.  انظر: مجموع فتاوى العلامة ابن باز (29/163).</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(3342).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(757).</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(871). قال البوصيري: هذا إسناد صحيح رجاله ثقات. وصححه الألباني. مصباح الزجاجة في زوائد ابن ماجه (1/ 108)، صحيح وضعيف سنن ابن ماجة (1/ 13).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(537)، قوله: (واثكل أمياه) الثكل: المصيبة والفجيعة، وقوله: (ما كهرني) الكهر: الانتهار. كشف المشكل من حديث الصحيحين (4/233).</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(3939). وصححه ابن حجر والألباني. فتح الباري لابن حجر (11/ 345)، صحيح وضعيف سنن النسائي (9/ 11).</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التنوير شرح الجامع الصغير للصنعاني (5/270).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(4986). سنن أبي داود ( 4986). قال الزيلعي: وهذا الإسناد على شرط البخاري. وصححه الألباني. تخريج أحاديث الكشاف (1/ 63)، صحيح وضعيف سنن أبي داود (ص: 2).</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(725).</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رياض الصالحين لابن عثيمين (5/125).</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(840).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(26684)، ومعنى يلجلجها: يحركها في صدره. النهاية في غريب الحديث والأثر لابن الأثير (4/234). والحديث صححه الحاكم والذهبي والألباني. سلسلة الأحاديث الصحيحة وشيء من فقهها وفوائدها (2/ 525).</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(471)، وقوله: «رمقت»؛ أي: نظرت، والمعنى: ترمقت هنا المبالغة في النظر وشدة التتبع لأفعاله وأقواله ﷺ. رياض الأفهام في شرح عمدة الأحكام للفاكهاني (2/215).</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(992). وحسنه الألباني. صحيح وضعيف سنن النسائي (3/ 136).</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(885). وصححه الألباني، صحيح وضعيف سنن أبي داود (ص: 2).</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(744)، وهُنَيَّة: أي؛ قليلًا من الزمان. شرح النووي على مسلم (5/96).</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الإعلام بفوائد عمدة الأحكام لابن الملقن (3/7).</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(452)، وقوله: (حزرنا) الحزر: التقدير، والخرص. شرح سنن أبي داود للعيني (3/465).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(454).</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(541).</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(11153) وفي رواية له برقم: (11877) (فليمسحهما وليصل فيهما). قال النووي: حديث حسن رواه أبو داود بإسناد صحيح. وصححه الألباني. المجموع شرح المهذب (2/ 179)، إرواء الغليل في تخريج أحاديث منار السبيل (1/ 314).</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معالم السنن للخطابي (1/182).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(10/321).</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(770).</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(7/49).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(761).</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(6/438).</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(634).</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(9/127).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(772).</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(803)، صحيح مسلم (392).</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مسند الشافعي للقزويني (1/335).</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(677).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(2/163)، وقوله: (صلاة شيخنا هذا) يريد به: عمرو بن سلمة الجرمي. فتح الباري لابن رجب (7/209). </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(335)، قال الهروي: الحرورية منسوبة إلى حروراء قرية تعاقدوا فيها، وهي على ميلين من الكوفة، كان أول اجتماع الخوارج به. المعلم بفوائد مسلم (1/379).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كشف المشكل من حديث الصحيحين لابن الجوزي (4/371).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إحكام الأحكام شرح عمدة الأحكام لابن دقيق العيد (1/161).</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العدة في شرح العمدة في أحاديث الأحكام لابن العطار (1/276).</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(1211).</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(3/82).</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(547)، وقوله: (حين تدحض الشمس)، أي تزول عن وسط السماء إلى جهة المغرب. النهاية في غريب الحديث والأثر لابن الأثير (2/104).</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سنن أبي داود للعباد (527/5).</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(1146)، وقوله: (فإذا أذن المؤذن وثب) أي: نهض. إرشاد الساري لشرح صحيح البخاري للقسطلاني (2/324).</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(1139).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(6/586).</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(1147).</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(7/269).</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(1132).</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(3/123).</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(719)، وأما الجمع بين حديثي عائشة رضي الله عنها في نفي صلاته ﷺ الضحى إلا أن يجيء من مغيبه وإثباتها، فهو أن النبي ﷺ كان يصليها بعض الأوقات لفضلها، ويتركها في بعضها خشية أن تفرض كما ذكرته عائشة رضي الله عنها. المنهاج شرح صحيح مسلم بن الحجاج للنووي (5/230).</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(730).</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المفهم لما أشكل من تلخيص كتاب مسلم للقرطبي (2/367).</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(2/21).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(2/569).</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(709).</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(12255). قال الحافظ ابن حجر: وسنده صحيح. وصححه الألباني. المطالب العالية محققا (3/ 642)، صحيح وضعيف سنن النسائي (2/ 458).</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(845).</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(846). وقوله: «صلى بنا في إثر سماء من الليل»، أي إثر مطر. النهاية في غريب الحديث والأثر (2/406).</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(847).</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(6265)، صحيح مسلم (402).</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(1522). قال النووي: إسناده صحيح. وصححه الألباني. خلاصة الأحكام (1/ 468)، صحيح وضعيف سنن أبي داود (ص: 2).</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(7/333).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(15380). وصححه البوصيري والألباني. مصباح الزجاجة في زوائد ابن ماجه (1/ 89)، صحيح وضعيف سنن ابن ماجة (2/ 280).</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مسند الشافعي للقزويني (1/280).</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 39].</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(4851)، وقوله: لا تضامون: أي؛ لا يلحقكم ضيم، ولا مشقة في رؤيته. معالم السنن (4/329).</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المفاتيح في شرح المصابيح للمظهري (6/2526).</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(7224)، صحيح مسلم (651).</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(5/453).</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(566)، صحيح مسلم (638).</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(638).</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(639).</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(651).</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كشف المشكل من حديث الصحيحين لابن الجوزي (3/455).</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(251).</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سنن النسائي للشنقيطي (2/452).</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هو عبد الرحمن بن عسيلة بن عسل بن عسال المرادي، أبو عبد الله الصنابحي، رحل إلى النبي ﷺ فوجده قد مات قبله بخمس ليال أو ست، ثم نزل الشام، روى عن النبي ﷺ مرسلًا. مات في خلافة عبد الملك. تهذيب التهذيب لابن حجر (6/229).</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(1522). تقدم الكلام عليه ص(38).</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(8/185).</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(533).</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(3/320).</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(738). قال النووي: رواه ابن ماجه بإسناد صحيح. وصححه الألباني. خلاصة الأحكام (1/ 303)، صحيح وضعيف سنن ابن ماجة (2/ 310).</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نيل الأوطار للشوكاني (7/151).</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(956)، وقوله: (تقُمُّ المسجد) أي؛ تكنُسُهُ، والـمِقَمَّة الـمِكْنسة. المعلم بفوائد مسلم (1/490).</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[الحج: 26].</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(2/545).</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(3296).</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(387).</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(515). صححه ابن الملقن والألباني. البدر المنير (3/ 383)، صحيح وضعيف سنن أبي داود (ص: 2).</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(1203). قال المنذري: رجال إسناده ثقات. وصححه الألباني. مختصر سنن أبي داود للمنذري ت حلاق (1/ 344)، صحيح وضعيف سنن أبي داود (ص: 2).</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(2943).</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(388).</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(384).</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(386).</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(614).</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(524). حسنه الحافظ ابن حجر. وصححه الألباني. نتائج الأفكار في تخريج أحاديث الأذكار (1/368)، صحيح وضعيف سنن أبي داود (ص: 2).</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(666). قال النووي: رواه أبو داود بإسناد صحيح. وصححه الألباني. خلاصة الأحكام (2/ 707)، صحيح وضعيف سنن أبي داود (ص: 2).</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دليل الفالحين لطرق رياض الصالحين لابن علان (6/573).</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للقاري (3/854).</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(430).</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[الصافات:165].</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(6/269).</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(489).</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(488).</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(1156)، صحيح مسلم (2479).</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(725).</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مصابيح السنة للكرماني (2/136).</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(3/149).</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]البقرة: 152[.</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]آل عمران: 191[.</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(466)، ومعنى قوله: "أقط"؟ أما بلغك إلا هذا خاصة. شرح سنن النسائي للأثيوبي (9/155) والحديث قال النووي: حديث حسن، رواه أبو داود بإسناد جيد. وصححه الألباني. خلاصة الأحكام (1/ 314)، صحيح وضعيف سنن أبي داود (ص: 2).</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(601).</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(781).</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(3/291).</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(799).</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المنتقى شرح الموطأ للباجي (1/356).</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(596).</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المفاتيح في شرح المصابيح للمظهري (2/177).</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التنوير شرح الجامع الصغير للصنعاني (9/557).</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(597).</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(2/182).</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(595).</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إحكام الأحكام شرح عمدة الأحكام لابن دقيق العيد (1/326).</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(2726).</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للقاري (4/1595).</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للنسائي (9848)، وصححه الألباني في صحيح الجامع الصغير وزيادته (2/ 1103).</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(2/191)، والمهم أن يحرص الإنسان على ما ورد عن النبي عليه الصلاة والسلام في هذا الباب، ومنه التسبيح، والتحميد، والتكبير، وغير ذلك.</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(492)، والكفت: الضم والجمع، ومنه قوله تعالى: ﴿أَلَمۡ نَجۡعَلِ ٱلۡأَرۡضَ كِفَاتًا 25 أَحۡيَآءٗ وَأَمۡوَٰتٗا26﴾، أي تجمع وتضم الناس في حياتهم وموتهم، والكف بمعناه، ومنه كافة الناس أي جماعتهم، وهو كله مثل قوله: (معقوص الشعر) وهو ضمه في الصلاة. شرح صحيح مسلم للقاضي عياض (2/405).</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(816)، صحيح مسلم (490).</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للبيهقي (2609) وهو حديث حسن الإسناد. الأمثال في الحديث النبوي لأبي الشيخ الأصبهاني (صــ 327).</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(2033). قال احافظ ابن حجر: رواه أحمد، بإسناد لا بأس به. بلوغ المرام من أدلة الأحكام (ص: 196).</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الصومعة: مكان عبادة النصارى.</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المومسات؛ جمع المومس، وهي المرأة: الفاجرة. النهاية في غريب الحديث والأثر لابن الأثير (4/373). </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(2550).</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ذي الجلال والإكرام بشرح بلوغ المرام لابن عثيمين (6/283).</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[آل عمران: 159].</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[التوبة: 128].</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(537)، الكاهن: هو الذي يخبر عن المغيبات في المستقبل. انظر: تيسير العزيز الحميد لـسليمان بن عبدالله بن محمد بن عبد الوهاب (صـ 351).</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الأمر بالمعروف والنهي عن المنكر لأبي بكر الخَلَّال (صـ 25).</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مَهْ مَهْ: هي كلمة زجر وكَفِّ. المنهاج شرح صحيح مسلم بن الحجاج للنووي (6/34).</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(6025)، صحيح مسلم (285)، قوله: "لا تزرموه" يعني؛ لا تقطعوا عليه بوله. المسالك في شرح موطأ مالك (2/289).</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(1319)، وفي إسناده ضعف، لجهالة محمد بن عبد الله الحنفي. وقوله: «كان إذا حزبه أمر صلى» أي إذا نزل به همٌّ أو أصابه غمٌّ. النهاية في غريب الحديث والأثر (1/377). </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المشكاة للطيبي الكاشف عن حقائق السنن (4/1247).</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(6382).</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(10/123).</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[الصافات: 89].</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[الأنبياء: 63].</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(3358)، صحيح مسلم (2371)، وقوله: «أمكم هاجر يا بني ماء السماء» يريد العرب، لأنهم كانوا يتبعون قطر السماء. النهاية في غريب الحديث والأثر لابن الأثير (4/291).</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(3436).</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(16/108).</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(7017)، صحيح مسلم (2263).</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التوشيح شرح الجامع الصحيح للسيوطي (9/4092).</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مجموع فتاوى العلامة ابن باز (26/83).</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(1156).</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الكوثر الجاري إلى رياض أحاديث البخاري للكوراني (3/190).</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(6218).</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(3/116).</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(10/15).</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المفاتيح في شرح المصابيح للمظهري (2/272).</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(883).</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مرعاة المفاتيح شرح مشكاة المصابيح للمباركفوري (4/163).</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رياض الصالحين لابن عثيمين (5/142).</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(1127). وأصله في صحيح مسلم برقم (882).</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هناك توسع أكثر في معرفة الفروق بين الفريضة والنافلة سنتكلم عنه عند فقرة التعليم بالفروق.</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ذي الجلال والإكرام بشرح بلوغ المرام لابن عثيمين (2/357).</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(712).</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(6/317).</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(5/224). </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(2203).</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للشيخ محمد صالح المنجد رسالة مفيدة بعنوان (33 سببًا للخشوع في الصلاة)، فلتراجع لمن أراد الاستزادة.</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وقد سبق بيان التفصيل في ذلك عند الحديث عن التحذير من وسوسة الشيطان. </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(571).</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ذي الجلال والإكرام بشرح بلوغ المرام لابن عثيمين (2/205).</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(2/205).</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(5465).</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(560)، وقوله: «وكان لـحّانة» أي كثير اللحن في كلامه، وقوله: «فغضب وأَضَبَّ» أي حقد، قولها: «اجلس غُدَر» أي يا غادر، قال أهل اللغة: الغَدْر ترك الوفاء، وأكثر ما يستعمل في النداء بالشتم، وإنما قالت له غُدَر، لأنه مأمور باحترامها لأنها أم المؤمنين، وعمته، وأكبر منه، وناصحة له ومؤدبة، فكان حقه أن يحتملها ولا يغضب. انظر: المنهاج شرح صحيح مسلم بن الحجاج للنووي (5/46). </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يبن بها: عقد عليها ولم يدخل بعد بها.</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للبيهقي (4765). صححه ابن عبد البر والألباني. التمهيد لما في الموطأ من المعاني والأسانيد (23/ 319)، سلسلة الأحاديث الصحيحة وشيء من فقهها وفوائدها (7/ 455).</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(3/398).</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أبي داود للعيني (5/238).</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فتاوى نور على الدرب لابن باز (10/87).</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(1114). صححه عبد الحق الإشبيلي والألباني. الأحكام الوسطى (2/ 13)، صحيح وضعيف سنن أبي داود (ص: 2).</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معالم السنن للخطابي (1/248).</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(374).</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والقِرام: ثوب صوف ملون. شرح صحيح البخاري لابن بطال (2/38). </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(373)، والخميصة: ثوب أسود أو أحمر له أعلام.</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(921). صححه الترمذي والألباني. سنن الترمذي (2/ 234)، صحيح وضعيف سنن أبي داود (ص: 2).</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(708). قال النووي: رواه أبو داود، بإسناد صحيح. وصححه الألباني. خلاصة الأحكام (1/ 523)، صحيح وضعيف سنن أبي داود (ص: 2)، والبهمة: ولد الشاة أول ما يولد، يقال ذلك للذكر والأنثى سواء، وقوله: (يدارئها) هو من الدرء، أي يدافعها. معالم السنن للخطابي (1/191).</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أبي داود للعيني (3/275).</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(601)، وحسنه الألباني صحيح وضعيف سنن الترمذي (2/ 101).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(1234).</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أعلام الحديث (شرح صحيح البخاري) للخطابي (1/657).</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(599).</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(2/221).</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(18879)، وصححه الألباني في صلاة التراويح الألباني (ص: 119).</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أبي داود للعيني (3/455).</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التيسير بشرح الجامع الصغير للمناوي (1/283)، فإن قيل: ما وجه ما رواه أبو عثمان النهدي عن عمر بن الخطاب أنه قال: إني لأجهز جيشي وأنا في الصلاة!؟ وروى عروة بن الزبير عن عمر قال: إني لأحسب جزية البحرين وأنا في الصلاة؛ فكيف يجتمع الخشوع مع هذا!؟ والجواب: أن المصلي لا يمكنه دفع الخواطر العارضة في الصلاة، والغالب على الإنسان الفكرة فيما يهمه، وكان عمر رضي الله عنه إذا عرض له تجهيز جيش ونحوه من أمور المسلمين أهمه ذلك، فربما عرض له ذلك في الصلاة، واسترسل فيه من غير أن يقصد ذلك، قال ابن بطال: فإن قال قائل: فإن الخشوع فرض في الصلاة؛ قيل له: بحسب الإنسان أن يقبل على صلاته بقلبه ونيته، ويريد بذلك وجه الله عز وجل، ولا طاقة له بما اعترضه من الخواطر.</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(648).</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الإفصاح عن معاني الصحاح لابن هبيرة (2/191).</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(16522)، وحسنه الألباني في الثمر المستطاب في فقه السنة والكتاب (1/ 296).</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(1289)، وصححه الألباني في صحيح وضعيف سنن أبي داود (ص: 2).</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(7/192).</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 39].</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(4851)، صحيح مسلم (633).</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(574).</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(634).</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للقاري (2/540).</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(657).</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رياض الصالحين لابن عثيمين (5/82).</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(656).</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(2/629).</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(657).</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فيض القدير شرح الجامع الصغير للمناوي (6/165).</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(1073).</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عن عبد الله بن مسعود رضي الله عنه، عن النبي ﷺ: أنه قرأ: والنجم؛ فسجد بها، وسجد من معه.صحيح البخاري (3972)، صحيح مسلم (576).</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(3/58). </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(1077).</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(772).</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دليل الفالحين لطرق رياض الصالحين لابن علان (2/320).</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فتاوى نور على الدرب لابن باز (8/249).</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(823).</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(2/126).</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للقاري (2/661).</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(516).</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(3/387) (4/144).</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(514)، والمرط: كساء من قماش كان يؤتزر به. معالم السنن للخطابي (4/189).</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المنهاج شرح صحيح مسلم بن الحجاج للنووي (4/230). </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(352).</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(1/467).</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(1211)، واللجام: هو الحديدة التي توضع في فم الحصان وما يتصل بها لقيادته.</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(3/82).</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[طه:14].</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(680)، ومعنى التعريس: نزول آخر الليل للنوم والراحة. شرح صحيح مسلم للقاضي عياض (2/665).</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بذل المجهود في حل سنن أبي داود للسهارنفوري (3/122).</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(4/21).</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(418)، والمخضب: هو إناء يغتسل منه، ومعنى (لينوء) يتحامل على القيام.</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النسائي للشنقيطي (5/1719).</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(602).</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رياض الصالحين لابن عثيمين (4/96).</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(615).</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الباري لابن رجب (6/27)، شرح صحيح البخاري لابن بطال (2/280).</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(910).</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(1096)، النمار: كساء فيه خطوط بيض وسود، قال ابن الأثير: كأنها أخذت من لون النمر. شرح الزرقاني على الموطأ (1/406) والحديث قال البوصيري: هذا إسناد صحيح رجاله ثقات. وصححه الألباني. مصباح الزجاجة في زوائد ابن ماجه (1/ 131)، صحيح وضعيف سنن ابن ماجة (3/ 96).</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(343). حسنه النووي في خلاصة الأحكام (2/ 780)، والألباني في صحيح وضعيف سنن أبي داود (ص: 2).</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(881).</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(345). تقدم  ص (89).</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المستدرك على الصحيحين للحاكم (3392) حسنه الحافظ ابن حجر. وصححه الألباني. تخريج أحاديث إحياء علوم الدين (1/447)، الجامع الصغير وزيادته (ص: 11416). لكن الأحاديث الواردة في ذلك مختلف في صحتها، جاءت من رواية نعيم بن حماد الخزاعي ونحوه، ونعيم بن حماد الخزاعي سيء الحفظ قد قال عنه أبو داود له عشرون حديثًا ليس لها أصل، وقال النسائي كثر تفرده عن الأئمة المعروفين فصار إلى حد من لا يحتجُ بخبر. </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(935).</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(1047). صححه النووي وابن حجر والألباني. خلاصة الأحكام (1/441)، المطالب العالية (15/647)، صحيح وضعيف سنن أبي داود (ص: 2).</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(879).</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ماجه (1098). حسنه المنذري والألباني. الترغيب والترهيب للمنذري (1/286)، صحيح وضعيف سنن ابن ماجة (3/ 98).</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(1118). حسنه الحافظ ابن حجر. وصححه الألباني. المطالب العالية محققا (5/ 52)، صحيح وضعيف سنن أبي داود (ص: 2).</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(934)، صحيح مسلم (851).</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(883).</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ت شاكر (526) وصححه الألباني في صحيح وضعيف سنن الترمذي (2/ 26).</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(3739).</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(3/7).</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(803).</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(523)، صحيح مسلم (17)، والدُّباء: هي القرعة كان ينتبذ فيها فيشتد، والحنتم: جرار مطلية بالحنتم المعمول من الزجاج، كانت الخمر تحمل فيها، ونهوا عن الانتباذ فيها؛ لأنها تعجل إسكار النبيذ كالدباء، والنقير أصله النخلة ينقر جوفها، ثم يشدخ فيه الرطب والبسر، ثم يدعونه حتى يَهْدِر ثم يموت، والمقير ما طُلِي بالقار وهو الزفت. انظر: المفهم لما أشكل من تلخيص كتاب مسلم للقرطبي (1/176)، المعلم بفوائد مسلم للمازري (1/281282).</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(1/133).</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(649).</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صحيح مسلم للقاضي عياض (2/620).</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الباري لابن رجب (6/16).</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(429). قال الهيثمي: إسناده جيد. وحسنه الألباني. مجمع الزوائد ومنبع الفوائد (1/ 47)، صحيح وضعيف سنن أبي داود (ص: 2).</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نفسه.</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الترغيب والترهيب للمنذري (6/3).</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(335).</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(840). قال النووي: رواه أبو داود، والنسائي بإسناد جيد. وصححه الألباني. خلاصة الأحكام (1/ 403)، صحيح وضعيف سنن أبي داود (ص: 2).</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(1423).</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(5/45).</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(688).</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(792). قال النووي: رواه أبو داود بإسناد صحيح. وصححه الألباني. خلاصة الأحكام (1/ 443)، صحيح وضعيف سنن أبي داود (ص: 2).</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ابن ماجة للأثيوبي (23/16).</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(431).</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(430).</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المنعم شرح صحيح مسلم لموسى لاشين (2/593).</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(528)، صحيح مسلم (667).</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التصوير النبوي للقيم الخلقية والتشريعية في الحديث الشريف لـعلي علي صبح (صـ 33).</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(635).</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(572).</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(663).</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(11153). تقدم الكلام عليه ص(27).</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(431).</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(430).</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النبي الكريم ﷺ معلمًا لفضل إلهي (ص 148).</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(528)، صحيح مسلم (667) واللفظ له.</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الإفصاح عن معاني الصحاح لابن هبيرة (6/199).</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(821)، صحيح مسلم (472).</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(2/288).</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قوله: (فقلت لأبي قلابة) القائل: هو أيوب بن أبي تميمة، سيد شباب أهل البصرة، وهذا الشيخ هو عمرو بن سَلِمَة. التوضيح لشرح الجامع الصحيح لابن الملقن (6/493).</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(677).</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(2/297).</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الآداب الشرعية والمنح المرعية لابن مفلح (2/156).</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(403).</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النسائي للأثيوبي (14/120).</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الاستذكار للقرطبي (2/319).</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مشكل الآثار للطحاوي (3803).</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(8/83).</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(2/57).</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المشكاة للطيبي الكاشف عن حقائق السنن (4/1245).</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(624).</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(20552). وهو في صحيح البخاري برقم (1183).</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للأثيوبي (16/673).</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(1/297).</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الزرقاني على الموطأ للإمام مالك (1/322).</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الشرح الصوتي لزاد المستقنع لابن عثيمين (1/1836).</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(645)، صحيح مسلم (650).</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صحيح البخاري لابن بطال (2/273276).</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المستدرك على الصحيحين للحاكم (688)، والسِّرحان بالكسر: الذئب، وذنب السِّرحان: كناية عن الفجر الكاذب. انظر: القاموس المحيط الفيروز آبادي (ص286). والحديث قال ابن الملقن: رواه الحاكم والدارقطني وقالا: إسناده صحيح. وصححه الألباني. البدر المنير (3/ 198)، صحيح الجامع الصغير وزيادته (2/ 788).</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التوضيح لشرح الجامع الصحيح لابن الملقن (6/363364)، وقد ذكر العلماء أن بين الفجر الصادق والكاذب ثلاثة فروق؛ الأول: أن الفجر الصادق يكون ممتدًّا من الجنوب إلى الشمال عرضًا، والفجر الكاذب يكون طولًا من الشرق إلى الغرب، الثاني: أن الفجر الصادق يكون فيه الضياء متصلًا بالأفق، وأما الفجر الكاذب فالضياء منقطع، أي: بينه وبين الأفق ظلمة، الثالث: أن الفجر الكاذب يظلم بعد ذلك وينمحي، والفجر الصادق لا يظلم بل يزداد نورًا. انظر: فتح ذي الجلال والإكرام بشرح بلوغ المرام لابن عثيمين (3/185).</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(440).</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(871).</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(2/472).</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(1203)، صحيح مسلم (422).</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(1234).</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(1/540).</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(443)، و(زينب) هي امرأة عبد الله بن مسعود.</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(2/349).</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(644).</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[البقرة: 238].</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(2/269).</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(567). صححه النووي والألباني. خلاصة الأحكام (2/ 678)، صحيح وضعيف سنن أبي داود (ص: 2).</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(628)، صحيح مسلم (674).</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للبيهقي (1920).</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تيسير العلام شرح عمدة الأحكام للبسام (ص115).</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(881).</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خرَّجه أبو داود والنسائي بإسناد كلهم ثقات. انظر: فتح الباري لابن رجب (8/100) </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(1398). حسنه الحافظ ابن حجر. وصححه الألباني. عجالة الراغب المتمني في تخريج كتاب «عمل اليوم والليلة» لابن السني (2/ 812)، صحيح وضعيف سنن أبي داود (ص: 2).</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[النور:37].</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[التحريم:12].</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[النحل:120].</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(395).</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المفهم لما أشكل من تلخيص كتاب مسلم للقرطبي (2/26).</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(427).</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(2/82).</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(1995).</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(827).</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(448). صححه النووي والألباني. خلاصة الأحكام (1/ 305)، صحيح وضعيف سنن أبي داود (ص: 2).</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(2/97).</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(672)، صحيح مسلم (557).</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المفهم لما أشكل من تلخيص كتاب مسلم للقرطبي (2/163).</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(5817).</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(873)، الغلس: اختلاط ضياء الصبح بظلمة الليل. معالم السنن للخطابي (1/132)</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صحيح البخاري لابن بطال (2/473).</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(462). صححه الألباني. صحيح وضعيف سنن أبي داود (ص: 2).</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(3/597).</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(6576). قال الهيثمي: رجاله ثقات. مجمع الزوائد ومنبع الفوائد (1/ 292).</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(553).</w:t>
      </w:r>
    </w:p>
  </w:footnote>
  <w:footnote w:id="3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[المائدة: 5].</w:t>
      </w:r>
    </w:p>
  </w:footnote>
  <w:footnote w:id="3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(552).</w:t>
      </w:r>
    </w:p>
  </w:footnote>
  <w:footnote w:id="3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معالم السنن للخطابي (1/131).</w:t>
      </w:r>
    </w:p>
  </w:footnote>
  <w:footnote w:id="3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(2/176).</w:t>
      </w:r>
    </w:p>
  </w:footnote>
  <w:footnote w:id="3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(438).</w:t>
      </w:r>
    </w:p>
  </w:footnote>
  <w:footnote w:id="3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(4/159).</w:t>
      </w:r>
    </w:p>
  </w:footnote>
  <w:footnote w:id="3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(11532)، وصححه الألباني في صحيح الجامع الصغير وزيادته (1/ 229).</w:t>
      </w:r>
    </w:p>
  </w:footnote>
  <w:footnote w:id="3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(428).</w:t>
      </w:r>
    </w:p>
  </w:footnote>
  <w:footnote w:id="3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(429).</w:t>
      </w:r>
    </w:p>
  </w:footnote>
  <w:footnote w:id="3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إرشاد الساري لشرح صحيح البخاري للقسطلاني (2/81).</w:t>
      </w:r>
    </w:p>
  </w:footnote>
  <w:footnote w:id="3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(427).</w:t>
      </w:r>
    </w:p>
  </w:footnote>
  <w:footnote w:id="3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التمهيد لما في الموطأ من المعاني والأسانيد لابن عبد البر (24/365).</w:t>
      </w:r>
    </w:p>
  </w:footnote>
  <w:footnote w:id="3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ابن ماجه لمغلطاي (صـ 1615).</w:t>
      </w:r>
    </w:p>
  </w:footnote>
  <w:footnote w:id="3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(1143)، وقوله: "يُثْلَغُ رأسُهُ" أي: يُشق ويُشدخ ويُفضخ. مطالع الأنوار على صحاح الآثار (2/54).</w:t>
      </w:r>
    </w:p>
  </w:footnote>
  <w:footnote w:id="3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صحيح البخاري للقسطلاني (10/ 165).</w:t>
      </w:r>
    </w:p>
  </w:footnote>
  <w:footnote w:id="3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(622).</w:t>
      </w:r>
    </w:p>
  </w:footnote>
  <w:footnote w:id="3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(510).</w:t>
      </w:r>
    </w:p>
  </w:footnote>
  <w:footnote w:id="3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(1/586).</w:t>
      </w:r>
    </w:p>
  </w:footnote>
  <w:footnote w:id="3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(622). </w:t>
      </w:r>
    </w:p>
  </w:footnote>
  <w:footnote w:id="3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(5/124).</w:t>
      </w:r>
    </w:p>
  </w:footnote>
  <w:footnote w:id="3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(840).</w:t>
      </w:r>
    </w:p>
  </w:footnote>
  <w:footnote w:id="3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(430).</w:t>
      </w:r>
    </w:p>
  </w:footnote>
  <w:footnote w:id="3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(822). </w:t>
      </w:r>
    </w:p>
  </w:footnote>
  <w:footnote w:id="3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(895).</w:t>
      </w:r>
    </w:p>
  </w:footnote>
  <w:footnote w:id="3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(2/27).</w:t>
      </w:r>
    </w:p>
  </w:footnote>
  <w:footnote w:id="3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(449). صححه النووي والألباني. خلاصة الأحكام (1/ 305)، صحيح وضعيف سنن أبي داود (ص: 2).</w:t>
      </w:r>
    </w:p>
  </w:footnote>
  <w:footnote w:id="3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(448). تقدم الكلام عليه ص(124).</w:t>
      </w:r>
    </w:p>
  </w:footnote>
  <w:footnote w:id="3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(1/97).</w:t>
      </w:r>
    </w:p>
  </w:footnote>
  <w:footnote w:id="3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(480)، والعرجون: هو العذق الذي يحمل التمر مثل عنقود العنب، وقد كان النبي ﷺ يحب العرجون، ويحب أن يتكئ عليها، ويجعلها مثل العصا وابن طَابْ نَوعٌ من الرُّطب الطيب. والحديث صححه الألباني. صحيح وضعيف سنن أبي داود (ص: 2).</w:t>
      </w:r>
    </w:p>
  </w:footnote>
  <w:footnote w:id="3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(4/100).</w:t>
      </w:r>
    </w:p>
  </w:footnote>
  <w:footnote w:id="3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(3008)، سنن أبي داود (485)، قوله: "فأتى بخلوق": هو طيب يخلط بزعفران وهو العنبر. إكمال المعلم بفوائد مسلم (8/564).</w:t>
      </w:r>
    </w:p>
  </w:footnote>
  <w:footnote w:id="3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بذل المجهود في حل سنن أبي داود للسهارنفوري (3/213).</w:t>
      </w:r>
    </w:p>
  </w:footnote>
  <w:footnote w:id="3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(423).</w:t>
      </w:r>
    </w:p>
  </w:footnote>
  <w:footnote w:id="3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[فصلت:46].</w:t>
      </w:r>
    </w:p>
  </w:footnote>
  <w:footnote w:id="3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(3/148).</w:t>
      </w:r>
    </w:p>
  </w:footnote>
  <w:footnote w:id="3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(705).</w:t>
      </w:r>
    </w:p>
  </w:footnote>
  <w:footnote w:id="3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(704).</w:t>
      </w:r>
    </w:p>
  </w:footnote>
  <w:footnote w:id="3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رياض الصالحين لابن عثيمين (3/618619).</w:t>
      </w:r>
    </w:p>
  </w:footnote>
  <w:footnote w:id="3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(6111)، والنخامة: ما يخرجه الإنسان من حلقه من البلغم.</w:t>
      </w:r>
    </w:p>
  </w:footnote>
  <w:footnote w:id="3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(481). قال العراقي: "إسناده جيد. وحسنه الألباني. صحيح سنن أبي داود (2/ 384).</w:t>
      </w:r>
    </w:p>
  </w:footnote>
  <w:footnote w:id="3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المشكاة للطيبي الكاشف عن حقائق السنن (3/958).</w:t>
      </w:r>
    </w:p>
  </w:footnote>
  <w:footnote w:id="3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[الأحزاب: 57].</w:t>
      </w:r>
    </w:p>
  </w:footnote>
  <w:footnote w:id="4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(5063).</w:t>
      </w:r>
    </w:p>
  </w:footnote>
  <w:footnote w:id="4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المفاتيح في شرح المصابيح للمظهري (1/245246).</w:t>
      </w:r>
    </w:p>
  </w:footnote>
  <w:footnote w:id="4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(2931).</w:t>
      </w:r>
    </w:p>
  </w:footnote>
  <w:footnote w:id="4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(542).</w:t>
      </w:r>
    </w:p>
  </w:footnote>
  <w:footnote w:id="4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[الحجر: 35].</w:t>
      </w:r>
    </w:p>
  </w:footnote>
  <w:footnote w:id="4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المنعم شرح صحيح مسلم لموسى لاشين (3/155).</w:t>
      </w:r>
    </w:p>
  </w:footnote>
  <w:footnote w:id="4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(70)، والعبد الآبق هو الذي هرب وخرج عن طاعة سيده.</w:t>
      </w:r>
    </w:p>
  </w:footnote>
  <w:footnote w:id="4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(360). حسنه النووي وصححه الألباني خلاصة الأحكام (2/ 704)، سنن الترمذي ت شاكر (2/ 193).</w:t>
      </w:r>
    </w:p>
  </w:footnote>
  <w:footnote w:id="4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(360). هو نفس الحديث الذي قبله.</w:t>
      </w:r>
    </w:p>
  </w:footnote>
  <w:footnote w:id="4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(2230)، العراف: اسم للكاهن والمنجم والرمال ونحوهم ممن يتكلم في معرفة المستقبل. انظر: مجموع الفتاوى لابن تيمية (35/173)، والكاهن: هو الذي له صاحب من الجن يخبره عن المغيبات وعن بعض ما يقع في البلدان. انظر: مجموع فتاوى العلامة ابن باز (8/105).</w:t>
      </w:r>
    </w:p>
  </w:footnote>
  <w:footnote w:id="4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(537).</w:t>
      </w:r>
    </w:p>
  </w:footnote>
  <w:footnote w:id="4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(5668)، وقوله: "فلم ينتش": من الانتشاء؛ قيل: هو أول السُّكْر ومقدماته، وقيل: هو السُّكْر نفسه، قلت: والظاهر أن الثاني هو المراد. حاشية السندي على سنن النسائي (8/316).</w:t>
      </w:r>
    </w:p>
  </w:footnote>
  <w:footnote w:id="4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ابن ماجة للسيوطي وغيره (ص242).</w:t>
      </w:r>
    </w:p>
  </w:footnote>
  <w:footnote w:id="4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(651).</w:t>
      </w:r>
    </w:p>
  </w:footnote>
  <w:footnote w:id="4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(2/127).</w:t>
      </w:r>
    </w:p>
  </w:footnote>
  <w:footnote w:id="4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(622).</w:t>
      </w:r>
    </w:p>
  </w:footnote>
  <w:footnote w:id="4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الاستذكار للقرطبي (1/111).</w:t>
      </w:r>
    </w:p>
  </w:footnote>
  <w:footnote w:id="4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(652). حسنه الحافظ ابن حجر وصححه الألباني. المطالب العالية محققا (3/ 604)، صحيح وضعيف سنن أبي داود (ص: 2).</w:t>
      </w:r>
    </w:p>
  </w:footnote>
  <w:footnote w:id="4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أبي داود للعيني (3/197)، فتح الباري لابن حجر (1/494).</w:t>
      </w:r>
    </w:p>
  </w:footnote>
  <w:footnote w:id="4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(1220).</w:t>
      </w:r>
    </w:p>
  </w:footnote>
  <w:footnote w:id="4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(3458).</w:t>
      </w:r>
    </w:p>
  </w:footnote>
  <w:footnote w:id="4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(1/575).</w:t>
      </w:r>
    </w:p>
  </w:footnote>
  <w:footnote w:id="4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(427).</w:t>
      </w:r>
    </w:p>
  </w:footnote>
  <w:footnote w:id="4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(435).</w:t>
      </w:r>
    </w:p>
  </w:footnote>
  <w:footnote w:id="4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(614).</w:t>
      </w:r>
    </w:p>
  </w:footnote>
  <w:footnote w:id="4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الفيء: هو الظل الذي يكون بعد الزوال إلى غروب الشمس.</w:t>
      </w:r>
    </w:p>
  </w:footnote>
  <w:footnote w:id="4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الشراك: هو الظل الذي يكون كمثل الشاخص، وهو وقت دخول العصر، وهو كون الظل كمثله بالإضافة الى فيء الزوال.</w:t>
      </w:r>
    </w:p>
  </w:footnote>
  <w:footnote w:id="4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(149)، وصححه الألباني في صحيح وضعيف سنن الترمذي (1/ 149).</w:t>
      </w:r>
    </w:p>
  </w:footnote>
  <w:footnote w:id="4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منار القاري شرح مختصر صحيح البخاري لحمزة محمد قاسم (2/63).</w:t>
      </w:r>
    </w:p>
  </w:footnote>
  <w:footnote w:id="4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(2937).</w:t>
      </w:r>
    </w:p>
  </w:footnote>
  <w:footnote w:id="4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(8/483).</w:t>
      </w:r>
    </w:p>
  </w:footnote>
  <w:footnote w:id="4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(61). حسنه النووي وصححه الألباني. خلاصة الأحكام (1/ 348)، صحيح وضعيف سنن الترمذي (1/ 238).</w:t>
      </w:r>
    </w:p>
  </w:footnote>
  <w:footnote w:id="4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(1121). صححه الألباني. صحيح وضعيف سنن ابن ماجة (3/ 121).</w:t>
      </w:r>
    </w:p>
  </w:footnote>
  <w:footnote w:id="4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(2/328).</w:t>
      </w:r>
    </w:p>
  </w:footnote>
  <w:footnote w:id="4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(1151). صححه النووي وحسنه الألباني. خلاصة الأحكام (2/ 831)، صحيح وضعيف سنن أبي داود (ص: 2).</w:t>
      </w:r>
    </w:p>
  </w:footnote>
  <w:footnote w:id="4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فتاوى نور على الدرب لابن باز (13/356).</w:t>
      </w:r>
    </w:p>
  </w:footnote>
  <w:footnote w:id="4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(948).</w:t>
      </w:r>
    </w:p>
  </w:footnote>
  <w:footnote w:id="4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(1522). تقدم الكلام عليه ص(38).</w:t>
      </w:r>
    </w:p>
  </w:footnote>
  <w:footnote w:id="4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(8/185).</w:t>
      </w:r>
    </w:p>
  </w:footnote>
  <w:footnote w:id="4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(721).</w:t>
      </w:r>
    </w:p>
  </w:footnote>
  <w:footnote w:id="4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إحكام الأحكام شرح عمدة الأحكام لابن دقيق العيد (2/32)، شرح المشكاة للطيبي الكاشف عن حقائق السنن (3/874).</w:t>
      </w:r>
    </w:p>
  </w:footnote>
  <w:footnote w:id="4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ماجه (2697)، وصححه الألباني في صحيح وضعيف سنن ابن ماجة (6/ 197).</w:t>
      </w:r>
    </w:p>
  </w:footnote>
  <w:footnote w:id="4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(361)، وقوله: "فاشتملت به"، أي جعلته على بدني وأنا أصلي، والسرى: سير الليل ومشيه، ولا يقال لسير النهار: سرى، ومنه المثل السائر: عند الصباح يحمد القوم السرى. الاستذكار للقرطبي (1/75).</w:t>
      </w:r>
    </w:p>
  </w:footnote>
  <w:footnote w:id="4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مصابيح الجامع للدماميني (2/82).</w:t>
      </w:r>
    </w:p>
  </w:footnote>
  <w:footnote w:id="4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(352).</w:t>
      </w:r>
    </w:p>
  </w:footnote>
  <w:footnote w:id="4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(832). قال المنذري: إسناده جيد. وقال ابن القيم: صحح الدارقطني هذا الحديث. الترغيب (2/ 247)، التهذيب (1/ 395 ).</w:t>
      </w:r>
    </w:p>
  </w:footnote>
  <w:footnote w:id="4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مصابيح السنة للكرماني (1/511).</w:t>
      </w:r>
    </w:p>
  </w:footnote>
  <w:footnote w:id="4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(689)، قال ابن حجر: وصححه ابن حبان، ولم يصب من زعم أنه مضطرب، بل هو حسن. بلوغ المرام من أدلة الأحكام لابن حجر (صـ 123).</w:t>
      </w:r>
    </w:p>
  </w:footnote>
  <w:footnote w:id="4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عون المعبود شرح سنن أبي داود للعظيم آبادي (2/270).</w:t>
      </w:r>
    </w:p>
  </w:footnote>
  <w:footnote w:id="4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[طه: 14].</w:t>
      </w:r>
    </w:p>
  </w:footnote>
  <w:footnote w:id="4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(597).</w:t>
      </w:r>
    </w:p>
  </w:footnote>
  <w:footnote w:id="4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عمدة القاري شرح صحيح البخاري للعيني (5/93).</w:t>
      </w:r>
    </w:p>
  </w:footnote>
  <w:footnote w:id="4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(380)، صحيح مسلم (658).</w:t>
      </w:r>
    </w:p>
  </w:footnote>
  <w:footnote w:id="4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اللامع الصبيح بشرح الجامع الصحيح (3/178).</w:t>
      </w:r>
    </w:p>
  </w:footnote>
  <w:footnote w:id="4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(425)، والخزيرة: لحم يقطع صغيرًا يطبخ بماء، فإذا نضج ذُرَّ عليه دقيق. اللامع الصبيح بشرح الجامع الصحيح (3/178).</w:t>
      </w:r>
    </w:p>
  </w:footnote>
  <w:footnote w:id="4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عمدة القاري شرح صحيح البخاري للعيني (4/168).</w:t>
      </w:r>
    </w:p>
  </w:footnote>
  <w:footnote w:id="4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(673).</w:t>
      </w:r>
    </w:p>
  </w:footnote>
  <w:footnote w:id="4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(881).</w:t>
      </w:r>
    </w:p>
  </w:footnote>
  <w:footnote w:id="4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(6/136).</w:t>
      </w:r>
    </w:p>
  </w:footnote>
  <w:footnote w:id="4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(361).</w:t>
      </w:r>
    </w:p>
  </w:footnote>
  <w:footnote w:id="4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الكواكب الدراري في شرح صحيح البخاري للكرماني (4/20).</w:t>
      </w:r>
    </w:p>
  </w:footnote>
  <w:footnote w:id="4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(943)، قال ابن حجر: ولم يصب من زعم أنه مضطرب، بل هو حسن. بلوغ المرام من أدلة الأحكام لابن حجر (ص70).</w:t>
      </w:r>
    </w:p>
  </w:footnote>
  <w:footnote w:id="4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مرعاة المفاتيح شرح مشكاة المصابيح للمباركفوري (2/501).</w:t>
      </w:r>
    </w:p>
  </w:footnote>
  <w:footnote w:id="4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(945).</w:t>
      </w:r>
    </w:p>
  </w:footnote>
  <w:footnote w:id="4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(2/219).</w:t>
      </w:r>
    </w:p>
  </w:footnote>
  <w:footnote w:id="4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(1117).</w:t>
      </w:r>
    </w:p>
  </w:footnote>
  <w:footnote w:id="4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(2697).</w:t>
      </w:r>
    </w:p>
  </w:footnote>
  <w:footnote w:id="4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(832). تقدم الكلام عليه ص(156).</w:t>
      </w:r>
    </w:p>
  </w:footnote>
  <w:footnote w:id="4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معالم السنن للخطابي (1/207).</w:t>
      </w:r>
    </w:p>
  </w:footnote>
  <w:footnote w:id="4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النفح الشذي شرح جامع الترمذي لابن سيد الناس (4/351).</w:t>
      </w:r>
    </w:p>
  </w:footnote>
  <w:footnote w:id="4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(6218).</w:t>
      </w:r>
    </w:p>
  </w:footnote>
  <w:footnote w:id="4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التوضيح لشرح الجامع الصحيح لابن الملقن (3/599).</w:t>
      </w:r>
    </w:p>
  </w:footnote>
  <w:footnote w:id="4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(1451). صححه السيوطي والعراقي. السراج المنير (2/1107)، (تخريج الإحياء ص422).</w:t>
      </w:r>
    </w:p>
  </w:footnote>
  <w:footnote w:id="4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(777).</w:t>
      </w:r>
    </w:p>
  </w:footnote>
  <w:footnote w:id="4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(731).</w:t>
      </w:r>
    </w:p>
  </w:footnote>
  <w:footnote w:id="4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التمهيد لما في الموطأ من المعاني والأسانيد لابن عبد البر (22/332).</w:t>
      </w:r>
    </w:p>
  </w:footnote>
  <w:footnote w:id="4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(380)، صحيح مسلم (658).</w:t>
      </w:r>
    </w:p>
  </w:footnote>
  <w:footnote w:id="4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(1/490).</w:t>
      </w:r>
    </w:p>
  </w:footnote>
  <w:footnote w:id="4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(495). حسنه النووي والألباني. خلاصة الأحكام (1/ 252)، صحيح وضعيف سنن أبي داود (ص: 2). </w:t>
      </w:r>
    </w:p>
  </w:footnote>
  <w:footnote w:id="4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للعباد (69/6).</w:t>
      </w:r>
    </w:p>
  </w:footnote>
  <w:footnote w:id="4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(3010)، والذباذب: أسافل الثَّوب، قال ابن عرفة: الـمُذَبذَب المضطرب الذي لا يبقى على حالة مستقيمة، يقال: تذبذب الشيء إذا اضطرب، ومنه قيل لأسَافِل الثوب: ذباذب. المعلم بفوائد مسلم للمازري (3/392).</w:t>
      </w:r>
    </w:p>
  </w:footnote>
  <w:footnote w:id="4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(3/248). صححه العراقي في تخريج الإحياء (ص183).</w:t>
      </w:r>
    </w:p>
  </w:footnote>
  <w:footnote w:id="4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(977).</w:t>
      </w:r>
    </w:p>
  </w:footnote>
  <w:footnote w:id="4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(2/469).</w:t>
      </w:r>
    </w:p>
  </w:footnote>
  <w:footnote w:id="4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(2822).</w:t>
      </w:r>
    </w:p>
  </w:footnote>
  <w:footnote w:id="4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الإفصاح عن معاني الصحاح لابن هبيرة (1/341).</w:t>
      </w:r>
    </w:p>
  </w:footnote>
  <w:footnote w:id="4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(834)، صحيح مسلم (2705).</w:t>
      </w:r>
    </w:p>
  </w:footnote>
  <w:footnote w:id="4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(2/170).</w:t>
      </w:r>
    </w:p>
  </w:footnote>
  <w:footnote w:id="4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(598).</w:t>
      </w:r>
    </w:p>
  </w:footnote>
  <w:footnote w:id="4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(631)، صحيح مسلم (674).</w:t>
      </w:r>
    </w:p>
  </w:footnote>
  <w:footnote w:id="4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«الحلل الإبريزية من التعليقات البازية على صحيح البخاري» (1/ 221).</w:t>
      </w:r>
    </w:p>
  </w:footnote>
  <w:footnote w:id="4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(537).</w:t>
      </w:r>
    </w:p>
  </w:footnote>
  <w:footnote w:id="4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ابن ماجة (3847). تقدم الكلام عليه ص (101).</w:t>
      </w:r>
    </w:p>
  </w:footnote>
  <w:footnote w:id="4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(2701).</w:t>
      </w:r>
    </w:p>
  </w:footnote>
  <w:footnote w:id="4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مرقاة المفاتيح شرح مشكاة المصابيح للقاري (4/1558).</w:t>
      </w:r>
    </w:p>
  </w:footnote>
  <w:footnote w:id="4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(783).</w:t>
      </w:r>
    </w:p>
  </w:footnote>
  <w:footnote w:id="4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(4/192).</w:t>
      </w:r>
    </w:p>
  </w:footnote>
  <w:footnote w:id="4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(441).</w:t>
      </w:r>
    </w:p>
  </w:footnote>
  <w:footnote w:id="4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(2/352).</w:t>
      </w:r>
    </w:p>
  </w:footnote>
  <w:footnote w:id="4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(351).</w:t>
      </w:r>
    </w:p>
  </w:footnote>
  <w:footnote w:id="5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(2/569).</w:t>
      </w:r>
    </w:p>
  </w:footnote>
  <w:footnote w:id="5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(565). صححه النووي في المجموع (4/ 199)، وقوله: «وليخرجن وهن تفلات»؛ التفل: ترك الطيب. لسان العرب لابن منظور (11/77).</w:t>
      </w:r>
    </w:p>
  </w:footnote>
  <w:footnote w:id="5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(900).</w:t>
      </w:r>
    </w:p>
  </w:footnote>
  <w:footnote w:id="5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الإفصاح عن معاني الصحاح لابن هبيرة (4/33).</w:t>
      </w:r>
    </w:p>
  </w:footnote>
  <w:footnote w:id="5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(443).</w:t>
      </w:r>
    </w:p>
  </w:footnote>
  <w:footnote w:id="5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(444).</w:t>
      </w:r>
    </w:p>
  </w:footnote>
  <w:footnote w:id="5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(570)، والمخدع: بضم الميم وفتحها، هو البيت الصغير الذي يكون داخل البيت الكبير. النهاية في غريب الحديث والأثر لابن الأثير (2/14)، والحديث صححه ابن خزيمة والحاكم، وقال الهيثمي: رجاله ثقات. مجمع الزوائد (2/35).</w:t>
      </w:r>
    </w:p>
  </w:footnote>
  <w:footnote w:id="5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(٢٧٠٩٠).  قال الحافظ ابن حجر: إسناده حسن. فتح الباري لابن حجر (2/ 349).</w:t>
      </w:r>
    </w:p>
  </w:footnote>
  <w:footnote w:id="5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المفاتيح في شرح المصابيح للمظهري (2/219).</w:t>
      </w:r>
    </w:p>
  </w:footnote>
  <w:footnote w:id="5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(2/349).</w:t>
      </w:r>
    </w:p>
  </w:footnote>
  <w:footnote w:id="5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(5658).</w:t>
      </w:r>
    </w:p>
  </w:footnote>
  <w:footnote w:id="5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(713).</w:t>
      </w:r>
    </w:p>
  </w:footnote>
  <w:footnote w:id="5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(1117).</w:t>
      </w:r>
    </w:p>
  </w:footnote>
  <w:footnote w:id="5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[البقرة: 238].</w:t>
      </w:r>
    </w:p>
  </w:footnote>
  <w:footnote w:id="5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المنتقى شرح الموطأ للباجي (1/241).</w:t>
      </w:r>
    </w:p>
  </w:footnote>
  <w:footnote w:id="5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فتاوى نور على الدرب لابن باز (7/182).</w:t>
      </w:r>
    </w:p>
  </w:footnote>
  <w:footnote w:id="5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للبيهقي (3718). صححه الحافظ ابن حجر في الدراية (1/ 209).</w:t>
      </w:r>
    </w:p>
  </w:footnote>
  <w:footnote w:id="5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[النساء: 101].</w:t>
      </w:r>
    </w:p>
  </w:footnote>
  <w:footnote w:id="5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(686).</w:t>
      </w:r>
    </w:p>
  </w:footnote>
  <w:footnote w:id="5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(840).</w:t>
      </w:r>
    </w:p>
  </w:footnote>
  <w:footnote w:id="5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(616).</w:t>
      </w:r>
    </w:p>
  </w:footnote>
  <w:footnote w:id="5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(5/207)، وقوله (في يوم ذي ردغ): الغيم البارد، وقيل: المطر. مصابيح الجامع (2/279).</w:t>
      </w:r>
    </w:p>
  </w:footnote>
  <w:footnote w:id="5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(840).</w:t>
      </w:r>
    </w:p>
  </w:footnote>
  <w:footnote w:id="5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إكمال المعلم بفوائد مسلم (2/ 631).</w:t>
      </w:r>
    </w:p>
  </w:footnote>
  <w:footnote w:id="5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(2422).</w:t>
      </w:r>
    </w:p>
  </w:footnote>
  <w:footnote w:id="5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(757).</w:t>
      </w:r>
    </w:p>
  </w:footnote>
  <w:footnote w:id="5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تيسير العلام شرح عمدة الأحكام للبسام (ص167).</w:t>
      </w:r>
    </w:p>
  </w:footnote>
  <w:footnote w:id="5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(12178). وأصله في البخاري (6413)، ومسلم (1805).</w:t>
      </w:r>
    </w:p>
  </w:footnote>
  <w:footnote w:id="5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ابن ماجة للأثيوبي (5/214).</w:t>
      </w:r>
    </w:p>
  </w:footnote>
  <w:footnote w:id="5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(631).</w:t>
      </w:r>
    </w:p>
  </w:footnote>
  <w:footnote w:id="5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(917).</w:t>
      </w:r>
    </w:p>
  </w:footnote>
  <w:footnote w:id="5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مرعاة المفاتيح شرح مشكاة المصابيح للمباركفوري (4/40).</w:t>
      </w:r>
    </w:p>
  </w:footnote>
  <w:footnote w:id="5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المستدرك على الصحيحين للحاكم (979). صححه الزيلعي والنووي. "نصب الراية" (1/ 422)، خلاصة الأحكام (1/ 432).</w:t>
      </w:r>
    </w:p>
  </w:footnote>
  <w:footnote w:id="5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المنتقى شرح الموطأ للباجي (1/167).</w:t>
      </w:r>
    </w:p>
  </w:footnote>
  <w:footnote w:id="5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(876).</w:t>
      </w:r>
    </w:p>
  </w:footnote>
  <w:footnote w:id="5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(2/347).</w:t>
      </w:r>
    </w:p>
  </w:footnote>
  <w:footnote w:id="5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(717)، صحيح مسلم (436)، والقداح بكسر القاف هي خشب السهام حين تنحت وتبرى، واحدها: قدح بكسر القاف ومعناه: يبالغ في تسويتها حتى تصير كأنما يقوم بها السهام لشدة استوائها واعتدالها. ‏ شرح صحيح مسلم للقاضي عياض (2/346).</w:t>
      </w:r>
    </w:p>
  </w:footnote>
  <w:footnote w:id="5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(2/347).</w:t>
      </w:r>
    </w:p>
  </w:footnote>
  <w:footnote w:id="5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ابن حبان (6917).</w:t>
      </w:r>
    </w:p>
  </w:footnote>
  <w:footnote w:id="5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(1/439).</w:t>
      </w:r>
    </w:p>
  </w:footnote>
  <w:footnote w:id="5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(432).</w:t>
      </w:r>
    </w:p>
  </w:footnote>
  <w:footnote w:id="5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(405).</w:t>
      </w:r>
    </w:p>
  </w:footnote>
  <w:footnote w:id="5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رياض الصالحين لابن عثيمين (3/623).</w:t>
      </w:r>
    </w:p>
  </w:footnote>
  <w:footnote w:id="5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(516).</w:t>
      </w:r>
    </w:p>
  </w:footnote>
  <w:footnote w:id="5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(1/592).</w:t>
      </w:r>
    </w:p>
  </w:footnote>
  <w:footnote w:id="5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(399).</w:t>
      </w:r>
    </w:p>
  </w:footnote>
  <w:footnote w:id="5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نيل الأوطار للشوكاني (2/228).</w:t>
      </w:r>
    </w:p>
  </w:footnote>
  <w:footnote w:id="5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(762).</w:t>
      </w:r>
    </w:p>
  </w:footnote>
  <w:footnote w:id="5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(7/86).</w:t>
      </w:r>
    </w:p>
  </w:footnote>
  <w:footnote w:id="5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(583).</w:t>
      </w:r>
    </w:p>
  </w:footnote>
  <w:footnote w:id="5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(841)، صحيح مسلم (583).</w:t>
      </w:r>
    </w:p>
  </w:footnote>
  <w:footnote w:id="5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(2/326).</w:t>
      </w:r>
    </w:p>
  </w:footnote>
  <w:footnote w:id="5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(1335).</w:t>
      </w:r>
    </w:p>
  </w:footnote>
  <w:footnote w:id="5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(2/47).</w:t>
      </w:r>
    </w:p>
  </w:footnote>
  <w:footnote w:id="5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(1372).</w:t>
      </w:r>
    </w:p>
  </w:footnote>
  <w:footnote w:id="5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(7/339).</w:t>
      </w:r>
    </w:p>
  </w:footnote>
  <w:footnote w:id="5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عمدة القاري شرح صحيح البخاري للعيني (8/203).</w:t>
      </w:r>
    </w:p>
  </w:footnote>
  <w:footnote w:id="5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(832).</w:t>
      </w:r>
    </w:p>
  </w:footnote>
  <w:footnote w:id="5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(1094).</w:t>
      </w:r>
    </w:p>
  </w:footnote>
  <w:footnote w:id="5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(4/31).</w:t>
      </w:r>
    </w:p>
  </w:footnote>
  <w:footnote w:id="5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(3010)، البردة: كساء أو قماش يلتحف الإنسان به.</w:t>
      </w:r>
    </w:p>
  </w:footnote>
  <w:footnote w:id="5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(834).</w:t>
      </w:r>
    </w:p>
  </w:footnote>
  <w:footnote w:id="5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(1234).</w:t>
      </w:r>
    </w:p>
  </w:footnote>
  <w:footnote w:id="5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(812).</w:t>
      </w:r>
    </w:p>
  </w:footnote>
  <w:footnote w:id="5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(1236).</w:t>
      </w:r>
    </w:p>
  </w:footnote>
  <w:footnote w:id="5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(367). حسن اسناده الشيخ شعيب الأرناؤوط في سنن ابن ماجه (2/145)</w:t>
      </w:r>
    </w:p>
  </w:footnote>
  <w:footnote w:id="5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(943). صححه السيوطي ومقبل الوادعي. السراج المنير (1/233)، الصحيح المسند (2/149).</w:t>
      </w:r>
    </w:p>
  </w:footnote>
  <w:footnote w:id="5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التيسير بشرح الجامع الصغير للمناوي (2/276).</w:t>
      </w:r>
    </w:p>
  </w:footnote>
  <w:footnote w:id="5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راجع ما سبق.</w:t>
      </w:r>
    </w:p>
  </w:footnote>
  <w:footnote w:id="5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(6357).</w:t>
      </w:r>
    </w:p>
  </w:footnote>
  <w:footnote w:id="5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(598).</w:t>
      </w:r>
    </w:p>
  </w:footnote>
  <w:footnote w:id="5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(834).</w:t>
      </w:r>
    </w:p>
  </w:footnote>
  <w:footnote w:id="5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العدة في شرح العمدة في أحاديث الأحكام لابن العطار (2/627).</w:t>
      </w:r>
    </w:p>
  </w:footnote>
  <w:footnote w:id="5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 39].</w:t>
      </w:r>
    </w:p>
  </w:footnote>
  <w:footnote w:id="5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(4851)، صحيح مسلم (633).</w:t>
      </w:r>
    </w:p>
  </w:footnote>
  <w:footnote w:id="5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(2/178).</w:t>
      </w:r>
    </w:p>
  </w:footnote>
  <w:footnote w:id="5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(436).</w:t>
      </w:r>
    </w:p>
  </w:footnote>
  <w:footnote w:id="5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(403).</w:t>
      </w:r>
    </w:p>
  </w:footnote>
  <w:footnote w:id="5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(2/6768).</w:t>
      </w:r>
    </w:p>
  </w:footnote>
  <w:footnote w:id="5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(403).</w:t>
      </w:r>
    </w:p>
  </w:footnote>
  <w:footnote w:id="5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[النحل: 17].</w:t>
      </w:r>
    </w:p>
  </w:footnote>
  <w:footnote w:id="5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[الأنعام: 97].</w:t>
      </w:r>
    </w:p>
  </w:footnote>
  <w:footnote w:id="5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(373) وابن ماجة (1011) وهو صحيح.</w:t>
      </w:r>
    </w:p>
  </w:footnote>
  <w:footnote w:id="5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(859)، صحيح مسلم (763).</w:t>
      </w:r>
    </w:p>
  </w:footnote>
  <w:footnote w:id="5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(537).</w:t>
      </w:r>
    </w:p>
  </w:footnote>
  <w:footnote w:id="5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(1233)، صحيح مسلم (834).</w:t>
      </w:r>
    </w:p>
  </w:footnote>
  <w:footnote w:id="5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نيل الأوطار للشوكاني (2/383).</w:t>
      </w:r>
    </w:p>
  </w:footnote>
  <w:footnote w:id="5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(11153). تقدم الكلام عليه ص(27).</w:t>
      </w:r>
    </w:p>
  </w:footnote>
  <w:footnote w:id="5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(431).</w:t>
      </w:r>
    </w:p>
  </w:footnote>
  <w:footnote w:id="5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(4/152).</w:t>
      </w:r>
    </w:p>
  </w:footnote>
  <w:footnote w:id="5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(361).</w:t>
      </w:r>
    </w:p>
  </w:footnote>
  <w:footnote w:id="5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مصابيح الجامع للدماميني (2/82).</w:t>
      </w:r>
    </w:p>
  </w:footnote>
  <w:footnote w:id="5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(688).</w:t>
      </w:r>
    </w:p>
  </w:footnote>
  <w:footnote w:id="5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للقاري (3/876).</w:t>
      </w:r>
    </w:p>
  </w:footnote>
  <w:footnote w:id="5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(799).</w:t>
      </w:r>
    </w:p>
  </w:footnote>
  <w:footnote w:id="5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(6230).</w:t>
      </w:r>
    </w:p>
  </w:footnote>
  <w:footnote w:id="5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(663).</w:t>
      </w:r>
    </w:p>
  </w:footnote>
  <w:footnote w:id="5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(711)، وقوله: (لاث به الناس): أي؛ أحاطوا به واجتمعوا. كشف المشكل من حديث الصحيحين لابن الجوزي (4/68)</w:t>
      </w:r>
    </w:p>
  </w:footnote>
  <w:footnote w:id="5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تطريز رياض الصالحين لفيصل المبارك (ص989).</w:t>
      </w:r>
    </w:p>
  </w:footnote>
  <w:footnote w:id="5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(1960).</w:t>
      </w:r>
    </w:p>
  </w:footnote>
  <w:footnote w:id="6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(1280).</w:t>
      </w:r>
    </w:p>
  </w:footnote>
  <w:footnote w:id="6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(3/407).</w:t>
      </w:r>
    </w:p>
  </w:footnote>
  <w:footnote w:id="6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(274).</w:t>
      </w:r>
    </w:p>
  </w:footnote>
  <w:footnote w:id="6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(13).</w:t>
      </w:r>
    </w:p>
  </w:footnote>
  <w:footnote w:id="6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راجع ما سبق.</w:t>
      </w:r>
    </w:p>
  </w:footnote>
  <w:footnote w:id="6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(4570).</w:t>
      </w:r>
    </w:p>
  </w:footnote>
  <w:footnote w:id="6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(859).</w:t>
      </w:r>
    </w:p>
  </w:footnote>
  <w:footnote w:id="6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السنن الكبرى للبيهقي (3718). تقدم الكلام عليه ص(180).</w:t>
      </w:r>
    </w:p>
  </w:footnote>
  <w:footnote w:id="6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(1117).</w:t>
      </w:r>
    </w:p>
  </w:footnote>
  <w:footnote w:id="6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(527).</w:t>
      </w:r>
    </w:p>
  </w:footnote>
  <w:footnote w:id="6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إحكام الأحكام شرح عمدة الأحكام لابن دقيق العيد (1/162).</w:t>
      </w:r>
    </w:p>
  </w:footnote>
  <w:footnote w:id="6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الحديث في شرح الحديث لموسى لاشين (1/121).</w:t>
      </w:r>
    </w:p>
  </w:footnote>
  <w:footnote w:id="6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(520).</w:t>
      </w:r>
    </w:p>
  </w:footnote>
  <w:footnote w:id="6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(1891).</w:t>
      </w:r>
    </w:p>
  </w:footnote>
  <w:footnote w:id="6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الشافي في شرح مسند الشافعي لابن الأثير (1/339).</w:t>
      </w:r>
    </w:p>
  </w:footnote>
  <w:footnote w:id="6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(13).</w:t>
      </w:r>
    </w:p>
  </w:footnote>
  <w:footnote w:id="6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المفهم لما أشكل من تلخيص كتاب مسلم للقرطبي (6/530).</w:t>
      </w:r>
    </w:p>
  </w:footnote>
  <w:footnote w:id="6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(1397).</w:t>
      </w:r>
    </w:p>
  </w:footnote>
  <w:footnote w:id="6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(46).</w:t>
      </w:r>
    </w:p>
  </w:footnote>
  <w:footnote w:id="6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[السجدة: 16].</w:t>
      </w:r>
    </w:p>
  </w:footnote>
  <w:footnote w:id="6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[السجدة: 17].</w:t>
      </w:r>
    </w:p>
  </w:footnote>
  <w:footnote w:id="6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(2616). صححه الترمذي والشيخ شعيب الأرناؤوط. تحقيق مسند أحمد (36/345).</w:t>
      </w:r>
    </w:p>
  </w:footnote>
  <w:footnote w:id="6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التعيين في شرح الأربعين للطوفي (1/220).</w:t>
      </w:r>
    </w:p>
  </w:footnote>
  <w:footnote w:id="6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المعين على تفهم الأربعين لابن الملقن (ص351).</w:t>
      </w:r>
    </w:p>
  </w:footnote>
  <w:footnote w:id="6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(274).</w:t>
      </w:r>
    </w:p>
  </w:footnote>
  <w:footnote w:id="6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كشف المشكل من حديث الصحيحين لابن الجوزي (4/101).</w:t>
      </w:r>
    </w:p>
  </w:footnote>
  <w:footnote w:id="6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(2/135).</w:t>
      </w:r>
    </w:p>
  </w:footnote>
  <w:footnote w:id="6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(22124)، سنن أبي داود (506). قال الشوكاني: والحديث وإن كان فيه ضعف كما قال الحافظ لكن يشهد له ما عند أحمد وأبى داود من حديث ابن أبى ليلى عن معاذ. نيل الأوطار (1/230).</w:t>
      </w:r>
    </w:p>
  </w:footnote>
  <w:footnote w:id="6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عون المعبود شرح سنن أبي داود للعظيم أبادي (2/135).</w:t>
      </w:r>
    </w:p>
  </w:footnote>
  <w:footnote w:id="6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(4/155).</w:t>
      </w:r>
    </w:p>
  </w:footnote>
  <w:footnote w:id="6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(1116).</w:t>
      </w:r>
    </w:p>
  </w:footnote>
  <w:footnote w:id="6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(6251).</w:t>
      </w:r>
    </w:p>
  </w:footnote>
  <w:footnote w:id="6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(4/108).</w:t>
      </w:r>
    </w:p>
  </w:footnote>
  <w:footnote w:id="6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(304).</w:t>
      </w:r>
    </w:p>
  </w:footnote>
  <w:footnote w:id="6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(351).</w:t>
      </w:r>
    </w:p>
  </w:footnote>
  <w:footnote w:id="6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(324).</w:t>
      </w:r>
    </w:p>
  </w:footnote>
  <w:footnote w:id="6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مرعاة المفاتيح شرح مشكاة المصابيح للمباركفوري (5/31).</w:t>
      </w:r>
    </w:p>
  </w:footnote>
  <w:footnote w:id="6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(6051).</w:t>
      </w:r>
    </w:p>
  </w:footnote>
  <w:footnote w:id="6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الزرقاني على الموطأ للإمام مالك (1/349).</w:t>
      </w:r>
    </w:p>
  </w:footnote>
  <w:footnote w:id="6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(510).</w:t>
      </w:r>
    </w:p>
  </w:footnote>
  <w:footnote w:id="6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(1/561).</w:t>
      </w:r>
    </w:p>
  </w:footnote>
  <w:footnote w:id="6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(686).</w:t>
      </w:r>
    </w:p>
  </w:footnote>
  <w:footnote w:id="6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(907). قال النووي: رواه أبو داود بإسناد صحيح كامل الصحة. المجموع (4/ 241).</w:t>
      </w:r>
    </w:p>
  </w:footnote>
  <w:footnote w:id="6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(6/3).</w:t>
      </w:r>
    </w:p>
  </w:footnote>
  <w:footnote w:id="6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(907). تقدم الكلام عليه ص(230).</w:t>
      </w:r>
    </w:p>
  </w:footnote>
  <w:footnote w:id="6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نيل الأوطار للشوكاني (2/379).</w:t>
      </w:r>
    </w:p>
  </w:footnote>
  <w:footnote w:id="6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(1669).</w:t>
      </w:r>
    </w:p>
  </w:footnote>
  <w:footnote w:id="6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(9/26).</w:t>
      </w:r>
    </w:p>
  </w:footnote>
  <w:footnote w:id="6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(566).</w:t>
      </w:r>
    </w:p>
  </w:footnote>
  <w:footnote w:id="6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(642).</w:t>
      </w:r>
    </w:p>
  </w:footnote>
  <w:footnote w:id="6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(2/602).</w:t>
      </w:r>
    </w:p>
  </w:footnote>
  <w:footnote w:id="6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(714).</w:t>
      </w:r>
    </w:p>
  </w:footnote>
  <w:footnote w:id="6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(401).</w:t>
      </w:r>
    </w:p>
  </w:footnote>
  <w:footnote w:id="6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(2/209).</w:t>
      </w:r>
    </w:p>
  </w:footnote>
  <w:footnote w:id="6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[البقرة: 125].</w:t>
      </w:r>
    </w:p>
  </w:footnote>
  <w:footnote w:id="6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(2960). أصله في البخاري برقم (4483).</w:t>
      </w:r>
    </w:p>
  </w:footnote>
  <w:footnote w:id="6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[الأحزاب: 59].</w:t>
      </w:r>
    </w:p>
  </w:footnote>
  <w:footnote w:id="6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(663)، قوله: (ما أحب أن بيتي مطنب ببيت محمد ﷺ) أي: ما أحب أنه مشدود بالأطناب وهي الحبال إلى بيت النبي ﷺ، بل أحب أن يكون بعيدًا منه لتكثير ثوابي وخطاي إليه. شرح النووي على مسلم (5/168).   </w:t>
      </w:r>
    </w:p>
  </w:footnote>
  <w:footnote w:id="6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المنهل العذب المورود شرح سنن أبي داود للسبكي (4/249).</w:t>
      </w:r>
    </w:p>
  </w:footnote>
  <w:footnote w:id="6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[النساء: 29].</w:t>
      </w:r>
    </w:p>
  </w:footnote>
  <w:footnote w:id="6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(334). رواه البخاري تعليقًا "باب: إذا خاف الجنب المرض أو الموت" وقال الحافظ في «الفتح» (1/ 454) وإسناده قوي. وصححه الشيخ شعيب الأرناؤوط في سنن ابي داود (1/249).</w:t>
      </w:r>
    </w:p>
  </w:footnote>
  <w:footnote w:id="6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(2/632).</w:t>
      </w:r>
    </w:p>
  </w:footnote>
  <w:footnote w:id="6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(575). صححه الترمذي في سننه وابن خزيمة، ونقل الحافظ ابن حجر في التلخيص (2/29) تصحيحه عن ابن السكن.</w:t>
      </w:r>
    </w:p>
  </w:footnote>
  <w:footnote w:id="6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النسائي للشنقيطي (5/1769).</w:t>
      </w:r>
    </w:p>
  </w:footnote>
  <w:footnote w:id="6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(3/611).</w:t>
      </w:r>
    </w:p>
  </w:footnote>
  <w:footnote w:id="6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(857)، مسند أحمد (16395). حسنه البغوي وقال الحاكم: هذا حديث صحيح. شرح السنة (3/ 430)، المستدرك (1/ 244).</w:t>
      </w:r>
    </w:p>
  </w:footnote>
  <w:footnote w:id="6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الشافي في شرح مسند الشافعي لابن الأثير (2/74).</w:t>
      </w:r>
    </w:p>
  </w:footnote>
  <w:footnote w:id="6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(7375).</w:t>
      </w:r>
    </w:p>
  </w:footnote>
  <w:footnote w:id="6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العدة في شرح العمدة في أحاديث الأحكام لابن العطار (1/519).</w:t>
      </w:r>
    </w:p>
  </w:footnote>
  <w:footnote w:id="6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(831)، النواضح: الإبل التي يستقى عليها، واحدها: ناضح. النهاية في غريب الحديث والأثر لابن الأثير (5/69). والحديث أصله في البخاري برقم (6106) ومسلم (465).</w:t>
      </w:r>
    </w:p>
  </w:footnote>
  <w:footnote w:id="6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سنن النسائي للشنقيطي (5/1704).</w:t>
      </w:r>
    </w:p>
  </w:footnote>
  <w:footnote w:id="6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إسناده ضعيف لجهالة عثمان بن جبير، وقد اضطرب في إسناده. سنن ابن ماجة (4171).</w:t>
      </w:r>
    </w:p>
  </w:footnote>
  <w:footnote w:id="6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ابن ماجة للأثيوبي (25/290).</w:t>
      </w:r>
    </w:p>
  </w:footnote>
  <w:footnote w:id="6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(834).</w:t>
      </w:r>
    </w:p>
  </w:footnote>
  <w:footnote w:id="6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(832).</w:t>
      </w:r>
    </w:p>
  </w:footnote>
  <w:footnote w:id="6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المفهم لما أشكل من تلخيص كتاب مسلم للقرطبي (2/461).</w:t>
      </w:r>
    </w:p>
  </w:footnote>
  <w:footnote w:id="6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(554). وأصله حديث أبي هريرة عند البخاري (615) و (654) و (657)، ومسلم (437) و (439) و (651) (252).</w:t>
      </w:r>
    </w:p>
  </w:footnote>
  <w:footnote w:id="6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(956).</w:t>
      </w:r>
    </w:p>
  </w:footnote>
  <w:footnote w:id="6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مسلم للقاضي عياض (3/420).</w:t>
      </w:r>
    </w:p>
  </w:footnote>
  <w:footnote w:id="6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(2307).</w:t>
      </w:r>
    </w:p>
  </w:footnote>
  <w:footnote w:id="6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(7/218).</w:t>
      </w:r>
    </w:p>
  </w:footnote>
  <w:footnote w:id="6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(338). صححه الحاكم وابن القطان. المستدرك (1 / 178– 179)، بيان الوهم والإيهام ( 2/ 432– 434).</w:t>
      </w:r>
    </w:p>
  </w:footnote>
  <w:footnote w:id="6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(1/308-370).</w:t>
      </w:r>
    </w:p>
  </w:footnote>
  <w:footnote w:id="6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(1891).</w:t>
      </w:r>
    </w:p>
  </w:footnote>
  <w:footnote w:id="6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(1981).</w:t>
      </w:r>
    </w:p>
  </w:footnote>
  <w:footnote w:id="6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مرقاة المفاتيح شرح مشكاة المصابيح (3/944).</w:t>
      </w:r>
    </w:p>
  </w:footnote>
  <w:footnote w:id="6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(1131).</w:t>
      </w:r>
    </w:p>
  </w:footnote>
  <w:footnote w:id="6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(631)، صحيح مسلم (674).</w:t>
      </w:r>
    </w:p>
  </w:footnote>
  <w:footnote w:id="6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(1395).</w:t>
      </w:r>
    </w:p>
  </w:footnote>
  <w:footnote w:id="6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(87)، صحيح مسلم (19).</w:t>
      </w:r>
    </w:p>
  </w:footnote>
  <w:footnote w:id="6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عمدة القاري شرح صحيح البخاري للعيني (2/100).</w:t>
      </w:r>
    </w:p>
  </w:footnote>
  <w:footnote w:id="6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(43).</w:t>
      </w:r>
    </w:p>
  </w:footnote>
  <w:footnote w:id="6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(782).</w:t>
      </w:r>
    </w:p>
  </w:footnote>
  <w:footnote w:id="6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(1150).</w:t>
      </w:r>
    </w:p>
  </w:footnote>
  <w:footnote w:id="6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(197-767).</w:t>
      </w:r>
    </w:p>
  </w:footnote>
  <w:footnote w:id="6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مرقاة المفاتيح شرح مشكاة المصابيح للقاري (3/903).</w:t>
      </w:r>
    </w:p>
  </w:footnote>
  <w:footnote w:id="6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(533).</w:t>
      </w:r>
    </w:p>
  </w:footnote>
  <w:footnote w:id="6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(2/16).</w:t>
      </w:r>
    </w:p>
  </w:footnote>
  <w:footnote w:id="6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(638).</w:t>
      </w:r>
    </w:p>
  </w:footnote>
  <w:footnote w:id="6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معالم السنن للخطابي (1/29).</w:t>
      </w:r>
    </w:p>
  </w:footnote>
  <w:footnote w:id="7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(887).</w:t>
      </w:r>
    </w:p>
  </w:footnote>
  <w:footnote w:id="7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(10/294).</w:t>
      </w:r>
    </w:p>
  </w:footnote>
  <w:footnote w:id="7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(1975).</w:t>
      </w:r>
    </w:p>
  </w:footnote>
  <w:footnote w:id="7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شرح صحيح البخاري لابن بطال (7/320).</w:t>
      </w:r>
    </w:p>
  </w:footnote>
  <w:footnote w:id="7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(4/119).</w:t>
      </w:r>
    </w:p>
  </w:footnote>
  <w:footnote w:id="7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(6139)، وقوله متبذلة أي غير متزينة. فتح الباري لابن حجر (1/86).</w:t>
      </w:r>
    </w:p>
  </w:footnote>
  <w:footnote w:id="7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(3/197).</w:t>
      </w:r>
    </w:p>
  </w:footnote>
  <w:footnote w:id="7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(1217).</w:t>
      </w:r>
    </w:p>
  </w:footnote>
  <w:footnote w:id="7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(2012).</w:t>
      </w:r>
    </w:p>
  </w:footnote>
  <w:footnote w:id="7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(4/147).</w:t>
      </w:r>
    </w:p>
  </w:footnote>
  <w:footnote w:id="7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طرح التثريب في شرح التقريب للعراقي (3/67).</w:t>
      </w:r>
    </w:p>
  </w:footnote>
  <w:footnote w:id="7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(275).</w:t>
      </w:r>
    </w:p>
  </w:footnote>
  <w:footnote w:id="7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(20420). وأصله في صحيح البخاري برقم (275).</w:t>
      </w:r>
    </w:p>
  </w:footnote>
  <w:footnote w:id="7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أبي داود للعيني (1/521).</w:t>
      </w:r>
    </w:p>
  </w:footnote>
  <w:footnote w:id="7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(2/346).</w:t>
      </w:r>
    </w:p>
  </w:footnote>
  <w:footnote w:id="7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(5006).  والآية من سورة [الأنفال:24].</w:t>
      </w:r>
    </w:p>
  </w:footnote>
  <w:footnote w:id="7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عمدة القاري شرح صحيح البخاري للعيني (18/81).</w:t>
      </w:r>
    </w:p>
  </w:footnote>
  <w:footnote w:id="7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(1142).</w:t>
      </w:r>
    </w:p>
  </w:footnote>
  <w:footnote w:id="7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(1144).</w:t>
      </w:r>
    </w:p>
  </w:footnote>
  <w:footnote w:id="7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(680).</w:t>
      </w:r>
    </w:p>
  </w:footnote>
  <w:footnote w:id="7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الباري لابن رجب (5/119).</w:t>
      </w:r>
    </w:p>
  </w:footnote>
  <w:footnote w:id="7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(547). صححه الحاكم وابن خزيمة وقال النووي: رواه أبو داود والنسائي بإسناد صحيح. خلاصة الأحكام (2/ 655).</w:t>
      </w:r>
    </w:p>
  </w:footnote>
  <w:footnote w:id="7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المفاتيح في شرح المصابيح للمظهري (2/221).</w:t>
      </w:r>
    </w:p>
  </w:footnote>
  <w:footnote w:id="7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(3272).</w:t>
      </w:r>
    </w:p>
  </w:footnote>
  <w:footnote w:id="7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]النمل: 14[.</w:t>
      </w:r>
    </w:p>
  </w:footnote>
  <w:footnote w:id="7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تأويل مختلف الحديث لابن قتيبة الدينوري (ص195).</w:t>
      </w:r>
    </w:p>
  </w:footnote>
  <w:footnote w:id="7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(510).</w:t>
      </w:r>
    </w:p>
  </w:footnote>
  <w:footnote w:id="7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(3274).</w:t>
      </w:r>
    </w:p>
  </w:footnote>
  <w:footnote w:id="7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أعلام الحديث (شرح صحيح البخاري) للخطابي (1/420).</w:t>
      </w:r>
    </w:p>
  </w:footnote>
  <w:footnote w:id="7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(461)، صحيح مسلم (541).</w:t>
      </w:r>
    </w:p>
  </w:footnote>
  <w:footnote w:id="7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(751).</w:t>
      </w:r>
    </w:p>
  </w:footnote>
  <w:footnote w:id="7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(498)، والمراد بعقبة الشيطان هو أن يلصق أليتيه بالأرض، وينصب ساقيه، ويضع يديه على الأرض كما يفترش الكلب وغيره. المنهاج شرح صحيح مسلم بن الحجاج للنووي (4/214).</w:t>
      </w:r>
    </w:p>
  </w:footnote>
  <w:footnote w:id="7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(2203).</w:t>
      </w:r>
    </w:p>
  </w:footnote>
  <w:footnote w:id="7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(2995).</w:t>
      </w:r>
    </w:p>
  </w:footnote>
  <w:footnote w:id="7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(667).</w:t>
      </w:r>
    </w:p>
  </w:footnote>
  <w:footnote w:id="7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(571).</w:t>
      </w:r>
    </w:p>
  </w:footnote>
  <w:footnote w:id="7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(608).</w:t>
      </w:r>
    </w:p>
  </w:footnote>
  <w:footnote w:id="7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(852).</w:t>
      </w:r>
    </w:p>
  </w:footnote>
  <w:footnote w:id="7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(780).</w:t>
      </w:r>
    </w:p>
  </w:footnote>
  <w:footnote w:id="7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المرجع السابق (796).</w:t>
      </w:r>
    </w:p>
  </w:footnote>
  <w:footnote w:id="7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(4/130).</w:t>
      </w:r>
    </w:p>
  </w:footnote>
  <w:footnote w:id="7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(2/265).</w:t>
      </w:r>
    </w:p>
  </w:footnote>
  <w:footnote w:id="7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(755).</w:t>
      </w:r>
    </w:p>
  </w:footnote>
  <w:footnote w:id="7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(6/35).</w:t>
      </w:r>
    </w:p>
  </w:footnote>
  <w:footnote w:id="7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العدة في شرح العمدة في أحاديث الأحكام لابن العطار (2/898).</w:t>
      </w:r>
    </w:p>
  </w:footnote>
  <w:footnote w:id="7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(564).</w:t>
      </w:r>
    </w:p>
  </w:footnote>
  <w:footnote w:id="7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المعلم بفوائد مسلم للمازري (1/417).</w:t>
      </w:r>
    </w:p>
  </w:footnote>
  <w:footnote w:id="7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المنهاج شرح صحيح مسلم بن الحجاج للنووي (14/9).</w:t>
      </w:r>
    </w:p>
  </w:footnote>
  <w:footnote w:id="7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(567).</w:t>
      </w:r>
    </w:p>
  </w:footnote>
  <w:footnote w:id="7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(568).</w:t>
      </w:r>
    </w:p>
  </w:footnote>
  <w:footnote w:id="7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(569).</w:t>
      </w:r>
    </w:p>
  </w:footnote>
  <w:footnote w:id="7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(1321). حسنه الترمذي وصححه الألباني. صحيح وضعيف سنن الترمذي (3/ 321).</w:t>
      </w:r>
    </w:p>
  </w:footnote>
  <w:footnote w:id="7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(285).</w:t>
      </w:r>
    </w:p>
  </w:footnote>
  <w:footnote w:id="7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عمدة القاري شرح صحيح البخاري للعيني (3/126).</w:t>
      </w:r>
    </w:p>
  </w:footnote>
  <w:footnote w:id="7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(1416). قال الترمذي في سننه: "حديث علي حديث حسن "ونقل الحافظ في "التلخيص" (2/ 14) تصحيح الحاكم له. وشطره الثاني عند البخاري (6410)، ومسلم (2677)، بلفظ: "وهو وتر يحب الوتر" أو "إنه وتر يحب الوتر".</w:t>
      </w:r>
    </w:p>
  </w:footnote>
  <w:footnote w:id="7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(467).</w:t>
      </w:r>
    </w:p>
  </w:footnote>
  <w:footnote w:id="7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المنهاج شرح صحيح مسلم بن الحجاج للنووي (4/174).</w:t>
      </w:r>
    </w:p>
  </w:footnote>
  <w:footnote w:id="7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(826). صححه الشيخ مقبل الوادعي في الصحيح المسند (6/109).</w:t>
      </w:r>
    </w:p>
  </w:footnote>
  <w:footnote w:id="7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رجب (6/219).</w:t>
      </w:r>
    </w:p>
  </w:footnote>
  <w:footnote w:id="7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النسائي للأثيوبي (10/349).</w:t>
      </w:r>
    </w:p>
  </w:footnote>
  <w:footnote w:id="7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(424).</w:t>
      </w:r>
    </w:p>
  </w:footnote>
  <w:footnote w:id="7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(421). صححه الحافظ ابن حجر والسيوطي. التلخيص (3/ 29)، السراج المنير (1/147).</w:t>
      </w:r>
    </w:p>
  </w:footnote>
  <w:footnote w:id="7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سنن أبي داود لابن رسلان (3/176).</w:t>
      </w:r>
    </w:p>
  </w:footnote>
  <w:footnote w:id="7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(532).</w:t>
      </w:r>
    </w:p>
  </w:footnote>
  <w:footnote w:id="7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صحيح البخاري لابن بطال (2/68).</w:t>
      </w:r>
    </w:p>
  </w:footnote>
  <w:footnote w:id="7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أحمد (17800). صححه الترمذي في سننه والحاكم المستدرك (1/ 362).</w:t>
      </w:r>
    </w:p>
  </w:footnote>
  <w:footnote w:id="7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فتح الباري لابن رجب (4/140).</w:t>
      </w:r>
    </w:p>
  </w:footnote>
  <w:footnote w:id="7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(374).</w:t>
      </w:r>
    </w:p>
  </w:footnote>
  <w:footnote w:id="7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مسلم (602).</w:t>
      </w:r>
    </w:p>
  </w:footnote>
  <w:footnote w:id="7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الباري لابن حجر (2/118).</w:t>
      </w:r>
    </w:p>
  </w:footnote>
  <w:footnote w:id="7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(723).</w:t>
      </w:r>
    </w:p>
  </w:footnote>
  <w:footnote w:id="7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فيض القدير شرح الجامع الصغير للمناوي (4/115).</w:t>
      </w:r>
    </w:p>
  </w:footnote>
  <w:footnote w:id="7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النسائي (818). صححه النووي. المجموع (4/ 301).</w:t>
      </w:r>
    </w:p>
  </w:footnote>
  <w:footnote w:id="7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رياض الصالحين لابن عثيمين (5/118).</w:t>
      </w:r>
    </w:p>
  </w:footnote>
  <w:footnote w:id="7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(1108). صححه الحاكم، ولم يتعقبه الذهبي. وحسنه السيوطي. السراج المنير (1/259).</w:t>
      </w:r>
    </w:p>
  </w:footnote>
  <w:footnote w:id="7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الترمذي (3549). صححه الحاكم في المستدرك (1/ 308) وقال "هذا حديث صحيح ".</w:t>
      </w:r>
    </w:p>
  </w:footnote>
  <w:footnote w:id="7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[العنكبوت: 45].</w:t>
      </w:r>
    </w:p>
  </w:footnote>
  <w:footnote w:id="7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(835).</w:t>
      </w:r>
    </w:p>
  </w:footnote>
  <w:footnote w:id="7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الميسر في شرح مصابيح السنة للتُّوربِشتي (1/253).</w:t>
      </w:r>
    </w:p>
  </w:footnote>
  <w:footnote w:id="7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ذي الجلال والإكرام بشرح بلوغ المرام لابن عثيمين (2/149).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2026-10-10T21:39:39Z</dcterms:created>
  <dcterms:modified xsi:type="dcterms:W3CDTF">2026-10-10T21:39:39Z</dcterms:modified>
</cp:coreProperties>
</file>