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مادة العقيدة الإسلامية -464-2.1</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مادة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أبو زيد بن محمد مكي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عضو هيئة التدريس بجامعة أم القرى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كلية الدعوة وأصول الدين - قسم العقيدة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ﷺ،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أعظم نعمة أنعم الله بها على الإنسان هي نعمة الهداية للإسلام والإيمان، فبهذه النعمة نقلنا الله من الموات إلى الحياة، وبهذه النعمة أخرجنا الله من الظلمات إلى النور، وبهذه النعمة يتحقق صلاح الدنيا والآخرة، وبها سعادة القلب والبدن، وبها صلاح الفرد وصلاح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﴿أَوَمَن كَانَ مَيۡتٗا فَأَحۡيَيۡنَٰهُ وَجَعَلۡنَا لَهُۥ نُورٗا يَمۡشِي بِهِۦ فِي ٱلنَّاسِ كَمَن مَّثَلُهُۥ فِي ٱلظُّلُمَٰتِ لَيۡسَ بِخَارِجٖ مِّنۡهَاۚ كَذَٰلِكَ زُيِّنَ لِلۡكَٰفِرِينَ مَا كَانُواْ يَعۡمَلُونَ﴾</w:t>
      </w:r>
      <w:r>
        <w:rPr>
          <w:rFonts w:ascii="adwa-assalaf" w:eastAsia="adwa-assalaf" w:hAnsi="adwa-assalaf" w:cs="adwa-assalaf"/>
          <w:b w:val="0"/>
          <w:color w:val="000000"/>
          <w:sz w:val="28"/>
          <w:szCs w:val="28"/>
          <w:rtl/>
        </w:rPr>
        <w:t xml:space="preserve"> [الأنعام:122].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w:t>
      </w:r>
      <w:r>
        <w:rPr>
          <w:rFonts w:ascii="adwa-assalaf" w:eastAsia="adwa-assalaf" w:hAnsi="adwa-assalaf" w:cs="adwa-assalaf"/>
          <w:b w:val="0"/>
          <w:color w:val="000000"/>
          <w:sz w:val="28"/>
          <w:szCs w:val="28"/>
          <w:rtl/>
        </w:rPr>
        <w:t xml:space="preserve">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تعالى:</w:t>
      </w:r>
      <w:r>
        <w:rPr>
          <w:rFonts w:ascii="KFGQPC HAFS Uthmanic Script" w:eastAsia="KFGQPC HAFS Uthmanic Script" w:hAnsi="KFGQPC HAFS Uthmanic Script" w:cs="KFGQPC HAFS Uthmanic Script"/>
          <w:b w:val="0"/>
          <w:color w:val="187600"/>
          <w:sz w:val="26"/>
          <w:szCs w:val="26"/>
          <w:rtl/>
        </w:rPr>
        <w:t xml:space="preserve"> ﴿وَعَدَ ٱللَّهُ ٱلَّذِينَ ءَامَنُواْ مِنكُمۡ وَعَمِلُواْ ٱلصَّٰلِحَٰتِ لَيَسۡتَخۡلِفَنَّهُمۡ فِي ٱلۡأَرۡضِ كَمَا ٱسۡتَخۡلَفَ ٱلَّذِينَ مِن قَبۡلِهِمۡ وَلَيُمَكِّنَنَّ لَهُمۡ دِينَهُمُ ٱلَّذِي ٱرۡتَضَىٰ لَهُمۡ وَلَيُبَدِّلَنَّهُم مِّنۢ بَعۡدِ خَوۡفِهِمۡ أَمۡنٗاۚ...﴾</w:t>
      </w:r>
      <w:r>
        <w:rPr>
          <w:rFonts w:ascii="adwa-assalaf" w:eastAsia="adwa-assalaf" w:hAnsi="adwa-assalaf" w:cs="adwa-assalaf"/>
          <w:b w:val="0"/>
          <w:color w:val="000000"/>
          <w:sz w:val="28"/>
          <w:szCs w:val="28"/>
          <w:rtl/>
        </w:rPr>
        <w:t xml:space="preserve"> [النور:55].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نعمة الهداية للإيمان لا تستقر للإنسان إلا إذا تعلم مسائلها من الوحي الإلهي، وعرف دلائلها من خلاله أيضاً، فآمن بالمسائل دون شك، وتعلم الدلائل دون تقدم، واتقى الله بامتثال المطلوب فعلاً وتركاً دون شرك أو اعتراض أو ابتداع، والتزم المنهج الإسلامي في تزكية نفسه ومجتمعه، كما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تُقَدِّمُواْ بَيۡنَ يَدَيِ ٱللَّهِ وَرَسُولِهِۦۖ وَٱتَّقُواْ ٱللَّهَۚ إِنَّ ٱللَّهَ سَمِيعٌ عَلِيمٞ﴾</w:t>
      </w:r>
      <w:r>
        <w:rPr>
          <w:rFonts w:ascii="adwa-assalaf" w:eastAsia="adwa-assalaf" w:hAnsi="adwa-assalaf" w:cs="adwa-assalaf"/>
          <w:b w:val="0"/>
          <w:color w:val="000000"/>
          <w:sz w:val="28"/>
          <w:szCs w:val="28"/>
          <w:rtl/>
        </w:rPr>
        <w:t xml:space="preserve"> [الحجرات:1].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الكتاب، المسمى بمادة العقيدة الإسلامية، أحببت أن أشرح فيه أركان الإيمان الستة وما يندرج تحتها من مباحث، وما يلحق بها من مسائل، فرأيتُ أن أجعله في أربعة مستويات، ليسهل دراسته في أربعة فصول دراسية، مع المحافظة قدر الاستطاعة على الاختصار وسهولة العبارة، والله تعالى المرجو في أن ينفع بهذا الكتاب مؤلفه ومعلمه ودارسه، وصلى الله على محمد وآله وصحبه وسلم.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خطة المادة: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المادة قسمت إلى أربعة مستويات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الأول- يشتمل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1-مدخل لدراسة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الثاني-يشتمل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الثالث-يشتمل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1-الإيمان بالملائكة والكتب والرسل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المستوى الرابع-يشتمل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1-حقيقة الإيمان وحقيقة الكفر، وحكم مرتكب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2-بقية مسائل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راجياً من الله الإصابة والسداد والمتابعة للرسول ﷺ، والإخلاص وسلامة المقصد والقبول، وأن يجعل هذه المادة نافعة مباركة وصلى الله على محمد وآله وسلّم.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الأول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مدخل لدراسة العقيدة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وتوحيد الربوبية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أولاً-مدخل لدراسة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العقيدة لغةً واصطلاحاً، والمراد بالعقيدة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الشريعة لغة واصطلاحاً، و الفرق بين العقيدة والشريعة.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موضوعات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خصائص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مصادر التلقي، ومنهج الاستدلال.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السنة، وأهل السنة والجماعة، وأبرز صفاتهم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البدعة، وأهل البدعة والضلالة، وأبرز صفاتهم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أخرى لعلم العقيدة، وكتب تحت تلك المسميات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التمسك بالعقيدة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معنى العقيدة لغةً واصطلاحاً، والمراد بالعقيدة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العقيدة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مأخوذة من العقد، وهو الجمع بين أطراف الشيء، مع الشد والتوثيق، والأصل استعماله في الأشياء المادية كالحبل والبناء، فيقال: عقد الحبل، وعقد البناء.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استعمل هذا اللفظ في الأشياء المعنوية حين التوثق منها فيقال: عقد اليمين وعقد العهد وعقد البيع وعقد النكاح</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العقيدة اصطلاحاً: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المبادئ التي يؤمن بها الإنسان إيماناً جازماً، فكأنه يعقد قلبه وضميره عليها، فلا يقبل التشكيك فيها، فيتدين بالإيمان بها ولا ينزع عنها، وقد ثبتت في قلبه، وصلبت</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فالعقيدة الإسلامية: يراد بها ما يراد بالإيمان الوارد في حديث جبريل</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 فهي الجانب الغيبي من الدين والمتعلق بالقلب، والذي يقوم على أركان الإيمان الستة، وهي: الإيمان بالله وملائكته وكتبه ورسله واليوم الآخر والإيمان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كذلك: الإيمان بخبر الله بلا شك، واعتقاد امتثال الطلب الإلهي بلا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إيمان بالخبر وإذعان للطلب</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هنا تدخل أعمال الجوارح في العقيدة من ناحية وجوب الإيمان بكونها من الدين، ووجوب إخلاص التعبد لله بها، ووجوب امتثال الفرض منها، ووجوب ترك الشرك بجميع أنواعه</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معنى الشريعة لغة واصطلاحاً، و الفرق بين العقيدة والشريعة: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الشريعة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مأخوذة من الشرع وهو: نهج الطريق الواضح</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الشريعة اصطلاحاً: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سنّ الله من الدين وأمر به</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﴿شَرَعَ لَكُم مِّنَ ٱلدِّينِ﴾</w:t>
      </w:r>
      <w:r>
        <w:rPr>
          <w:rFonts w:ascii="adwa-assalaf" w:eastAsia="adwa-assalaf" w:hAnsi="adwa-assalaf" w:cs="adwa-assalaf"/>
          <w:b w:val="0"/>
          <w:color w:val="000000"/>
          <w:sz w:val="28"/>
          <w:szCs w:val="28"/>
          <w:rtl/>
        </w:rPr>
        <w:t xml:space="preserve"> [الشورى:13]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﴿لِكُلّٖ جَعَلۡنَا مِنكُمۡ شِرۡعَةٗ وَمِنۡهَاجٗاۚ﴾</w:t>
      </w:r>
      <w:r>
        <w:rPr>
          <w:rFonts w:ascii="adwa-assalaf" w:eastAsia="adwa-assalaf" w:hAnsi="adwa-assalaf" w:cs="adwa-assalaf"/>
          <w:b w:val="0"/>
          <w:color w:val="000000"/>
          <w:sz w:val="28"/>
          <w:szCs w:val="28"/>
          <w:rtl/>
        </w:rPr>
        <w:t xml:space="preserve"> [ المائدة: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﴿ثُمَّ جَعَلۡنَٰكَ عَلَىٰ شَرِيعَةٖ مِّنَ ٱلۡأَمۡرِ﴾</w:t>
      </w:r>
      <w:r>
        <w:rPr>
          <w:rFonts w:ascii="adwa-assalaf" w:eastAsia="adwa-assalaf" w:hAnsi="adwa-assalaf" w:cs="adwa-assalaf"/>
          <w:b w:val="0"/>
          <w:color w:val="000000"/>
          <w:sz w:val="28"/>
          <w:szCs w:val="28"/>
          <w:rtl/>
        </w:rPr>
        <w:t xml:space="preserve"> [ الجاثية: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والشريعة الإسلامية في علم العقيدة: لها إطلاقان: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يراد بها ما يراد بالعقيدة، مثل: ما فعل الآجري حيث ألف كتابه في العقيدة تحت مسمى الشريعة، فهو كتاب مخصص لبيان عقيدة أهل السنة والجماعة</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وهو الغالب: يراد بها ما يراد بالإسلام الوارد في حديث جبريل، فالشريعة هي الجانب الظاهر من الدين، والمتعلق بالجوارح، والذي يقوم على أركان الإسلام الخمسة، وهي شهادة أن لا إله إلا الله وأن محمداً رسول الله وإقام الصلاة وإيتاء الزكاة وصوم رمضان وحج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الإسلامي هو: عبادة الله وحده لا شريك له، بالدين الخاتم الناسخ الذي جاء به الرسول محمد بن عبد الله ﷺ من عند الله تعالى، في جميع مناحي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ٱللَّهَ أَعۡبُدُ مُخۡلِصٗا لَّهُۥ دِينِي﴾</w:t>
      </w:r>
      <w:r>
        <w:rPr>
          <w:rFonts w:ascii="adwa-assalaf" w:eastAsia="adwa-assalaf" w:hAnsi="adwa-assalaf" w:cs="adwa-assalaf"/>
          <w:b w:val="0"/>
          <w:color w:val="000000"/>
          <w:sz w:val="28"/>
          <w:szCs w:val="28"/>
          <w:rtl/>
        </w:rPr>
        <w:t xml:space="preserve"> [الزمر:14]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ونعتقد أن به صلاح الدنيا والآخرة، والأرواح والأبدان، والأفراد والمجتمعات. ونعتقد وجوب الولاء والبراء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الدين الإسلامي: ثلاث مراتب هي: الإسلام و الإيمان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فالخلاصة: يراد بالعقيدة مرتبتي الإيمان والإحسان، ويراد بالشريعة مرتبة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شجرة الدين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 الشريعة ]: الـإسلام هو الجانب الظاهر والمتعلق بالجوارح، ويستمد ظهوره من الإيمان (الإحسان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 العقيدة ]: الإيمان هو الجانب الغيبي والمتعلق بالقلب، ويدل على صدق وجوده (الإحسان في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تعداد مراتب الدين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أهميـة العقيـدة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بد من الحرص على تعلم العقيدة الإسلامية لأسباب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ليصح التدين بالإسلام، فلو زعم التدين مع شكه في وجود الله، أو أحد أركان الإيمان، لم يقبل منه إسلامه.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w:t>
      </w:r>
      <w:r>
        <w:rPr>
          <w:rFonts w:ascii="adwa-assalaf" w:eastAsia="adwa-assalaf" w:hAnsi="adwa-assalaf" w:cs="adwa-assalaf"/>
          <w:b w:val="0"/>
          <w:color w:val="000000"/>
          <w:sz w:val="28"/>
          <w:szCs w:val="28"/>
          <w:rtl/>
        </w:rPr>
        <w:t xml:space="preserve"> [النساء:136]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ولتقبل الأعمال الصالحة، فلو صلى وصام وعمل أنواع الخيرات، وهو على الشرك لم تقبل منه طاعاته.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أنبيائه-:</w:t>
      </w:r>
      <w:r>
        <w:rPr>
          <w:rFonts w:ascii="KFGQPC HAFS Uthmanic Script" w:eastAsia="KFGQPC HAFS Uthmanic Script" w:hAnsi="KFGQPC HAFS Uthmanic Script" w:cs="KFGQPC HAFS Uthmanic Script"/>
          <w:b w:val="0"/>
          <w:color w:val="187600"/>
          <w:sz w:val="26"/>
          <w:szCs w:val="26"/>
          <w:rtl/>
        </w:rPr>
        <w:t xml:space="preserve"> ﴿ذَٰلِكَ هُدَى ٱللَّهِ يَهۡدِي بِهِۦ مَن يَشَآءُ مِنۡ عِبَادِهِۦۚ وَلَوۡ أَشۡرَكُواْ لَحَبِطَ عَنۡهُم مَّا كَانُواْ يَعۡمَلُونَ﴾</w:t>
      </w:r>
      <w:r>
        <w:rPr>
          <w:rFonts w:ascii="adwa-assalaf" w:eastAsia="adwa-assalaf" w:hAnsi="adwa-assalaf" w:cs="adwa-assalaf"/>
          <w:b w:val="0"/>
          <w:color w:val="000000"/>
          <w:sz w:val="28"/>
          <w:szCs w:val="28"/>
          <w:rtl/>
        </w:rPr>
        <w:t xml:space="preserve"> [الأنعام:88]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 نبيه محمد ﷺ-:</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w:t>
      </w:r>
      <w:r>
        <w:rPr>
          <w:rFonts w:ascii="adwa-assalaf" w:eastAsia="adwa-assalaf" w:hAnsi="adwa-assalaf" w:cs="adwa-assalaf"/>
          <w:b w:val="0"/>
          <w:color w:val="000000"/>
          <w:sz w:val="28"/>
          <w:szCs w:val="28"/>
          <w:rtl/>
        </w:rPr>
        <w:t xml:space="preserve"> [الزمر:65]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ولتسهل الاستقامة، فإن رسوخ الإيمان يذيق طعم التمسك بالدين حلاوة في الصدر، وسرورا في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الْعَبَّاسِ بْنِ عَبْدِ الْمُطَّلِبِ أَنَّهُ سَمِعَ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(ذَاقَ طَعْمَ الإِيمَانِ مَنْ رَضِىَ بِاللَّهِ رَبًّا وَبِالإِسْلاَمِ دِينًا وَبِمُحَمَّدٍ رَسُولاً)</w:t>
      </w:r>
      <w:r>
        <w:rPr>
          <w:rStyle w:val="FootnoteReference"/>
          <w:rFonts w:ascii="adwa-assalaf" w:eastAsia="adwa-assalaf" w:hAnsi="adwa-assalaf" w:cs="adwa-assalaf"/>
          <w:b w:val="0"/>
          <w:color w:val="000000"/>
          <w:sz w:val="22"/>
          <w:szCs w:val="22"/>
        </w:rPr>
        <w:footnoteReference w:id="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وليعتدل في تمسكه بالدين، ولا ينحرف مع الغلاة أو الجفاة.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﴿وَأَنَّ هَٰذَا صِرَٰطِي مُسۡتَقِيمٗا فَٱتَّبِعُوهُۖ وَلَا تَتَّبِعُواْ ٱلسُّبُلَ فَتَفَرَّقَ بِكُمۡ عَن سَبِيلِهِۦۚ ذَٰلِكُمۡ وَصَّىٰكُم بِهِۦ لَعَلَّكُمۡ تَتَّقُونَ﴾</w:t>
      </w:r>
      <w:r>
        <w:rPr>
          <w:rFonts w:ascii="adwa-assalaf" w:eastAsia="adwa-assalaf" w:hAnsi="adwa-assalaf" w:cs="adwa-assalaf"/>
          <w:b w:val="0"/>
          <w:color w:val="000000"/>
          <w:sz w:val="28"/>
          <w:szCs w:val="28"/>
          <w:rtl/>
        </w:rPr>
        <w:t xml:space="preserve"> [الأنعام:153]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ولتصح معرفته، وليصح تصوره لنفسه وللحياة وللكون، فإن أركان الإيمان تعرفك بحقيقتك وسر وجودك وحقيقة الدنيا وحقيقة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﴿كَيۡفَ تَكۡفُرُونَ بِٱللَّهِ وَكُنتُمۡ أَمۡوَٰتٗا فَأَحۡيَٰكُمۡۖ ثُمَّ يُمِيتُكُمۡ ثُمَّ يُحۡيِيكُمۡ ثُمَّ إِلَيۡهِ تُرۡجَعُونَ،</w:t>
      </w:r>
      <w:r>
        <w:rPr>
          <w:rFonts w:ascii="KFGQPC HAFS Uthmanic Script" w:eastAsia="KFGQPC HAFS Uthmanic Script" w:hAnsi="KFGQPC HAFS Uthmanic Script" w:cs="KFGQPC HAFS Uthmanic Script"/>
          <w:b w:val="0"/>
          <w:color w:val="187600"/>
          <w:sz w:val="26"/>
          <w:szCs w:val="26"/>
          <w:rtl/>
        </w:rPr>
        <w:t xml:space="preserve"> هُوَ ٱلَّذِي خَلَقَ لَكُم مَّا فِي ٱلۡأَرۡضِ جَمِيعٗا ثُمَّ ٱسۡتَوَىٰٓ إِلَى ٱلسَّمَآءِ فَسَوَّىٰهُنَّ سَبۡعَ سَمَٰوَٰتٖۚ وَهُوَ بِكُلِّ شَيۡءٍ عَلِيمٞ﴾</w:t>
      </w:r>
      <w:r>
        <w:rPr>
          <w:rFonts w:ascii="adwa-assalaf" w:eastAsia="adwa-assalaf" w:hAnsi="adwa-assalaf" w:cs="adwa-assalaf"/>
          <w:b w:val="0"/>
          <w:color w:val="000000"/>
          <w:sz w:val="28"/>
          <w:szCs w:val="28"/>
          <w:rtl/>
        </w:rPr>
        <w:t xml:space="preserve"> [البقرة:28-29]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ولتصلح جوارحه، فإن رسوخ الإيمان يصلح الجوارح، ويدفع لفعل الخيرات وترك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النُّعْمَانَ بْنَ بَشِيرٍ رضي الله عنه يَقُولُ: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الْحَلاَلَ بَيِّنٌ، وَإِنَّ الْحَرَامَ بَيِّنٌ، وَبَيْنَهُمَا مُشْتَبِهَاتٌ، لاَ يَعْلَمُهُنَّ كَثِيرٌ مِنَ النَّاسِ، فَمَنِ اتَّقَى الشُّبُهَاتِ: اسْتَبْرَأَ لِدِينِهِ وَعِرْضِهِ. وَمَنْ وَقَعَ في الشُّبُهَاتِ وَقَعَ في الْحَرَامِ كالراعي يَرْعَى حَوْلَ الْحِمَى يُوشِكُ أَنْ يَرْتَعَ فِيهِ أَلاَ وَإِنَّ لِكُلِّ مَلِكٍ حِمًى أَلاَ وَإِنَّ حِمَى اللَّهِ مَحَارِمُهُ أَلاَ وَإِنَّ في الْجَسَدِ مُضْغَةً إِذَا صَلَحَتْ صَلَحَ الْجَسَدُ كُلُّهُ وَإِذَا فَسَدَتْ فَسَدَ الْجَسَدُ كُلُّهُ أَلاَ وَهِىَ الْقَلْبُ)</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وليسعد في الدنيا، فإن الإيمان يكسب الإنسان الحياة الطيبة.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w:t>
      </w:r>
      <w:r>
        <w:rPr>
          <w:rFonts w:ascii="adwa-assalaf" w:eastAsia="adwa-assalaf" w:hAnsi="adwa-assalaf" w:cs="adwa-assalaf"/>
          <w:b w:val="0"/>
          <w:color w:val="000000"/>
          <w:sz w:val="28"/>
          <w:szCs w:val="28"/>
          <w:rtl/>
        </w:rPr>
        <w:t xml:space="preserve">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وليفوز في الآخرة بجنة عرضها السموات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﴿إِلَّا مَن تَابَ وَءَامَنَ وَعَمِلَ صَٰلِحٗا فَأُوْلَٰٓئِكَ يَدۡخُلُونَ ٱلۡجَنَّةَ وَلَا يُظۡلَمُونَ شَيۡـٔٗا،</w:t>
      </w:r>
      <w:r>
        <w:rPr>
          <w:rFonts w:ascii="KFGQPC HAFS Uthmanic Script" w:eastAsia="KFGQPC HAFS Uthmanic Script" w:hAnsi="KFGQPC HAFS Uthmanic Script" w:cs="KFGQPC HAFS Uthmanic Script"/>
          <w:b w:val="0"/>
          <w:color w:val="187600"/>
          <w:sz w:val="26"/>
          <w:szCs w:val="26"/>
          <w:rtl/>
        </w:rPr>
        <w:t xml:space="preserve"> جَنَّٰتِ عَدۡنٍ ٱلَّتِي وَعَدَ ٱلرَّحۡمَٰنُ عِبَادَهُۥ بِٱلۡغَيۡبِۚ إِنَّهُۥ كَانَ وَعۡدُهُۥ مَأۡتِيّٗا﴾</w:t>
      </w:r>
      <w:r>
        <w:rPr>
          <w:rFonts w:ascii="adwa-assalaf" w:eastAsia="adwa-assalaf" w:hAnsi="adwa-assalaf" w:cs="adwa-assalaf"/>
          <w:b w:val="0"/>
          <w:color w:val="000000"/>
          <w:sz w:val="28"/>
          <w:szCs w:val="28"/>
          <w:rtl/>
        </w:rPr>
        <w:t xml:space="preserve"> [مريم:60-61].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تعلم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ليصح التدين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وليقبل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ولتسهل الاستقامة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وليعتدل ويتوسط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لتصح المعرفة والتصور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ولتصلح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وليسعد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ويفوز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موضوعات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تدور موضوعات العقيدة حول أركان الإيمان الستة، وما يندرج تحتها، وما يلحق بها وما يميز عقيدة أهل السنة والجماعة عن عقائد الفرق الضالة.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وأبرز موضوعات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الإيمان بالله، ويدرس فيه الإيمان بوجوده وبوحدانيته في ربوبيته، وفي أولهيته، وفي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ويدرس فيه كذلك أركان العبودية لله، وشروطها ونواقضها،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الإيمان بالملائكة، والكتب، والرسل، واليوم الآخر، والإيمان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مصادر تلقي العقيدة، وكيفية تلقي الأخبار، وامتثال الطلب، فيدرس فيه منهج أهل السنة والجماعة في الاستدلال على مسائل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من موضوعات العقيدة: بيان حقيقة الإيمان، وحقيقة الكفر عند أهل السنة والجماعة، والحكم على مرتكب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بيان وسطية أهل السنة والجماعة بين الفرق.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محبة الصحابة، وآل البيت، والولاء والبراء، والمسائل المتعلقة بالإمامة والخلافة.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من موضوعات العقيدة: الأخلاق الإسلامية الدالة على صدق الإيمان، وحسن الإسلام مثل: محبة المؤمنين، واحترامهم، وموالاتهم، وكف الأذى عنهم، والأمر بالمعروف، والنهي عن المنكر،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هي أبرز الموضوعات التي تدرس في مادة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خصائص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أقبلت مع رسول الله ﷺ فسمع رجلا يقرأ: (قل هو الله أحد. الله الصمد. لم يلد، ولم يولد. ولم يكن له كفوا أحد. فقال رسول الله ﷺ وجبت. فسألته ماذا يا رسول الله ﷺ؟ قال: (الجنة))</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التوقيف: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موافقة الفطرة والعقل وعدم التناقض:</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﴿أَمۡ خُلِقُواْ مِنۡ غَيۡرِ شَيۡءٍ أَمۡ هُمُ ٱلۡخَٰلِقُونَ،</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w:t>
      </w:r>
      <w:r>
        <w:rPr>
          <w:rFonts w:ascii="adwa-assalaf" w:eastAsia="adwa-assalaf" w:hAnsi="adwa-assalaf" w:cs="adwa-assalaf"/>
          <w:b w:val="0"/>
          <w:color w:val="000000"/>
          <w:sz w:val="28"/>
          <w:szCs w:val="28"/>
          <w:rtl/>
        </w:rPr>
        <w:t xml:space="preserve"> [الطور:-36-37]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على البرهان: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 فَٱلَّذِينَ ءَامَنُواْ بِهِۦ وَعَزَّرُوهُ وَنَصَرُوهُ وَٱتَّبَعُواْ ٱلنُّورَ ٱلَّذِيٓ أُنزِلَ مَعَهُۥٓ أُوْلَٰٓئِكَ هُمُ ٱلۡمُفۡلِحُونَ﴾</w:t>
      </w:r>
      <w:r>
        <w:rPr>
          <w:rFonts w:ascii="adwa-assalaf" w:eastAsia="adwa-assalaf" w:hAnsi="adwa-assalaf" w:cs="adwa-assalaf"/>
          <w:b w:val="0"/>
          <w:color w:val="000000"/>
          <w:sz w:val="28"/>
          <w:szCs w:val="28"/>
          <w:rtl/>
        </w:rPr>
        <w:t xml:space="preserve"> [الأعراف:157]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شاملة: فهي تبين العقيدة في الله وفي الكون وفي الإنسان وفي الدنيا وفي الآخرة</w:t>
      </w:r>
      <w:r>
        <w:rPr>
          <w:rFonts w:ascii="KFGQPC HAFS Uthmanic Script" w:eastAsia="KFGQPC HAFS Uthmanic Script" w:hAnsi="KFGQPC HAFS Uthmanic Script" w:cs="KFGQPC HAFS Uthmanic Script"/>
          <w:b w:val="0"/>
          <w:color w:val="187600"/>
          <w:sz w:val="26"/>
          <w:szCs w:val="26"/>
          <w:rtl/>
        </w:rPr>
        <w:t xml:space="preserve"> ﴿وَٱلۡعَصۡرِ،</w:t>
      </w:r>
      <w:r>
        <w:rPr>
          <w:rFonts w:ascii="KFGQPC HAFS Uthmanic Script" w:eastAsia="KFGQPC HAFS Uthmanic Script" w:hAnsi="KFGQPC HAFS Uthmanic Script" w:cs="KFGQPC HAFS Uthmanic Script"/>
          <w:b w:val="0"/>
          <w:color w:val="187600"/>
          <w:sz w:val="26"/>
          <w:szCs w:val="26"/>
          <w:rtl/>
        </w:rPr>
        <w:t xml:space="preserve"> إِنَّ ٱلۡإِنسَٰنَ لَفِي خُسۡرٍ،</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w:t>
      </w:r>
      <w:r>
        <w:rPr>
          <w:rFonts w:ascii="adwa-assalaf" w:eastAsia="adwa-assalaf" w:hAnsi="adwa-assalaf" w:cs="adwa-assalaf"/>
          <w:b w:val="0"/>
          <w:color w:val="000000"/>
          <w:sz w:val="28"/>
          <w:szCs w:val="28"/>
          <w:rtl/>
        </w:rPr>
        <w:t xml:space="preserve"> [العصر:1-3]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الوسطية: فهي العقيدة الحق بعيدة عن المعتقدات الغالية في الإفراط أو التفريط، قال تعالى: ليس كمثله شيء وهو 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مصادر تلقي العقيدة، ومنهج الاستدلال: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لَا تُقَدِّمُواْ بَيۡنَ يَدَيِ ٱللَّهِ وَرَسُولِهِۦۖ وَٱتَّقُواْ ٱللَّهَۚ إِنَّ ٱللَّهَ سَمِيعٌ 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نعمة الإيمان أعظم نعمة أنعم الله بها على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ورسوله) هما مصادر تلقي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تقدموا) منهج تلقي الخبر من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(واتقوا الله) منهج تنفيذ الطلب من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سميع عليم) منهج 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تلقي الخبر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1- الإيمان بالصحيح: بالقرآن والثابت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سواء كان متواترا أم آحادا. ويتأكد من ثبوت الحديث سندا ومتنا، ولا يقبل الموضوع ولا 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يعتمدون على القرآن في تلقي العقيدة، وعلى الثابت من الحديث عن رسول الله ﷺ، ويقبلون خبر الآحاد مصدرا للتلقي.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2- بالفهم الصحيح للوحي الإلهي، معتمدا فهم السلف الصالح، من الصحابة، وأئمة القرون الفاضلة.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عن طريق القرآن والسنة وعن طريق فهم سلف الأمة، فهذه معايير فهمهم الصحيح، فلا يفهمونه فهما يضاد فهم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الصحابة، وأئمة القرون الفاضلة. فهم يعتمدونه على فهم السلف في فهم 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3- بنظر صحيح للخبر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فهو كما هو مشتمل على المسائل مشتمل على الدلائل، فأي مسألة عقدية بحاجة لأدلة عقلية، فإنها ترد مقترنة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لا يمكن أن يحصل التعارض بين المسائل العقدية، وبين العقل الصريح. ويرون أن كثيرا مما دل عليه الشرع يمكن إدراكه بالعقول والفطر المستقيمة إلا إنهما ليسا مصدرين مستقلين، بل هما تابعين للوحي.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4- إيمان بلا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فلا يقدم عليه: 1- الآراء والعلوم والحضارات والأهواء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الأذواق والمواجيد وكلام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العادات والسياسات والأنظمة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يوزن الوحي بعلم الكلام، ولا بالمنهج الباطني، ولا الكشفي، ولا الفكر الغربي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6- ولا 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1- بتحريف 2-أو بظنون فاسدة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تلقي الطلب الإلهي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1- امتثال الصحيح الوارد في القرآن، أو الثابت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الوحي الثابت، سواء كان متواترا أم آحادا. ويتأكد من ثبوت الحديث سندا ومتنا، ولا يقبل الموضوع ولا 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2- بالفهم الصحيح معتمدا فهم السلف الصالح، من الصحابة، وأئمة القرون الفاضلة.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عن طريق القرآن والسنة وعن طريق فهم سلف الأمة، فهذه معايير فهمهم الصحيح، فلا يفهمونه فهما يضاد فهم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3- بنظر صحيح للطلب الإلهي، ونجعله ميزانا لا موزونا للثقافات ولا للآراء.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فهو محقق للمصلحة، مصلحة الأبدان والقلوب، ومصالح الدنيا والآخرة، ومصالح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متوافق مع الفطرة السليمة، والعقل الصريح، فما أخفيت عنا حكمته، أيقنا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4- بلا اعتراض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1- بقدر.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2-ولا بالمصالح المتوهمة، أو الشهوات المحرمة، والأهواء والآراء والحضارات.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ولا بالسياسات والأعراف والعادات.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5- وبلا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1- في أي نوع من أنواع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ونتوجه بالعبادة خالصة لوجه الله حبا وخوفا ورجاء.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الطريقة: 6- وبلا ابتداع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فلا نغير في شيء من العبادة، لا في زمانها ولا مكانها، ولا في عددها ولا مقدارها، ولا في جنسها ولا في 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معنى السنة وأهل السنة وأبرز صفاتهم: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متابعة النبي ﷺ في العبادة والعقيدة، وعدم الزيادة على ذلك أو النقصان.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هي هدي رسول الله ﷺ وصحابته الكرام رضي الله عنهم في العقائد والعبادات والمعاملات.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هي الإسلام المحض الخالي من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الطائفة التي اجتمعت على الأخذ بسنة النبي ﷺ عقيدةً وعبادةً ومعاملةً.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أبرز صفاتهم: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بما ورد في الكتاب والسنة، وتقديمهما على الرأي والهوى والذوق والوجد والسياسة والأعراف والعادات.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الابتداع في العقيدة أو العبادة، بل جعلهما موقوفتان على ما ورد به الشرع، ويتمسكون بالمحكم من الأدلة، ويردون المتشابه إلى المحكم.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معنى البدعة وأهل البدعة وأبرز صفاتهم: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البدعة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لم يرد في الكتاب والسنة مما يتعبد به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هي طريقة في الدين مخترعة تضاهي الشرعية يقصد بالسلوك عليها المبالغة في التعبد لله تعالى</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فنفهم من التعريف أن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الدين لا في الدنيا لم يأمر بها الرسول ﷺ ولا حض الصحابة رضي الله عنهم عليها ولا أجمع الخلفاء الأربعة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أهل البدعة والضلالة هم: الذين اجتمعوا على البدعة، وزينوها للناس، ودافعوا عنها، مما اشتهر عند السلف أنها من البدع المحدثة.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أبرز صفاتهم: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الرأي على النقل.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المحكم واتباع المتشابه.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ازدراء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أسماء أخرى لعلم العقيدة، وكتب نحت تلك المسميات: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ملخص المصطلحات وكتب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الملحوظة: في مقابل علم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الكتب تحت هذا المسمى: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شرح أصول اعتقاد أهل السنة والجماعة، لهبة الله اللالكائي (418هـ).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عقيدة السلف وأصحاب الحديث، لأبي عثمان الصابوني (449هـ).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الحجة في بيان المحجة وشرح عقيدة أهل السنة للأصبهاني (535هـ).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العقيدة الواسطية / التدمرية / الحموية، لابن تيمية (728هـ).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الملحوظة: بمعناه الخاص المقترن بالإسلام.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الكتب تحت هذا المسمى: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كتاب الإيمان، لأبي عبيد القاسم بن سلام (224هـ).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كتاب الإيمان، لأبي بكر بن أبي شيبة (235هـ).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كتاب الإيمان، لأحمد بن حنبل (241هـ).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كتاب الإيمان، لابن منده (395هـ).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الملحوظة: مقابل فقه 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الكتب تحت هذا المسمى: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الفقه الأكبر، لأبي حنيفة (150ﻫ).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الملحوظة: من إطلاقاته: ما يقابل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الكتب تحت هذا المسمى: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السنة، لابن أبي شيبة.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السنة، للإمام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السنة، للأثرم (273هـ).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السنة، لابن أبي عاصم (287هـ).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بيان السنة والجماعة (عقيدة الطحاوي) (321ﻫ).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الملحوظة: من باب تسمية الشيء بأشرف أجزائه.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الكتب تحت هذا المسمى: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 لابن خزيمة (311ﻫ).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التوحيد، لابن منده (395هـ).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تجريد التوحيد المفيد، للمقريزي (854ﻫ).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كتاب التوحيد، لمحمد بن عبد الوهاب (1206ﻫ).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الملحوظة: يطلق على العقائد أحيانًا.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الكتب تحت هذا المسمى: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الشريعة، للآجري (311ﻫ).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الإبانة عن شريعة الفرقة الناجية، لابن بطة (387ﻫ).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الملحوظة: مقابل الفروع، وهي تسمية غير منضبطة؛ فقد يدخل فيها ما ليس منها كمسألة تسلسل الحوادث، ويخرج منها ما يعتبر من أصول الدين كالصلاة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الكتب تحت هذا المسمى: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الإبانة عن أصول الديانة، لأبي الحسن الأشعري (329ﻫ).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ثمرات التمسك بالعقيدة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الاعتقاد الصحيح له ثمرات عظيمة منها: صلاح الفرد، واستقامته، وسعادته في قلبه وبدنه، وصلاح فكره، وصلاح دنياه، فهو يكتسب المال، ويصلح الأسرة، ويخدم المجتمع، ويقيم الحضارة النافعة، بعيدا عن الغلو في الدين، والمجافاة له، وتثمر له صلاح أخراه، بعيدا عن الأوهام والخرافات، عاملا بالأسباب ببدنه، متعلقا بربه بقلبه، عابدا لله بالحب والخوف والرجاء، متبعا لسنة نبيه ﷺ بعيدا عن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والمجتمع المتمسك بالعقيدة الإسلامية: ينتشر فيه الإيمان والعمل الصالح، وينهى فيه عن ضدهما، ويحكم بالشريعة، وتعم فيه أخلاق الإسلام الاجتماعية: كالعدل والصدق والموالاة والاحترام، وترى فيه الاجتماع والألفة، وينهى فيه عن الفرقة، ويعتصم فيه بالدين، ويلتف فيه حول العلماء، ويسمع فيه ويطاع لولاة الأمر بالمعروف، وتحفظ فيه الحقوق والكرامات.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عد شيخنا ابن عثيمين رحمه الله بعضا من ثمرات التمسك بأركان الإسلام ومما 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1-يثمر الإيمان بالله تعالى وأسمائه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أ-محبة الله وتعظيمه.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ب-امتثال طلب الله فعلا وتركا.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ج-حصول السعادة في الدارين للفرد والمجتمع:</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w:t>
      </w:r>
      <w:r>
        <w:rPr>
          <w:rFonts w:ascii="adwa-assalaf" w:eastAsia="adwa-assalaf" w:hAnsi="adwa-assalaf" w:cs="adwa-assalaf"/>
          <w:b w:val="0"/>
          <w:color w:val="000000"/>
          <w:sz w:val="28"/>
          <w:szCs w:val="28"/>
          <w:rtl/>
        </w:rPr>
        <w:t xml:space="preserve">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2-ومن ثمرات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أ-العلم بعظمة خالقهم تبارك وتعالى وقوته وسلطانه.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ب-شكره تعالى على عنايته بعباده، حيث وكل بهم من هؤلاء الملائكة من يقوم بحفظهم وكتابة أعمالهم، وغير ذلك من مصالحهم.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ج-محبة الملائكة على ما قاموا به من عبادة الله تعالى على الوجه الأكمل، واستغفارهم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3-من ثمرات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أ-العلم برحمة الله تعالى وعنايته بخلقه، حيث أنزل لكل قوم كتابا يهديهم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ب-ظهور حكمة الله تعالى، حيث شرع في هذه الكتب لكل أمة ما يناسبها، وكان خاتم هذه الكتب القرآن العظيم مناسبا لجميع الخلق في كل عصر ومكان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ج-شكر نعمة الله تعالى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4-ومن ثمرات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أ-العلم برحمة الله تعالى وعنايته بخلقه، حيث أرسل إليهم أولئك الرسل الكرام للهداية والإرشاد.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ب-شكره تعالى على هذه النعمة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ج-محبة الرسل وتوقيرهم والثناء عليهم بما يليق بهم، لأنهم رسل الله تعالى وخلاصة عبيده، قاموا لله بعبادته وتبليغ رسالته، والنصح لعباده، والصبر على أذاهم.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5-ومن ثمرات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أ-الحرص على طاعة الله تعالى رغبة في ثواب ذلك اليوم، والبعد عن معصيته خوفا من عقاب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ب-تسلية المؤمن عمّا يفوته من نعيم الدنيا ومتاعها بما يرجوه من نعيم الآخرة وثوابها.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6-ومن ثمرات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أ-الاعتماد على الله تعالى عند فعل الأسباب، لأن السبب والمسبب كلاهما بقضاء الله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ب-راحة النفس وطمأنينة القلب، لأنه متى علم أن ذلك بقضاء الله تعالى، وأن المكروه كائن لا محالة، ارتاحت النفس، واطمأن القلب، ورضي بقضاء الرب، فلا أحد أطيب عيشا وأريح نفسا وأقوى طمأنينة ممن آمن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ج-طرد الإعجاب بالنفس عند حصول المراد، لأن حصول ذلك نعمة من الله بما قدره من أسباب الخير والنجاح، فيشكر الله تعالى على ذلك، ويدع الإعجاب.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د-طرد القلق والضجر عند فوات المراد أو حصول المكروه، لأن ذلك بقضاء الله تعالى الذي له ملك السماوات والأرض، وهو كائن لا محالة، فيصبر على ذلك، ويحتسب الأجر. وإلى هذا يشير الله تعالى بقوله:</w:t>
      </w:r>
      <w:r>
        <w:rPr>
          <w:rFonts w:ascii="KFGQPC HAFS Uthmanic Script" w:eastAsia="KFGQPC HAFS Uthmanic Script" w:hAnsi="KFGQPC HAFS Uthmanic Script" w:cs="KFGQPC HAFS Uthmanic Script"/>
          <w:b w:val="0"/>
          <w:color w:val="187600"/>
          <w:sz w:val="26"/>
          <w:szCs w:val="26"/>
          <w:rtl/>
        </w:rPr>
        <w:t xml:space="preserve"> ﴿مآ أَصَابَ مِن مُّصِيبَةٖ فِي ٱلۡأَرۡضِ وَلَا فِيٓ أَنفُسِكُمۡ إِلَّا فِي كِتَٰبٖ مِّن قَبۡلِ أَن نَّبۡرَأَهَآۚ إِنَّ ذَٰلِكَ عَلَى ٱللَّهِ يَسِيرٞ﴾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[الحديد:22]</w:t>
      </w:r>
      <w:r>
        <w:rPr>
          <w:rStyle w:val="FootnoteReference"/>
          <w:rFonts w:ascii="adwa-assalaf" w:eastAsia="adwa-assalaf" w:hAnsi="adwa-assalaf" w:cs="adwa-assalaf"/>
          <w:b w:val="0"/>
          <w:color w:val="000000"/>
          <w:sz w:val="22"/>
          <w:szCs w:val="22"/>
        </w:rPr>
        <w:footnoteReference w:id="13"/>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التوحيد لغة واصطلاحاً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التوحيد، والواجب علينا في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توحيد الربوبية وأدلته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مقتضيات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الملاحدة وموقف المسلم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ثـمرات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 التوحيد لغة واصطلاحاً: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أ-التوحيد لغةً: يدور معناه حول الإفراد، والانفراد، وعدم وجود المثل والنظير.</w:t>
      </w:r>
      <w:r>
        <w:rPr>
          <w:rStyle w:val="FootnoteReference"/>
          <w:rFonts w:ascii="adwa-assalaf" w:eastAsia="adwa-assalaf" w:hAnsi="adwa-assalaf" w:cs="adwa-assalaf"/>
          <w:b w:val="0"/>
          <w:color w:val="000000"/>
          <w:sz w:val="22"/>
          <w:szCs w:val="22"/>
        </w:rPr>
        <w:footnoteReference w:id="1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الجرجاني: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(التوحيد في اللغة الحكم بأن الشيء واحد، والعلم بأنه واحد).</w:t>
      </w:r>
      <w:r>
        <w:rPr>
          <w:rStyle w:val="FootnoteReference"/>
          <w:rFonts w:ascii="adwa-assalaf" w:eastAsia="adwa-assalaf" w:hAnsi="adwa-assalaf" w:cs="adwa-assalaf"/>
          <w:b w:val="0"/>
          <w:color w:val="000000"/>
          <w:sz w:val="22"/>
          <w:szCs w:val="22"/>
        </w:rPr>
        <w:footnoteReference w:id="1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ب-التوحيد اصطلاحاً: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إفراد الله بربوبيته فلا رب سواه، وبإلوهيته فلا مستحق للعبادة إلا إياه، وبأسمائه وصفاته فلا ند له فيها ولا نظير.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فالتوحيد الذي بعث الله به الرسل وأنزل به الكتب: هو تحقيق معنى لا إله إلا الله، وهو عبادة الله وحده لا شريك له، بما شرع، لأنه المنفرد بالربوبية، الذي لا مثيل له في أسمائه وصفاته وأفعاله</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التوحيد: قول وعمل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1-قول القلب: وهو تصديقه وإقراره بوجود الله، وأنه سبحانه وتعالى المنفرد بخلق العالم وملكه وتدبيره، وأنه لا مثيل له من مخلوقاته، ولا هو مثل شيء من مخلوقاته، فهو الخالق وما سواه مخلوق، فيقر لله بما ثبت له في الوحي من الأسماء والصفات مع نفي المثل والنظير، ويؤمن بأنه المستحق للعبادة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2-وعمل القلب: وهو خضوع القلب، وعبوديته لله سبحانه وتعالى حبا وخوفا ورجاء، وتطهير القلب من الشرك بجميع أنواعه، ومن التعلق بغير الله في جلب المنافع أو دفع المضار.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3-وقول اللسان: بنفي الشريك عن الله، والإقرار بالتوحيد له، فينطق بالشهادتين ليعلن التزامه بالعبودية الخالصة لله بما شرع في حياته كلها، وهذا يتضمن إعلان انفراد الله بربوبيته وأسمائه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4-وعمل الجوارح: فيمتثل لما طلبه الله منه فعلا أو تركا بدون اعتراض أو شرك أو ابتداع في ذلك، بل يلتزم الشرع الذي جاء به الرسول ﷺ عبودية خالصة لله حبا فيه وخوفا من سخطه، ورجاء لرحمته، موقنا بأن في ذلك سعادته روحا وبدنا، وصلاح الدنيا والآخرة، والفرد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السعدي: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(اعلم أن التوحيد المطلق: العلم والاعتراف بتفرد الرب بصفات الكمال، والإقرار بتوحده بصفات العظمة والجلال، وإفراده وحده بالعباد)</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أقسام التوحيد والواجب علينا في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النظر إلى التوحيد من جهتين، من جهة ما يقوم به العبد، ومن جهة ما يستحقه الرب: 1- أقسام التوحيد من جهة ما يقوم به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التوحيد من هذه الجهة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التوحيد القولي والعلمي: هو أن يعلم العبد بأن الله واحد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w:t>
      </w:r>
      <w:r>
        <w:rPr>
          <w:rFonts w:ascii="adwa-assalaf" w:eastAsia="adwa-assalaf" w:hAnsi="adwa-assalaf" w:cs="adwa-assalaf"/>
          <w:b w:val="0"/>
          <w:color w:val="000000"/>
          <w:sz w:val="28"/>
          <w:szCs w:val="28"/>
          <w:rtl/>
        </w:rPr>
        <w:t xml:space="preserve"> [محمد:19]،</w:t>
      </w:r>
      <w:r>
        <w:rPr>
          <w:rFonts w:ascii="adwa-assalaf" w:eastAsia="adwa-assalaf" w:hAnsi="adwa-assalaf" w:cs="adwa-assalaf"/>
          <w:b w:val="0"/>
          <w:color w:val="000000"/>
          <w:sz w:val="28"/>
          <w:szCs w:val="28"/>
          <w:rtl/>
        </w:rPr>
        <w:t xml:space="preserve"> فهو اعتقاد أن الله سبحانه هو المستحق وحده للعبادة؛ وأن عبادة ما سواه باطلة؛ لأنه هو المنفرد بالخلق والملك والتدبير للعالم، لا شريك له في ذلك، وهو الذي يصمد للخلائق فيقضي لها حوائجها، ويعتقد بأن الله هو الآخر الذي ليس بعده شيء، ولذا فهو لم يلد لكمال غناه عن الولد، وهو الأول الذي ليس قبله شيء، ولذا لم يولد لكمال غناه عن الوالد، فهو الخالق الغني بذاته، فلا يحتاج لمن يخلقه أو يخلفه، وما سواه مخلوق مفتقر إليه، ويعتقد أن الله لا مثيل له ولا نظير له في ذاته أوفي أسمائه وصفاته أو أفعاله. قال تعالى:</w:t>
      </w:r>
      <w:r>
        <w:rPr>
          <w:rFonts w:ascii="KFGQPC HAFS Uthmanic Script" w:eastAsia="KFGQPC HAFS Uthmanic Script" w:hAnsi="KFGQPC HAFS Uthmanic Script" w:cs="KFGQPC HAFS Uthmanic Script"/>
          <w:b w:val="0"/>
          <w:color w:val="187600"/>
          <w:sz w:val="26"/>
          <w:szCs w:val="26"/>
          <w:rtl/>
        </w:rPr>
        <w:t xml:space="preserve"> ﴿قُلۡ هُوَ ٱللَّهُ أَحَدٌ،</w:t>
      </w:r>
      <w:r>
        <w:rPr>
          <w:rFonts w:ascii="KFGQPC HAFS Uthmanic Script" w:eastAsia="KFGQPC HAFS Uthmanic Script" w:hAnsi="KFGQPC HAFS Uthmanic Script" w:cs="KFGQPC HAFS Uthmanic Script"/>
          <w:b w:val="0"/>
          <w:color w:val="187600"/>
          <w:sz w:val="26"/>
          <w:szCs w:val="26"/>
          <w:rtl/>
        </w:rPr>
        <w:t xml:space="preserve"> ٱللَّهُ ٱلصَّمَدُ،</w:t>
      </w:r>
      <w:r>
        <w:rPr>
          <w:rFonts w:ascii="KFGQPC HAFS Uthmanic Script" w:eastAsia="KFGQPC HAFS Uthmanic Script" w:hAnsi="KFGQPC HAFS Uthmanic Script" w:cs="KFGQPC HAFS Uthmanic Script"/>
          <w:b w:val="0"/>
          <w:color w:val="187600"/>
          <w:sz w:val="26"/>
          <w:szCs w:val="26"/>
          <w:rtl/>
        </w:rPr>
        <w:t xml:space="preserve"> لَمۡ يَلِدۡ وَلَمۡ يُولَدۡ،</w:t>
      </w:r>
      <w:r>
        <w:rPr>
          <w:rFonts w:ascii="KFGQPC HAFS Uthmanic Script" w:eastAsia="KFGQPC HAFS Uthmanic Script" w:hAnsi="KFGQPC HAFS Uthmanic Script" w:cs="KFGQPC HAFS Uthmanic Script"/>
          <w:b w:val="0"/>
          <w:color w:val="187600"/>
          <w:sz w:val="26"/>
          <w:szCs w:val="26"/>
          <w:rtl/>
        </w:rPr>
        <w:t xml:space="preserve"> وَلَمۡ يَكُن لَّهُۥ كُفُوًا أَحَدُۢ﴾</w:t>
      </w:r>
      <w:r>
        <w:rPr>
          <w:rFonts w:ascii="adwa-assalaf" w:eastAsia="adwa-assalaf" w:hAnsi="adwa-assalaf" w:cs="adwa-assalaf"/>
          <w:b w:val="0"/>
          <w:color w:val="000000"/>
          <w:sz w:val="28"/>
          <w:szCs w:val="28"/>
          <w:rtl/>
        </w:rPr>
        <w:t xml:space="preserve"> [الإخلاص:1-4]</w:t>
      </w:r>
      <w:r>
        <w:rPr>
          <w:rFonts w:ascii="adwa-assalaf" w:eastAsia="adwa-assalaf" w:hAnsi="adwa-assalaf" w:cs="adwa-assalaf"/>
          <w:b w:val="0"/>
          <w:color w:val="000000"/>
          <w:sz w:val="28"/>
          <w:szCs w:val="28"/>
          <w:rtl/>
        </w:rPr>
        <w:t xml:space="preserve"> وهذا التوحيد يسمى أيضا التوحيد الخبري، ويسمى توحيد المعرفة والإثبات.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ب-التوحيد العملي الإرادي: هو أن يترك العبد عبادة كل من سوى الله، ويتوجه بالعبادة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العبودية الخالصة لله تعالى- حبا وخوفا ورجاء-، بامتثال ما طلبه الله منا فعلا أو تركا من الأقوال والأفعال الظاهرة والباطنة، بدون اعتراض أو شرك أو ابتداع.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التوحيد هو مقتضى التوحيد العلمي السابق، فمن علم أن الله هو المنفرد بالخلق والملك والتدبير والمستحق وحده للعبادة وجب عليه امتثال ذلك بإخلاص العبادة لله. وهذا التوحيد يسمى أيضا: التوحيد الطلبي، وتوحيد العبادة. قال تعالى:</w:t>
      </w:r>
      <w:r>
        <w:rPr>
          <w:rFonts w:ascii="KFGQPC HAFS Uthmanic Script" w:eastAsia="KFGQPC HAFS Uthmanic Script" w:hAnsi="KFGQPC HAFS Uthmanic Script" w:cs="KFGQPC HAFS Uthmanic Script"/>
          <w:b w:val="0"/>
          <w:color w:val="187600"/>
          <w:sz w:val="26"/>
          <w:szCs w:val="26"/>
          <w:rtl/>
        </w:rPr>
        <w:t xml:space="preserve"> ﴿قُلۡ يَٰٓأَيُّهَا ٱلۡكَٰفِرُونَ،</w:t>
      </w:r>
      <w:r>
        <w:rPr>
          <w:rFonts w:ascii="KFGQPC HAFS Uthmanic Script" w:eastAsia="KFGQPC HAFS Uthmanic Script" w:hAnsi="KFGQPC HAFS Uthmanic Script" w:cs="KFGQPC HAFS Uthmanic Script"/>
          <w:b w:val="0"/>
          <w:color w:val="187600"/>
          <w:sz w:val="26"/>
          <w:szCs w:val="26"/>
          <w:rtl/>
        </w:rPr>
        <w:t xml:space="preserve"> لَآ أَعۡبُدُ مَا تَعۡبُدُونَ،</w:t>
      </w:r>
      <w:r>
        <w:rPr>
          <w:rFonts w:ascii="KFGQPC HAFS Uthmanic Script" w:eastAsia="KFGQPC HAFS Uthmanic Script" w:hAnsi="KFGQPC HAFS Uthmanic Script" w:cs="KFGQPC HAFS Uthmanic Script"/>
          <w:b w:val="0"/>
          <w:color w:val="187600"/>
          <w:sz w:val="26"/>
          <w:szCs w:val="26"/>
          <w:rtl/>
        </w:rPr>
        <w:t xml:space="preserve"> وَلَآ أَنتُمۡ عَٰبِدُونَ مَآ أَعۡبُدُ،</w:t>
      </w:r>
      <w:r>
        <w:rPr>
          <w:rFonts w:ascii="KFGQPC HAFS Uthmanic Script" w:eastAsia="KFGQPC HAFS Uthmanic Script" w:hAnsi="KFGQPC HAFS Uthmanic Script" w:cs="KFGQPC HAFS Uthmanic Script"/>
          <w:b w:val="0"/>
          <w:color w:val="187600"/>
          <w:sz w:val="26"/>
          <w:szCs w:val="26"/>
          <w:rtl/>
        </w:rPr>
        <w:t xml:space="preserve"> وَلَآ أَنَا۠ عَابِدٞ مَّا عَبَدتُّمۡ،</w:t>
      </w:r>
      <w:r>
        <w:rPr>
          <w:rFonts w:ascii="KFGQPC HAFS Uthmanic Script" w:eastAsia="KFGQPC HAFS Uthmanic Script" w:hAnsi="KFGQPC HAFS Uthmanic Script" w:cs="KFGQPC HAFS Uthmanic Script"/>
          <w:b w:val="0"/>
          <w:color w:val="187600"/>
          <w:sz w:val="26"/>
          <w:szCs w:val="26"/>
          <w:rtl/>
        </w:rPr>
        <w:t xml:space="preserve"> وَلَآ أَنتُمۡ عَٰبِدُونَ مَآ أَعۡبُدُ،</w:t>
      </w:r>
      <w:r>
        <w:rPr>
          <w:rFonts w:ascii="KFGQPC HAFS Uthmanic Script" w:eastAsia="KFGQPC HAFS Uthmanic Script" w:hAnsi="KFGQPC HAFS Uthmanic Script" w:cs="KFGQPC HAFS Uthmanic Script"/>
          <w:b w:val="0"/>
          <w:color w:val="187600"/>
          <w:sz w:val="26"/>
          <w:szCs w:val="26"/>
          <w:rtl/>
        </w:rPr>
        <w:t xml:space="preserve"> لَكُمۡ دِينُكُمۡ وَلِيَ دِينِ﴾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[الكافرون:1-6]</w:t>
      </w:r>
      <w:r>
        <w:rPr>
          <w:rStyle w:val="FootnoteReference"/>
          <w:rFonts w:ascii="adwa-assalaf" w:eastAsia="adwa-assalaf" w:hAnsi="adwa-assalaf" w:cs="adwa-assalaf"/>
          <w:b w:val="0"/>
          <w:color w:val="000000"/>
          <w:sz w:val="22"/>
          <w:szCs w:val="22"/>
        </w:rPr>
        <w:footnoteReference w:id="1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أقسام التوحيد من جهة ما يستحقه الرب: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سبحانه وتعالى واحد في ربوبيته وفي ألوهيته وفي أسمائه وصفاته، قال تعالى:</w:t>
      </w:r>
      <w:r>
        <w:rPr>
          <w:rFonts w:ascii="KFGQPC HAFS Uthmanic Script" w:eastAsia="KFGQPC HAFS Uthmanic Script" w:hAnsi="KFGQPC HAFS Uthmanic Script" w:cs="KFGQPC HAFS Uthmanic Script"/>
          <w:b w:val="0"/>
          <w:color w:val="187600"/>
          <w:sz w:val="26"/>
          <w:szCs w:val="26"/>
          <w:rtl/>
        </w:rPr>
        <w:t xml:space="preserve"> ﴿ٱلۡحَمۡدُ لِلَّهِ رَبِّ ٱلۡعَٰلَمِينَ،</w:t>
      </w:r>
      <w:r>
        <w:rPr>
          <w:rFonts w:ascii="KFGQPC HAFS Uthmanic Script" w:eastAsia="KFGQPC HAFS Uthmanic Script" w:hAnsi="KFGQPC HAFS Uthmanic Script" w:cs="KFGQPC HAFS Uthmanic Script"/>
          <w:b w:val="0"/>
          <w:color w:val="187600"/>
          <w:sz w:val="26"/>
          <w:szCs w:val="26"/>
          <w:rtl/>
        </w:rPr>
        <w:t xml:space="preserve"> ٱلرَّحۡمَٰنِ ٱلرَّحِيمِ،</w:t>
      </w:r>
      <w:r>
        <w:rPr>
          <w:rFonts w:ascii="KFGQPC HAFS Uthmanic Script" w:eastAsia="KFGQPC HAFS Uthmanic Script" w:hAnsi="KFGQPC HAFS Uthmanic Script" w:cs="KFGQPC HAFS Uthmanic Script"/>
          <w:b w:val="0"/>
          <w:color w:val="187600"/>
          <w:sz w:val="26"/>
          <w:szCs w:val="26"/>
          <w:rtl/>
        </w:rPr>
        <w:t xml:space="preserve"> مَٰلِكِ يَوۡمِ ٱلدِّينِ،</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w:t>
      </w:r>
      <w:r>
        <w:rPr>
          <w:rFonts w:ascii="adwa-assalaf" w:eastAsia="adwa-assalaf" w:hAnsi="adwa-assalaf" w:cs="adwa-assalaf"/>
          <w:b w:val="0"/>
          <w:color w:val="000000"/>
          <w:sz w:val="28"/>
          <w:szCs w:val="28"/>
          <w:rtl/>
        </w:rPr>
        <w:t xml:space="preserve"> [الفاتحة:1-5]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أَعُوذُ بِرَبِّ ٱلنَّاسِ،</w:t>
      </w:r>
      <w:r>
        <w:rPr>
          <w:rFonts w:ascii="KFGQPC HAFS Uthmanic Script" w:eastAsia="KFGQPC HAFS Uthmanic Script" w:hAnsi="KFGQPC HAFS Uthmanic Script" w:cs="KFGQPC HAFS Uthmanic Script"/>
          <w:b w:val="0"/>
          <w:color w:val="187600"/>
          <w:sz w:val="26"/>
          <w:szCs w:val="26"/>
          <w:rtl/>
        </w:rPr>
        <w:t xml:space="preserve"> مَلِكِ ٱلنَّاسِ، إِلَٰهِ ٱلنَّاسِ﴾</w:t>
      </w:r>
      <w:r>
        <w:rPr>
          <w:rFonts w:ascii="adwa-assalaf" w:eastAsia="adwa-assalaf" w:hAnsi="adwa-assalaf" w:cs="adwa-assalaf"/>
          <w:b w:val="0"/>
          <w:color w:val="000000"/>
          <w:sz w:val="28"/>
          <w:szCs w:val="28"/>
          <w:rtl/>
        </w:rPr>
        <w:t xml:space="preserve"> [الناس:1-3]</w:t>
      </w:r>
      <w:r>
        <w:rPr>
          <w:rFonts w:ascii="adwa-assalaf" w:eastAsia="adwa-assalaf" w:hAnsi="adwa-assalaf" w:cs="adwa-assalaf"/>
          <w:b w:val="0"/>
          <w:color w:val="000000"/>
          <w:sz w:val="28"/>
          <w:szCs w:val="28"/>
          <w:rtl/>
        </w:rPr>
        <w:t xml:space="preserve"> وقال جابر رضي الله عنه في وصفه حجة النبي ﷺ كما في صحيح مسلم: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(فأهل بالتوحيد: لبيك اللهم لبيك. لبيك لا شريك لك لبيك. إن الحمد والنعمة لك والملك. لا شريك لك).</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 فمن هذه النصوص وغيرها كثير ذكر أهل العلم أن التوحيد ينقسم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1-توحيد الربوبية: وهو إفراد الله تعالى بربوبيته للعالم؛ أي: نعتقد انفراده بالخلق والملك والتدبير.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2-وتوحيد الألوهية: وهو إفراد الله بالتأله، وهو التعبد. أي: نعتقد أن الله وحده هو المستحق للعبادة، ونعتقد بطلان عبادة كل من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3-وتوحيد الأسماء والصفات: وهو إفراد الله بما ثبت له من الأسماء والصفات. أي: نؤمن بكل ما أخبرنا الله به عن نفسه في الكتاب أو السنة نفيا أو إثباتا بدون تمثيل، فننفي عنه المكافئ والنظير.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أبي العز: (التوحيد يتضمن ثلاثة أنواع أحدها: الكلام في الصفات. والثاني: توحيد الربوبية، وبيان أن الله وحده خالق كل شيء. والثالث: توحيد الإلهية، وهو استحقاقه سبحانه وتعالى أن يعبد وحده لا شريك له).</w:t>
      </w:r>
      <w:r>
        <w:rPr>
          <w:rStyle w:val="FootnoteReference"/>
          <w:rFonts w:ascii="adwa-assalaf" w:eastAsia="adwa-assalaf" w:hAnsi="adwa-assalaf" w:cs="adwa-assalaf"/>
          <w:b w:val="0"/>
          <w:color w:val="000000"/>
          <w:sz w:val="22"/>
          <w:szCs w:val="22"/>
        </w:rPr>
        <w:footnoteReference w:id="2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 ما يقوم به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العمل الإرداي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القولي العلمي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 ما يستحقه الرب: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الواجب علينا في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الواجب في الربوبية والأسماء والصفات: هو الإيمان بكل ما أخبرنا الله به عن نفسه نفيًا أو إثباتًا، لأن الكلام في باب الأسماء والصفات والربوبية هو من باب الخبر الدائر بين النفي والإثبات، فلا يسعنا كمخاطبين إلا التصديق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والواجب في توحيد الألوهية: هو الامتثال لما أمرنا الله به من العبادة، ونهانا عنه من الشرك، وذلك لأن الكلام في باب توحيد الألوهية هو من باب الطلب، فلا يسعنا كمخاطبين نسمع كلام الله إلا الامتثال فعلاً أو تركًا</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علينا في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يمتثل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يمتثل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أدلة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دليل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دليل الخلق والإيجاد.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دليل الإحكام والإتقان.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دليل التخصيص.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دليل التقدير.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دليل دلائل نبوة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دليل 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الدليل الأول على وجود الله: دليل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بدليل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سبحانه وتعالى خلقنا وزودنا بقوى علمية وإرادية توجب الإقرار بوجوده ووحدانيته، فالاعتقاد بأن الكون لا بد له من خالق، وهذا الخالق محبوب وهذا المحبوب لا بد من عبادته وحده، هذه القضايا جعلها الله في قلوبنا منذ أن خلقنا</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الاستدلال بدليل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تقول: الدليل على وجود الله ووحدانيته: “الفطرة” أي: أن ذلك تصور ضروري مفروض على الذهن فرضا فلا أحتاج فيه إلى استدلال ونظر غير مجرد التصور، فبمجرد النظر في المخلوقات أعلم يقينا بأن لها خالقا.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فالأعرابي يقول: البعرة تدل على البعير، والأثر يدل على المسير، فسماء ذات أبراج وأرض ذات فجاج ألا تدل على اللطيف الخبير.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وأبو حنيفة رحمه الله يقول: أخبروني عن سفينة في دجلة تذهب فتمتلئ من الطعام والمتاع وغيره بنفسها، وتعود بنفسها، فترسي بنفسها، وتفرغ وترجع كل ذلك من غير أن يدبرها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فقالوا: هذا محال لا يمكن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لهم: إذا كان هذا محالا في سفينة فكيف في هذا العالم كله علوه وسفله</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النصوص الشرعية الدالة على فطرية معرفة الله وتوحيده: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قال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w:t>
      </w:r>
      <w:r>
        <w:rPr>
          <w:rFonts w:ascii="adwa-assalaf" w:eastAsia="adwa-assalaf" w:hAnsi="adwa-assalaf" w:cs="adwa-assalaf"/>
          <w:b w:val="0"/>
          <w:color w:val="000000"/>
          <w:sz w:val="28"/>
          <w:szCs w:val="28"/>
          <w:rtl/>
        </w:rPr>
        <w:t xml:space="preserve"> [الروم:30].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الآية على أن الله فطر خلقه على معرفته وتوحيده، وأنه لا إله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﴿لَا تَبۡدِيلَ لِخَلۡقِ ٱللَّهِۚ﴾.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بعضهم: معناه لا تبدلوا خلق الله، فتغيروا الناس عن فطرتهم التي فطرهم الله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فيكون خبرا بمعنى الطلب.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آخرون: هو خبر على بابه، ومعناه: أنه تعالى ساوى بين خلقه كلهم في الفطرة على الجبلة المستقيمة، لا يولد أحد إلا على ذلك، ولا تفاوت بين الناس في ذلك</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قال تعالى</w:t>
      </w:r>
      <w:r>
        <w:rPr>
          <w:rFonts w:ascii="KFGQPC HAFS Uthmanic Script" w:eastAsia="KFGQPC HAFS Uthmanic Script" w:hAnsi="KFGQPC HAFS Uthmanic Script" w:cs="KFGQPC HAFS Uthmanic Script"/>
          <w:b w:val="0"/>
          <w:color w:val="187600"/>
          <w:sz w:val="26"/>
          <w:szCs w:val="26"/>
          <w:rtl/>
        </w:rPr>
        <w:t xml:space="preserve"> ﴿قَالَتۡ رُسُلُهُمۡ أَفِي ٱللَّهِ شَكّٞ فَاطِرِ ٱلسَّمَٰوَٰتِ وَٱلۡأَرۡضِۖ يَدۡعُوكُمۡ لِيَغۡفِرَ لَكُم مِّن ذُنُوبِكُمۡ وَيُؤَخِّرَكُمۡ إِلَىٰٓ أَجَلٖ مُّسَمّٗىۚ قَالُوٓاْ إِنۡ أَنتُمۡ إِلَّا بَشَرٞ مِّثۡلُنَا تُرِيدُونَ أَن تَصُدُّونَا عَمَّا كَانَ يَعۡبُدُ ءَابَآؤُنَا فَأۡتُونَا بِسُلۡطَٰنٖ مُّبِينٖ﴾</w:t>
      </w:r>
      <w:r>
        <w:rPr>
          <w:rFonts w:ascii="adwa-assalaf" w:eastAsia="adwa-assalaf" w:hAnsi="adwa-assalaf" w:cs="adwa-assalaf"/>
          <w:b w:val="0"/>
          <w:color w:val="000000"/>
          <w:sz w:val="28"/>
          <w:szCs w:val="28"/>
          <w:rtl/>
        </w:rPr>
        <w:t xml:space="preserve"> [إبراهيم:10].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يحتمل شيئين، أحدهما: أفي وجوده شك، فإن الفطر شاهدة بوجوده، ومجبولة على الإقرار به، فإن الاعتراف به ضروري في الفطَر السليمة، ولكن قد يعرض لبعضها شك واضطراب، فتحتاج إلى النظر في الدليل الموصل إلى 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قالت لهم الرسل ترشدهم إلى طريق معرفته بأنه</w:t>
      </w:r>
      <w:r>
        <w:rPr>
          <w:rFonts w:ascii="KFGQPC HAFS Uthmanic Script" w:eastAsia="KFGQPC HAFS Uthmanic Script" w:hAnsi="KFGQPC HAFS Uthmanic Script" w:cs="KFGQPC HAFS Uthmanic Script"/>
          <w:b w:val="0"/>
          <w:color w:val="187600"/>
          <w:sz w:val="26"/>
          <w:szCs w:val="26"/>
          <w:rtl/>
        </w:rPr>
        <w:t xml:space="preserve"> ﴿فَاطِرِ ٱلسَّمَٰوَٰتِ وَٱلۡأَرۡضِۖ﴾</w:t>
      </w:r>
      <w:r>
        <w:rPr>
          <w:rFonts w:ascii="adwa-assalaf" w:eastAsia="adwa-assalaf" w:hAnsi="adwa-assalaf" w:cs="adwa-assalaf"/>
          <w:b w:val="0"/>
          <w:color w:val="000000"/>
          <w:sz w:val="28"/>
          <w:szCs w:val="28"/>
          <w:rtl/>
        </w:rPr>
        <w:t xml:space="preserve"> الذي خلقها وابتدعها على غير مثال سبق، فإن شواهد الحدوث والخلق والتسخير ظاهر عليها، فلا بد لها من صانع، وهو الله لا إله إلا هو، خالق كل شيء وإلهه ومليكه.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الثاني في قولهم:</w:t>
      </w:r>
      <w:r>
        <w:rPr>
          <w:rFonts w:ascii="KFGQPC HAFS Uthmanic Script" w:eastAsia="KFGQPC HAFS Uthmanic Script" w:hAnsi="KFGQPC HAFS Uthmanic Script" w:cs="KFGQPC HAFS Uthmanic Script"/>
          <w:b w:val="0"/>
          <w:color w:val="187600"/>
          <w:sz w:val="26"/>
          <w:szCs w:val="26"/>
          <w:rtl/>
        </w:rPr>
        <w:t xml:space="preserve"> ﴿أَفِي ٱللَّهِ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أفي إلهيته وتفرده بوجوب العبادة له شك، وهو الخالق لجميع الموجودات، فلا يستحق العبادة إلا هو، وحده لا شريك له؛ فإن غالب الأمم كانت مقرة بالصانع، ولكن تعبد معه غيره من الوسائط التي يظنونها تنفعهم أو تقربهم من الله زلفى</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في قوله تعالى</w:t>
      </w:r>
      <w:r>
        <w:rPr>
          <w:rFonts w:ascii="KFGQPC HAFS Uthmanic Script" w:eastAsia="KFGQPC HAFS Uthmanic Script" w:hAnsi="KFGQPC HAFS Uthmanic Script" w:cs="KFGQPC HAFS Uthmanic Script"/>
          <w:b w:val="0"/>
          <w:color w:val="187600"/>
          <w:sz w:val="26"/>
          <w:szCs w:val="26"/>
          <w:rtl/>
        </w:rPr>
        <w:t xml:space="preserve"> ﴿وَإِذۡ أَخَذَ رَبُّكَ مِنۢ بَنِيٓ ءَادَمَ مِن ظُهُورِهِمۡ ذُرِّيَّتَهُمۡ وَأَشۡهَدَهُمۡ عَلَىٰٓ أَنفُسِهِمۡ أَلَسۡتُ بِرَبِّكُمۡۖ قَالُواْ بَلَىٰ شَهِدۡنَآۚ أَن تَقُولُواْ يَوۡمَ ٱلۡقِيَٰمَةِ إِنَّا كُنَّا عَنۡ هَٰذَا غَٰفِلِينَ﴾</w:t>
      </w:r>
      <w:r>
        <w:rPr>
          <w:rFonts w:ascii="adwa-assalaf" w:eastAsia="adwa-assalaf" w:hAnsi="adwa-assalaf" w:cs="adwa-assalaf"/>
          <w:b w:val="0"/>
          <w:color w:val="000000"/>
          <w:sz w:val="28"/>
          <w:szCs w:val="28"/>
          <w:rtl/>
        </w:rPr>
        <w:t xml:space="preserve"> [الأعراف:172]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الْآيَة بينة فِي إقرارهم وشهادتهم على أنفسهم بالمعرفة الَّتِي فطروا عَلَيْهَا أَن الله رَبهم، وَطَائِفَة من الْعلمَاء جعلُوا هَذَا الْإِقْرَار لما اسْتخْرجُوا من صلب آدم وَأَنه أنطقهم وأشهدهم.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وسواء كان هذا الإقرار مقالي في عالم الذر، أو كان الإقرار حالي وهو المعرفة بالله وتوحيده التي خلقهم عليها، فكلاهما دال على فطرية المعرفة والتوحيد</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د/عَنْ أَبِي هُرَيْرَةَ رَضِيَ اللهُ عَنْهُ قَالَ: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مَوْلُودٍ يُولَدُ عَلَى الْفِطْرَةِ فَأَبَوَاهُ يُهَوِّدَانِهِ أَوْ يُنَصِّرَانِهِ أَوْ يُمَجِّسَانِهِ)</w:t>
      </w:r>
      <w:r>
        <w:rPr>
          <w:rStyle w:val="FootnoteReference"/>
          <w:rFonts w:ascii="adwa-assalaf" w:eastAsia="adwa-assalaf" w:hAnsi="adwa-assalaf" w:cs="adwa-assalaf"/>
          <w:b w:val="0"/>
          <w:color w:val="000000"/>
          <w:sz w:val="22"/>
          <w:szCs w:val="22"/>
        </w:rPr>
        <w:footnoteReference w:id="2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 قوله ﷺ: (يهودانه أو ينصرانه أو يمجسانه) ولم يقل: ويسلمانه، على أن المراد بالفطرة: معرفة الله وتوحيده.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 يولد على الملة ] وفي أخرى: [ على هذه الملة ]، وهذا يدل على أن الله خلق الإنسان مجبولا على معرفته ومحبته وقصد عبادته</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واجب على المكلف: هو النطق بالشهادتين لكون الإقرار بوجود الله فطري في النفوس، ولذا لم تأت الأنبياء بالتدليل عليه، وإنما كانت تستخدمه وسيلة تذكيرية بما هو مستقر في نفوسهم، لأمر الناس بالعبودية لله تعالى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000D80"/>
          <w:sz w:val="28"/>
          <w:szCs w:val="28"/>
          <w:rtl/>
        </w:rPr>
        <w:t xml:space="preserve"> (قَالَ رَسُولُ اللهِ صلى الله عليه وسلم: لِمُعَاذِ بْنِ جَبَلٍ حِينَ بَعَثَهُ إِلَى الْيَمَنِ إِنَّكَ سَتَأْتِي قَوْمًا أَهْلَ كِتَابٍ فَإِذَا جِئْتَهُمْ فَادْعُهُمْ إِلَى أَنْ يَشْهَدُوا أَنْ لاَ إِلَهَ إِلاَّ اللَّهُ، وَأَنَّ مُحَمَّدًا رَسُولُ اللهِ فَإِنْ هُمْ أَطَاعُوا لَكَ بِذَلِكَ فَأَخْبِرْهُمْ أَنَّ اللَّهَ قَدْ فَرَضَ عَلَيْهِمْ خَمْسَ صَلَوَاتٍ فِي كُلِّ يَوْمٍ وَلَيْلَةٍ...)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في الرسل من قال أول ما دعا قومه: إنكم مأمورون بطلب معرفة الخالق، فانظروا واستدلوا حتى تعرفوه، فلم يكلفوا أولا بنفس المعرفة، ولا بالأدلة الموصلة إلى المعرفة، إذ كانت قلوبهم تعرفه وتقر به، وكل مولود يولد على الفطرة؛ لكن عرض للفطرة ما غيرها والإنسان إذا ذكر ذكر ما في فطرته، ولهذا قال الله في خطابه لموسى</w:t>
      </w:r>
      <w:r>
        <w:rPr>
          <w:rFonts w:ascii="KFGQPC HAFS Uthmanic Script" w:eastAsia="KFGQPC HAFS Uthmanic Script" w:hAnsi="KFGQPC HAFS Uthmanic Script" w:cs="KFGQPC HAFS Uthmanic Script"/>
          <w:b w:val="0"/>
          <w:color w:val="187600"/>
          <w:sz w:val="26"/>
          <w:szCs w:val="26"/>
          <w:rtl/>
        </w:rPr>
        <w:t xml:space="preserve"> ﴿فَقُولَا لَهُۥ قَوۡلٗا لَّيِّنٗا لَّعَلَّهُۥ يَتَذَكَّرُ أَوۡ يَخۡشَىٰ﴾</w:t>
      </w:r>
      <w:r>
        <w:rPr>
          <w:rFonts w:ascii="adwa-assalaf" w:eastAsia="adwa-assalaf" w:hAnsi="adwa-assalaf" w:cs="adwa-assalaf"/>
          <w:b w:val="0"/>
          <w:color w:val="000000"/>
          <w:sz w:val="28"/>
          <w:szCs w:val="28"/>
          <w:rtl/>
        </w:rPr>
        <w:t xml:space="preserve"> [طه:44]</w:t>
      </w:r>
      <w:r>
        <w:rPr>
          <w:rFonts w:ascii="adwa-assalaf" w:eastAsia="adwa-assalaf" w:hAnsi="adwa-assalaf" w:cs="adwa-assalaf"/>
          <w:b w:val="0"/>
          <w:color w:val="000000"/>
          <w:sz w:val="28"/>
          <w:szCs w:val="28"/>
          <w:rtl/>
        </w:rPr>
        <w:t xml:space="preserve"> ما في فطرته من العلم الذي به يعرف ربه، ويعرف إنعامه عليه، وإحسانه إليه، وافتقاره إليه، فذلك يدعوه إلى الإيمان.</w:t>
      </w:r>
      <w:r>
        <w:rPr>
          <w:rFonts w:ascii="KFGQPC HAFS Uthmanic Script" w:eastAsia="KFGQPC HAFS Uthmanic Script" w:hAnsi="KFGQPC HAFS Uthmanic Script" w:cs="KFGQPC HAFS Uthmanic Script"/>
          <w:b w:val="0"/>
          <w:color w:val="187600"/>
          <w:sz w:val="26"/>
          <w:szCs w:val="26"/>
          <w:rtl/>
        </w:rPr>
        <w:t xml:space="preserve"> ﴿أَوۡ يَخۡشَىٰ﴾</w:t>
      </w:r>
      <w:r>
        <w:rPr>
          <w:rFonts w:ascii="adwa-assalaf" w:eastAsia="adwa-assalaf" w:hAnsi="adwa-assalaf" w:cs="adwa-assalaf"/>
          <w:b w:val="0"/>
          <w:color w:val="000000"/>
          <w:sz w:val="28"/>
          <w:szCs w:val="28"/>
          <w:rtl/>
        </w:rPr>
        <w:t xml:space="preserve"> ما ينذره به من العذاب، فذلك أيضا يدعوه إلى الإيمان، كما قال تعالى</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w:t>
      </w:r>
      <w:r>
        <w:rPr>
          <w:rFonts w:ascii="adwa-assalaf" w:eastAsia="adwa-assalaf" w:hAnsi="adwa-assalaf" w:cs="adwa-assalaf"/>
          <w:b w:val="0"/>
          <w:color w:val="000000"/>
          <w:sz w:val="28"/>
          <w:szCs w:val="28"/>
          <w:rtl/>
        </w:rPr>
        <w:t xml:space="preserve"> [النحل:125]</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فالحكمة تعريف الحق فيقبلها من قبل الحق بلا منازعة، ومن نازعه هواه وعظ بالترغيب والترهيب</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 فالعلم بالحق يدعو صاحبه إلى اتباعه، فإن الحق محبوب في الفطرة، وهو أحب إليها، وأجل فيها، وألذ عندها من الباطل الذي لا حقيقة له فإن الفطرة لا تحب ذاك.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2/الدليل الثاني على وجود الله: دليل الخلق والإيجاد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إن الله سبحانه وتعالى جعل وجود كل مخلوق من مخلوقاته دليلاً على 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العالَم بالفتح مثل الخاتَم: ما يعلم به، كما أن الخاتم ما يختم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كل صنف من المخلوقات عالماً، لأنه علم وبرهان على الخالق تعالى.</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النصوص الشرعية الدالة على الخلق والإيجاد: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تعالى</w:t>
      </w:r>
      <w:r>
        <w:rPr>
          <w:rFonts w:ascii="KFGQPC HAFS Uthmanic Script" w:eastAsia="KFGQPC HAFS Uthmanic Script" w:hAnsi="KFGQPC HAFS Uthmanic Script" w:cs="KFGQPC HAFS Uthmanic Script"/>
          <w:b w:val="0"/>
          <w:color w:val="187600"/>
          <w:sz w:val="26"/>
          <w:szCs w:val="26"/>
          <w:rtl/>
        </w:rPr>
        <w:t xml:space="preserve"> ﴿قُلۡ أَغَيۡرَ ٱللَّهِ أَبۡغِي رَبّٗا وَهُوَ رَبُّ كُلِّ شَيۡءٖۚ﴾</w:t>
      </w:r>
      <w:r>
        <w:rPr>
          <w:rFonts w:ascii="adwa-assalaf" w:eastAsia="adwa-assalaf" w:hAnsi="adwa-assalaf" w:cs="adwa-assalaf"/>
          <w:b w:val="0"/>
          <w:color w:val="000000"/>
          <w:sz w:val="28"/>
          <w:szCs w:val="28"/>
          <w:rtl/>
        </w:rPr>
        <w:t xml:space="preserve"> [الأنعام:164]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ووجه الدلالة من الآية في لفظ الربوبية، فإنه يتضمن السيادة والملك والتدبير، والخلق من لوازم ذلك</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أبي العز الحنفي: فإن العلم كلما كان الناس إليه أحوج كانت أدلته أظهر، رحمة من الله بخلقه</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الاستدلال بدليل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العالم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 المشاهدة: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فهذا الإنسان لما كان معدومًا ثم وجد، ثم بعد وجوده يعدم، فهو مخلوق، وكل الناس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وهكذا سائر المخلوقات شاهدنا آحادها، معدومة ثم وجدت، ثم تعدم بعد وجودها فهي مخلوقة، فحكمنا على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وقسنا ما غاب عنا على ما شاهدناه.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المخلوق لا بد له من 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 ضرورة 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يجادل في كون الحادث لا بد له من محدث إلا من فقد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نجري تجربة على طفل بصفعه من الخلف، ثم يقال له هذه صفعة تكونت في الهواء ونزلت عليك من غير صافع فهل يقبل؟!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العدم / مستحيل لكونه غير موجود فكيف يوجد غيره، وهو أصلا لا يستطيع إيجاد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الطبيعة / يقصد بها: القوانين والسنن والأسباب فهذه إجابة عن كيف وليس عن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(مستحيل ضرورة عقلية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مخلوق آخر / مستحيل، لقولنا مخلوق، فهو كان معدوماً، فهو محتاج إلى من يوجده (تسلسل الفاعلين: ممتنع ضرورة 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قديم غير محدث / 1. وجوده، فوجوده لم يسبق بعدم، ولا يلحقه فناء.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وفي ذاته وأسمائه وصفاته، فلا ند له فيها ولا نظير. وهذا هو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w:t>
      </w:r>
      <w:r>
        <w:rPr>
          <w:rFonts w:ascii="adwa-assalaf" w:eastAsia="adwa-assalaf" w:hAnsi="adwa-assalaf" w:cs="adwa-assalaf"/>
          <w:b w:val="0"/>
          <w:color w:val="000000"/>
          <w:sz w:val="28"/>
          <w:szCs w:val="28"/>
          <w:rtl/>
        </w:rPr>
        <w:t xml:space="preserve"> [الطور:-36-37].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تعالى هؤلاء مخلوقون بعد أن لم يكونوا، فهل خلقوا من غير خالق خلقهم فهذا من المحال الممتنع عند كل من له فهم وعقل أن يكون مصنوع من غير صانع ومخلوق من غير خالق، ولو مر رجل بأرض قفر لا بناء فيها ثم مر بها فرأى فيها بنيانا وقصورا وعمارات محكمة لم يخالجه شك ولا ريب أن صانعا صنعها وبانيا بناها.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أم هم الخالقون وهذا أيضا من المستحيل أن يكون العبد موجدا خالقا لنفسه، فإن من لا يقدر أن يزيد في حياته بعد وجوده، وتعاطيه أسباب الحياة ساعة واحدة، ولا أصبعا ولا ظفرا ولا شعرة كيف يكون خالقا لنفسه في حال عدمه.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النتيجة: إذا بطل القسمان تعين أن لهم خالقا خلقهم، وفاطرا فطرهم، فهو الإله الحق الذي يستحق عليهم العبادة والشكر، فكيف يشركون به إلها غيره وهو وحده الخالق لهم</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تيمية- رحمه الله-: (هذا تقسيم حاصر يقول: أخلقوا من غير خالق خلقهم؟. فهذا ممتنع في بدائه العقول، أم هم خلقوا أنفسهم؟. فهذا أشد امتناعا، فعلم أن لهم خالقا خلقهم، وهو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الدليل بصيغة استفهام الإنكار ليبين أن هذه القضية التي استدل بها فطرية بديهية مستقرة في النفوس، لا يمكن أحدا إنكارها، فلا يمكن صحيح الفطرة أن يدعى وجود حادث بدون محدث أحدثه، ولا يمكنه أن يقول هو أحدث نفسه)</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الدليل الثالث على وجود الله: دليل الإحكام والإتقان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أننا بمجرد النظر إلى أي مخلوق من مخلوقات الله، سنشاهد فيه آثار الإحكام والإتقان، وهذا يدل على أن وراءه خالق حكيم عليم وهو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الاستدلال بدليل الإحكام والإتقان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 الأولى / وجود الإحكام والإتقان في أي مخلوق من المخلوقات. / الدليل: المشاهدة(الإدراك الحسي)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 الثانية/ الإحكام والإتقان المدرك حساً لا يمكن أن يكون: أ/ من غير سبب. ب/أو يوجد لها لذاتها./ الدليل: ضرورة 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النتيجة / وجود خالق عليم حكيم خلق المخلوقات بهذا الإحكام والإتقان، وهو الله سبحانه وتعالى./ وهو المطلوب إثباته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النصوص الشرعية الدالة على الأحكام والإتقان: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أَحۡسَنَ كُلَّ شَيۡءٍ خَلَقَهُۥۖ﴾</w:t>
      </w:r>
      <w:r>
        <w:rPr>
          <w:rFonts w:ascii="adwa-assalaf" w:eastAsia="adwa-assalaf" w:hAnsi="adwa-assalaf" w:cs="adwa-assalaf"/>
          <w:b w:val="0"/>
          <w:color w:val="000000"/>
          <w:sz w:val="28"/>
          <w:szCs w:val="28"/>
          <w:rtl/>
        </w:rPr>
        <w:t xml:space="preserve"> [السجدة:7]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﴿صُنۡعَ ٱللَّهِ ٱلَّذِيٓ أَتۡقَنَ كُلَّ شَيۡءٍۚ﴾</w:t>
      </w:r>
      <w:r>
        <w:rPr>
          <w:rFonts w:ascii="adwa-assalaf" w:eastAsia="adwa-assalaf" w:hAnsi="adwa-assalaf" w:cs="adwa-assalaf"/>
          <w:b w:val="0"/>
          <w:color w:val="000000"/>
          <w:sz w:val="28"/>
          <w:szCs w:val="28"/>
          <w:rtl/>
        </w:rPr>
        <w:t xml:space="preserve"> [النمل:88]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الإحكام والإتقان في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خلق العينين: مكانهما وحمايتهما بالأجفان، وتزيينهما بالحواجب وبالرموش.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خلق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خلق الفم وما فيه من أسنان ولسان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خلق اليدين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الإحكام والإتقان في خلق الكائنات البرية والبحرية والطيور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خلق الجمل والماعز.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خلق الطيور والنحل.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خلق الأسماك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خلق الحيوانات البحرية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الإحكام والإتقان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اقتربت الشمس قليلا عما عليه الآن لفسدت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ابتعدت قليلا لتجمدت البحار وفسدت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اقترب القمر قليلا لطغى الماء، أو ابتعد قليلا لجفت البحار.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زادت نسبة الأكسجين لما استطعت تشعل عود ثقاب، ولو قلت لما استطعت التنفس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كل هذا صدفة من غير حكيم مبدع متقن لطيف خبير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الدليل الرابع على وجود الله: دليل التخصيص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الاستدلال بدليل التخصيص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 الأولى / وجود خواص مميزة لكل مخلوق من المخلوقات، وله هيئة مخصوصة، بحيث لو لم يكن بهذه الخواص لفسد. / الدليل: المشاهدة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 الثانية / هذا التخصيص المدرك حساً لا يمكن أن يكون: أ/ من غير سبب. ب/ أو يوجد لها لذاتها. / الدليل: ضرورة 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النتيجة / وجود خالق عليم حكيم خلق المخلوقات بهذه الخواص ليتحقق في الكون النظام، وينتفي عنه الاضطراب والتناقض، وهو الله سبحانه وتعالى. / وهو المطلوب إثباته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الدليل الخامس على وجود الله: دليل التقدير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الاستدلال بدليل التقدير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 الأولى / وجود مظاهر التقدير بدون زيادة أو نقصان في أي مخلوق من المخلوقات. / الدليل: المشاهدة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 الثانية / التقدير المتقن المحكم المدرك حسا لا يمكن أن يكون: أ/ من غير سبب. ب/ أو يوجد لها لذاتها. / الدليل: ضرورة 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النتيجة / وجود خالق عليم حكيم خلق المخلوقات بهذا التقدير المحكم المتقن، وهو الله سبحانه وتعالى. / وهو المطلوب إثباته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الدليل السادس على وجود الله: دليل دلائل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كل دليل دل على صدق الرسولﷺ فهو دال على وجود الله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الآيات والبراهين التي أيدهم الله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إجابة الدعوات.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النصر على الأعداء.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الدين الذي جاؤا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أخلاقهم التي ميزهم الله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الدليل السابع على وجود الله: 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الاستدلال بانتظام حياة الناس بالأخلاق الاجتماعية على وجود الخالق الذي يثيب عليها، ويعاقب من أساء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1-الأخلاق من الخير الذي فطر الله عليه عباده (وازع داخلي).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هذه الأخلاق نفسها تقتضي أن يثاب المحسن على إحسانه، ويعاقب المسيء على إساءته. (عقلانية).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3-هذا الثواب لا يتأتى في دار الدنيا دائما كما هو مشاهد، ولا يمكن إذن أن يتأتى إلا في حياة أخرى بعد هذه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4-ولا يتأتى في تلك الحياة الثانية إلا إذا كان هنالك إله عليم عادل حكيم، يعلم ما يعمل الناس الآن ليجازيهم عليه غداً.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تعريف توحيد الربوبية، وأدلته: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اعتقاد انفراد الله بربوبيته للمخلوقات فلا رب لها سواه، فهو اعتقاد أن الله هو المنفرد بالخلق والملك والأمر، ويدخل في الأمر: الأمر الكوني والأمر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تيمية “فَإِنَّ اللَّهَ سُبْحَانَهُ وَتَعَالَى لَهُ الْخَلْقُ وَالْأَمْرُ كَمَا قَالَ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w:t>
      </w:r>
      <w:r>
        <w:rPr>
          <w:rStyle w:val="FootnoteReference"/>
          <w:rFonts w:ascii="adwa-assalaf" w:eastAsia="adwa-assalaf" w:hAnsi="adwa-assalaf" w:cs="adwa-assalaf"/>
          <w:b w:val="0"/>
          <w:color w:val="000000"/>
          <w:sz w:val="22"/>
          <w:szCs w:val="22"/>
        </w:rPr>
        <w:footnoteReference w:id="3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السعدي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(فَهُوَ سُبْحَانَهُ خَالِقُ كُلِّ شَيْءٍ وَرَبُّهُ وَمَلِيكُهُ، لَا خَالِقَ غَيْرُهُ، وَلَا رَبَّ سِوَاهُ، مَا شَاءَ كَانَ وَمَا لَمْ يَشَأْ لَمْ يَكُنْ، فَكَلُّ مَا فِي الْوُجُودِ مِنْ حَرَكَةٍ وَسُكُونٍ فَبِقَضَائِهِ وَقَدَرِهِ وَمَشِيئَتِهِ وَقُدْرَتِهِ وَخَلْقِهِ)</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توحيد الربوبية على أصلين عظيمين: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1-عموم خلقه وربوبيته.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2-عموم إحسانه وحكمته.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﴿ٱلَّذِيٓ أَحۡسَنَ كُلَّ شَيۡءٍ خَلَقَهُۥۖ وَبَدَأَ خَلۡقَ ٱلۡإِنسَٰنِ مِن طِينٖ﴾</w:t>
      </w:r>
      <w:r>
        <w:rPr>
          <w:rFonts w:ascii="adwa-assalaf" w:eastAsia="adwa-assalaf" w:hAnsi="adwa-assalaf" w:cs="adwa-assalaf"/>
          <w:b w:val="0"/>
          <w:color w:val="000000"/>
          <w:sz w:val="28"/>
          <w:szCs w:val="28"/>
          <w:rtl/>
        </w:rPr>
        <w:t xml:space="preserve"> [السجدة:7].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﴿قَالَ رَبُّنَا ٱلَّذِيٓ أَعۡطَىٰ كُلَّ شَيۡءٍ خَلۡقَهُۥ ثُمَّ هَدَىٰ﴾</w:t>
      </w:r>
      <w:r>
        <w:rPr>
          <w:rFonts w:ascii="adwa-assalaf" w:eastAsia="adwa-assalaf" w:hAnsi="adwa-assalaf" w:cs="adwa-assalaf"/>
          <w:b w:val="0"/>
          <w:color w:val="000000"/>
          <w:sz w:val="28"/>
          <w:szCs w:val="28"/>
          <w:rtl/>
        </w:rPr>
        <w:t xml:space="preserve"> [طه:50].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فنعتقد: أن الله رب العالمين، وأنه رب السموات والأرضين وما بينهما، ورب العرش العظيم، وهو خالق كل شيء، وهو على كل شيء وكيل، وهو رب كل شيء ومليكه، وهو مالك الملك؛ يؤتي الملك من يشاء، وينزع الملك ممن يشاء، ويعز من يشاء ويذل من يشاء بيده الخير، وهو على كل شيء قدير، له ما في السموات وما في الأرض وما بينهما وما تحت الثرى، قلوب العباد ونواصيهم بيده وما من قلب إلا وهو بين إصبعين من أصابع الرحمن إن شاء أن يقيمه أقامه وإن شاء أن يزيغه أزاغه، وهو الذي أضحك وأبكى، وأغنى وأقنى، وهو الذي يرسل الرياح بشرا بين يدي رحمته، وينزل من السماء ماء فيحيي به الأرض بعد موتها، ويبث فيها من كل دابة، وما شاء الله كان وما لم يشأ لم يكن ولا حول ولا قوة إلا بالله ولا ملجأ منه إلا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ونعتقد كذلك: أنه قد أعطى كل شيء خلقه ثم هدى، وأحسن كل شيء خلقه، وأتقن كل شيء صنعه، والخير كله بيديه، وهو أرحم الراحمين، وهو أرحم بعباده من الوالدة بولدها، إلى نحو هذه المعاني التي تقتضي شمول حكمته وإتقانه وإحسانه خلق كل شيء وسعة رحمته وعظمتها</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وربوبية الله تعالى لخلقه نوعان: عامة وخاصة.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السعدي:” فالعامة: لجميع المخلوقات، وهي خلقهم وملكهم وتدبيرهم.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والخاصة: يضاف للروبية العامة، التوفيق للخير والإعانة عليه، وهذه للمؤمنين خاصة”</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w:t>
      </w:r>
      <w:r>
        <w:rPr>
          <w:rFonts w:ascii="adwa-assalaf" w:eastAsia="adwa-assalaf" w:hAnsi="adwa-assalaf" w:cs="adwa-assalaf"/>
          <w:b w:val="0"/>
          <w:color w:val="000000"/>
          <w:sz w:val="28"/>
          <w:szCs w:val="28"/>
          <w:rtl/>
        </w:rPr>
        <w:t xml:space="preserve"> [الأعراف:54]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﴿ٱلۡحَمۡدُ لِلَّهِ فَاطِرِ ٱلسَّمَٰوَٰتِ وَٱلۡأَرۡضِ جَاعِلِ ٱلۡمَلَٰٓئِكَةِ رُسُلًا أُوْلِيٓ أَجۡنِحَةٖ مَّثۡنَىٰ وَثُلَٰثَ وَرُبَٰعَۚ يَزِيدُ فِي ٱلۡخَلۡقِ مَا يَشَآءُۚ إِنَّ ٱللَّهَ عَلَىٰ كُلِّ شَيۡءٖ قَدِيرٞ،</w:t>
      </w:r>
      <w:r>
        <w:rPr>
          <w:rFonts w:ascii="KFGQPC HAFS Uthmanic Script" w:eastAsia="KFGQPC HAFS Uthmanic Script" w:hAnsi="KFGQPC HAFS Uthmanic Script" w:cs="KFGQPC HAFS Uthmanic Script"/>
          <w:b w:val="0"/>
          <w:color w:val="187600"/>
          <w:sz w:val="26"/>
          <w:szCs w:val="26"/>
          <w:rtl/>
        </w:rPr>
        <w:t xml:space="preserve"> مَّا يَفۡتَحِ ٱللَّهُ لِلنَّاسِ مِن رَّحۡمَةٖ فَلَا مُمۡسِكَ لَهَاۖ وَمَا يُمۡسِكۡ فَلَا مُرۡسِلَ لَهُۥ مِنۢ بَعۡدِهِۦۚ وَهُوَ ٱلۡعَزِيزُ ٱلۡحَكِيمُ،</w:t>
      </w:r>
      <w:r>
        <w:rPr>
          <w:rFonts w:ascii="KFGQPC HAFS Uthmanic Script" w:eastAsia="KFGQPC HAFS Uthmanic Script" w:hAnsi="KFGQPC HAFS Uthmanic Script" w:cs="KFGQPC HAFS Uthmanic Script"/>
          <w:b w:val="0"/>
          <w:color w:val="187600"/>
          <w:sz w:val="26"/>
          <w:szCs w:val="26"/>
          <w:rtl/>
        </w:rPr>
        <w:t xml:space="preserve"> يَٰٓأَيُّهَا ٱلنَّاسُ ٱذۡكُرُواْ نِعۡمَتَ ٱللَّهِ عَلَيۡكُمۡۚ هَلۡ مِنۡ خَٰلِقٍ غَيۡرُ ٱللَّهِ يَرۡزُقُكُم مِّنَ ٱلسَّمَآءِ وَٱلۡأَرۡضِۚ لَآ إِلَٰهَ إِلَّا هُوَۖ فَأَنَّىٰ تُؤۡفَكُونَ﴾</w:t>
      </w:r>
      <w:r>
        <w:rPr>
          <w:rFonts w:ascii="adwa-assalaf" w:eastAsia="adwa-assalaf" w:hAnsi="adwa-assalaf" w:cs="adwa-assalaf"/>
          <w:b w:val="0"/>
          <w:color w:val="000000"/>
          <w:sz w:val="28"/>
          <w:szCs w:val="28"/>
          <w:rtl/>
        </w:rPr>
        <w:t xml:space="preserve"> [فاطر1-3]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يُدَبِّرُ ٱلۡأَمۡرَۖ مَا مِن شَفِيعٍ إِلَّا مِنۢ بَعۡدِ إِذۡنِهِۦۚ ذَٰلِكُمُ ٱللَّهُ رَبُّكُمۡ فَٱعۡبُدُوهُۚ أَفَلَا تَذَكَّرُونَ،</w:t>
      </w:r>
      <w:r>
        <w:rPr>
          <w:rFonts w:ascii="KFGQPC HAFS Uthmanic Script" w:eastAsia="KFGQPC HAFS Uthmanic Script" w:hAnsi="KFGQPC HAFS Uthmanic Script" w:cs="KFGQPC HAFS Uthmanic Script"/>
          <w:b w:val="0"/>
          <w:color w:val="187600"/>
          <w:sz w:val="26"/>
          <w:szCs w:val="26"/>
          <w:rtl/>
        </w:rPr>
        <w:t xml:space="preserve"> إِلَيۡهِ مَرۡجِعُكُمۡ جَمِيعٗاۖ وَعۡدَ ٱللَّهِ حَقًّاۚ إِنَّهُۥ يَبۡدَؤُاْ ٱلۡخَلۡقَ ثُمَّ يُعِيدُهُۥ لِيَجۡزِيَ ٱلَّذِينَ ءَامَنُواْ وَعَمِلُواْ ٱلصَّٰلِحَٰتِ بِٱلۡقِسۡطِۚ وَٱلَّذِينَ كَفَرُواْ لَهُمۡ شَرَابٞ مِّنۡ حَمِيمٖ وَعَذَابٌ أَلِيمُۢ بِمَا كَانُواْ يَكۡفُرُونَ،</w:t>
      </w:r>
      <w:r>
        <w:rPr>
          <w:rFonts w:ascii="KFGQPC HAFS Uthmanic Script" w:eastAsia="KFGQPC HAFS Uthmanic Script" w:hAnsi="KFGQPC HAFS Uthmanic Script" w:cs="KFGQPC HAFS Uthmanic Script"/>
          <w:b w:val="0"/>
          <w:color w:val="187600"/>
          <w:sz w:val="26"/>
          <w:szCs w:val="26"/>
          <w:rtl/>
        </w:rPr>
        <w:t xml:space="preserve"> هُوَ ٱلَّذِي جَعَلَ ٱلشَّمۡسَ ضِيَآءٗ وَٱلۡقَمَرَ نُورٗا وَقَدَّرَهُۥ مَنَازِلَ لِتَعۡلَمُواْ عَدَدَ ٱلسِّنِينَ وَٱلۡحِسَابَۚ مَا خَلَقَ ٱللَّهُ ذَٰلِكَ إِلَّا بِٱلۡحَقِّۚ يُفَصِّلُ ٱلۡأٓيَٰتِ لِقَوۡمٖ يَعۡلَمُونَ،</w:t>
      </w:r>
      <w:r>
        <w:rPr>
          <w:rFonts w:ascii="KFGQPC HAFS Uthmanic Script" w:eastAsia="KFGQPC HAFS Uthmanic Script" w:hAnsi="KFGQPC HAFS Uthmanic Script" w:cs="KFGQPC HAFS Uthmanic Script"/>
          <w:b w:val="0"/>
          <w:color w:val="187600"/>
          <w:sz w:val="26"/>
          <w:szCs w:val="26"/>
          <w:rtl/>
        </w:rPr>
        <w:t xml:space="preserve"> إِنَّ فِي ٱخۡتِلَٰفِ ٱلَّيۡلِ وَٱلنَّهَارِ وَمَا خَلَقَ ٱللَّهُ فِي ٱلسَّمَٰوَٰتِ وَٱلۡأَرۡضِ لَأٓيَٰتٖ لِّقَوۡمٖ يَتَّقُونَ﴾</w:t>
      </w:r>
      <w:r>
        <w:rPr>
          <w:rFonts w:ascii="adwa-assalaf" w:eastAsia="adwa-assalaf" w:hAnsi="adwa-assalaf" w:cs="adwa-assalaf"/>
          <w:b w:val="0"/>
          <w:color w:val="000000"/>
          <w:sz w:val="28"/>
          <w:szCs w:val="28"/>
          <w:rtl/>
        </w:rPr>
        <w:t xml:space="preserve"> [يونس:3-6]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w:t>
      </w:r>
      <w:r>
        <w:rPr>
          <w:rFonts w:ascii="KFGQPC HAFS Uthmanic Script" w:eastAsia="KFGQPC HAFS Uthmanic Script" w:hAnsi="KFGQPC HAFS Uthmanic Script" w:cs="KFGQPC HAFS Uthmanic Script"/>
          <w:b w:val="0"/>
          <w:color w:val="187600"/>
          <w:sz w:val="26"/>
          <w:szCs w:val="26"/>
          <w:rtl/>
        </w:rPr>
        <w:t xml:space="preserve"> فَذَٰلِكُمُ ٱللَّهُ رَبُّكُمُ ٱلۡحَقُّۖ فَمَاذَا بَعۡدَ ٱلۡحَقِّ إِلَّا ٱلضَّلَٰلُۖ فَأَنَّىٰ تُصۡرَفُونَ﴾</w:t>
      </w:r>
      <w:r>
        <w:rPr>
          <w:rFonts w:ascii="adwa-assalaf" w:eastAsia="adwa-assalaf" w:hAnsi="adwa-assalaf" w:cs="adwa-assalaf"/>
          <w:b w:val="0"/>
          <w:color w:val="000000"/>
          <w:sz w:val="28"/>
          <w:szCs w:val="28"/>
          <w:rtl/>
        </w:rPr>
        <w:t xml:space="preserve"> [يونس:31-32].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التمانع من أدلة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﴿مَا ٱتَّخَذَ ٱللَّهُ مِن وَلَدٖ وَمَا كَانَ مَعَهُۥ مِنۡ إِلَٰهٍۚ إِذٗا لَّذَهَبَ كُلُّ إِلَٰهِۭ بِمَا خَلَقَ وَلَعَلَا بَعۡضُهُمۡ عَلَىٰ بَعۡضٖۚ سُبۡحَٰنَ ٱللَّهِ عَمَّا يَصِفُونَ،</w:t>
      </w:r>
      <w:r>
        <w:rPr>
          <w:rFonts w:ascii="KFGQPC HAFS Uthmanic Script" w:eastAsia="KFGQPC HAFS Uthmanic Script" w:hAnsi="KFGQPC HAFS Uthmanic Script" w:cs="KFGQPC HAFS Uthmanic Script"/>
          <w:b w:val="0"/>
          <w:color w:val="187600"/>
          <w:sz w:val="26"/>
          <w:szCs w:val="26"/>
          <w:rtl/>
        </w:rPr>
        <w:t xml:space="preserve"> عَٰلِمِ ٱلۡغَيۡبِ وَٱلشَّهَٰدَةِ فَتَعَٰلَىٰ عَمَّا يُشۡرِكُونَ﴾</w:t>
      </w:r>
      <w:r>
        <w:rPr>
          <w:rFonts w:ascii="adwa-assalaf" w:eastAsia="adwa-assalaf" w:hAnsi="adwa-assalaf" w:cs="adwa-assalaf"/>
          <w:b w:val="0"/>
          <w:color w:val="000000"/>
          <w:sz w:val="28"/>
          <w:szCs w:val="28"/>
          <w:rtl/>
        </w:rPr>
        <w:t xml:space="preserve"> [المؤمنون:91-92]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الْإِلَهَ الْحَقَّ لَا بُدَّ أَنْ يَكُونَ خَالِقًا فَاعِلًا، يُوصِلُ إِلَى عَابِدِهِ النَّفْعَ وَيَدْفَعُ عَنْهُ الضُّرَّ، فَلَوْ كَانَ مَعَهُ سُبْحَانَهُ إِلَهٌ آخَرُ يُشْرِكُهُ فِي مُلْكِهِ، لَكَانَ لَهُ خَلْقٌ وَفِعْلٌ،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وَحِينَئِذٍ فَلَا يَرْضَى تِلْكَ الشَّرِكَةَ، بَلْ إِنْ قَدَرَ عَلَى قَهْرِ ذَلِكَ الشَّرِيكِ وَتَفَرُّدِهِ بِالْمُلْكِ وَالْإِلَهِيَّةِ دُونَهُ فَعَلَ، وَإِنْ لَمْ يَقْدِرْ عَلَى ذَلِكَ انْفَرَدَ بِخَلْقِهِ وَذَهَبَ بِذَلِكَ الْخَلْقِ، كَمَا يَنْفَرِدُ مُلُوكُ الدُّنْيَا بَعْضُهُمْ عَنْ بَعْضٍ بِمُلْكِهِ، إِذَا لَمْ يَقْدِرِ الْمُنْفَرِدُ مِنْهُمْ عَلَى قَهْرِ الْآخَرِ وَالْعُلُوِّ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بُدَّ مِنْ أَحَدِ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أَنْ يَذْهَبَ كُلُّ إِلَهٍ بِخَلْقِهِ وَسُلْطَانِهِ.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يَعْلُوَ بَعْضُهُمْ عَلَى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يَكُونُوا تَحْتَ قَهْرِ مَلِكٍ وَاحِدٍ يَتَصَرَّفُ فِيهِمْ كَيْفَ يَشَاءُ، وَلَا يَتَصَرَّفُونَ فِيهِ، بَلْ يَكُونُ وَحْدَهُ هُوَ الْإِلَهُ، وَهُمُ الْعَبِيدُ الْمَرْبُوبُونَ الْمَقْهُورُونَ مِنْ كُلِّ 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وَانْتِظَامُ أَمْرِ الْعَالَمِ كُلِّهِ وَإِحْكَامُ أَمْرِهِ، مِنْ أَدَلِّ دَلِيلٍ عَلَى أَنَّ مُدَبِّرَهُ إِلَهٌ وَاحِدٌ، وَمَلِكٌ وَاحِدٌ، وَرَبٌّ وَاحِدٌ، لَا إِلَهَ لِلْخَلْقِ غَيْرُهُ، وَلَا رَبَّ لَهُمْ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فَالْعِلْمُ بِأَنَّ وُجُودَ الْعَالَمِ عَنْ صَانِعَيْنِ مُتَمَاثِلَيْنِ مُمْتَنِعٌ لِذَاتِهِ، مُسْتَقِرٌّ فِي الْفِطَرِ مَعْلُومٌ بِصَرِيحِ الْعَقْلِ بُطْلَانُهُ، فَكَذَا تَبْطُلُ إِلَهِيَّةُ اثْنَيْنِ. فَالْآيَةُ الْكَرِيمَةُ مُوَافِقَةٌ لِمَا ثَبَتَ وَاسْتَقَرَّ فِي الْفِطَرِ مِنْ تَوْحِيدِ الرُّبُوبِيَّةِ، دَالَّةٌ مُثْبِتَةٌ مُسْتَلْزِمَةٌ لِتَوْحِيدِ الْإِلَهِيَّةِ.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5/مكانة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مكانة توحيد الربوبية في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الركنية/ ركن في التوحيد، لا يتم التوحيد إلا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الوسيلة والغاية/ وسيلة لبلوغ الغاية، والغاية: إفراد الله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التضمن والالتزام/ يلزم منه توحيد الألوهية، وتوحيد الألوهية يتضمنه.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السعادة والنجاة/ لا يكفي وحده في حصول السعادة والنجاة في الدنيا والآخرة، بل لا بد معه من إفراد الله بالتعبد، وفق شرع الله، والبراءة من عبادة كل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فطري في النفوس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“الْقُلُوبُ مَفْطُورَةٌ عَلَى الْإِقْرَارِ بِهِ أَعْظَمَ مِنْ كَوْنِهَا مَفْطُورَةً عَلَى الْإِقْرَارِ بِغَيْرِهِ مِنَ الْمَوْجُودَاتِ، كَمَا قَالَتِ الرُّسُلُ فِيمَا حَكَى اللَّهُ عَنْهُمْ:</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﴿قَالَتۡ رُسُلُهُمۡ أَفِي ٱللَّهِ شَكّ فَاطِرِ ٱلسَّمَٰوَٰتِ وَٱلۡأَرۡضِۖ﴾.</w:t>
      </w:r>
      <w:r>
        <w:rPr>
          <w:rStyle w:val="FootnoteReference"/>
          <w:rFonts w:ascii="adwa-assalaf" w:eastAsia="adwa-assalaf" w:hAnsi="adwa-assalaf" w:cs="adwa-assalaf"/>
          <w:b w:val="0"/>
          <w:color w:val="000000"/>
          <w:sz w:val="22"/>
          <w:szCs w:val="22"/>
        </w:rPr>
        <w:footnoteReference w:id="4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وسيلة وليس 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الْمُشْرِكِون مِنَ الْعَرَبِ كَانُوا يُقِرُّونَ بِتَوْحِيدِ الرُّبُوبِيَّةِ، وَأَنَّ خَالِقَ السَّمَاوَاتِ وَالْأَرْضِ وَاحِدٌ، كَمَا أَخْبَرَ تَعَالَى عَنْهُمْ بِقَوْلِهِ:</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لَيَقُولُنَّ ٱللَّهُۚ﴾</w:t>
      </w:r>
      <w:r>
        <w:rPr>
          <w:rFonts w:ascii="KFGQPC HAFS Uthmanic Script" w:eastAsia="KFGQPC HAFS Uthmanic Script" w:hAnsi="KFGQPC HAFS Uthmanic Script" w:cs="KFGQPC HAFS Uthmanic Script"/>
          <w:b w:val="0"/>
          <w:color w:val="187600"/>
          <w:sz w:val="26"/>
          <w:szCs w:val="26"/>
          <w:rtl/>
        </w:rPr>
        <w:t xml:space="preserve"> ﴿قُل لِّمَنِ ٱلۡأَرۡضُ وَمَن فِيهَآ إِن كُنتُمۡ تَعۡلَمُونَ﴾</w:t>
      </w:r>
      <w:r>
        <w:rPr>
          <w:rFonts w:ascii="KFGQPC HAFS Uthmanic Script" w:eastAsia="KFGQPC HAFS Uthmanic Script" w:hAnsi="KFGQPC HAFS Uthmanic Script" w:cs="KFGQPC HAFS Uthmanic Script"/>
          <w:b w:val="0"/>
          <w:color w:val="187600"/>
          <w:sz w:val="26"/>
          <w:szCs w:val="26"/>
          <w:rtl/>
        </w:rPr>
        <w:t xml:space="preserve"> ﴿سَيَقُولُونَ لِلَّهِۚ قُلۡ أَفَلَا تَذَكَّرُونَ﴾.</w:t>
      </w:r>
      <w:r>
        <w:rPr>
          <w:rFonts w:ascii="adwa-assalaf" w:eastAsia="adwa-assalaf" w:hAnsi="adwa-assalaf" w:cs="adwa-assalaf"/>
          <w:b w:val="0"/>
          <w:color w:val="000000"/>
          <w:sz w:val="28"/>
          <w:szCs w:val="28"/>
          <w:rtl/>
        </w:rPr>
        <w:t xml:space="preserve"> وَلَمْ يَكُونُوا يَعْتَقِدُونَ فِي الْأَصْنَامِ أَنَّهَا مُشَارِكَةٌ لِلَّهِ فِي خَلْقِ الْعَالَمِ، بَلْ كَانَ حَالُهُمْ فِيهَا كَحَالِ أَمْثَالِهِمْ مِنْ مُشْرِكِي الْأُمَمِ مِنَ الْهِنْدِ وَالتُّرْكِ وَالْبَرْبَرِ وَغَيْرِهِمْ، تَارَةً يَعْتَقِدُونَ أَنَّ هَذِهِ تَمَاثِيلُ قَوْمٍ صَالِحِينَ مِنَ الْأَنْبِيَاءِ وَالصَّالِحِينَ، وَيَتَّخِذُونَهُمْ شُفَعَاءَ، وَيَتَوَسَّلُونَ بِهِمْ إِلَى اللَّهِ، وَهَذَا كَانَ أَصْلَ شِرْكِ الْعَرَبِ، قَالَ تَعَالَى حِكَايَةً عَنْ قَوْمِ نُوحٍ:</w:t>
      </w:r>
      <w:r>
        <w:rPr>
          <w:rFonts w:ascii="KFGQPC HAFS Uthmanic Script" w:eastAsia="KFGQPC HAFS Uthmanic Script" w:hAnsi="KFGQPC HAFS Uthmanic Script" w:cs="KFGQPC HAFS Uthmanic Script"/>
          <w:b w:val="0"/>
          <w:color w:val="187600"/>
          <w:sz w:val="26"/>
          <w:szCs w:val="26"/>
          <w:rtl/>
        </w:rPr>
        <w:t xml:space="preserve"> ﴿وَقَالُواْ لَا تَذَرُنَّ ءَالِهَتَكُمۡ وَلَا تَذَرُنَّ وَدّٗا وَلَا سُوَاعٗا وَلَا يَغُوثَ وَيَعُوقَ وَنَسۡرٗا﴾.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فِي صَحِيحِ الْبُخَارِيِّ، وَكُتُبِ التَّفْسِيرِ، وَقَصَصِ الْأَنْبِيَاءِ وَغَيْرِهَا، عَنِ ابْنِ عَبَّاسٍ رَضِيَ اللَّهُ عَنْهُمَا، وَغَيْرِهِ مِنَ السَّلَفِ، أَنَّ هَذِهِ أَسْمَاءُ قَوْمٍ صَالِحِينَ فِي قَوْمِ نُوحٍ، فَلَمَّا مَاتُوا عَكَفُوا عَلَى قُبُورِهِمْ، ثُمَّ صَوَّرُوا تَمَاثِيلَهُمْ، ثُمَّ طَالَ عَلَيْهِمُ الْأَمَدُ فَعَبَدُوهُمْ، وَأَنَّ هَذِهِ الْأَصْنَامَ بِعَيْنِهَا صَارَتْ إِلَى قَبَائِلِ الْعَرَبِ، ذَكَرَهَا ابْنُ عَبَّاسٍ رَضِيَ اللَّهُ عَنْهُمَا قَبِيلَةً قَبِيلَةً”</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فالغاية توحيد الألوهية “وَمِنْ ذَلِكَ أَنَّهُ يُقَرِّرُ تَوْحِيدَ الرُّبُوبِيَّةِ، وَيُبَيِّنُ أَنَّهُ لَا خَالِقَ إِلَّا اللَّهُ، وَأَنَّ ذَلِكَ مُسْتَلْزِمٌ أَنْ لَا يُعْبَدَ إِلَّا اللَّهُ، فَيَجْعَلُ الْأَوَّلَ دَلِيلًا عَلَى الثَّانِي، إِذْ كَانُوا يُسَلِّمُونَ في الْأَوَّلِ، وَيُنَازِعُونَ فِي الثَّانِي، فَيُبَيِّنُ لَهُمْ سُبْحَانَهُ أَنَّكُمْ إِذَا كُنْتُمْ تَعْلَمُونَ أَنَّهُ لَا خَالِقَ إِلَّا اللَّهُ وحده، وَأَنَّهُ هُوَ الَّذِي يَأْتِي الْعِبَادَ بِمَا يَنْفَعُهُمْ، وَيَدْفَعُ عَنْهُمْ مَا يَضُرُّهُمْ، لَا شَرِيكَ لَهُ فِي ذَلِكَ، فَلِمَ تَعْبُدُونَ غَيْرَهُ، وَتَجْعَلُونَ مَعَهُ آلِهَةً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كَقَوْلِهِ تَعَالَى:</w:t>
      </w:r>
      <w:r>
        <w:rPr>
          <w:rFonts w:ascii="KFGQPC HAFS Uthmanic Script" w:eastAsia="KFGQPC HAFS Uthmanic Script" w:hAnsi="KFGQPC HAFS Uthmanic Script" w:cs="KFGQPC HAFS Uthmanic Script"/>
          <w:b w:val="0"/>
          <w:color w:val="187600"/>
          <w:sz w:val="26"/>
          <w:szCs w:val="26"/>
          <w:rtl/>
        </w:rPr>
        <w:t xml:space="preserve"> ﴿قُلِ ٱلۡحَمۡدُ لِلَّهِ وَسَلَٰمٌ عَلَىٰ عِبَادِهِ ٱلَّذِينَ ٱصۡطَفَىٰٓۗ ءَآللَّهُ خَيۡرٌ أَمَّا يُشۡرِكُونَ﴾</w:t>
      </w:r>
      <w:r>
        <w:rPr>
          <w:rFonts w:ascii="KFGQPC HAFS Uthmanic Script" w:eastAsia="KFGQPC HAFS Uthmanic Script" w:hAnsi="KFGQPC HAFS Uthmanic Script" w:cs="KFGQPC HAFS Uthmanic Script"/>
          <w:b w:val="0"/>
          <w:color w:val="187600"/>
          <w:sz w:val="26"/>
          <w:szCs w:val="26"/>
          <w:rtl/>
        </w:rPr>
        <w:t xml:space="preserve"> ﴿أَمَّنۡ خَلَقَ ٱلسَّمَٰوَٰتِ وَٱلۡأَرۡضَ وَأَنزَلَ لَكُم مِّنَ ٱلسَّمَآءِ مَآءٗ فَأَنۢبَتۡنَا بِهِۦ حَدَآئِقَ ذَاتَ بَهۡجَةٖ مَّا كَانَ لَكُمۡ أَن تُنۢبِتُواْ شَجَرَهَآۗ أَءِلَٰهٞ مَّعَ ٱللَّهِۚ بَلۡ هُمۡ قَوۡمٞ يَعۡدِلُونَ﴾</w:t>
      </w:r>
      <w:r>
        <w:rPr>
          <w:rFonts w:ascii="adwa-assalaf" w:eastAsia="adwa-assalaf" w:hAnsi="adwa-assalaf" w:cs="adwa-assalaf"/>
          <w:b w:val="0"/>
          <w:color w:val="000000"/>
          <w:sz w:val="28"/>
          <w:szCs w:val="28"/>
          <w:rtl/>
        </w:rPr>
        <w:t xml:space="preserve"> الْآيَاتِ.</w:t>
      </w:r>
      <w:r>
        <w:rPr>
          <w:rFonts w:ascii="adwa-assalaf" w:eastAsia="adwa-assalaf" w:hAnsi="adwa-assalaf" w:cs="adwa-assalaf"/>
          <w:b w:val="0"/>
          <w:color w:val="000000"/>
          <w:sz w:val="28"/>
          <w:szCs w:val="28"/>
          <w:rtl/>
        </w:rPr>
        <w:t xml:space="preserve"> يَقُولُ اللَّهُ تَعَالَى فِي آخِرِ كُلِّ آيَةٍ:</w:t>
      </w:r>
      <w:r>
        <w:rPr>
          <w:rFonts w:ascii="KFGQPC HAFS Uthmanic Script" w:eastAsia="KFGQPC HAFS Uthmanic Script" w:hAnsi="KFGQPC HAFS Uthmanic Script" w:cs="KFGQPC HAFS Uthmanic Script"/>
          <w:b w:val="0"/>
          <w:color w:val="187600"/>
          <w:sz w:val="26"/>
          <w:szCs w:val="26"/>
          <w:rtl/>
        </w:rPr>
        <w:t xml:space="preserve"> ﴿أَءِلَٰهٞ مَّعَ ٱللَّهِۚ﴾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أَإِلَهٌ مَعَ اللَّهِ فَعَلَ هَذَا؟ وَهَذَا اسْتِفْهَامُ إِنْكَارٍ، يَتَضَمَّنُ نَفْيَ ذَلِكَ، وَهُمْ كَانُوا مُقِرِّينَ بِأَنَّهُ لَمْ يَفْعَلْ ذَلِكَ غَيْرُ اللَّهِ، فَاحْتَجَّ عَلَيْهِمْ بِذَلِكَ.”</w:t>
      </w:r>
      <w:r>
        <w:rPr>
          <w:rStyle w:val="FootnoteReference"/>
          <w:rFonts w:ascii="adwa-assalaf" w:eastAsia="adwa-assalaf" w:hAnsi="adwa-assalaf" w:cs="adwa-assalaf"/>
          <w:b w:val="0"/>
          <w:color w:val="000000"/>
          <w:sz w:val="22"/>
          <w:szCs w:val="22"/>
        </w:rPr>
        <w:footnoteReference w:id="4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وتوحيد الألوهية يتضمنه لا 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“وَتَوْحِيدُ الْإِلَهِيَّةِ مُتَضَمِّنٌ لِتَوْحِيدِ الرُّبُوبِيَّةِ دُونَ الْعَكْسِ، فَمَنْ لَا يَقْدِرُ عَلَى أَنْ يَخْلُقَ يَكُونُ عَاجِزًا، وَالْعَاجِزُ لَا يَصْلُحُ أَنْ يَكُونَ إِلَهًا، قَالَ تَعَالَى:</w:t>
      </w:r>
      <w:r>
        <w:rPr>
          <w:rFonts w:ascii="KFGQPC HAFS Uthmanic Script" w:eastAsia="KFGQPC HAFS Uthmanic Script" w:hAnsi="KFGQPC HAFS Uthmanic Script" w:cs="KFGQPC HAFS Uthmanic Script"/>
          <w:b w:val="0"/>
          <w:color w:val="187600"/>
          <w:sz w:val="26"/>
          <w:szCs w:val="26"/>
          <w:rtl/>
        </w:rPr>
        <w:t xml:space="preserve"> ﴿أَيُشۡرِكُونَ مَا لَا يَخۡلُقُ شَيۡـٔٗا وَهُمۡ يُخۡلَقُونَ﴾</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﴿أَفَمَن يَخۡلُقُ كَمَن لَّا يَخۡلُقُۚ أَفَلَا تَذَكَّرُونَ﴾</w:t>
      </w:r>
      <w:r>
        <w:rPr>
          <w:rFonts w:ascii="KFGQPC HAFS Uthmanic Script" w:eastAsia="KFGQPC HAFS Uthmanic Script" w:hAnsi="KFGQPC HAFS Uthmanic Script" w:cs="KFGQPC HAFS Uthmanic Script"/>
          <w:b w:val="0"/>
          <w:color w:val="187600"/>
          <w:sz w:val="26"/>
          <w:szCs w:val="26"/>
          <w:rtl/>
        </w:rPr>
        <w:t xml:space="preserve"> ﴿أَفَلَا تَذَكَّرُونَ﴾،</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لَّوۡ كَانَ مَعَهُۥٓ ءَالِهَةٞ كَمَا يَقُولُونَ إِذٗا لَّٱبۡتَغَوۡاْ إِلَىٰ ذِي ٱلۡعَرۡشِ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وَفِيهَا لِلْمُتَأَخِّرِينَ قَوْلَانِ: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لَاتَّخَذُوا سَبِيلًا إِلَى مُغَالَبَتِهِ.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وَهُوَ الصَّحِيحُ الْمَنْقُولُ عَنِ السَّلَفِ، كَقَتَادَةَ وَغَيْرِهِ، وَهُوَ الَّذِي ذَكَرَهُ ابْنُ جَرِيرٍ ولَمْ يَذْكُرْ غَيْرَهُ: لَاتَّخَذُوا سَبِيلًا بِالتَّقَرُّبِ إِلَيْهِ، كَقَوْلِهِ تَعَالَى:</w:t>
      </w:r>
      <w:r>
        <w:rPr>
          <w:rFonts w:ascii="KFGQPC HAFS Uthmanic Script" w:eastAsia="KFGQPC HAFS Uthmanic Script" w:hAnsi="KFGQPC HAFS Uthmanic Script" w:cs="KFGQPC HAFS Uthmanic Script"/>
          <w:b w:val="0"/>
          <w:color w:val="187600"/>
          <w:sz w:val="26"/>
          <w:szCs w:val="26"/>
          <w:rtl/>
        </w:rPr>
        <w:t xml:space="preserve"> ﴿إِنَّ هَٰذِهِۦ تَذۡكِرَةٞۖ فَمَن شَآءَ ٱتَّخَذَ إِلَىٰ رَبِّهِۦ سَبِيلًا﴾،</w:t>
      </w:r>
      <w:r>
        <w:rPr>
          <w:rFonts w:ascii="adwa-assalaf" w:eastAsia="adwa-assalaf" w:hAnsi="adwa-assalaf" w:cs="adwa-assalaf"/>
          <w:b w:val="0"/>
          <w:color w:val="000000"/>
          <w:sz w:val="28"/>
          <w:szCs w:val="28"/>
          <w:rtl/>
        </w:rPr>
        <w:t xml:space="preserve"> وَذَلِكَ أَنَّهُ قَالَ:</w:t>
      </w:r>
      <w:r>
        <w:rPr>
          <w:rFonts w:ascii="KFGQPC HAFS Uthmanic Script" w:eastAsia="KFGQPC HAFS Uthmanic Script" w:hAnsi="KFGQPC HAFS Uthmanic Script" w:cs="KFGQPC HAFS Uthmanic Script"/>
          <w:b w:val="0"/>
          <w:color w:val="187600"/>
          <w:sz w:val="26"/>
          <w:szCs w:val="26"/>
          <w:rtl/>
        </w:rPr>
        <w:t xml:space="preserve"> ﴿قُل لَّوۡ كَانَ مَعَهُۥٓ ءَالِهَةٞ كَمَا يَقُولُونَ﴾،</w:t>
      </w:r>
      <w:r>
        <w:rPr>
          <w:rFonts w:ascii="adwa-assalaf" w:eastAsia="adwa-assalaf" w:hAnsi="adwa-assalaf" w:cs="adwa-assalaf"/>
          <w:b w:val="0"/>
          <w:color w:val="000000"/>
          <w:sz w:val="28"/>
          <w:szCs w:val="28"/>
          <w:rtl/>
        </w:rPr>
        <w:t xml:space="preserve"> وَهُمْ لَمْ يَقُولُوا: إِنَّ الْعَالَمَ لَهُ صَانِعَانِ، بَلْ جَعَلُوا مَعَهُ آلِهَةً اتَّخَذُوهُمْ شُفَعَاءَ، وَقَالُوا:</w:t>
      </w:r>
      <w:r>
        <w:rPr>
          <w:rFonts w:ascii="KFGQPC HAFS Uthmanic Script" w:eastAsia="KFGQPC HAFS Uthmanic Script" w:hAnsi="KFGQPC HAFS Uthmanic Script" w:cs="KFGQPC HAFS Uthmanic Script"/>
          <w:b w:val="0"/>
          <w:color w:val="187600"/>
          <w:sz w:val="26"/>
          <w:szCs w:val="26"/>
          <w:rtl/>
        </w:rPr>
        <w:t xml:space="preserve"> ﴿مَا نَعۡبُدُهُمۡ إِلَّا لِيُقَرِّبُونَآ إِلَى ٱللَّهِ زُلۡفَىٰٓ﴾</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بِخِلَافِ الْآيَةِ الْأُولَى”</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المشركون كانوا يقرون بتوحيد الربوبية، ولم ينفعهم ذلك الإقرار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w:t>
      </w:r>
      <w:r>
        <w:rPr>
          <w:rFonts w:ascii="KFGQPC HAFS Uthmanic Script" w:eastAsia="KFGQPC HAFS Uthmanic Script" w:hAnsi="KFGQPC HAFS Uthmanic Script" w:cs="KFGQPC HAFS Uthmanic Script"/>
          <w:b w:val="0"/>
          <w:color w:val="187600"/>
          <w:sz w:val="26"/>
          <w:szCs w:val="26"/>
          <w:rtl/>
        </w:rPr>
        <w:t xml:space="preserve"> ٱلَّذِي جَعَلَ لَكُمُ ٱلۡأَرۡضَ فِرَٰشٗا وَٱلسَّمَآءَ بِنَآءٗ وَأَنزَلَ مِنَ ٱلسَّمَآءِ مَآءٗ فَأَخۡرَجَ بِهِۦ مِنَ ٱلثَّمَرَٰتِ رِزۡقٗا لَّكُمۡۖ فَلَا تَجۡعَلُواْ لِلَّهِ أَندَادٗا وَأَنتُمۡ تَعۡلَمُونَ﴾</w:t>
      </w:r>
      <w:r>
        <w:rPr>
          <w:rFonts w:ascii="adwa-assalaf" w:eastAsia="adwa-assalaf" w:hAnsi="adwa-assalaf" w:cs="adwa-assalaf"/>
          <w:b w:val="0"/>
          <w:color w:val="000000"/>
          <w:sz w:val="28"/>
          <w:szCs w:val="28"/>
          <w:rtl/>
        </w:rPr>
        <w:t xml:space="preserve"> [البقرة:-21-22]</w:t>
      </w:r>
      <w:r>
        <w:rPr>
          <w:rFonts w:ascii="adwa-assalaf" w:eastAsia="adwa-assalaf" w:hAnsi="adwa-assalaf" w:cs="adwa-assalaf"/>
          <w:b w:val="0"/>
          <w:color w:val="000000"/>
          <w:sz w:val="28"/>
          <w:szCs w:val="28"/>
          <w:rtl/>
        </w:rPr>
        <w:t xml:space="preserve"> احتج الله على الناس بعلمهم بأن الله هو المنفرد بالخلق والملك والتدبير على وجوب إخلاص العبادة له؛ فدل هذا على أن توحيد الربوبية حجة لا غاية، ولا يكفي وحده في التوحيد، وفي النجاة من الشرك، وفي الفوز بالجنة والنجاة من النار. وقد ذكر الله في آيات كثيرة إقرار المشركين بالربوبية في الجملة، ومع هذا كانوا مشركين، كقوله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وَسَخَّرَ ٱلشَّمۡسَ وَٱلۡقَمَرَ لَيَقُولُنَّ ٱللَّهُۖ فَأَنَّىٰ يُؤۡفَكُونَ﴾</w:t>
      </w:r>
      <w:r>
        <w:rPr>
          <w:rFonts w:ascii="adwa-assalaf" w:eastAsia="adwa-assalaf" w:hAnsi="adwa-assalaf" w:cs="adwa-assalaf"/>
          <w:b w:val="0"/>
          <w:color w:val="000000"/>
          <w:sz w:val="28"/>
          <w:szCs w:val="28"/>
          <w:rtl/>
        </w:rPr>
        <w:t xml:space="preserve"> [العنكبوت:61]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يَبۡسُطُ ٱلرِّزۡقَ لِمَن يَشَآءُ مِنۡ عِبَادِهِۦ وَيَقۡدِرُ لَهُۥٓۚ إِنَّ ٱللَّهَ بِكُلِّ شَيۡءٍ عَلِيم، وَلَئِن سَأَلۡتَهُم مَّن نَّزَّلَ مِنَ ٱلسَّمَآءِ مَآءٗ فَأَحۡيَا بِهِ ٱلۡأَرۡضَ مِنۢ بَعۡدِ مَوۡتِهَا لَيَقُولُنَّ ٱللَّهُۚ قُلِ ٱلۡحَمۡدُ لِلَّهِۚ بَلۡ أَكۡثَرُهُمۡ لَا يَعۡقِلُونَ﴾</w:t>
      </w:r>
      <w:r>
        <w:rPr>
          <w:rFonts w:ascii="adwa-assalaf" w:eastAsia="adwa-assalaf" w:hAnsi="adwa-assalaf" w:cs="adwa-assalaf"/>
          <w:b w:val="0"/>
          <w:color w:val="000000"/>
          <w:sz w:val="28"/>
          <w:szCs w:val="28"/>
          <w:rtl/>
        </w:rPr>
        <w:t xml:space="preserve"> [العنكبوت:62-63]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لَيَقُولُنَّ ٱللَّهُۚ قُلِ ٱلۡحَمۡدُ لِلَّهِۚ بَلۡ أَكۡثَرُهُمۡ لَا يَعۡلَمُونَ﴾</w:t>
      </w:r>
      <w:r>
        <w:rPr>
          <w:rFonts w:ascii="adwa-assalaf" w:eastAsia="adwa-assalaf" w:hAnsi="adwa-assalaf" w:cs="adwa-assalaf"/>
          <w:b w:val="0"/>
          <w:color w:val="000000"/>
          <w:sz w:val="28"/>
          <w:szCs w:val="28"/>
          <w:rtl/>
        </w:rPr>
        <w:t xml:space="preserve"> [لقمان:25]</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لَيَقُولُنَّ ٱللَّهُۚ قُلۡ أَفَرَءَيۡتُم مَّا تَدۡعُونَ مِن دُونِ ٱللَّهِ إِنۡ أَرَادَنِيَ ٱللَّهُ بِضُرٍّ هَلۡ هُنَّ كَٰشِفَٰتُ ضُرِّهِۦٓ أَوۡ أَرَادَنِي بِرَحۡمَةٍ هَلۡ هُنَّ مُمۡسِكَٰتُ رَحۡمَتِهِۦۚ قُلۡ حَسۡبِيَ ٱللَّهُۖ عَلَيۡهِ يَتَوَكَّلُ ٱلۡمُتَوَكِّلُونَ﴾</w:t>
      </w:r>
      <w:r>
        <w:rPr>
          <w:rFonts w:ascii="adwa-assalaf" w:eastAsia="adwa-assalaf" w:hAnsi="adwa-assalaf" w:cs="adwa-assalaf"/>
          <w:b w:val="0"/>
          <w:color w:val="000000"/>
          <w:sz w:val="28"/>
          <w:szCs w:val="28"/>
          <w:rtl/>
        </w:rPr>
        <w:t xml:space="preserve"> [الزمر:38]</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لَيَقُولُنَّ خَلَقَهُنَّ ٱلۡعَزِيزُ ٱلۡعَلِيمُ﴾</w:t>
      </w:r>
      <w:r>
        <w:rPr>
          <w:rFonts w:ascii="adwa-assalaf" w:eastAsia="adwa-assalaf" w:hAnsi="adwa-assalaf" w:cs="adwa-assalaf"/>
          <w:b w:val="0"/>
          <w:color w:val="000000"/>
          <w:sz w:val="28"/>
          <w:szCs w:val="28"/>
          <w:rtl/>
        </w:rPr>
        <w:t xml:space="preserve"> [الزخرف:9]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﴿ٱللَّهُ ٱلَّذِي خَلَقَكُمۡ ثُمَّ رَزَقَكُمۡ ثُمَّ يُمِيتُكُمۡ ثُمَّ يُحۡيِيكُمۡۖ هَلۡ مِن شُرَكَآئِكُم مَّن يَفۡعَلُ مِن ذَٰلِكُم مِّن شَيۡءٖۚ سُبۡحَٰنَهُۥ وَتَعَٰلَىٰ عَمَّا يُشۡرِكُونَ﴾</w:t>
      </w:r>
      <w:r>
        <w:rPr>
          <w:rFonts w:ascii="adwa-assalaf" w:eastAsia="adwa-assalaf" w:hAnsi="adwa-assalaf" w:cs="adwa-assalaf"/>
          <w:b w:val="0"/>
          <w:color w:val="000000"/>
          <w:sz w:val="28"/>
          <w:szCs w:val="28"/>
          <w:rtl/>
        </w:rPr>
        <w:t xml:space="preserve"> [الروم:40]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توحيد الربوبية وحده لا ينجي من النار ولا يدخل الجنة، بل التوحيد المنجي شهادة أن لا إله إلا الله، وأن محمدا رسول الله، بحيث يقر بأن الله سبحانه هو المستحق للعبادة دون ما سواه وأن محمدا رسوله فيعبد الله بما جاء به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فتوحيد الربوبية لم ينازع في أصله أحد من بني آدم وإنما نازعوا في بعض تفاصيله.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6/مقتضيات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توحيده في ذاته وأسمائه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لم يسبق بعدم ولا يلحقه فناء فهو: الأَوَّلُ الذي لَيْسَ قَبْلَه شَيْءٌ، وَهو الآخِرُ الذي لَيْسَ بَعْدَه شَيْءٌ، وَهو الظَّاهِرُ الذي لَيْسَ فَوْقَه شَيْءٌ، وَهو البَاطِنُ الذي لَيْسَ دُونَه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توحيده في التوجه والقصد والطلب بشرعه.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أعظم مقتضيات الربوبية: إفراده بالعبودية الخالصة له وفق الشريعة التي جاء بها محمد ﷺ.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w:t>
      </w:r>
      <w:r>
        <w:rPr>
          <w:rFonts w:ascii="KFGQPC HAFS Uthmanic Script" w:eastAsia="KFGQPC HAFS Uthmanic Script" w:hAnsi="KFGQPC HAFS Uthmanic Script" w:cs="KFGQPC HAFS Uthmanic Script"/>
          <w:b w:val="0"/>
          <w:color w:val="187600"/>
          <w:sz w:val="26"/>
          <w:szCs w:val="26"/>
          <w:rtl/>
        </w:rPr>
        <w:t xml:space="preserve"> ٱلَّذِي جَعَلَ لَكُمُ ٱلۡأَرۡضَ فِرَٰشٗا وَٱلسَّمَآءَ بِنَآءٗ وَأَنزَلَ مِنَ ٱلسَّمَآءِ مَآءٗ فَأَخۡرَجَ بِهِۦ مِنَ ٱلثَّمَرَٰتِ رِزۡقٗا لَّكُمۡۖ فَلَا تَجۡعَلُواْ لِلَّهِ أَندَادٗا وَأَنتُمۡ تَعۡلَمُونَ﴾</w:t>
      </w:r>
      <w:r>
        <w:rPr>
          <w:rFonts w:ascii="adwa-assalaf" w:eastAsia="adwa-assalaf" w:hAnsi="adwa-assalaf" w:cs="adwa-assalaf"/>
          <w:b w:val="0"/>
          <w:color w:val="000000"/>
          <w:sz w:val="28"/>
          <w:szCs w:val="28"/>
          <w:rtl/>
        </w:rPr>
        <w:t xml:space="preserve"> [البقرة:21-22]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توحيده في قضائه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يعلم أن الله هو المنفرد بتدبير هذا الكون، فلا يتحرك شيء ولا يسكن إلا بإذنه وأمره. فهو الذي قدر الخلائق في الأزل، فعلمها وكتبها وشاء وقوعها وخلقها شيئًا بعد شيء. قال تعالى:</w:t>
      </w:r>
      <w:r>
        <w:rPr>
          <w:rFonts w:ascii="KFGQPC HAFS Uthmanic Script" w:eastAsia="KFGQPC HAFS Uthmanic Script" w:hAnsi="KFGQPC HAFS Uthmanic Script" w:cs="KFGQPC HAFS Uthmanic Script"/>
          <w:b w:val="0"/>
          <w:color w:val="187600"/>
          <w:sz w:val="26"/>
          <w:szCs w:val="26"/>
          <w:rtl/>
        </w:rPr>
        <w:t xml:space="preserve"> ﴿وَعِندَهُۥ مَفَاتِحُ ٱلۡغَيۡبِ لَا يَعۡلَمُهَآ إِلَّا هُوَۚ وَيَعۡلَمُ مَا فِي ٱلۡبَرِّ وَٱلۡبَحۡرِۚ..﴾</w:t>
      </w:r>
      <w:r>
        <w:rPr>
          <w:rFonts w:ascii="adwa-assalaf" w:eastAsia="adwa-assalaf" w:hAnsi="adwa-assalaf" w:cs="adwa-assalaf"/>
          <w:b w:val="0"/>
          <w:color w:val="000000"/>
          <w:sz w:val="28"/>
          <w:szCs w:val="28"/>
          <w:rtl/>
        </w:rPr>
        <w:t xml:space="preserve"> [الأنعام:59]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توحيده في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لأمير ولا وزير ولا لعالم ولا لعابد أن يكون مشرعًا مع الله، فالتحليل والتحريم لا يكون إلا لله. قال تعالى:</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 وَلَوۡلَا كَلِمَةُ ٱلۡفَصۡلِ لَقُضِيَ بَيۡنَهُمۡۗ وَإِنَّ ٱلظَّٰلِمِينَ لَهُمۡ عَذَابٌ أَلِيمٞ﴾</w:t>
      </w:r>
      <w:r>
        <w:rPr>
          <w:rFonts w:ascii="adwa-assalaf" w:eastAsia="adwa-assalaf" w:hAnsi="adwa-assalaf" w:cs="adwa-assalaf"/>
          <w:b w:val="0"/>
          <w:color w:val="000000"/>
          <w:sz w:val="28"/>
          <w:szCs w:val="28"/>
          <w:rtl/>
        </w:rPr>
        <w:t xml:space="preserve"> [الشورى:21]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نواقض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النواقض التي تجعل لغير الله فيها قدرة على الخلق، أو التصرف، والتدبير في الكون مع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على من وقع في الناقض لتوحيد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شريك معه في الخلق، إثبات فاعل مستقل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على من وقع في الناقض لتوحيد الربوبية: الثنوية والمجوس والنصارى القائلون بالتثليث، ولازم مذهب القدرية. كمن يجعل الحيوان مستقلاً بإحداث فعله، ويجعل الكواكب، أو العقول، أو النفوس، أو الملائكة، أو غير ذلك مستقلاً بشيء من الإحداث، فهؤلاء حقيقة قولهم تعطيل الحوادث عن الفاعل.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يجعل لغيره مع الله ملكًا أو تدبيرًا 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على من وقع في الناقض لتوحيد الربوبية: الروافض: لقولهم بأن الدنيا والآخرة للإمام، يتصرف بها كيف يشاء، وأن تراب الحسين شفاءٌ من كل داء، وأمانٌ من كل خوف، ولقولهم: إن أئمتهم يعلمون الغيب، ويعلمون متى يموتون، ولا يموتون إلا بإذنهم.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والنصيرية: لقولهم بألوهية علي بن أبي طالب وبأنه المتصرف بالكون، لوصفهم إياه بأوصاف لا يجوز أن يوصف بها أحد إلا الله عز وجل مع اختلاف أقوالهم في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وغلاة الصوفية: لغلوهم في الأولياء، وزعمهم أنهم يضرون، وينفعون، ويتصرفون في الأكوان، ويعلمون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إفراده بالتشريع. بأن يجعل مع الله شريك يشرع الحلال والحرام.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على من وقع في الناقض لتوحيد الربوبية: القانونيون: الذين يضعون للناس القوانين البشرية، ويحكمون بها، ويطالبون بالتحاكم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8/الملاحدة وموقف المسلم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الملاحدة في العصر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أصحاب الإلحاد الإيجابي: وهم الذين يزعمون أن لديهم نظريات تثبت عدم وجود الله. وهؤلاء قلة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لغة: الميل والعدول والانحراف عن أصل الشيء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 هو الميل والعدول والانحراف عن الحق الذي يجب اعتقاده أو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العصر الحاضر: إنكار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ويسير أتباعه في اتجاهين: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فلسفي: قائم على مناقشات فلسفية.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وعلمي: قائم على مناقشات فيزيائية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أصحاب الإلحاد السلبي: وهم الذين يقولون: الأدلة لا تثبت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أغلب الملاحدة، وهم شكاك، وأتباع هوى وشهوات، وردود أفعال لحالات نفسية. وهؤلاء قد يسمون بالملاحدة اللا أدرية. وبعضهم ربوبي يقر بوجود الخالق لكنه يزعم بأنه فني بعد وجوده، أو لا علاقة له بخلقه، ولذلك هم ضد الأديان الموجودة.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المسلم من قضية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قضية الإلحاد مرفوضة عند المسلمين فطرة وعقلا وشرعا، ولا مبرر لها، فقد أنعم الله عليهم بنعم لا تعد ولا تحصى، ومن نعمه في هذا المجال: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تكفل الله بحفظ كتابه، فقال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r>
        <w:rPr>
          <w:rFonts w:ascii="adwa-assalaf" w:eastAsia="adwa-assalaf" w:hAnsi="adwa-assalaf" w:cs="adwa-assalaf"/>
          <w:b w:val="0"/>
          <w:color w:val="000000"/>
          <w:sz w:val="28"/>
          <w:szCs w:val="28"/>
          <w:rtl/>
        </w:rPr>
        <w:t xml:space="preserve"> [الحجر:9].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تمام هذه النعمة أن سخر الله العلماء لحفظ سنة نبيه ﷺ، فتم بيان ما ألحق بها من الأحاديث الموضوعة. فمصادر تلقي الدين محفوظة، ومعانيها مبينة، من فضل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ليس في خبر الله ما يعارضه العقل السليم، ولا العلم الحديث، بل قد يأتي العلم الحديث بتفصيلات قد أشار الوحي إليها في الجملة، وفي الوحي الإلهي الدعوة الواضحة للعلم والتفكر والتدبر.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ليس فيما طلبه الله منا فعلا أو تركا، ما يخالف مصالح الناس في دنياهم، ولا ما يفقدهم السعادة في أبدانهم، بل فيه ضمان لسعادة الروح والبدن، وصلاح الدنيا والآخرة، وصلاح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د-الشرك نقيض الإسلام، وحرم الله كل وسيلة تفضي إليه، ومنها: الغلو في الصالحين، وفي قبورهم، وحرم تصوير التماثيل، فلا يوجد في الإسلام وسائط بينك وبين الله في التعبد أو التوبة، ولا هناك رجال دين يمارسون التسلط على الناس في أرزاقهم أو علومهم أو حياتهم الشخصية، وإنما هناك علماء بالدين الإسلامي أوجب الله عليهم بيانه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ه-ليس في الإسلام تحريم للطيبات، ولا رهبانية، وإنما ضبط للغرائز، واعتبار الدنيا مزرعة للآخرة، وأمرنا في الساعة التي نكون فيها بأن نجعلها صالحة لعبادة الله، محكومة بشرع الله، نقيم فيها حضارة نافعة للإنسان والحيوان كذلك. قال تعالى:</w:t>
      </w:r>
      <w:r>
        <w:rPr>
          <w:rFonts w:ascii="KFGQPC HAFS Uthmanic Script" w:eastAsia="KFGQPC HAFS Uthmanic Script" w:hAnsi="KFGQPC HAFS Uthmanic Script" w:cs="KFGQPC HAFS Uthmanic Script"/>
          <w:b w:val="0"/>
          <w:color w:val="187600"/>
          <w:sz w:val="26"/>
          <w:szCs w:val="26"/>
          <w:rtl/>
        </w:rPr>
        <w:t xml:space="preserve"> ﴿هُوَ أَنشَأَكُم مِّنَ ٱلۡأَرۡضِ وَٱسۡتَعۡمَرَكُمۡ فِيهَا فَٱسۡتَغۡفِرُوهُ ثُمَّ تُوبُوٓاْ إِلَيۡهِۚ إِنَّ رَبِّي قَرِيبٞ مُّجِيبٞ﴾.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ثمرات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قوة توحيد الربوبية في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تذوق حلاوة التمسك بالدين الإسلامي كما تقدم بيانه.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شجاعة وقوة في الحياة، فالموت بيد الله، والحياة بيد الله، والرزق بيد الله، فلم الخوف من المخلوقين، ولم التعلق بهم. لقولهﷺ: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(وَاعْلَمْ أَنَّ الأُمَّةَ لَوِ اجْتَمَعُوا عَلَى أَنْ يَنْفَعُوكَ، لَمْ يَنْفَعُوكَ إِلاَّ بِشَيْءٍ قَدْ كَتَبَهُ اللَّهُ لَكَ، وَلَوِ اجْتَمَعُوا عَلَى أَنْ يَضُرُّوكَ، لَمْ يَضُرُّوكَ إِلاَّ بِشَيْءٍ قَدْ كَتَبَهُ اللَّهُ عَلَيْكَ، رُفِعَتِ الأَقْلامُ، وَجَفَّتِ الصُّحُفُ)</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رضا بالمقدور، فلا غرور حين تحصيل المطلوب، ولا تسخط ولا جزع حال فواته.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اعتزاز بالشرع، وافتخار به، ولا اعتراض عليه لا بقدر ولا عرف ولا ذوق ولا سياسة ولا هوى ولا 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التعلق القلبي بالله في جلب المنافع ودفع المضار، فهو يعلم ان كل شيء بيد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كثرة الدعاء والاستعانة بالله سبحانه وتعالى.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الثاني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توحيد الألوهية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وتوحيد الأسماء والصفات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توحيد الألوهية، وضابط الشرك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نماذج من العبادات، وضابط الشرك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في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نماذج من دخول الشرك في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نماذج من دخول الشرك في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 توحيد الألوهية وضابط الشرك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الألوهية لغةً: الإله على وزن فِعال بمعنى مفعول، أي: مألوه، فالإله هو المألوه أي المعبود.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الألوهية اصطلاحاً: إفراد الله بالتأله، أي: التعبد، فهو إفراد الله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w:t>
      </w:r>
      <w:r>
        <w:rPr>
          <w:rFonts w:ascii="adwa-assalaf" w:eastAsia="adwa-assalaf" w:hAnsi="adwa-assalaf" w:cs="adwa-assalaf"/>
          <w:b w:val="0"/>
          <w:color w:val="000000"/>
          <w:sz w:val="28"/>
          <w:szCs w:val="28"/>
          <w:rtl/>
        </w:rPr>
        <w:t xml:space="preserve"> [الإسراء:23].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هي: كل قول أو فعلٍ ثبت في الشرع الأمر به أو الحث على فعله أو مدح 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ٱللَّهَ أَعۡبُدُ مُخۡلِصٗا لَّهُۥ دِينِي﴾</w:t>
      </w:r>
      <w:r>
        <w:rPr>
          <w:rFonts w:ascii="adwa-assalaf" w:eastAsia="adwa-assalaf" w:hAnsi="adwa-assalaf" w:cs="adwa-assalaf"/>
          <w:b w:val="0"/>
          <w:color w:val="000000"/>
          <w:sz w:val="28"/>
          <w:szCs w:val="28"/>
          <w:rtl/>
        </w:rPr>
        <w:t xml:space="preserve"> [الزمر:14].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وضابط الشرك في توحيد الألوهية: هو صرف أي نوع من العبادة لغير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﴿فَٱعۡبُدُواْ مَا شِئۡتُم مِّن دُونِهِۦۗ قُلۡ إِنَّ ٱلۡخَٰسِرِينَ ٱلَّذِينَ خَسِرُوٓاْ أَنفُسَهُمۡ وَأَهۡلِيهِمۡ يَوۡمَ ٱلۡقِيَٰمَةِۗ أَلَا ذَٰلِكَ هُوَ ٱلۡخُسۡرَانُ ٱلۡمُبِينُ﴾</w:t>
      </w:r>
      <w:r>
        <w:rPr>
          <w:rFonts w:ascii="adwa-assalaf" w:eastAsia="adwa-assalaf" w:hAnsi="adwa-assalaf" w:cs="adwa-assalaf"/>
          <w:b w:val="0"/>
          <w:color w:val="000000"/>
          <w:sz w:val="28"/>
          <w:szCs w:val="28"/>
          <w:rtl/>
        </w:rPr>
        <w:t xml:space="preserve"> [الزمر:15].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﴿قُلۡ يَٰٓأَيُّهَا ٱلنَّاسُ إِن كُنتُمۡ فِي شَكّٖ مِّن دِينِي فَلَآ أَعۡبُدُ ٱلَّذِينَ تَعۡبُدُونَ مِن دُونِ ٱللَّهِ وَلَٰكِنۡ أَعۡبُدُ ٱللَّهَ ٱلَّذِي يَتَوَفَّىٰكُمۡۖ وَأُمِرۡتُ أَنۡ أَكُونَ مِنَ ٱلۡمُؤۡمِنِينَ،</w:t>
      </w:r>
      <w:r>
        <w:rPr>
          <w:rFonts w:ascii="KFGQPC HAFS Uthmanic Script" w:eastAsia="KFGQPC HAFS Uthmanic Script" w:hAnsi="KFGQPC HAFS Uthmanic Script" w:cs="KFGQPC HAFS Uthmanic Script"/>
          <w:b w:val="0"/>
          <w:color w:val="187600"/>
          <w:sz w:val="26"/>
          <w:szCs w:val="26"/>
          <w:rtl/>
        </w:rPr>
        <w:t xml:space="preserve"> وَأَنۡ أَقِمۡ وَجۡهَكَ لِلدِّينِ حَنِيفٗا وَلَا تَكُونَنَّ مِنَ ٱلۡمُشۡرِكِينَ،</w:t>
      </w:r>
      <w:r>
        <w:rPr>
          <w:rFonts w:ascii="KFGQPC HAFS Uthmanic Script" w:eastAsia="KFGQPC HAFS Uthmanic Script" w:hAnsi="KFGQPC HAFS Uthmanic Script" w:cs="KFGQPC HAFS Uthmanic Script"/>
          <w:b w:val="0"/>
          <w:color w:val="187600"/>
          <w:sz w:val="26"/>
          <w:szCs w:val="26"/>
          <w:rtl/>
        </w:rPr>
        <w:t xml:space="preserve"> وَلَا تَدۡعُ مِن دُونِ ٱللَّهِ مَا لَا يَنفَعُكَ وَلَا يَضُرُّكَۖ فَإِن فَعَلۡتَ فَإِنَّكَ إِذٗا مِّنَ ٱلظَّٰلِمِينَ﴾</w:t>
      </w:r>
      <w:r>
        <w:rPr>
          <w:rFonts w:ascii="adwa-assalaf" w:eastAsia="adwa-assalaf" w:hAnsi="adwa-assalaf" w:cs="adwa-assalaf"/>
          <w:b w:val="0"/>
          <w:color w:val="000000"/>
          <w:sz w:val="28"/>
          <w:szCs w:val="28"/>
          <w:rtl/>
        </w:rPr>
        <w:t xml:space="preserve"> [يونس:104-106].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فالقاعدة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ثبت أنه عبادة فصرفه لله هو الإخلاص والتوحيد، وصرفه لغير الله هو الشرك والتنديد.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أهمية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أجله خلقنا الله،</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أجله أُرسلت الرسل، وأنزلت الكتب،</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ج-هو حق الله على العباد، لحديث “حق الله على العباد أن يعبدوه ولا يشركوا به شيئًا”</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فتوحيد الألوهية عند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ركــن من أركان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غايـــة التـــــوحيد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متضمن لجميع أنواع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منجي من العذاب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مسعد في الدنيــــا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أقسام الناس في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صاحب التوحيد التام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يموت موحداً تائباً.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يحقق توحيده فيخلصه من الشرك والبدع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يسلم من أنواع الظلم الثلاثة: الشرك، ظلم العباد، ظلم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صاحبه الجنة مباشرة، فله الأمن التام في الآخرة من أن تمس بشرته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سعادة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يهتدي إلى منزله في الجنة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يهتدي في الدنيا إلى فعل الطاعات وترك المعاصي والمنكرات.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﴿الَّذِينَ آمَنُواْ وَلَمْ يَلْبِسُواْ إِيمَانَهُم بِظُلْمٍ أُوْلَـئِكَ لَهُمُ الأَمْنُ وَهُم مُّهْتَدُون﴾</w:t>
      </w:r>
      <w:r>
        <w:rPr>
          <w:rFonts w:ascii="adwa-assalaf" w:eastAsia="adwa-assalaf" w:hAnsi="adwa-assalaf" w:cs="adwa-assalaf"/>
          <w:b w:val="0"/>
          <w:color w:val="000000"/>
          <w:sz w:val="28"/>
          <w:szCs w:val="28"/>
          <w:rtl/>
        </w:rPr>
        <w:t xml:space="preserve"> [الأنعام:82]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عتبان: “فإن الله حرّم على النار من قال لا إله إلا الله يبتغي بذلك وجه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صاحب التوحيد الناقص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يموت موحداً غير تائب.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يخلص توحيده من الشرك الأكبر دون البدع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يسلم من الظلم الأكبر دون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الأمن في الآخرة من الخلود في النار، ولكن لا يأمن من دخولها بسبب كبائره.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تنقص سعادته وهدايته في الدنيا بمقدار نقص التوحيد في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يهتدي لمنزله في الجنة مباشرة بل يوقف ويحاسب.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عبادة:</w:t>
      </w:r>
      <w:r>
        <w:rPr>
          <w:rFonts w:ascii="adwa-assalaf" w:eastAsia="adwa-assalaf" w:hAnsi="adwa-assalaf" w:cs="adwa-assalaf"/>
          <w:b w:val="0"/>
          <w:color w:val="000D80"/>
          <w:sz w:val="28"/>
          <w:szCs w:val="28"/>
          <w:rtl/>
        </w:rPr>
        <w:t xml:space="preserve"> (من شهد أن لا إله إلا الله وحده لا شريك له، وأن محمدًا عبده ورسوله، وأن عيسى عبد الله ورسوله وكلمته ألقاها إلى مريم وروح منه، والجنة حق، والنار حق، أدخله الله الجنة على ما كان من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الثالث: من لا توحيد له (المشرك)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المشرك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آثاره: عقوبته أنه لا أمن له ولا اهتداء لا في الدنيا ولا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﴿إِنَّهُۥ مَن يُشۡرِكۡ بِٱللَّهِ فَقَدۡ حَرَّمَ ٱللَّهُ عَلَيۡهِ ٱلۡجَنَّةَ﴾</w:t>
      </w:r>
      <w:r>
        <w:rPr>
          <w:rFonts w:ascii="adwa-assalaf" w:eastAsia="adwa-assalaf" w:hAnsi="adwa-assalaf" w:cs="adwa-assalaf"/>
          <w:b w:val="0"/>
          <w:color w:val="000000"/>
          <w:sz w:val="28"/>
          <w:szCs w:val="28"/>
          <w:rtl/>
        </w:rPr>
        <w:t xml:space="preserve"> [المائدة:72]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يُشۡرِكۡ بِٱللَّهِ فَكَأَنَّمَا خَرَّ مِنَ ٱلسَّمَآءِ..﴾</w:t>
      </w:r>
      <w:r>
        <w:rPr>
          <w:rFonts w:ascii="adwa-assalaf" w:eastAsia="adwa-assalaf" w:hAnsi="adwa-assalaf" w:cs="adwa-assalaf"/>
          <w:b w:val="0"/>
          <w:color w:val="000000"/>
          <w:sz w:val="28"/>
          <w:szCs w:val="28"/>
          <w:rtl/>
        </w:rPr>
        <w:t xml:space="preserve"> [الحج:31].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الألوهية له حالتان: تام وناقص، فصاحب التوحيد التام له الأمن التام والاهتداء التام في الدنيا والآخرة، وصاحب الناقص له الناقص منهما في الدنيا والآخرة، ومن لا توحيد له لا أمن له ولا اهتداء، لا في الدنيا ولا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تفسير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خلاف بين أهل السنة والجماعة وبين المتكلمين والصوفية في معنى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أهل السنة والجماعة يقولون معناها: لا معبود (بحق)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المتكلمون والصوفية يقولون معناها: لا خالق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الخلاف ثـمرة في الواقع تتجلى في المسألة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التوجه للموتى بالدعاء والذبح والنذر والاستعاذة والاستغاثة ونحو ذلك دون اعتقاد فيهم جلب المنافع أو دفع المضار بذواتهم، ودون عقيدة فيهم بأن لهم شيء من الخلق أو الملك أو التدبير، وإنما هؤلاء الأموات لهم جاه ومكانة عند الله، فالداعي يتوجه إليهم بهذه الأمور من أجل أن يشفعوا له عند الله فيغفر الله ذنبه أو يفرج 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عند المتكلمين والصوفية: يجوز ذلك، ومن اعتبر هذه الصورة لا تجوز وكفـّر بها فهو من الخوارج، وعند أهل السنة والجماعة: هذا العمل شرك في الألوهية مخرج من ملة الإسلام، ومن فعل ذلك فهو مشرك قبوري. فما هو القول الصحيح في معنى لا إله إلا الله بالأدلة؟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المتكلمين والصوفية: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الإله فِعَال، بمعنى فاعل: أي: خالق، فيقولون معنى الإله: الخالق أو القادر على الاختراع، أو الصانع القادر المالك، أو القديم التام القدرة ونحو ذلك. ويستدلون لذلك بقوله تعالى:</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فَٱعۡبُدۡهُ وَٱصۡطَبِرۡ لِعِبَٰدَتِهِۦۚ هَلۡ تَعۡلَمُ لَهُۥ سَمِيّٗا﴾</w:t>
      </w:r>
      <w:r>
        <w:rPr>
          <w:rFonts w:ascii="adwa-assalaf" w:eastAsia="adwa-assalaf" w:hAnsi="adwa-assalaf" w:cs="adwa-assalaf"/>
          <w:b w:val="0"/>
          <w:color w:val="000000"/>
          <w:sz w:val="28"/>
          <w:szCs w:val="28"/>
          <w:rtl/>
        </w:rPr>
        <w:t xml:space="preserve"> [مريم:65]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فمعنى: الرب هنا: أي الخالق المالك المدبر، وهو معنى الإله، لا فرق بينهما، ولا معنى زائد في الإله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اللغة: الإله في اللغة العربية على وزن فِعال بمعنى مفعول، أي: مألوه، فالإله هو المألوه أي المعبود، وسمي إلهًا، كما يسمى الرجل إمامًا إذا أمّ الناس فائتموا به وكما يسمى الثوب رداءً ولحافًا إذا ارتداه، والتحف به، فكان القياس أن يقال: مألوه، كما قيل: معبود، إلا أنهم خالفوا به البناء ليكون اسمًا علمًا فقالوا: إله، كما قيل للمكتوب: كتاب، وللمحسوب: 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والإله: هو الذي تألهه القلوب، أي: تتعلق به محبة وخشية ورجاء لما له من كمال الصفات وجميل الأسماء، ولما عنده من جلب المنافع ودفع المضار، وليس في اللغة معنى إله: القادر أو الصانع وإن كان ذلك مما يتضمنه، ولا يجوز أن نقول: إله، فِعال، بمعنى فاعل، أي آله، فإن الآله هو العبد لا المعبود، ولا يشتق من هذا الاسم صفة فعلية لله، كالرحمن والرحيم، وإنما هذا الاسم لا يدل إلا على صفة ذاتية لله، وهي كونه المعبود المألوه.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الأدلة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الدلالة: فسر عبادة الإله الواحد بـ لا إله إلا هو، فدل على أن معنى الإله في الشهادة هو المعبود.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w:t>
      </w:r>
      <w:r>
        <w:rPr>
          <w:rFonts w:ascii="adwa-assalaf" w:eastAsia="adwa-assalaf" w:hAnsi="adwa-assalaf" w:cs="adwa-assalaf"/>
          <w:b w:val="0"/>
          <w:color w:val="000000"/>
          <w:sz w:val="28"/>
          <w:szCs w:val="28"/>
          <w:rtl/>
        </w:rPr>
        <w:t xml:space="preserve"> [آل عمران:64].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الدلالة: الكلمة السواء هي لا إله إلا الله، وفسرها بأنها عبادة الله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﴿وَإِذۡ قَالَ إِبۡرَٰهِيمُ لِأَبِيهِ وَقَوۡمِهِۦٓ إِنَّنِي بَرَآءٞ مِّمَّا تَعۡبُدُونَ،</w:t>
      </w:r>
      <w:r>
        <w:rPr>
          <w:rFonts w:ascii="KFGQPC HAFS Uthmanic Script" w:eastAsia="KFGQPC HAFS Uthmanic Script" w:hAnsi="KFGQPC HAFS Uthmanic Script" w:cs="KFGQPC HAFS Uthmanic Script"/>
          <w:b w:val="0"/>
          <w:color w:val="187600"/>
          <w:sz w:val="26"/>
          <w:szCs w:val="26"/>
          <w:rtl/>
        </w:rPr>
        <w:t xml:space="preserve"> إِلَّا ٱلَّذِي فَطَرَنِي فَإِنَّهُۥ سَيَهۡدِينِ،</w:t>
      </w:r>
      <w:r>
        <w:rPr>
          <w:rFonts w:ascii="KFGQPC HAFS Uthmanic Script" w:eastAsia="KFGQPC HAFS Uthmanic Script" w:hAnsi="KFGQPC HAFS Uthmanic Script" w:cs="KFGQPC HAFS Uthmanic Script"/>
          <w:b w:val="0"/>
          <w:color w:val="187600"/>
          <w:sz w:val="26"/>
          <w:szCs w:val="26"/>
          <w:rtl/>
        </w:rPr>
        <w:t xml:space="preserve"> وَجَعَلَهَا كَلِمَةَۢ بَاقِيَةٗ فِي عَقِبِهِۦ لَعَلَّهُمۡ يَرۡجِعُونَ﴾</w:t>
      </w:r>
      <w:r>
        <w:rPr>
          <w:rFonts w:ascii="adwa-assalaf" w:eastAsia="adwa-assalaf" w:hAnsi="adwa-assalaf" w:cs="adwa-assalaf"/>
          <w:b w:val="0"/>
          <w:color w:val="000000"/>
          <w:sz w:val="28"/>
          <w:szCs w:val="28"/>
          <w:rtl/>
        </w:rPr>
        <w:t xml:space="preserve"> [الزخرف:28].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الدلالة: الكلمة الباقية هي لا إله إلا الله، وفسرها بأنها البراء من عبادة جميع المعبودات، وإثبات استحقاق العبادة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فَقَدِ ٱسۡتَمۡسَكَ بِٱلۡعُرۡوَةِ ٱلۡوُثۡقَىٰ لَا ٱنفِصَامَ لَهَاۗ وَٱللَّهُ سَمِيعٌ عَلِيمٌ﴾</w:t>
      </w:r>
      <w:r>
        <w:rPr>
          <w:rFonts w:ascii="adwa-assalaf" w:eastAsia="adwa-assalaf" w:hAnsi="adwa-assalaf" w:cs="adwa-assalaf"/>
          <w:b w:val="0"/>
          <w:color w:val="000000"/>
          <w:sz w:val="28"/>
          <w:szCs w:val="28"/>
          <w:rtl/>
        </w:rPr>
        <w:t xml:space="preserve"> [البقرة:265].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الدلالة: العروة الوثقى هي لا إله إلا الله، وتفسيرها: الكفر بعبادة جميع المعبودات، وإثبات العبادة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﴿وَإِلَىٰ عَادٍ أَخَاهُمۡ هُودٗاۚ قَالَ يَٰقَوۡمِ ٱعۡبُدُواْ ٱللَّهَ مَا لَكُم مِّنۡ إِلَٰهٍ غَيۡرُهُۥٓۚ أَفَلَا تَتَّقُونَ﴾</w:t>
      </w:r>
      <w:r>
        <w:rPr>
          <w:rFonts w:ascii="adwa-assalaf" w:eastAsia="adwa-assalaf" w:hAnsi="adwa-assalaf" w:cs="adwa-assalaf"/>
          <w:b w:val="0"/>
          <w:color w:val="000000"/>
          <w:sz w:val="28"/>
          <w:szCs w:val="28"/>
          <w:rtl/>
        </w:rPr>
        <w:t xml:space="preserve"> [الأعراف:65]: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﴿قَالُوٓاْ أَجِئۡتَنَا لِنَعۡبُدَ ٱللَّهَ وَحۡدَهُۥ وَنَذَرَ مَا كَانَ يَعۡبُدُ ءَابَآؤُنَا فَأۡتِنَا بِمَا تَعِدُنَآ إِن كُنتَ مِنَ ٱلصَّٰدِقِينَ﴾</w:t>
      </w:r>
      <w:r>
        <w:rPr>
          <w:rFonts w:ascii="adwa-assalaf" w:eastAsia="adwa-assalaf" w:hAnsi="adwa-assalaf" w:cs="adwa-assalaf"/>
          <w:b w:val="0"/>
          <w:color w:val="000000"/>
          <w:sz w:val="28"/>
          <w:szCs w:val="28"/>
          <w:rtl/>
        </w:rPr>
        <w:t xml:space="preserve"> [الأعراف:70].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الدلالة: ما لكم من إله غيره، فسرها أولاً: بعبادة الله وحده، وفهموها منه بأنها عبادة الله وحده وترك ما يعبده الآباء من معبودات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الأدلة السنة والسيرة: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في قصة وفاة أبي طالب: قال ﷺ لعمه: يا عم قل لا إله إلا الله كلمة أشهد لك بها عند الله، قال أبو جهل، وعبد الله بن أبي أمية: [يا أبا طالب أترغب عن ملة عبد المطلب]. فكان آخر ما قال هو على ملة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الدلالة: وملة عبد المطلب: إفراد الله بالربوبية، والإشراك به في العبادة.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﴿وَلَئِن سَأَلْتَهُم مَّنْ خَلَقَ السَّمَاوَاتِ وَالأَرْضَ لَيَقُولُنَّ اللَّهُ﴾</w:t>
      </w:r>
      <w:r>
        <w:rPr>
          <w:rFonts w:ascii="adwa-assalaf" w:eastAsia="adwa-assalaf" w:hAnsi="adwa-assalaf" w:cs="adwa-assalaf"/>
          <w:b w:val="0"/>
          <w:color w:val="000000"/>
          <w:sz w:val="28"/>
          <w:szCs w:val="28"/>
          <w:rtl/>
        </w:rPr>
        <w:t xml:space="preserve"> [الزمر:38]: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نَعْبُدُهُمْ إِلَّا لِيُقَرِّبُونَا إِلَى اللَّهِ زُلْفَى﴾</w:t>
      </w:r>
      <w:r>
        <w:rPr>
          <w:rFonts w:ascii="adwa-assalaf" w:eastAsia="adwa-assalaf" w:hAnsi="adwa-assalaf" w:cs="adwa-assalaf"/>
          <w:b w:val="0"/>
          <w:color w:val="000000"/>
          <w:sz w:val="28"/>
          <w:szCs w:val="28"/>
          <w:rtl/>
        </w:rPr>
        <w:t xml:space="preserve"> [الزمر:3]: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﴿أَجَعَلَ الآلِهَةَ إِلَهًا وَاحِدًا إِنَّ هَذَا لَشَيْءٌ عُجَاب﴾</w:t>
      </w:r>
      <w:r>
        <w:rPr>
          <w:rFonts w:ascii="adwa-assalaf" w:eastAsia="adwa-assalaf" w:hAnsi="adwa-assalaf" w:cs="adwa-assalaf"/>
          <w:b w:val="0"/>
          <w:color w:val="000000"/>
          <w:sz w:val="28"/>
          <w:szCs w:val="28"/>
          <w:rtl/>
        </w:rPr>
        <w:t xml:space="preserve"> [ص:5]: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فدلت هذه القصة على أن المراد بـ لا إله إلا الله:: لا معبود يستحق العبادة إلا الله، لأنه لو كان معناها لا خالق إلا الله لكانت موافقة لملة عبد المطلب لا مخالفة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قال ﷺ:</w:t>
      </w:r>
      <w:r>
        <w:rPr>
          <w:rFonts w:ascii="adwa-assalaf" w:eastAsia="adwa-assalaf" w:hAnsi="adwa-assalaf" w:cs="adwa-assalaf"/>
          <w:b w:val="0"/>
          <w:color w:val="000D80"/>
          <w:sz w:val="28"/>
          <w:szCs w:val="28"/>
          <w:rtl/>
        </w:rPr>
        <w:t xml:space="preserve"> (بعثت بالسيف حتى يعبد الله وحده لا شريك له)،</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(أمرت أن أقاتل الناس حتى يقولوا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الدلالة: فدل ذلك على أن معنى لا إله إلا الله: هو عبادة الله وحده لا شريك له، لأن معنى بعثت بالسيف هو أمرت أن أقاتل الناس، فالهدف منهما واحد وهو قول لا إله إلا الله، أي عبادة الله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هذه النصوص وغيرها كثير: نستدل دلالة قاطعة على أن معنى لا إله إلا الله: لا معبود بحق إلا الله، ولا شك أن الإله الحق لا بد أن يكون هو المنفرد بالخلق والملك والتدبير.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نماذج من العبادات وضابط الشرك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كونه عبادة</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r>
        <w:rPr>
          <w:rFonts w:ascii="KFGQPC HAFS Uthmanic Script" w:eastAsia="KFGQPC HAFS Uthmanic Script" w:hAnsi="KFGQPC HAFS Uthmanic Script" w:cs="KFGQPC HAFS Uthmanic Script"/>
          <w:b w:val="0"/>
          <w:color w:val="187600"/>
          <w:sz w:val="26"/>
          <w:szCs w:val="26"/>
          <w:rtl/>
        </w:rPr>
        <w:t xml:space="preserve"> ﴿يَٰٓأَيُّهَا ٱلَّذِينَ ءَامَنُواْ مَن يَرۡتَدَّ مِنكُمۡ عَن دِينِهِۦ فَسَوۡفَ يَأۡتِي ٱللَّهُ بِقَوۡمٖ يُحِبُّهُمۡ وَيُحِبُّونَهُۥ﴾</w:t>
      </w:r>
      <w:r>
        <w:rPr>
          <w:rFonts w:ascii="adwa-assalaf" w:eastAsia="adwa-assalaf" w:hAnsi="adwa-assalaf" w:cs="adwa-assalaf"/>
          <w:b w:val="0"/>
          <w:color w:val="000000"/>
          <w:sz w:val="28"/>
          <w:szCs w:val="28"/>
          <w:rtl/>
        </w:rPr>
        <w:t xml:space="preserve"> [المائدة:54].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 الشرك فيه: مساواة غير الله مع الله في محبة التأله وهو التعلق القلبي بالمحبوب والموجب قصده بنوع من أنواع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أنواع من المحبة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محبة طبيعية: كمحبة الوالد لولده، والجائع للطعام.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محبة محرمة: كمحبة المعاصي والمنكرات، وتقديم محاب النفس على محاب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محبة عبادة: وهي محبة الله، ومحبة في الله، وهي محبة ما يحبه الله من الأشخاص والصفات والأعمال.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كونه عبادة:</w:t>
      </w:r>
      <w:r>
        <w:rPr>
          <w:rFonts w:ascii="KFGQPC HAFS Uthmanic Script" w:eastAsia="KFGQPC HAFS Uthmanic Script" w:hAnsi="KFGQPC HAFS Uthmanic Script" w:cs="KFGQPC HAFS Uthmanic Script"/>
          <w:b w:val="0"/>
          <w:color w:val="187600"/>
          <w:sz w:val="26"/>
          <w:szCs w:val="26"/>
          <w:rtl/>
        </w:rPr>
        <w:t xml:space="preserve"> ﴿إِنَّمَا ذَٰلِكُمُ ٱلشَّيۡطَٰنُ يُخَوِّفُ أَوۡلِيَآءَهُۥ فَلَا تَخَافُوهُمۡ وَخَافُونِ إِن كُنتُم مُّؤۡمِنِينَ﴾</w:t>
      </w:r>
      <w:r>
        <w:rPr>
          <w:rFonts w:ascii="adwa-assalaf" w:eastAsia="adwa-assalaf" w:hAnsi="adwa-assalaf" w:cs="adwa-assalaf"/>
          <w:b w:val="0"/>
          <w:color w:val="000000"/>
          <w:sz w:val="28"/>
          <w:szCs w:val="28"/>
          <w:rtl/>
        </w:rPr>
        <w:t xml:space="preserve"> [آل عمران:175]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 الشرك فيه: أن تخاف من غير الله أن يصيبك بمكروه بمشيئته وقدرته وإن لم يباشره.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والخوف ينقسم إلى عدة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خوف من الله: وهذا ينقسم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محمود: وهو ما دفعك لفعل الطاعات، وترك المعاصي والمنكرات.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مذموم: وهو ما أوقعك في اليأس والقنوط من 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خوف من غير الله: وهذا ينقسم إلى عدة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محمود: كالخوف من شيء قد انعقدت أسباب التضرر منه، كالخوف من سيارة مسرعة مندفعة نحوك.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مذموم: كالخوف من سبب وهمي ليس فيه ما يدعو للخوف.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محرم: كالخوف من مخلوق، فتترك من أجله الفرائض، أو ترتكب الكبائر، ولم يصل الأمر إلى حد الإكراه أو 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كونه عبادة:</w:t>
      </w:r>
      <w:r>
        <w:rPr>
          <w:rFonts w:ascii="KFGQPC HAFS Uthmanic Script" w:eastAsia="KFGQPC HAFS Uthmanic Script" w:hAnsi="KFGQPC HAFS Uthmanic Script" w:cs="KFGQPC HAFS Uthmanic Script"/>
          <w:b w:val="0"/>
          <w:color w:val="187600"/>
          <w:sz w:val="26"/>
          <w:szCs w:val="26"/>
          <w:rtl/>
        </w:rPr>
        <w:t xml:space="preserve"> ﴿قالَ رَجُلَانِ مِنَ ٱلَّذِينَ يَخَافُونَ أَنۡعَمَ ٱللَّهُ عَلَيۡهِمَا ٱدۡخُلُواْ عَلَيۡهِمُ ٱلۡبَابَ فَإِذَا دَخَلۡتُمُوهُ فَإِنَّكُمۡ غَٰلِبُونَۚ وَعَلَى ٱللَّهِ فَتَوَكَّلُوٓاْ إِن كُنتُم مُّؤۡمِنِينَ﴾</w:t>
      </w:r>
      <w:r>
        <w:rPr>
          <w:rFonts w:ascii="adwa-assalaf" w:eastAsia="adwa-assalaf" w:hAnsi="adwa-assalaf" w:cs="adwa-assalaf"/>
          <w:b w:val="0"/>
          <w:color w:val="000000"/>
          <w:sz w:val="28"/>
          <w:szCs w:val="28"/>
          <w:rtl/>
        </w:rPr>
        <w:t xml:space="preserve"> [المائدة:23].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 الشرك فيه: التوكل على غير الله فيما لا يقدر عليه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التوكل على المخلوق فيما يقدر عليه شرك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والوكالة الجائزة هي: إيكال شخص لتأدية مهمة، والتوكل على الله في نجاحها.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القصد والإرادة.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كونه عبادة:</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 الشرك فيه: الرياء وإرادة الدنيا بالأعمال الصالحة، أو الطلب بالعبادات وجه الله مع الرياء والسمعة وأغراض 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والشرك الأصغر يكون محبطاً للعمل الذي قارنه إن كان قارنه من أصله أو طرأ عليه فلم يدفعه عن نفسه بل استمر فيه وكان العمل متصلاً أوله بآخره، مثل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الدعاء والاستغاثة.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كونه عبادة:</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w:t>
      </w:r>
      <w:r>
        <w:rPr>
          <w:rFonts w:ascii="adwa-assalaf" w:eastAsia="adwa-assalaf" w:hAnsi="adwa-assalaf" w:cs="adwa-assalaf"/>
          <w:b w:val="0"/>
          <w:color w:val="000000"/>
          <w:sz w:val="28"/>
          <w:szCs w:val="28"/>
          <w:rtl/>
        </w:rPr>
        <w:t xml:space="preserve"> [غافر:60]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 الشرك فيه: أن تدعوا غير الله فيما لا يقدر عليه إلا الله. أو تدعو غائباً أو ميتاً شيئًا من حوائجك.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نداء المخلوق والاستغاثة به فيما يقدر عليه جائز</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 والتأدب في عدم القول للمخلوق إنِّي أستغيث بك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كونه عبادة:</w:t>
      </w:r>
      <w:r>
        <w:rPr>
          <w:rFonts w:ascii="KFGQPC HAFS Uthmanic Script" w:eastAsia="KFGQPC HAFS Uthmanic Script" w:hAnsi="KFGQPC HAFS Uthmanic Script" w:cs="KFGQPC HAFS Uthmanic Script"/>
          <w:b w:val="0"/>
          <w:color w:val="187600"/>
          <w:sz w:val="26"/>
          <w:szCs w:val="26"/>
          <w:rtl/>
        </w:rPr>
        <w:t xml:space="preserve"> ﴿فصَلِّ لِرَبِّكَ وَٱنۡحَرۡ﴾</w:t>
      </w:r>
      <w:r>
        <w:rPr>
          <w:rFonts w:ascii="adwa-assalaf" w:eastAsia="adwa-assalaf" w:hAnsi="adwa-assalaf" w:cs="adwa-assalaf"/>
          <w:b w:val="0"/>
          <w:color w:val="000000"/>
          <w:sz w:val="28"/>
          <w:szCs w:val="28"/>
          <w:rtl/>
        </w:rPr>
        <w:t xml:space="preserve"> [الكوثر:2]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 الشرك فيه: الذبح لغير الله بنية التعبد له كالذبح للجن وللأموات.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الذبح من أجل الإكرام باللحم جائز. بل 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كونه عبادة:</w:t>
      </w:r>
      <w:r>
        <w:rPr>
          <w:rFonts w:ascii="KFGQPC HAFS Uthmanic Script" w:eastAsia="KFGQPC HAFS Uthmanic Script" w:hAnsi="KFGQPC HAFS Uthmanic Script" w:cs="KFGQPC HAFS Uthmanic Script"/>
          <w:b w:val="0"/>
          <w:color w:val="187600"/>
          <w:sz w:val="26"/>
          <w:szCs w:val="26"/>
          <w:rtl/>
        </w:rPr>
        <w:t xml:space="preserve"> ﴿ولۡيَطَّوَّفُواْ بِٱلۡبَيۡتِ ٱلۡعَتِيقِ﴾</w:t>
      </w:r>
      <w:r>
        <w:rPr>
          <w:rFonts w:ascii="adwa-assalaf" w:eastAsia="adwa-assalaf" w:hAnsi="adwa-assalaf" w:cs="adwa-assalaf"/>
          <w:b w:val="0"/>
          <w:color w:val="000000"/>
          <w:sz w:val="28"/>
          <w:szCs w:val="28"/>
          <w:rtl/>
        </w:rPr>
        <w:t xml:space="preserve"> [الحج:29]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 الشرك فيه: أن تطوف بغير بيت الله بنية التعبد لصاحبه.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 الطواف حول القبور بذلة وخضوع كحال الطائف بالكعبة.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كونه عبادة:</w:t>
      </w:r>
      <w:r>
        <w:rPr>
          <w:rFonts w:ascii="KFGQPC HAFS Uthmanic Script" w:eastAsia="KFGQPC HAFS Uthmanic Script" w:hAnsi="KFGQPC HAFS Uthmanic Script" w:cs="KFGQPC HAFS Uthmanic Script"/>
          <w:b w:val="0"/>
          <w:color w:val="187600"/>
          <w:sz w:val="26"/>
          <w:szCs w:val="26"/>
          <w:rtl/>
        </w:rPr>
        <w:t xml:space="preserve"> ﴿قلۡ أَطِيعُواْ ٱللَّهَ وَٱلرَّسُولَ﴾</w:t>
      </w:r>
      <w:r>
        <w:rPr>
          <w:rFonts w:ascii="adwa-assalaf" w:eastAsia="adwa-assalaf" w:hAnsi="adwa-assalaf" w:cs="adwa-assalaf"/>
          <w:b w:val="0"/>
          <w:color w:val="000000"/>
          <w:sz w:val="28"/>
          <w:szCs w:val="28"/>
          <w:rtl/>
        </w:rPr>
        <w:t xml:space="preserve"> [آل عمران:32]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 الشرك فيه: أن تطيع غير الله في معصية الله معتقداً حِلَّ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والطاعة في المعاصي معصية بحسب نوع المعصية إذا لم يعتقد المطيع في الآمر حق التحليل والتحريم مع الله أو من 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قاعدة في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أردنا أن نفهم حقيقة الأسباب عند أهل السنة والجماعة، فالواجب علينا أن نتعرف على صفتين من صفات الله عزوجل 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الحكمة: فمن حكمته جعل لكل شيء سببًا.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القدرة: ومن قدرة الله أن يأتي بالشيء من غير سببه أو يبطل تأثير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1-الأسباب مؤثرة.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2-تأثيرها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3-نستفرغ الوسع في الإتيان بالأسباب، ونتعامل معها بأبداننا.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4-لا نعلق قلوبنا بالأسباب، وإنما نعلق قلوبنا برب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أقســام الأســباب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حقيقية أي التي ثبتت سببيتها إمَّا بالشرع، أو بالتجربة، ويشترط فيها أن يكون تأثير السبب في المسبب مباشراً وبينهما اتصال، أو يكون التأثير ظاهراً لا خفياً يعرفه عامة الناس، أو أهل الاختصاص.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وهمية ما ليس عليها دليل شرعي ولا تجريبي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نماذج من دخول الشرك في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 ما يعلق من أجل جلب المنافع ودفع المضار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القرآن: لا تجوز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قال صلى الله عليه وسلم</w:t>
      </w:r>
      <w:r>
        <w:rPr>
          <w:rFonts w:ascii="adwa-assalaf" w:eastAsia="adwa-assalaf" w:hAnsi="adwa-assalaf" w:cs="adwa-assalaf"/>
          <w:b w:val="0"/>
          <w:color w:val="000D80"/>
          <w:sz w:val="28"/>
          <w:szCs w:val="28"/>
          <w:rtl/>
        </w:rPr>
        <w:t xml:space="preserve"> “إن الرقى والتمائم والتولة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قال صلى الله عليه وسلم</w:t>
      </w:r>
      <w:r>
        <w:rPr>
          <w:rFonts w:ascii="adwa-assalaf" w:eastAsia="adwa-assalaf" w:hAnsi="adwa-assalaf" w:cs="adwa-assalaf"/>
          <w:b w:val="0"/>
          <w:color w:val="000D80"/>
          <w:sz w:val="28"/>
          <w:szCs w:val="28"/>
          <w:rtl/>
        </w:rPr>
        <w:t xml:space="preserve"> (من تعلق تميمة فقد أشرك)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تجوز لعموم النص ولا مخصص، وسداً للذريعة، ولمنع الامتهان، وهو الراجح.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يجوز وهو غير صحيح، لعدم وجود دليل صحيح على تخصيص التمائم من القرآن من عموم النهي عن لبس 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الرقى.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القراءة على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كان فيه شرك: 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ليس فيه شرك: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ذلك: حديث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(اعرضوا علي رقاكم لا بأس بالرقى ما لم تكن شركاً)</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الاسترقاء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طلب الرقية من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عليه: 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على الكراهة: لحديث ابن عباس رضي الله عنه في السبعين ألف “ولا يسترقون”</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الاكتواء.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التداوي بالكي بالنار.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 دون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 عند إمكان التداوي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عندما يكون أفضل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1-لحديث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اكتوى أو استرقى فقد برئ من التوكل)</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2-كي رسول الله ﷺ والد جابر بن عبد الله رضي الله عنه.</w:t>
      </w:r>
      <w:r>
        <w:rPr>
          <w:rStyle w:val="FootnoteReference"/>
          <w:rFonts w:ascii="adwa-assalaf" w:eastAsia="adwa-assalaf" w:hAnsi="adwa-assalaf" w:cs="adwa-assalaf"/>
          <w:b w:val="0"/>
          <w:color w:val="000000"/>
          <w:sz w:val="22"/>
          <w:szCs w:val="22"/>
        </w:rPr>
        <w:footnoteReference w:id="5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التبرك.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طلب الزيادة والخير.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بالدعاء [وهو 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بالأسباب: إذا كانت ثابتة [فعبادة] / أما إذا كانت غير ثابتة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الله [ شرك أكبر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نقول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التبرك بالقبور بعبادة الله عندها: شرك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التمسح بتراب القبور وأعتابها: شرك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التبرك بذوات الأشخاص أو ما انفصل عنهم: شرك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ذلك من الأسباب البدعية.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النجوم أو التنجيم.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ادعاء مطالعة الغيب بواسطة النجوم.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علم التأثير: تؤثر بذاتها [شرك أكبر] / سبب للتأثير [شرك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علم التسيير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ونقول هنا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اعتقاد أن النجوم تؤثر بذاتها على الحوادث الأرضية: شرك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اعتقاد أنها سبب التأثير: شرك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3-اعتقاد أنها مجرد علامة لحصول المقدور، فهذا جائز، وهو علم التسيير.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قد تجعل لها هياكل أرضية يتقرب لها بالعبادة (شرك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أبا جاد والأبراج، داخل في علم التأثير المنهي عليه</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الجن والكهانة والعرافة.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ادعاء علم الغيب والكشف عما في الضمير والدلالة على مكان المفقود، وإنزال الضرر بالآخرين عن طريق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بتقديم المعلومات أو بتقديم الخدمات لمن استعان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بالمسلمين منهم في علاج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ذلك ممنوع لأنه لابد أن يقدم مقابل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والمقابل هو الإيمان والتوحيد، فيتقرب إليهم بما يمتعهم من الشرك والفسق، وهم يعطونه ويخدموه.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ونقول هنا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التقرب إليهم</w:t>
      </w:r>
      <w:r>
        <w:rPr>
          <w:rFonts w:ascii="KFGQPC HAFS Uthmanic Script" w:eastAsia="KFGQPC HAFS Uthmanic Script" w:hAnsi="KFGQPC HAFS Uthmanic Script" w:cs="KFGQPC HAFS Uthmanic Script"/>
          <w:b w:val="0"/>
          <w:color w:val="187600"/>
          <w:sz w:val="26"/>
          <w:szCs w:val="26"/>
          <w:rtl/>
        </w:rPr>
        <w:t xml:space="preserve"> ﴿رَبَّنَا ٱسۡتَمۡتَعَ بَعۡضُنَا بِبَعۡضٖ﴾</w:t>
      </w:r>
      <w:r>
        <w:rPr>
          <w:rFonts w:ascii="adwa-assalaf" w:eastAsia="adwa-assalaf" w:hAnsi="adwa-assalaf" w:cs="adwa-assalaf"/>
          <w:b w:val="0"/>
          <w:color w:val="000000"/>
          <w:sz w:val="28"/>
          <w:szCs w:val="28"/>
          <w:rtl/>
        </w:rPr>
        <w:t xml:space="preserve"> [الأنعام:128]</w:t>
      </w:r>
      <w:r>
        <w:rPr>
          <w:rFonts w:ascii="adwa-assalaf" w:eastAsia="adwa-assalaf" w:hAnsi="adwa-assalaf" w:cs="adwa-assalaf"/>
          <w:b w:val="0"/>
          <w:color w:val="000000"/>
          <w:sz w:val="28"/>
          <w:szCs w:val="28"/>
          <w:rtl/>
        </w:rPr>
        <w:t xml:space="preserve"> شرك أكبر يقوم به الكاهن والعرَّاف والساحر تجاه الجان.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دعوى علم الغيب من الكاهن والعرَّاف ادعاء لمشاركة الله في الربوبية ومصدقه في ذلك كافر كفراً أكبر، والذي يذهب إليه دون تصديق وإنما للتجربة لن تقبل له صلاة أربعين يوماً، ومن ذهب إليه لفضحه جاز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 الطيور أو التطير.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التشاؤم بالطيور وببعض المرئيات والمسموعات، فتمضيك أو تردك.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 أكبر، إذا اعتقد أن الطيور والأمور المتشاءم بها تضره بذاتها. وإن اعتقد أنها سبب للضرر أو علامة له فهو شرك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الطيرة شرك”</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 وعلاج ذلك بالتوكل على الله سبحانه وتعالى، ودعاء الله بأن يذهب عن النفس هذا التشاؤم.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التطير: ما أمضاك أو ردك.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الفأل وهو ما زادك نشاطاً فيما أنت فيه فهو أمر قد رغب الشرع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(ويعجبني الفأل)</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نماذج من دخول الشرك في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اللفـــظ: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المثـــــــــال: والنبي - وحياة فلان - عليّ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الحكـــــــم: أكبر: إذا قام بقلب الحالف تعظيم المحلوف به كتعظيم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أصغر: إذا لم يصل بالمحلوف به إلى درجة تعظيم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الإقسام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المثـــــــــال: والله لا يكون كذا وكذا - والله لا يغفر الله لفلان- والله لينصرنَّنا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الحكـــــــم: الحامل على ذلك: قوة الثقة بالله مع الاعتراف بالضعف فيقسم على الله بالنصر جاز.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 الحامل: الغرور والإعجاب وأنه يستحق على الله كذا وكذا، فهذا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الاستشفاع بالله على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المثـــــــــال: نستشفع بالله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الحكـــــــم: حرام: لأنه تعالى أعظم شأنًا من أن يتوسل به إلى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بوجه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المثـــــــــال: أسألك بوجه الله أن تعطيني 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الحكـــــــم: لا يجوز: لأن وجه الله أعظم من أن يُسأل به غرض من الدنيا، إنما يَسأل الله بوجهه أن يرزقه الفردوس الأعلى من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إسناد نِعْم الله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المثـــــــــال: مُطِرنا بنوء كذا وكذا- لولا فلان لحصل كذا - لولا الله وفلان - ما شاء الله وشئت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الحكـــــــم: لا تجوز: مثل هذه الألفاظ، وما كان سببًا حقيقيًا فتقول: لولا الله ثم فلان، ما شاء الله ثم شئت، أو تقول: لولا الله أو ما شاء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 الدهر والريح: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المثـــــــــال: يلعن الأيام والأحوال الجوية: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الحكـــــــم: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كان على أن الدهر هو الفاعل وهو غير الله، فهذا شرك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كان لأنه محل لحصول المكروه، فهذا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أما إذا كان خبرًا محضًا: كأن يقول: تعبنا من شدة الحر، فهذا لا شيء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ألفاظ لا تليق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السلام على الله لأن الله هو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(وضّئْ ربك/ أطعم ربك تقال يراد بها السيد)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الحكـــــــم: هذه الصيغ ما تنبغي، وتجوز في أمر يليق بالله، مثل: أطاع العبد ربه، أي: سيده.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ألفاظ لا تليق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ملك الملوك، قاضي القضاة/لا يجوز مثل هذا اللفظ العام الشامل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السيد/ لا يجوز بقصد السيادة المطلقة.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التسمي بأسماء الله. / لا تجوز محلاة بأل، أو يقصد معنى 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تعبيد الأسماء لغير الله./ لا يجوز مثل: عبد النبي، عبد الحسين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1-مكانة توحيد الأسماء والصفات في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2-الواجب علينا في توحيد الأسماء والصفات، مع بيان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3-تعريف توحيد الأسماء والصفات، وشرح المصطلحات الواردة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4-الفرق بين التمثيل والتكييف.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5-طريقة أهل السنة والجماعة في دلالة العقل على صفات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6-طريقة أهل السنة والجماعة في باب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7-أقسام الصفات، مع التمثيل، وبيان الواجب علينا في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8-نماذج من 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مكانة توحيد الأسماء والصفات في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 هو أساس العقيدة الإسلامية، فالعقيدة مبنية على الإيمان بالله، وتوحيد الأسماء والصفات هو المعرف بالله، فمن لم يعرف ربه، فكيف تصح عبادته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عطل صفات الله فقد عبد عدمًا ولم يعبد الله، ومن مثل صفات الله بالجمادات فقد عبد صنما ولم يعبد الله، فلا يكون العبد عابدًا لله حتى يعبد من ليس كمثله شيء، وهو السميع البصير، الأحد الصمد، الذي لم يلد ولم يولد، ولم يكن له كفوًا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 هو ركن من أركان الإيمان بالله، لا يصح إيمان الإنسان بالله إلا به، فالإيمان بالله يقوم على الإيمان بوجوده وبربوبيته وبأسمائه وصفاته وبألوهيته، فمن لم يوحد الله بأسمائه وصفاته فقد ركنًا من أركان الإيمان بالله، فلا بد من توحيد الأسماء والصفات حتى يتم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 هو ركن من أركان التوحيد، لا يصح توحيد الإنسان إلا به، فتوحيد الله قائم على توحيده في ربوبيته وفي ألوهيته، وفي أسمائه صفاته، فلا بد في توحيد الله تعالى من توحيده في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 هو الباب الذي يدخل فيه الإنسان إلى العبودية الحقة لله، فكيف يحب الله، ويخاف من عقابه، ويرجو رحمته، من لم يعرف الله، وأعظم معرف بالله هو معرفته من خلال التعرف على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 هو أعظم باب يربي فيه المسلم نفسه، فيربيها على مراقبة الله، وعدم اليأس والقنوط من رحمة الله، وعلى تعظيم الله، وعلى التوبة، والصبر، والرضا، واليقين، فكل أعمال القلوب الإيمانية المطلوبة، وأعمال الجوارح الواجبة، لا يمكن أن يؤديها الإنسان، ويتربى عليها إلا بمعرفته لربه، من خلال التعرف على أسمائه وصفاته، فربنا موصوف بصفة العلم وصفة الرحمة وصفة القدرة وصفة الرزق وغير ذلك من صفاته التي كلما عرف العبد منها صفة، كان لها أكبر الأثر في أعمال قلبه، وأقوال لسانه، وأعمال جوارحه.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أساس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المصلح لقلب لإنسان، والمهذب لسلوكه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من أركان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من أركان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الباب العظيم المعرف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الواجب علينا في توحيد الأسماء والصفات مع بيان 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هو الإيمان بكل ما أخبرنا الله به عن نفسه من أسماء وصفات نفيًا أو إثباتًا، سواء في الكتاب أو في السنة الصحيحة من غير إلحاد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الكلام في باب الأسماء والصفات هو من باب الخبر الدائر بين النفي والإثبات، فلا يسعنا كمخاطبين إلاَّ الإيمان بخبر الله عن نفسه بأسمائه وصفاته المنفية والمثبتة، ولا نكذب بشيء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الله سبحانه وتعالى أعلم بنفسه وبغيره، وأصدق قيلاً، وأحسن حديثًا من خلقه، فلا يجوز لنا الاعتراض على شيء من أخباره عن نفسه برأي أو 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رسول الله ﷺ هو أعلم الخلق بالله بما أخبره الله به من أسمائه وصفاته، فوجب علينا الأخذ بما جاء في السنة من صفات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ولأنه سبحانه وتعالى لا سمي له ولا كفء له ولا ند له، ولا يقاس بخلقه سبحانه وتعالى، فوجب علينا قطع الطمع عن طلب معرفة كيفية صفاته من غير طريق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وجب الوقوف في باب الأسماء والصفات على الوارد في الكتاب والسنة، وإبقاء دلالتها على المراد منها من غير تغيير.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كان الكلام في باب الأسماء والصفات هو من باب الخبر الدائر بين النفي والإثبات، ولما كان المخبر بذلك هو الله-سواء في القرآن أو السنة-فنحن كمستمعين لكلام الله وهو يخبرنا عن أسمائه وصفاته في الكتاب أو السنة نفيا أو إثباتا لا يسعنا إلاَّ التصديق؛ بل الإيمان بكل تلك الأخبار المنفية أو المثبتة غير إلحاد في ذلك، بأي نوع من أنواع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تعريف توحيد الأسماء والصفات، وشرح المصطلحات الواردة في التعريف: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 هو إفراد الله تعالى بأسمائه وصفاته، الواردة في الكتاب أو السنة من غير إلحاد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لغةً: الميل والعدول عن الشيء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 العدول بأسماء الله وصفاته وآياته عن الحق الثابت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﴿ولِلَّهِ ٱلۡأَسۡمَآءُ ٱلۡحُسۡنَىٰ فَٱدۡعُوهُ بِهَاۖ وَذَرُواْ ٱلَّذِينَ يُلۡحِدُونَ فِيٓ أَسۡمَٰٓئِهِۦۚ سَيُجۡزَوۡنَ مَا كَانُواْ يَعۡمَلُونَ﴾</w:t>
      </w:r>
      <w:r>
        <w:rPr>
          <w:rFonts w:ascii="adwa-assalaf" w:eastAsia="adwa-assalaf" w:hAnsi="adwa-assalaf" w:cs="adwa-assalaf"/>
          <w:b w:val="0"/>
          <w:color w:val="000000"/>
          <w:sz w:val="28"/>
          <w:szCs w:val="28"/>
          <w:rtl/>
        </w:rPr>
        <w:t xml:space="preserve"> [الأعراف:180]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الإلحاد في الآيات الكونية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أ‌-إنكار وجود الله، وكونه هو الخالق لهذه المخلوقات التي هي آيات بينات على 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إثبات شريك لله في مخلوقاته، أو إضافتها إلى غيره، مع دلالتها الواضحة على تفرده بخلقها. وتدبيرها.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إلحاد 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أ- تسمية الله بما لم يسم به نفسه، وبما لا يليق به سبحانه وتعالى، كتسميته بالأب والعلة الفاعلة.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اشتقاق أسماء لبعض مخلوقاته من أسمائه سبحانه وتعالى كتسمية العزى من العزيز.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لغةً: التغيير والإمالة والتبديل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 تغيير ألفاظ الأسماء والصفات أو معانيها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لفظي: كمحاولة بعض المبتدعة قراءة قوله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﴿وَكَلَّمَ ٱللَّهُ مُوسَىٰ تَكۡلِيمٗا﴾</w:t>
      </w:r>
      <w:r>
        <w:rPr>
          <w:rFonts w:ascii="adwa-assalaf" w:eastAsia="adwa-assalaf" w:hAnsi="adwa-assalaf" w:cs="adwa-assalaf"/>
          <w:b w:val="0"/>
          <w:color w:val="000000"/>
          <w:sz w:val="28"/>
          <w:szCs w:val="28"/>
          <w:rtl/>
        </w:rPr>
        <w:t xml:space="preserve"> [النساء:164]</w:t>
      </w:r>
      <w:r>
        <w:rPr>
          <w:rFonts w:ascii="adwa-assalaf" w:eastAsia="adwa-assalaf" w:hAnsi="adwa-assalaf" w:cs="adwa-assalaf"/>
          <w:b w:val="0"/>
          <w:color w:val="000000"/>
          <w:sz w:val="28"/>
          <w:szCs w:val="28"/>
          <w:rtl/>
        </w:rPr>
        <w:t xml:space="preserve"> بنصب لفظ الجلالة.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معنوي: كتفسير استوى في قوله</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w:t>
      </w:r>
      <w:r>
        <w:rPr>
          <w:rFonts w:ascii="adwa-assalaf" w:eastAsia="adwa-assalaf" w:hAnsi="adwa-assalaf" w:cs="adwa-assalaf"/>
          <w:b w:val="0"/>
          <w:color w:val="000000"/>
          <w:sz w:val="28"/>
          <w:szCs w:val="28"/>
          <w:rtl/>
        </w:rPr>
        <w:t xml:space="preserve"> [الأعراف:54]</w:t>
      </w:r>
      <w:r>
        <w:rPr>
          <w:rFonts w:ascii="adwa-assalaf" w:eastAsia="adwa-assalaf" w:hAnsi="adwa-assalaf" w:cs="adwa-assalaf"/>
          <w:b w:val="0"/>
          <w:color w:val="000000"/>
          <w:sz w:val="28"/>
          <w:szCs w:val="28"/>
          <w:rtl/>
        </w:rPr>
        <w:t xml:space="preserve"> استولى، ويسميه أهل البدع بالتأويل، وهذا تأويل باطل مذموم لأنه صرف اللفظ من مفهومه إلى غير مفهومه من غير 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على منعه: قال تعالى</w:t>
      </w:r>
      <w:r>
        <w:rPr>
          <w:rFonts w:ascii="KFGQPC HAFS Uthmanic Script" w:eastAsia="KFGQPC HAFS Uthmanic Script" w:hAnsi="KFGQPC HAFS Uthmanic Script" w:cs="KFGQPC HAFS Uthmanic Script"/>
          <w:b w:val="0"/>
          <w:color w:val="187600"/>
          <w:sz w:val="26"/>
          <w:szCs w:val="26"/>
          <w:rtl/>
        </w:rPr>
        <w:t xml:space="preserve"> ﴿يُحَرِّفُونَ ٱلۡكَلِمَ عَن مَّوَاضِعِهِ﴾</w:t>
      </w:r>
      <w:r>
        <w:rPr>
          <w:rFonts w:ascii="adwa-assalaf" w:eastAsia="adwa-assalaf" w:hAnsi="adwa-assalaf" w:cs="adwa-assalaf"/>
          <w:b w:val="0"/>
          <w:color w:val="000000"/>
          <w:sz w:val="28"/>
          <w:szCs w:val="28"/>
          <w:rtl/>
        </w:rPr>
        <w:t xml:space="preserve"> [المائدة:13]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لغةً: الإخلاء والترك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 إنكار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كلي: إنكار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جزئي: إنكار الصفات دون الأسماء.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إنكار بعض الصفات وإثبات البعض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على منعه: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﴿وَهُمۡ يَكۡفُرُونَ بِٱلرَّحۡمَٰنِۚ﴾</w:t>
      </w:r>
      <w:r>
        <w:rPr>
          <w:rFonts w:ascii="adwa-assalaf" w:eastAsia="adwa-assalaf" w:hAnsi="adwa-assalaf" w:cs="adwa-assalaf"/>
          <w:b w:val="0"/>
          <w:color w:val="000000"/>
          <w:sz w:val="28"/>
          <w:szCs w:val="28"/>
          <w:rtl/>
        </w:rPr>
        <w:t xml:space="preserve"> [الرعد:30]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التكييف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لغةً: طلب تعيين كنه 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 حكاية كيفية صفات الله، كقول القائل: يد الله 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ملحوظة: صفات الله لها كيفية لكنها مجهولة لنا لأن الصفات تابعة للذات، فلما كنا لا نعرف كيفية ذات الله، فنحن كذلك لا نعرف كيفية الصفات، ونحن نفوض علم كيفية صفات الله لله سبحانه وتعالى، أما المعاني فنحن نثبتها.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﴿وَلَا يُحِيطُونَ بِهِۦ عِلۡمٗا﴾</w:t>
      </w:r>
      <w:r>
        <w:rPr>
          <w:rFonts w:ascii="adwa-assalaf" w:eastAsia="adwa-assalaf" w:hAnsi="adwa-assalaf" w:cs="adwa-assalaf"/>
          <w:b w:val="0"/>
          <w:color w:val="000000"/>
          <w:sz w:val="28"/>
          <w:szCs w:val="28"/>
          <w:rtl/>
        </w:rPr>
        <w:t xml:space="preserve"> [طه:110]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لغةً: إثبات المثل للشيء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 إثبات مثيل لله في ذاته، أو شيء من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لفظة التشبيه مجملة تحتمل حقًا وباطلاً بخلاف التمثيل ولذا فنحن نستخدم لفظة التمثيل لا التشبيه، وسيأتي إيضاح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على منعه: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﴿لَيْسَ كَمِثْلِهِ شَيْءٌ وَهُوَ السَّمِيعُ البَصِير﴾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﴿هَلْ تَعْلَمُ لَهُ سَمِيًّا﴾</w:t>
      </w:r>
      <w:r>
        <w:rPr>
          <w:rFonts w:ascii="adwa-assalaf" w:eastAsia="adwa-assalaf" w:hAnsi="adwa-assalaf" w:cs="adwa-assalaf"/>
          <w:b w:val="0"/>
          <w:color w:val="000000"/>
          <w:sz w:val="28"/>
          <w:szCs w:val="28"/>
          <w:rtl/>
        </w:rPr>
        <w:t xml:space="preserve"> [مريم:65]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﴿وَلَمْ يَكُن لَّهُ كُفُوًا أَحَد﴾</w:t>
      </w:r>
      <w:r>
        <w:rPr>
          <w:rFonts w:ascii="adwa-assalaf" w:eastAsia="adwa-assalaf" w:hAnsi="adwa-assalaf" w:cs="adwa-assalaf"/>
          <w:b w:val="0"/>
          <w:color w:val="000000"/>
          <w:sz w:val="28"/>
          <w:szCs w:val="28"/>
          <w:rtl/>
        </w:rPr>
        <w:t xml:space="preserve"> [الإخلاص:4]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الفرق بين التمثيل والتكييف: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كل ممثل مكيّف، لكن لا يشترط في التكييف التمثيل فمن قال: يد الله مثل يد المخلوق، فقد وقع في التمثيل، وجعل لها كيفية محددة، ومن قال: يد الله كذا وكذا دون تقييدها بمماثل، فقد وقع في التكييف دون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أهل السنة والجماعة لا يكيفون؟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لأن ذات الله غيب والكلام عن الصفات فرع عن الكلام في الذات.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ولأن الله ليس له مثيل، فيقاس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3/ولأنه لم يردنا الخبر الصادق في بيان كيفية صفات الله، فوجب قطع الطمع عن إدراك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لماذا التمثيل ممنوع عقلاً كما هو ممنوع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القول بالتمثيل يعني الوقوع في التناقض.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لو قلت وجود الله مثل وجود المخلوق، فإنك تصف وجود الله بصفتين متناقضتين، هما: أنه لم يسبق بعدم، ومسبوق بعدم؛ وتصفه بأنه لا يلحقه فناء، ويلحقه فناء.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تصف صفات المخلوق بهذا التناقض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طريقة أهل السنة والجماعة في دلالة العقل على صفات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تلخيص منهج أهل السنة والجماعة في دلالة العقل على صفات الله في النقاط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الله توقيفية، أي لا نثبت منها إلا ما أوقفنا عليه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لنا أن نصف الله بصفات لم يرد بها الشرع وإن كانت حسنة في المعنى، ويجوز أن نخبر بها عن الله، لأن باب الخبر أوسع من باب الصفات، كقولنا عن الله: بأنه بائن من خلقه، قديم بلا ابتداء، أزلي.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 من صفات الله الواردة يمكن الاستدلال عليها بالعقل، فمثلاً: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والحكمة والقدرة والرحمة، يمكن أن نستدل عليها من خلال النظر إلى مخلوقات الله، فإن الفعل يدل على كثير من صفات الفاعل، فبالنظر إلى أي مخلوق من مخلوقات الله سنرى فيه آثار الإتقان والعناية والإبداع والتي تدل لا محالة على أن الخالق قدير عليم حكيم 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والسمع والبصر، يمكن أن نستدل عليها من خلال تنزيه الله عن صفات النقص، وهذا ما يعبر عنه بدلالة التقابل بين الكمال والنقص، فتنزيه الله عن النقص يستلزم لذاته الكمال المطلق لله، فلكون الآفات من العمى والصمم والبكم نقص، فالله منزه عن ذلك فهو جل جلاله سميع بصير متكلم.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والحياة والقوة والعلم، يمكن أن نستدل عليها بقياس الأولى، وهو كل كمال لا نقص فيه بوجه من الوجوه ثبت لمخلوق فالله أولى به، لأنه معطيه ومسديه جل جلاله، فلما كانت الحياة والعلم والقوة صفات كمال لا نقص فيها بوجه من الوجوه تقوم بالمخلوق فالخالق أولى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4-الصفات الخبرية التي لا طريق لنا في إثباتها إلا الوحي فإننا نؤمن بها، والعقل يدل عليها أيضًا من ناحية دلالته على صدق الرسول ﷺ، ووجوب الإيمان بكل ما جاء به، مثل: الاستواء على العرش، والنـزول في الثلث الأخير من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5-نجزم كل الجزم أن كل ما جاء به النقل الصحيح، فإن العقل الصريح لا يمكن أن يعارضه، أو يحكم باستحالة وقوعه، وإن كان قد يحار في كيفية بعضه.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طريقة أهل السنة والجماعة في باب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 في باب الأسماء والصفات ينطلقون من قوله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r>
        <w:rPr>
          <w:rFonts w:ascii="adwa-assalaf" w:eastAsia="adwa-assalaf" w:hAnsi="adwa-assalaf" w:cs="adwa-assalaf"/>
          <w:b w:val="0"/>
          <w:color w:val="000000"/>
          <w:sz w:val="28"/>
          <w:szCs w:val="28"/>
          <w:rtl/>
        </w:rPr>
        <w:t xml:space="preserve"> فهم يلتزمون بهذا المنهج القرآني في الإثبات وفي النفي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الوارد بلا تمثيل، وتنزيه الله عن المماثلة بلا 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السميع البصير) (ليس كمثله شيء) / يعملونها دون 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كمثله شيء) (وهو السميع البصير) / يعملونها دون 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يفصلون في الإثبات ويجملون في النفي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التفصيل:</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عَٰلِمُ ٱلۡغَيۡبِ وَٱلشَّهَٰدَةِۖ هُوَ ٱلرَّحۡمَٰنُ ٱلرَّحِيمُ﴾</w:t>
      </w:r>
      <w:r>
        <w:rPr>
          <w:rFonts w:ascii="adwa-assalaf" w:eastAsia="adwa-assalaf" w:hAnsi="adwa-assalaf" w:cs="adwa-assalaf"/>
          <w:b w:val="0"/>
          <w:color w:val="000000"/>
          <w:sz w:val="28"/>
          <w:szCs w:val="28"/>
          <w:rtl/>
        </w:rPr>
        <w:t xml:space="preserve"> [الحشر:22]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فبالتفصيل في إثبات الممادح تظهر كمالات الممدوح، ومثال الإجمال في النفي:</w:t>
      </w:r>
      <w:r>
        <w:rPr>
          <w:rFonts w:ascii="KFGQPC HAFS Uthmanic Script" w:eastAsia="KFGQPC HAFS Uthmanic Script" w:hAnsi="KFGQPC HAFS Uthmanic Script" w:cs="KFGQPC HAFS Uthmanic Script"/>
          <w:b w:val="0"/>
          <w:color w:val="187600"/>
          <w:sz w:val="26"/>
          <w:szCs w:val="26"/>
          <w:rtl/>
        </w:rPr>
        <w:t xml:space="preserve"> ﴿ولَمۡ يَكُن لَّهُۥ كُفُوًا أَحَدُۢ﴾</w:t>
      </w:r>
      <w:r>
        <w:rPr>
          <w:rFonts w:ascii="adwa-assalaf" w:eastAsia="adwa-assalaf" w:hAnsi="adwa-assalaf" w:cs="adwa-assalaf"/>
          <w:b w:val="0"/>
          <w:color w:val="000000"/>
          <w:sz w:val="28"/>
          <w:szCs w:val="28"/>
          <w:rtl/>
        </w:rPr>
        <w:t xml:space="preserve"> [الإخلاص:4]</w:t>
      </w:r>
      <w:r>
        <w:rPr>
          <w:rFonts w:ascii="KFGQPC HAFS Uthmanic Script" w:eastAsia="KFGQPC HAFS Uthmanic Script" w:hAnsi="KFGQPC HAFS Uthmanic Script" w:cs="KFGQPC HAFS Uthmanic Script"/>
          <w:b w:val="0"/>
          <w:color w:val="187600"/>
          <w:sz w:val="26"/>
          <w:szCs w:val="26"/>
          <w:rtl/>
        </w:rPr>
        <w:t xml:space="preserve"> ﴿لَيۡسَ كَمِثۡلِهِۦ شَيۡءٞۖ﴾</w:t>
      </w:r>
      <w:r>
        <w:rPr>
          <w:rFonts w:ascii="adwa-assalaf" w:eastAsia="adwa-assalaf" w:hAnsi="adwa-assalaf" w:cs="adwa-assalaf"/>
          <w:b w:val="0"/>
          <w:color w:val="000000"/>
          <w:sz w:val="28"/>
          <w:szCs w:val="28"/>
          <w:rtl/>
        </w:rPr>
        <w:t xml:space="preserve"> [الشورى:11]</w:t>
      </w:r>
      <w:r>
        <w:rPr>
          <w:rFonts w:ascii="adwa-assalaf" w:eastAsia="adwa-assalaf" w:hAnsi="adwa-assalaf" w:cs="adwa-assalaf"/>
          <w:b w:val="0"/>
          <w:color w:val="000000"/>
          <w:sz w:val="28"/>
          <w:szCs w:val="28"/>
          <w:rtl/>
        </w:rPr>
        <w:t xml:space="preserve"> لأن في تفصيل نفي المذام تنقص من الممدوح.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يفصلون في النفي إلا لأسباب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أ-لرد ما ادعاه الكاذبون في حق الله، كنسبة الولد له، فنفى الله ذلك عن نفسه بقوله:</w:t>
      </w:r>
      <w:r>
        <w:rPr>
          <w:rFonts w:ascii="KFGQPC HAFS Uthmanic Script" w:eastAsia="KFGQPC HAFS Uthmanic Script" w:hAnsi="KFGQPC HAFS Uthmanic Script" w:cs="KFGQPC HAFS Uthmanic Script"/>
          <w:b w:val="0"/>
          <w:color w:val="187600"/>
          <w:sz w:val="26"/>
          <w:szCs w:val="26"/>
          <w:rtl/>
        </w:rPr>
        <w:t xml:space="preserve"> ﴿لمۡ يَلِدۡ وَلَمۡ يُولَدۡ﴾</w:t>
      </w:r>
      <w:r>
        <w:rPr>
          <w:rFonts w:ascii="adwa-assalaf" w:eastAsia="adwa-assalaf" w:hAnsi="adwa-assalaf" w:cs="adwa-assalaf"/>
          <w:b w:val="0"/>
          <w:color w:val="000000"/>
          <w:sz w:val="28"/>
          <w:szCs w:val="28"/>
          <w:rtl/>
        </w:rPr>
        <w:t xml:space="preserve"> [الإخلاص:3]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يَنۢبَغِي لِلرَّحۡمَٰنِ أَن يَتَّخِذَ وَلَدًا﴾</w:t>
      </w:r>
      <w:r>
        <w:rPr>
          <w:rFonts w:ascii="adwa-assalaf" w:eastAsia="adwa-assalaf" w:hAnsi="adwa-assalaf" w:cs="adwa-assalaf"/>
          <w:b w:val="0"/>
          <w:color w:val="000000"/>
          <w:sz w:val="28"/>
          <w:szCs w:val="28"/>
          <w:rtl/>
        </w:rPr>
        <w:t xml:space="preserve"> [مريم:92]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ب-لدفع توهم نقص في صفة كماله، كقوله تعالى</w:t>
      </w:r>
      <w:r>
        <w:rPr>
          <w:rFonts w:ascii="KFGQPC HAFS Uthmanic Script" w:eastAsia="KFGQPC HAFS Uthmanic Script" w:hAnsi="KFGQPC HAFS Uthmanic Script" w:cs="KFGQPC HAFS Uthmanic Script"/>
          <w:b w:val="0"/>
          <w:color w:val="187600"/>
          <w:sz w:val="26"/>
          <w:szCs w:val="26"/>
          <w:rtl/>
        </w:rPr>
        <w:t xml:space="preserve"> ﴿لَا تَأۡخُذُهُۥ سِنَةٞ وَلَا نَوۡمٞۚ لَّهُ﴾</w:t>
      </w:r>
      <w:r>
        <w:rPr>
          <w:rFonts w:ascii="adwa-assalaf" w:eastAsia="adwa-assalaf" w:hAnsi="adwa-assalaf" w:cs="adwa-assalaf"/>
          <w:b w:val="0"/>
          <w:color w:val="000000"/>
          <w:sz w:val="28"/>
          <w:szCs w:val="28"/>
          <w:rtl/>
        </w:rPr>
        <w:t xml:space="preserve"> [البقرة:255]</w:t>
      </w:r>
      <w:r>
        <w:rPr>
          <w:rFonts w:ascii="adwa-assalaf" w:eastAsia="adwa-assalaf" w:hAnsi="adwa-assalaf" w:cs="adwa-assalaf"/>
          <w:b w:val="0"/>
          <w:color w:val="000000"/>
          <w:sz w:val="28"/>
          <w:szCs w:val="28"/>
          <w:rtl/>
        </w:rPr>
        <w:t xml:space="preserve"> فحياته وقيوميته لا يلحقها نقص بوجهٍ من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يثبتون كمال ضد المنفي، فكل نفي لا بد أن يتضمن إثباتًا لكمال الضد ليكون مدحًا يتضمن إثباتا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قوله تعالى:</w:t>
      </w:r>
      <w:r>
        <w:rPr>
          <w:rFonts w:ascii="KFGQPC HAFS Uthmanic Script" w:eastAsia="KFGQPC HAFS Uthmanic Script" w:hAnsi="KFGQPC HAFS Uthmanic Script" w:cs="KFGQPC HAFS Uthmanic Script"/>
          <w:b w:val="0"/>
          <w:color w:val="187600"/>
          <w:sz w:val="26"/>
          <w:szCs w:val="26"/>
          <w:rtl/>
        </w:rPr>
        <w:t xml:space="preserve"> ﴿وَمَا مَسَّنَا مِن لُّغُوبٖ﴾</w:t>
      </w:r>
      <w:r>
        <w:rPr>
          <w:rFonts w:ascii="adwa-assalaf" w:eastAsia="adwa-assalaf" w:hAnsi="adwa-assalaf" w:cs="adwa-assalaf"/>
          <w:b w:val="0"/>
          <w:color w:val="000000"/>
          <w:sz w:val="28"/>
          <w:szCs w:val="28"/>
          <w:rtl/>
        </w:rPr>
        <w:t xml:space="preserve"> [ق:38]</w:t>
      </w:r>
      <w:r>
        <w:rPr>
          <w:rFonts w:ascii="adwa-assalaf" w:eastAsia="adwa-assalaf" w:hAnsi="adwa-assalaf" w:cs="adwa-assalaf"/>
          <w:b w:val="0"/>
          <w:color w:val="000000"/>
          <w:sz w:val="28"/>
          <w:szCs w:val="28"/>
          <w:rtl/>
        </w:rPr>
        <w:t xml:space="preserve"> لكمال قدرته وقوته، وقوله تعالى:</w:t>
      </w:r>
      <w:r>
        <w:rPr>
          <w:rFonts w:ascii="KFGQPC HAFS Uthmanic Script" w:eastAsia="KFGQPC HAFS Uthmanic Script" w:hAnsi="KFGQPC HAFS Uthmanic Script" w:cs="KFGQPC HAFS Uthmanic Script"/>
          <w:b w:val="0"/>
          <w:color w:val="187600"/>
          <w:sz w:val="26"/>
          <w:szCs w:val="26"/>
          <w:rtl/>
        </w:rPr>
        <w:t xml:space="preserve"> ﴿لمۡ يَلِدۡ وَلَمۡ يُولَدۡ﴾</w:t>
      </w:r>
      <w:r>
        <w:rPr>
          <w:rFonts w:ascii="adwa-assalaf" w:eastAsia="adwa-assalaf" w:hAnsi="adwa-assalaf" w:cs="adwa-assalaf"/>
          <w:b w:val="0"/>
          <w:color w:val="000000"/>
          <w:sz w:val="28"/>
          <w:szCs w:val="28"/>
          <w:rtl/>
        </w:rPr>
        <w:t xml:space="preserve"> [الإخلاص:3]</w:t>
      </w:r>
      <w:r>
        <w:rPr>
          <w:rFonts w:ascii="adwa-assalaf" w:eastAsia="adwa-assalaf" w:hAnsi="adwa-assalaf" w:cs="adwa-assalaf"/>
          <w:b w:val="0"/>
          <w:color w:val="000000"/>
          <w:sz w:val="28"/>
          <w:szCs w:val="28"/>
          <w:rtl/>
        </w:rPr>
        <w:t xml:space="preserve"> لكمال غناه، وقوله تعالى:</w:t>
      </w:r>
      <w:r>
        <w:rPr>
          <w:rFonts w:ascii="KFGQPC HAFS Uthmanic Script" w:eastAsia="KFGQPC HAFS Uthmanic Script" w:hAnsi="KFGQPC HAFS Uthmanic Script" w:cs="KFGQPC HAFS Uthmanic Script"/>
          <w:b w:val="0"/>
          <w:color w:val="187600"/>
          <w:sz w:val="26"/>
          <w:szCs w:val="26"/>
          <w:rtl/>
        </w:rPr>
        <w:t xml:space="preserve"> ﴿لَا تَأۡخُذُهُۥ سِنَةٞ وَلَا نَوۡمٞۚ لَّهُۥ﴾</w:t>
      </w:r>
      <w:r>
        <w:rPr>
          <w:rFonts w:ascii="adwa-assalaf" w:eastAsia="adwa-assalaf" w:hAnsi="adwa-assalaf" w:cs="adwa-assalaf"/>
          <w:b w:val="0"/>
          <w:color w:val="000000"/>
          <w:sz w:val="28"/>
          <w:szCs w:val="28"/>
          <w:rtl/>
        </w:rPr>
        <w:t xml:space="preserve">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لكمال حياته وقيوميته، وقوله تعالى:</w:t>
      </w:r>
      <w:r>
        <w:rPr>
          <w:rFonts w:ascii="KFGQPC HAFS Uthmanic Script" w:eastAsia="KFGQPC HAFS Uthmanic Script" w:hAnsi="KFGQPC HAFS Uthmanic Script" w:cs="KFGQPC HAFS Uthmanic Script"/>
          <w:b w:val="0"/>
          <w:color w:val="187600"/>
          <w:sz w:val="26"/>
          <w:szCs w:val="26"/>
          <w:rtl/>
        </w:rPr>
        <w:t xml:space="preserve"> ﴿وتَوَكَّلۡ عَلَى ٱلۡحَيِّ ٱلَّذِي لَا يَمُوتُ﴾</w:t>
      </w:r>
      <w:r>
        <w:rPr>
          <w:rFonts w:ascii="adwa-assalaf" w:eastAsia="adwa-assalaf" w:hAnsi="adwa-assalaf" w:cs="adwa-assalaf"/>
          <w:b w:val="0"/>
          <w:color w:val="000000"/>
          <w:sz w:val="28"/>
          <w:szCs w:val="28"/>
          <w:rtl/>
        </w:rPr>
        <w:t xml:space="preserve"> [الفرقان:58]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لكمال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ويمكن تلخيص طريقتهم في الجدول التالي مع الإشارة استطرادا لطريقة المخالفين لأهل السنة والجماعة من أهل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السلف وطريقة المتكلمين في باب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المجال: 1. 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السلف: يثبتون الوارد في النصوص من الأسماء والصفات، ولكن إثباتهم لذلك دون تمثيل لها بصفات المخلوقين.(إثبات بلا 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المتكلمون: لا يفهمون من الوارد في النصوص من الأسماء والصفات إلا التمثيل، كفهم الممثلة، ولذا فهم يردون النصوص أو يحرفونها بالتعطيل أو 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المجال: 2. التنزيه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السلف: ينزهون الله عن المماثلة للمخلوقات، ولكن تنزيههم لا يدفعهم إلى تعطيل الوارد في النصوص من الأسماء والصفات. (تنزيه بلا تعطيل)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المتكلمون: ينزهون الله عن المماثلة، ولكن يدفعهم ذلك إلى تعطيل الله عن أسمائه وصفاته الثابتة له في النصوص.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المجال: 3. التفصيل والإجمال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السلف: يفصلون في الإثبات، لما فيه من إظهار كمالات الممدوح، ويجملون في نفي المعائب والنقائص لما في تعددها من تنقص قدر الممدوح، ولا يفصلون في النفي إلا لأسباب كما سبق من أمثلة. ولابد في النفي أن يتضمن إثبات كمال الضد ليكون مدحا.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المتكلمون: يجملون في الإثبات، ويفصلون في النفي، فلا يصفون الله إلا بالصفات السلبية على وجه التفصيل، دون أن تتضمن إثباتاً.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التشابه بين أسماء وصفات الخالق وبين أسماء وصفات 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تمهيد في بيان حقيقة التشبيه: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اللفظ عند المناطقة وأهل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كلي: هو الذي لا يمنع نفس تصور معناه من وقوع الشركة فيه.مثل: الإنسان، الشجرة، الكتاب.فهو اللفظ الذي يطلق على كثيرين متفقين في الحقيقة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جزئي: هو الذي يمنع نفس تصور معناه من وقوع الشركة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والألفاظ الكلية تنقسم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متباينة: تختلف في اللفظ والمعنى، مثل: (الشجرة – الثلج).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مشتركة: تتحد في اللفظ وتختلف في المعنى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المشتري (الكوكب –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العين (الباصرة – الجارية – 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مترادفة: تختلف في اللفظ وتتحد في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السيف، المهند، الفيصل.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الأسد، الهزبر، الغضنفر.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متواطئة: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عامة: تتحد في اللفظ والمعنى مثل: [الرجولة، الأنوثة]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خاصة: تتحد في اللفظ وتتفاوت في المعنى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[البياض -القوة -القدرة] وهذه تسمى المشككة.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الأسماء والصفات التي ثبتت للخالق وأطلقت على المخلوق، كالسمع والبصر والعلم والإرادة والقدرة والحياة، هذه الألفاظ الكلية من أي الأنواع في دلالتها على الخالق والمخلوق.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هي من قبيل الألفاظ المتباينة؟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يمكن ذلك لاتحادها في اللفظ، والألفاظ المتباينة مختلفة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هي من قبيل الألفاظ المشتركة؟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خطأ، وهذا كلام المفوضة، لأن معنى ذلك أنه لا اشتراك البتة إلا في رسم الحروف.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وبالتالي، فلا يمكن أن نفهم من أسماء الله وصفاته شيئا، فتكون بمثابة كلمة المشتري في إطلاقها على الكوكب وعلى الإنسان ليس هناك علاقة بينهما سوى في رسم الحروف. وهذا خلاف منهج السلف الصالح الذين كانوا يعرفون معاني 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هي من قبيل الألفاظ المترادفة؟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لاتحادها في اللفظ، والألفاظ المترادفة مختلفة في اللفظ.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هي من قبيل الألفاظ المتواطئة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هذا كلام الممثلة، لأن معنى ذلك أنه لا فرق البتة في المعنى بين صفات الخالق وصفات المخلوق. وهذا كفر عند أهل السنة والجماعة، فالله ليس كمثله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هي من قبيل الألفاظ المتواطئة الخاصة (المشككة)؟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نعم، وهذا كلام أهل السنة والجماعة، فهي تشترك في اللفظ وتتفاوت في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-توضيح مفهوم التشابه عند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توضيحية: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1-السمع: معناه الكلي: إدراك المسموعات. وهو يطلق على الشاب الصغير، وعلى الشيخ الطاعن في السن، فاللفظ واحد؛ ولكن المعنى متفاوت، فلا مقارنة بين سمع الشاب وسمع الطاعن في السن، فإذا جاز التفاوت بين مخلوق ومخلوق، فالتفاوت بين الخالق والمخلوق من باب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2-القوة: تطلق على قوة الفيل، وعلى قوة النملة، فبينهما اشتراك في المعنى الكلي من القوة حال الإطلاق، ولكن حين التقييد، تكون قوة كل منهما تليق به، ويحدث التفاوت في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3-نعيم الجنة ونعيم الدنيا: الاشتراك بينهما في الأسماء والمعاني الكلية، ولكن بينهما من التفاوت في حقيقة النعيم ما الله به 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4-الروح والبدن: الروح تصعد وتنزل، وكذلك البدن، ولكن أفعال كل منهما تليق به رغم اشتراكهما في المعنى الكلي، ورغم أن كلاهما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فالمقصود: أن بين أسماء الله وصفاته، وبين أسماء المخلوق قدر مشترك، يكون فيه التشابه، وهو في المعنى الكلي الذي يوجد في الذهن، ولا وجود له في خارجه، وبهذا القدر المشترك نفهم معاني أسماء الله وصفاته. وأما عند الإضافة والتقييد والتخصيص، فأسماء الله وصفاته تليق به، لا مثيل له فيها. وأسماء المخلوق وصفاته تليق به، لا تشبه صفات الخالق بوجه من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خلاصة مفهوم التشبيه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التشابه عند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التشابه المطلق: أي: فيما يجب ويجوز ويمتنع، يسمى هذا التمثيل، فهذا التشبيه ينكره أهل السنة والجماعة لقوله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 التشابه: وهو وجود اشتراك في المعنى الكلي، والموجود في الذهن، فهذا التشبيه يثبته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التشابه عند أهل البدعة والضلالة: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يرون أن مجرد الاشتراك في الأسماء يوجب التماثل في المسميات، فمثلاً: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الجهمية: ينكرون جميع الأسماء والصفات فرارًا من التشبيه ما عدا الأسماء التي يرون عدم جواز إطلاقها على المخلوق كالخالق والقادر.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المعتزلة: ينكرون جميع الصفات، ويثبتون الأسماء، فرارًا من التشبيه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الأشعرية: ينكرون الصفات الفعلية، فرارًا من التشبيه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7/أقسام الصفات، مع التمثيل، وبيان الواجب علينا في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مثبتة: وهي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ذاتية: ملازمة للذات أزلًا وأبدًا: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اليدان[اليد] [الكف]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 [وكلتا يديه 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العينان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القدم،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العلو والفوقية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الإرادة والمشيئة.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فعلية: هي التي يتصف بها الرب فتقوم بذاته بمشيئته وقدرته.وهي على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1-الاستواء.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2-المجيء.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3-الإتيان.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6-الإعطاء.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البسط.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الإحياء.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الإماتة.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القرب.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المعية.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أقوال:1-الكلام.2-المناداة.3-المناجاة.4-القول.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أحوال:1-الغضب.2-الرضا.3-المحبة.4-السخط.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5-الكراهية.6-الضحك.7-العجب.8- المقت.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علوم وإدراكات:1-السمع.2-البصر.3-العلم.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أن تساق جميع الصفات في مساق وحد، فالقائل واحد، والموصوف بها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فنثبتها كما أثبتها القران والسنة بلا تمثيل ولا تعطيل ولا تحريف ولا تكييف.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الصفات الفعلية (الاختيارية)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قديمة النوع / يفعل متى 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حادثة الآحاد / يفعل الفعل الواحد المعيّن في وقته كما تفتضيه حكمته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الاسم والخبر وبين الاسم والصفة: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الخبـر: هو كل وصف لم يثبت في الكتاب أو في السنة الصحيحة، ولم يدل على معنى سيء، فإنه يجوز الإخبار به عن الله تعالى مثل: أزلي-قديم-بائن.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 هي كل نعت وصف الله تعالى به نفسه، سواء كان وصفًا عامًا أو وصفا مقيدًا، في كتابه أو سنة 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وتقسم إلى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الوصف العام: مثل: الحياة والسمع والبصر والكلام والإرادة.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الوصف المقيد: مثل: المكر والكيد والمحال والانتقام والزرع والصنع.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هو كل علم دل على ذات الله مع صفات الكمال القائمة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فنلاحظ: أنه يشترط في كلٍّ من الاسم والصفة: ثبوت الخبر.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ويشترط في الصفات المقيدة الإخبار بها عن الله بقيدها الذي وردت به في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وينفرد الاسم بأنه لا بد أن يكون دالاً على الكمال من كل وجه؛ ولذلك يقال: باب الصفات أوسع من باب الأسماء، وباب الخبر أوسع من باب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يشتق من الصفات 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الصفـــات المعنويـــة: فهي في قوة الاسم، ولذلك أثبت كثير من أهل العلم اسم الله تعالى: المحسن والجميل والطيب والوتر، فهذه الصفات المعنوية مثل السابق ذكرها دالة على الكمال المطلق من كل وجه فهي صفات وفي الوقت ذاته أسماء على الراجح.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الصفات المنقسمة إلى مدح وذم أو كمال ونقص.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وصف الله بها إلا في سياق المدح والكمال.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ولا يجوز أن يشتق منها أسماء لله تعالى، لأنها لا تدل على الكمال المطلق من كل وجه. مثل الكيد والمكر والزرع والذرء، فلا تذكر إلا بالصيغة التي وردت بها في السياق القرآني، ولا يتوسع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الألفاظ المجملة: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بها: الألفاظ التي لم يرد في الكتاب ولا في السنة وصف الله بها، وهي تحتمل في المعنى الحق والباطل.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أمثلتها: الجهة، الحيز، الجسم، العرض، الحوادث، الحركة، التغير.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مقصود أهل البدع بها: التوصل إلى نفي صفات الله تعالى الثابتة في الكتاب والسنة، فيعبرون بها عن مقصودهم ليتوهم من لا يعرف مرادهم أن قصدهم تنزيه الرب وتوحيده.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أهل السنة والجماعة منها: كرهوا التكلم بها، لكونها ألفاظ مجملة تحتمل الحق والباطل، فنفيها على الإطلاق نفي للحق الذي فيها، وإثباتها على الإطلاق إثبات للباطل الذي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يتوقفون فيها نفيًا أو إثباتًا، ويستفصلون عن المعنى، فالمعنى الحق يثبتوه، والمعنى الباطل ينفوه.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أمثلة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الجوهر والجسم: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المركب من الأجزاء أومن جنس المخلوقات أو مركب من المادة أو الصورة أو مكون من الجواهر المنفردة [فهذا معنى باطل نرده].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الموجود، القائم بنفسه، الموصوف بالصفات، الذي يرى في الآخرة [فهذا المعنى حق نقبله]، ولكنهم يريدون بنفي الجوهر و الجسم عن الله نفي الصفات الخبرية الذاتية كالوجه والعين والقدم واليدين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يعرض للإنسان من الأمراض والآفات [هذا معنى باطل نرده]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صفات الله الفعلية، [فهذا معنى حق نقبله]. وهم يريدون بنفي الأعراض عن الله نفي الصفات عمومًا أو نفي الصفات الفعلية خصوصًا.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حلول الحوادث: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محلا لتغيرات والاستحالات ونحو دلك من الأحداث التي تحدث للمخلوقين فتحيلهم وتفسدهم[هذا معنى باطل نرده].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الأفعال الاختيارية مثل: الكلام والاستواء والنزول والمجيء والإتيان [فهذا حق نقبله]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انتقال الجسم من مكان إلى مكان بحيث يكون فرغ الحيز الأول وشغل الثاني.[ هذا معنى باطل نرفضه].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لفظة عامة، يدخل فيها التحول من حال إلى حال، وتتناول ما يقوم بالذات من الصفات الاختيارية كالنزول والمجيء والإتيان...[فهذا معنى حق نقبله].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التغيير: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الاستحالة في الصفات من صحة إلى مرض، من عدل إلى ظلم، من صداقة إلى عداوة، وكذلك حصول الهرم والسمنة والنوم والنسيان والندم والهم والحزن[وهذا كله معنى باطل نرده].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مالا يعرفه العرب في لغتهم، -معنى الحركة مطلقًا –قيام الحوادث مطلقًا -الكلام والصفات الفعلية[هذا معنى حق نقبله].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أسماء الله 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الله تعالى غير محصورة بعدد،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أصاب عبدًا قط هم ولا حزن، فقال: اللهم إني عبدك وابن عبدك وابن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هناك تسعة وتسعون اسمًا من أسماء الله من حفظها ودعا بها وعمل بمقتضاها دخل الجنة، وهي ضمن ما ورد من الأسماء لله تعالى في الكتاب وفي السنة الصحيحة، ولم يرد حديث صحيح بتعدادها،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(لله تسعةٌ وتسعون اسمًا - مائة إلا واحد - لا يحفظها أحد إلا دخل الجنة، وهو وتر يحب الوت)</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ملاحظة عدم جواز القطع بتعداد عالم معين بأنه هو المراد دون غيره لأنه محض اجتهاد، والله الموفق.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على بعض الأسماء: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1-القديم: ورد في سرد حديث الأسماء عند ابن ماجه في سننه</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 ولكن سرد الأسماء قد اتفق أهل المعرفة بالحديث وحفاظه أنه مدرج ليس من كلام النبي ﷺ، وورود هذا الاسم من ضمنها يدل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2-الباقي، والذاري، والمدبر، والقاضي، والغياث، والمحيي، والمميت، والوفي، والمقسط، والباعث؛ الصواب فيها أنها ليست من الأسماء، وإنما هي من صفات الله تعالى الفعلية.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3-الأسماء المضافة والتي لم ترد إلا كذلك مثل: ذو الجلال والإكرام، ذو الفضل العظيم، وذو القوة المتين، وذو العرش المجيد، وذو الطول والإحسان، وفاطر السماوات والأرض، وفالق الحب والنوى، ومنزل الكتاب، وسريع الحساب، وعلام الغيوب، ورب العرش العظيم، ورب العرش الكريم، ورب السماوات السبع، وخير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عدها من الأسماء الحسنى لأن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هو مبدوء بـ (ذو)، فهذا إخبار عن الله بأنه صاحب هذه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ب-ومنها ما هو وصف لفعله كسريع 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ج-ومنها ما يدل على نوع من الأفعال، ليس بعام شامل، مثل: فالق الحب والنوى.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8/نماذج من 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﴿قُلۡ هُوَ ٱللَّهُ أَحَدٌ -</w:t>
      </w:r>
      <w:r>
        <w:rPr>
          <w:rFonts w:ascii="KFGQPC HAFS Uthmanic Script" w:eastAsia="KFGQPC HAFS Uthmanic Script" w:hAnsi="KFGQPC HAFS Uthmanic Script" w:cs="KFGQPC HAFS Uthmanic Script"/>
          <w:b w:val="0"/>
          <w:color w:val="187600"/>
          <w:sz w:val="26"/>
          <w:szCs w:val="26"/>
          <w:rtl/>
        </w:rPr>
        <w:t xml:space="preserve"> ٱللَّهُ ٱلصَّمَدُ -</w:t>
      </w:r>
      <w:r>
        <w:rPr>
          <w:rFonts w:ascii="KFGQPC HAFS Uthmanic Script" w:eastAsia="KFGQPC HAFS Uthmanic Script" w:hAnsi="KFGQPC HAFS Uthmanic Script" w:cs="KFGQPC HAFS Uthmanic Script"/>
          <w:b w:val="0"/>
          <w:color w:val="187600"/>
          <w:sz w:val="26"/>
          <w:szCs w:val="26"/>
          <w:rtl/>
        </w:rPr>
        <w:t xml:space="preserve"> لَمۡ يَلِدۡ وَلَمۡ يُولَدۡ -</w:t>
      </w:r>
      <w:r>
        <w:rPr>
          <w:rFonts w:ascii="KFGQPC HAFS Uthmanic Script" w:eastAsia="KFGQPC HAFS Uthmanic Script" w:hAnsi="KFGQPC HAFS Uthmanic Script" w:cs="KFGQPC HAFS Uthmanic Script"/>
          <w:b w:val="0"/>
          <w:color w:val="187600"/>
          <w:sz w:val="26"/>
          <w:szCs w:val="26"/>
          <w:rtl/>
        </w:rPr>
        <w:t xml:space="preserve"> لَمۡ يَكُن لَّهُۥ كُفُوًا أَحَدُۢ﴾</w:t>
      </w:r>
      <w:r>
        <w:rPr>
          <w:rFonts w:ascii="adwa-assalaf" w:eastAsia="adwa-assalaf" w:hAnsi="adwa-assalaf" w:cs="adwa-assalaf"/>
          <w:b w:val="0"/>
          <w:color w:val="000000"/>
          <w:sz w:val="28"/>
          <w:szCs w:val="28"/>
          <w:rtl/>
        </w:rPr>
        <w:t xml:space="preserve"> [الإخلاص:1-4]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والصفة والتعليق: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المألوه المعبود حبًا وتعظيمًا.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الأحد: المنفرد عن كل شريك ومماثل.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الصمد: الكامل في صفاته، المفتقر إليه جميع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يلد: لكمال غناه عن 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يولد: لأنه خالق كل شيء، والأول الذي ليس قبله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يكن له كفوًا أحد: لكمال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w:t>
      </w:r>
      <w:r>
        <w:rPr>
          <w:rFonts w:ascii="adwa-assalaf" w:eastAsia="adwa-assalaf" w:hAnsi="adwa-assalaf" w:cs="adwa-assalaf"/>
          <w:b w:val="0"/>
          <w:color w:val="000000"/>
          <w:sz w:val="28"/>
          <w:szCs w:val="28"/>
          <w:rtl/>
        </w:rPr>
        <w:t xml:space="preserve">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والصفة والتعليق: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لا إله إلا هو: انفراده بالألوهية وقد تقدم شرحها في الفصل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 ذو الحياة الكاملة التي لم تسبق بعدم ولا يلحقها فناء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القيوم: القائم بنفسه، والقائم على مخلوقاته يدبرها كيف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تأخذه سنة ولا نوم: نفي السنة: النعاس والنوم لكمال حياته وقيوميته.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ما في السماوات وما في الأرض: صفة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الشفاعة عنده إلا بإذنه: لكمال عظمته وسلطانه.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العلم: الشامل لمخلوقاته.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المشيئة: الإرادة الكونية، وسيأتي إيضاحها.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الكرسي: موضع قدمي الرحمن</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 وليس هو العرش، وهو بالنسبة للعرش كحلقة ألقيت في فلاة</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000"/>
          <w:sz w:val="28"/>
          <w:szCs w:val="28"/>
          <w:rtl/>
        </w:rPr>
        <w:t xml:space="preserve">، والسموات السبع والأرضون بالنسبة للكرسي كحلقة أُلقِيت في فلاة.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يؤوده حفظهما: لكمال علمه وقدرته وحفظه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العلي: بذاته وصفاته ولا يلحقه عيب ولا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العظيم: ذو العظمة والجلال والكبرياء.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﴿وَتَوَكَّلۡ عَلَى ٱلۡحَيِّ ٱلَّذِي لَا يَمُوتُ﴾</w:t>
      </w:r>
      <w:r>
        <w:rPr>
          <w:rFonts w:ascii="adwa-assalaf" w:eastAsia="adwa-assalaf" w:hAnsi="adwa-assalaf" w:cs="adwa-assalaf"/>
          <w:b w:val="0"/>
          <w:color w:val="000000"/>
          <w:sz w:val="28"/>
          <w:szCs w:val="28"/>
          <w:rtl/>
        </w:rPr>
        <w:t xml:space="preserve"> [الفرقان:58]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والصفة والتعليق: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الحي: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الذي لا يموت: لكمال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﴿هوَ ٱلۡأَوَّلُ وَٱلۡأٓخِرُ وَٱلظَّٰهِرُ وَٱلۡبَاطِنُۖ وَهُوَ بِكُلِّ شَيۡءٍ عَلِيمٌ﴾</w:t>
      </w:r>
      <w:r>
        <w:rPr>
          <w:rFonts w:ascii="adwa-assalaf" w:eastAsia="adwa-assalaf" w:hAnsi="adwa-assalaf" w:cs="adwa-assalaf"/>
          <w:b w:val="0"/>
          <w:color w:val="000000"/>
          <w:sz w:val="28"/>
          <w:szCs w:val="28"/>
          <w:rtl/>
        </w:rPr>
        <w:t xml:space="preserve"> [الحديد:3]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والصفة والتعليق: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الأول:الذي ليس قبله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الآخر:الذي ليس بعده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الظاهر: الذي ليس فوقه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الباطن: الذي ليس دونه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صفة العلم: إدراك الشيء على حقيقته، وعلم الله شامل لكل شيء مكانًا وزمانًا وصفةً.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﴿ٱلۡعَلِيمُ ٱلۡحَكِيمُ﴾</w:t>
      </w:r>
      <w:r>
        <w:rPr>
          <w:rFonts w:ascii="adwa-assalaf" w:eastAsia="adwa-assalaf" w:hAnsi="adwa-assalaf" w:cs="adwa-assalaf"/>
          <w:b w:val="0"/>
          <w:color w:val="000000"/>
          <w:sz w:val="28"/>
          <w:szCs w:val="28"/>
          <w:rtl/>
        </w:rPr>
        <w:t xml:space="preserve"> [التحريم:2]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والصفة والتعليق: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1-العليم: من أســــماء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ذو الحكمة: في خلقه وفعله وشرعه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الحاكم: يحكم بما أراد لا معقب لحكمه.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﴿يعۡلَمُ مَا يَلِجُ فِي ٱلۡأَرۡضِ وَمَا يَخۡرُجُ مِنۡهَا وَمَا يَنزِلُ مِنَ ٱلسَّمَآءِ وَمَا يَعۡرُجُ فِيهَاۚ وَهُوَ ٱلرَّحِيمُ ٱلۡغَفُورُ﴾</w:t>
      </w:r>
      <w:r>
        <w:rPr>
          <w:rFonts w:ascii="adwa-assalaf" w:eastAsia="adwa-assalaf" w:hAnsi="adwa-assalaf" w:cs="adwa-assalaf"/>
          <w:b w:val="0"/>
          <w:color w:val="000000"/>
          <w:sz w:val="28"/>
          <w:szCs w:val="28"/>
          <w:rtl/>
        </w:rPr>
        <w:t xml:space="preserve"> [سبأ:2]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والصفة والتعليق: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ســعة علم الله تعالى: وقد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﴿وَعِندَهُۥ مَفَاتِحُ ٱلۡغَيۡبِ لَا يَعۡلَمُهَآ إِلَّا هُوَۚ وَيَعۡلَمُ مَا فِي ٱلۡبَرِّ وَٱلۡبَحۡرِۚ وَمَا تَسۡقُطُ مِن وَرَقَةٍ إِلَّا يَعۡلَمُهَا وَلَا حَبَّةٖ فِي ظُلُمَٰتِ ٱلۡأَرۡضِ وَلَا رَطۡبٖ وَلَا يَابِسٍ إِلَّا فِي كِتَٰبٖ مُّبِينٖ﴾</w:t>
      </w:r>
      <w:r>
        <w:rPr>
          <w:rFonts w:ascii="adwa-assalaf" w:eastAsia="adwa-assalaf" w:hAnsi="adwa-assalaf" w:cs="adwa-assalaf"/>
          <w:b w:val="0"/>
          <w:color w:val="000000"/>
          <w:sz w:val="28"/>
          <w:szCs w:val="28"/>
          <w:rtl/>
        </w:rPr>
        <w:t xml:space="preserve"> [الأنعام:59]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والصفة والتعليق: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1-سعة علم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2-مفاتح الغيب لا يعلمها إلا هو: مفاتح الغيب</w:t>
      </w:r>
      <w:r>
        <w:rPr>
          <w:rFonts w:ascii="KFGQPC HAFS Uthmanic Script" w:eastAsia="KFGQPC HAFS Uthmanic Script" w:hAnsi="KFGQPC HAFS Uthmanic Script" w:cs="KFGQPC HAFS Uthmanic Script"/>
          <w:b w:val="0"/>
          <w:color w:val="187600"/>
          <w:sz w:val="26"/>
          <w:szCs w:val="26"/>
          <w:rtl/>
        </w:rPr>
        <w:t xml:space="preserve"> ﴿إنَّ ٱللَّهَ عِندَهُۥ عِلۡمُ ٱلسَّاعَةِ وَيُنَزِّلُ ٱلۡغَيۡثَ وَيَعۡلَمُ مَا فِي ٱلۡأَرۡحَامِۖ وَمَا تَدۡرِي نَفۡسٞ مَّاذَا تَكۡسِبُ غَدٗاۖ وَمَا تَدۡرِي نَفۡسُۢ بِأَيِّ أَرۡضٖ تَمُوتُۚ إِنَّ ٱللَّهَ عَلِيمٌ خَبِيرُۢ﴾</w:t>
      </w:r>
      <w:r>
        <w:rPr>
          <w:rFonts w:ascii="adwa-assalaf" w:eastAsia="adwa-assalaf" w:hAnsi="adwa-assalaf" w:cs="adwa-assalaf"/>
          <w:b w:val="0"/>
          <w:color w:val="000000"/>
          <w:sz w:val="28"/>
          <w:szCs w:val="28"/>
          <w:rtl/>
        </w:rPr>
        <w:t xml:space="preserve"> [لقمان:34]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﴿وَمَا تَحۡمِلُ مِنۡ أُنثَىٰ وَلَا تَضَعُ إِلَّا بِعِلۡمِهِ﴾</w:t>
      </w:r>
      <w:r>
        <w:rPr>
          <w:rFonts w:ascii="adwa-assalaf" w:eastAsia="adwa-assalaf" w:hAnsi="adwa-assalaf" w:cs="adwa-assalaf"/>
          <w:b w:val="0"/>
          <w:color w:val="000000"/>
          <w:sz w:val="28"/>
          <w:szCs w:val="28"/>
          <w:rtl/>
        </w:rPr>
        <w:t xml:space="preserve"> [فاطر:11]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والصفة والتعليق: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العلم، وبيان ســعة علم الله تعالى: قد تقدم.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الثالث</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بالملائكة والكتب والرسل واليوم الآخر والقضاء والقدر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أولاً-الإيمان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الملائكة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الملائكة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موجزة عن الملائكة (الأسماء – الصفات – الوظائف)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إبليس من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هاروت وماروت ملكان؟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المفاضلة بين الملائكة والبشر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نماذج من أثر الملائكة في فعل الطاعات وترك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ثمرات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 الملائكة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لغة: جمع ملأك، وملأك أصلها مألك لكنها قلبت وخفف الهمز فصارت الكلمة: 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والمألكة والألوكة معناها: الرسالة، وفعلها: ألك، أي: بلغ الرسالة.</w:t>
      </w:r>
      <w:r>
        <w:rPr>
          <w:rStyle w:val="FootnoteReference"/>
          <w:rFonts w:ascii="adwa-assalaf" w:eastAsia="adwa-assalaf" w:hAnsi="adwa-assalaf" w:cs="adwa-assalaf"/>
          <w:b w:val="0"/>
          <w:color w:val="000000"/>
          <w:sz w:val="22"/>
          <w:szCs w:val="22"/>
        </w:rPr>
        <w:footnoteReference w:id="6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فسميت الملائكة بهذا الاسم لأنهم كلهم رسل الله سواء في تدبير أمره الكوني، أو في تبليغ أمره الشرعي.</w:t>
      </w:r>
      <w:r>
        <w:rPr>
          <w:rStyle w:val="FootnoteReference"/>
          <w:rFonts w:ascii="adwa-assalaf" w:eastAsia="adwa-assalaf" w:hAnsi="adwa-assalaf" w:cs="adwa-assalaf"/>
          <w:b w:val="0"/>
          <w:color w:val="000000"/>
          <w:sz w:val="22"/>
          <w:szCs w:val="22"/>
        </w:rPr>
        <w:footnoteReference w:id="6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﴿ٱلۡحَمۡدُ لِلَّهِ فَاطِرِ ٱلسَّمَٰوَٰتِ وَٱلۡأَرۡضِ جَاعِلِ ٱلۡمَلَٰٓئِكَةِ رُسُلًا أُوْلِيٓ أَجۡنِحَةٖ مَّثۡنَىٰ وَثُلَٰثَ وَرُبَٰعَۚ يَزِيدُ فِي ٱلۡخَلۡقِ مَا يَشَآءُۚ إِنَّ ٱللَّهَ عَلَىٰ كُلِّ شَيۡءٖ قَدِيرٞ﴾</w:t>
      </w:r>
      <w:r>
        <w:rPr>
          <w:rFonts w:ascii="adwa-assalaf" w:eastAsia="adwa-assalaf" w:hAnsi="adwa-assalaf" w:cs="adwa-assalaf"/>
          <w:b w:val="0"/>
          <w:color w:val="000000"/>
          <w:sz w:val="28"/>
          <w:szCs w:val="28"/>
          <w:rtl/>
        </w:rPr>
        <w:t xml:space="preserve"> [فاطر:1].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ملائكة: جمع: ملأك، وأصلها: مألك، ومألك فعلها: ألك، أي: بلغ الرسالة، فسميت الملائكة بهذا الإسم لأنهم كلهم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تعريف الملائكة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من مخلوقات الله خلقهم الله من النور، ليسوا من الجن ولا من البشر، وهم من عالم الغيب مكلّفون بأعمال وعبادات خاصة يقومون بها لله، مجبولون على الطاعة، فهم عباد لله مكرمون ليسوا أولادا لله ولا شركاء له ولا أندادًا</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﴿وقَالُواْ ٱتَّخَذَ ٱلرَّحۡمَٰنُ وَلَدٗاۗ سُبۡحَٰنَهُۥۚ بَلۡ عِبَادٞ مُّكۡرَمُونَ﴾</w:t>
      </w:r>
      <w:r>
        <w:rPr>
          <w:rFonts w:ascii="adwa-assalaf" w:eastAsia="adwa-assalaf" w:hAnsi="adwa-assalaf" w:cs="adwa-assalaf"/>
          <w:b w:val="0"/>
          <w:color w:val="000000"/>
          <w:sz w:val="28"/>
          <w:szCs w:val="28"/>
          <w:rtl/>
        </w:rPr>
        <w:t xml:space="preserve"> [الأنبياء:26]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الإمام مسلم في صحيحه بسنده عَنْ عَائِشَةَ رضي الله عنه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(خُلِقَتِ الْمَلاَئِكَةُ مِنْ نُورٍ وَخُلِقَ الْجَانُّ مِنْ مَارِجٍ مِنْ نَارٍ وَخُلِقَ آدَمُ مِمَّا وُصِفَ لَكُمْ )</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ليسوا بشراً ولا جناً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مجبولون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عالم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أهمية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تتجلى أهمية الإيمان بالملائكة في أمور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أحد أركان الإيمان في دين الإسلام، فلا يكون العبد مؤمناً إلّا بالإيمان بالملائكة، ومن جحد وجودهم، أو سبهم، أو استهزأ بهم، فليس من أهل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w:t>
      </w:r>
      <w:r>
        <w:rPr>
          <w:rFonts w:ascii="adwa-assalaf" w:eastAsia="adwa-assalaf" w:hAnsi="adwa-assalaf" w:cs="adwa-assalaf"/>
          <w:b w:val="0"/>
          <w:color w:val="000000"/>
          <w:sz w:val="28"/>
          <w:szCs w:val="28"/>
          <w:rtl/>
        </w:rPr>
        <w:t xml:space="preserve"> [البقرة:285]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﴿وَمَن يَكۡفُرۡ بِٱللَّهِ وَمَلَٰٓئِكَتِهِۦ وَكُتُبِهِۦ وَرُسُلِهِۦ وَٱلۡيَوۡمِ ٱلۡأٓخِرِ فَقَدۡ ضَلَّ ضَلَٰلَۢا بَعِيدًا﴾</w:t>
      </w:r>
      <w:r>
        <w:rPr>
          <w:rFonts w:ascii="adwa-assalaf" w:eastAsia="adwa-assalaf" w:hAnsi="adwa-assalaf" w:cs="adwa-assalaf"/>
          <w:b w:val="0"/>
          <w:color w:val="000000"/>
          <w:sz w:val="28"/>
          <w:szCs w:val="28"/>
          <w:rtl/>
        </w:rPr>
        <w:t xml:space="preserve"> [النساء:136]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﴿مَن كَانَ عَدُوّٗا لِّلَّهِ وَمَلَٰٓئِكَتِهِۦ وَرُسُلِهِۦ وَجِبۡرِيلَ وَمِيكَىٰلَ فَإِنَّ ٱللَّهَ عَدُوّٞ لِّلۡكَٰفِرِينَ﴾</w:t>
      </w:r>
      <w:r>
        <w:rPr>
          <w:rFonts w:ascii="adwa-assalaf" w:eastAsia="adwa-assalaf" w:hAnsi="adwa-assalaf" w:cs="adwa-assalaf"/>
          <w:b w:val="0"/>
          <w:color w:val="000000"/>
          <w:sz w:val="28"/>
          <w:szCs w:val="28"/>
          <w:rtl/>
        </w:rPr>
        <w:t xml:space="preserve"> [البقرة: 98]</w:t>
      </w:r>
      <w:r>
        <w:rPr>
          <w:rFonts w:ascii="adwa-assalaf" w:eastAsia="adwa-assalaf" w:hAnsi="adwa-assalaf" w:cs="adwa-assalaf"/>
          <w:b w:val="0"/>
          <w:color w:val="000000"/>
          <w:sz w:val="28"/>
          <w:szCs w:val="28"/>
          <w:rtl/>
        </w:rPr>
        <w:t xml:space="preserve"> وفي حديث جبريل المشهور أجاب النبيﷺ عن الإيمان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تؤمن بالله، وملائكته، وكتبه، ورسله، واليوم الآخر، وتؤمن بالقدر خيره وشره).</w:t>
      </w:r>
      <w:r>
        <w:rPr>
          <w:rStyle w:val="FootnoteReference"/>
          <w:rFonts w:ascii="adwa-assalaf" w:eastAsia="adwa-assalaf" w:hAnsi="adwa-assalaf" w:cs="adwa-assalaf"/>
          <w:b w:val="0"/>
          <w:color w:val="000000"/>
          <w:sz w:val="22"/>
          <w:szCs w:val="22"/>
        </w:rPr>
        <w:footnoteReference w:id="6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2/أن الإيمان بهم أصل في الإيمان بالوحي فالملائكة هم رسل الله إلى أنبيائه، يبلغونهم كلام الله، وينزلون عليهم كتبه، لذا نجد تقديم ذكرهم على ذكر الكتب والرسل، فالإيمان بهم أصل في الإيمان بالوحي.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لهم مكانة عظيمة عند الله، لذا نلاحظ كثرة ذكرهم في القرآن والسنة، وبيان وظائفهم، وذكر عبادتهم لله، ومكانتهم عند الله، ووصفهم بالإخلاص والطهارة والإكرام والكرم والقوة.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يقرن الله اسمه باسمهم، وصلاته بصلاتهم، ويضيفهم إليه في مواضع التشريف.</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في الإيمان بالوحي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ذكرهم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يقرن اسمهم باسمه، وصلاتهم بصلاته، ويضيفهم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الإيمان بالملائكة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الإيمان بوجودهم وبأسمائهم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الإيمان بوظائفهم، ومنها إنزال الوحي على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الإيمان بمنزلتهم التي أنزلهم الله إياها، فهم عباد مجبولون على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نغلو فيهم: فنعتقد أنهم آلهة أو كواكب مدبرة أو بنات لله ـ تعالى الله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نجفُ فيهم: فنعتقد فيهم أنهم يعصون أوامر الله، أو يعترضون على أحكامه وشرعه.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الإيمان بالملائكة تفصيلا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نؤمن بكل من سمى الله منهم في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نؤمن بكل ما ورد من صفاتهم في القرآن أو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نؤمن بكل ما ورد من وظائفهم في القرآن أو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معلومات موجزة عن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من أسماء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جبريل ومن أسمائه أيضا:” الروح وروح القدس والروح الأمين”، وميكائيل موكل بالقطر.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﴿مَن كَانَ عَدُوّٗا لِّلَّهِ وَمَلَٰٓئِكَتِهِۦ وَرُسُلِهِۦ وَجِبۡرِيلَ وَمِيكَىٰلَ فَإِنَّ ٱللَّهَ عَدُوّٞ لِّلۡكَٰفِرِينَ﴾</w:t>
      </w:r>
      <w:r>
        <w:rPr>
          <w:rFonts w:ascii="adwa-assalaf" w:eastAsia="adwa-assalaf" w:hAnsi="adwa-assalaf" w:cs="adwa-assalaf"/>
          <w:b w:val="0"/>
          <w:color w:val="000000"/>
          <w:sz w:val="28"/>
          <w:szCs w:val="28"/>
          <w:rtl/>
        </w:rPr>
        <w:t xml:space="preserve"> [البقرة98]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إسرافيل: الموكل بالنفخ في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عن عَبْدِ الرَّحْمَنِ بْنِ عَوْفٍ سَأَلْتُ عَائِشَةَ بِأَيِّ شَىْءٍ كَانَ نَبِىُّ اللَّه ِيَفْتَتِحُ صَلاَتَهُ إِذَا قَامَ مِنَ اللَّيْلِ قَالَتْ كَانَ إِذَا قَامَ مِنَ اللَّيْلِ يَفْتَتِحُ صَلاَتَهُ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رَبَّ جِبْرِيلَ وَمِيكَائِيلَ وَإِسْرَافِيلَ فَاطِرَ السَّمَوَاتِ وَالأَرْضِ عَالِمَ الْغَيْبِ وَالشَّهَادَةِ)</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مالك: خازن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﴿وَنَادَوۡاْ يَٰمَٰلِكُ لِيَقۡضِ عَلَيۡنَا رَبُّكَۖ قَالَ إِنَّكُم مَّٰكِثُونَ﴾</w:t>
      </w:r>
      <w:r>
        <w:rPr>
          <w:rFonts w:ascii="adwa-assalaf" w:eastAsia="adwa-assalaf" w:hAnsi="adwa-assalaf" w:cs="adwa-assalaf"/>
          <w:b w:val="0"/>
          <w:color w:val="000000"/>
          <w:sz w:val="28"/>
          <w:szCs w:val="28"/>
          <w:rtl/>
        </w:rPr>
        <w:t xml:space="preserve"> [الزخرف 7798]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المنكر والنكير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عَنْ أَبِي هُرَيْرَةَ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قُبِرَ الْمَيِّتُ، أَوْ قَالَ: أَحَدُكُمْ، أَتَاهُ مَلَكَانِ أَسْوَدَانِ أَزْرَقَانِ، يُقَالُ لأَحَدِهِمَا: الْمُنْكَرُ، وَلِلآخَرِ: النَّكِيرُ،..)</w:t>
      </w:r>
      <w:r>
        <w:rPr>
          <w:rStyle w:val="FootnoteReference"/>
          <w:rFonts w:ascii="adwa-assalaf" w:eastAsia="adwa-assalaf" w:hAnsi="adwa-assalaf" w:cs="adwa-assalaf"/>
          <w:b w:val="0"/>
          <w:color w:val="000000"/>
          <w:sz w:val="22"/>
          <w:szCs w:val="22"/>
        </w:rPr>
        <w:footnoteReference w:id="6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من صفات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 عظم خلقهم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﴿عَلَيۡهَا مَلَٰٓئِكَةٌ غِلَاظٞ شِدَادٞ لَّا يَعۡصُونَ ٱللَّهَ مَآ أَمَرَهُمۡ وَيَفۡعَلُونَ مَا يُؤۡمَرُون﴾</w:t>
      </w:r>
      <w:r>
        <w:rPr>
          <w:rFonts w:ascii="adwa-assalaf" w:eastAsia="adwa-assalaf" w:hAnsi="adwa-assalaf" w:cs="adwa-assalaf"/>
          <w:b w:val="0"/>
          <w:color w:val="000000"/>
          <w:sz w:val="28"/>
          <w:szCs w:val="28"/>
          <w:rtl/>
        </w:rPr>
        <w:t xml:space="preserve"> [التحريم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 قدرتهم على التشكل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﴿فَٱتَّخَذَتۡ مِن دُونِهِمۡ حِجَابٗا فَأَرۡسَلۡنَآ إِلَيۡهَا رُوحَنَا فَتَمَثَّلَ لَهَا بَشَرٗا سَوِيّٗا﴾</w:t>
      </w:r>
      <w:r>
        <w:rPr>
          <w:rFonts w:ascii="adwa-assalaf" w:eastAsia="adwa-assalaf" w:hAnsi="adwa-assalaf" w:cs="adwa-assalaf"/>
          <w:b w:val="0"/>
          <w:color w:val="000000"/>
          <w:sz w:val="28"/>
          <w:szCs w:val="28"/>
          <w:rtl/>
        </w:rPr>
        <w:t xml:space="preserve"> [مريم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 لا يوصفون بذكورة ولا أنوثة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﴿وَجَعَلُواْ ٱلۡمَلَٰٓئِكَةَ ٱلَّذِينَ هُمۡ عِبَٰدُ ٱلرَّحۡمَٰنِ إِنَٰثًاۚ أَشَهِدُواْ خَلۡقَهُمۡۚ سَتُكۡتَبُ شَهَٰدَتُهُمۡ وَيُسۡـَٔلُونَ﴾</w:t>
      </w:r>
      <w:r>
        <w:rPr>
          <w:rFonts w:ascii="adwa-assalaf" w:eastAsia="adwa-assalaf" w:hAnsi="adwa-assalaf" w:cs="adwa-assalaf"/>
          <w:b w:val="0"/>
          <w:color w:val="000000"/>
          <w:sz w:val="28"/>
          <w:szCs w:val="28"/>
          <w:rtl/>
        </w:rPr>
        <w:t xml:space="preserve"> [الزخرف18]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 تسجيل أعمال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﴿يعۡلَمُونَ مَا تَفۡعَلُونَ﴾</w:t>
      </w:r>
      <w:r>
        <w:rPr>
          <w:rFonts w:ascii="adwa-assalaf" w:eastAsia="adwa-assalaf" w:hAnsi="adwa-assalaf" w:cs="adwa-assalaf"/>
          <w:b w:val="0"/>
          <w:color w:val="000000"/>
          <w:sz w:val="28"/>
          <w:szCs w:val="28"/>
          <w:rtl/>
        </w:rPr>
        <w:t xml:space="preserve"> [الإنفطار12]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 قبض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﴿قُلۡ يَتَوَفَّىٰكُم مَّلَكُ ٱلۡمَوۡتِ ٱلَّذِي وُكِّلَ بِكُمۡ ثُمَّ إِلَىٰ رَبِّكُمۡ تُرۡجَعُونَ﴾</w:t>
      </w:r>
      <w:r>
        <w:rPr>
          <w:rFonts w:ascii="adwa-assalaf" w:eastAsia="adwa-assalaf" w:hAnsi="adwa-assalaf" w:cs="adwa-assalaf"/>
          <w:b w:val="0"/>
          <w:color w:val="000000"/>
          <w:sz w:val="28"/>
          <w:szCs w:val="28"/>
          <w:rtl/>
        </w:rPr>
        <w:t xml:space="preserve"> [السجدة11]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 لا يأكلون ولا يشربون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﴿فَقَرَّبَهُۥٓ إِلَيۡهِمۡ قَالَ أَلَا تَأۡكُلُون﴾</w:t>
      </w:r>
      <w:r>
        <w:rPr>
          <w:rFonts w:ascii="adwa-assalaf" w:eastAsia="adwa-assalaf" w:hAnsi="adwa-assalaf" w:cs="adwa-assalaf"/>
          <w:b w:val="0"/>
          <w:color w:val="000000"/>
          <w:sz w:val="28"/>
          <w:szCs w:val="28"/>
          <w:rtl/>
        </w:rPr>
        <w:t xml:space="preserve"> [الذاريات27]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من وظائف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الوظيفة: إنزال الوحي إلى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﴿نزَلَ بِهِ ٱلرُّوحُ ٱلۡأَمِينُ﴾</w:t>
      </w:r>
      <w:r>
        <w:rPr>
          <w:rFonts w:ascii="adwa-assalaf" w:eastAsia="adwa-assalaf" w:hAnsi="adwa-assalaf" w:cs="adwa-assalaf"/>
          <w:b w:val="0"/>
          <w:color w:val="000000"/>
          <w:sz w:val="28"/>
          <w:szCs w:val="28"/>
          <w:rtl/>
        </w:rPr>
        <w:t xml:space="preserve"> [الشعراء193]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الوظيفة: عبادة الله دون فتور أو ملل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﴿وَلَهُۥ مَن فِي ٱلسَّمَٰوَٰتِ وَٱلۡأَرۡضِۚ وَمَنۡ عِندَهُۥ لَا يَسۡتَكۡبِرُونَ عَنۡ عِبَادَتِهِۦ وَلَا يَسۡتَحۡسِرُونَ﴾</w:t>
      </w:r>
      <w:r>
        <w:rPr>
          <w:rFonts w:ascii="adwa-assalaf" w:eastAsia="adwa-assalaf" w:hAnsi="adwa-assalaf" w:cs="adwa-assalaf"/>
          <w:b w:val="0"/>
          <w:color w:val="000000"/>
          <w:sz w:val="28"/>
          <w:szCs w:val="28"/>
          <w:rtl/>
        </w:rPr>
        <w:t xml:space="preserve"> [الأنبياء19]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الوظيفة: تثبيت المؤمنين وتبشيرهم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w:t>
      </w:r>
      <w:r>
        <w:rPr>
          <w:rFonts w:ascii="KFGQPC HAFS Uthmanic Script" w:eastAsia="KFGQPC HAFS Uthmanic Script" w:hAnsi="KFGQPC HAFS Uthmanic Script" w:cs="KFGQPC HAFS Uthmanic Script"/>
          <w:b w:val="0"/>
          <w:color w:val="187600"/>
          <w:sz w:val="26"/>
          <w:szCs w:val="26"/>
          <w:rtl/>
        </w:rPr>
        <w:t xml:space="preserve"> ﴿إذۡ يُوحِي رَبُّكَ إِلَى ٱلۡمَلَٰٓئِكَةِ أَنِّي مَعَكُمۡ فَثَبِّتُواْ ٱلَّذِينَ ءَامَنُواْۚ﴾</w:t>
      </w:r>
      <w:r>
        <w:rPr>
          <w:rFonts w:ascii="adwa-assalaf" w:eastAsia="adwa-assalaf" w:hAnsi="adwa-assalaf" w:cs="adwa-assalaf"/>
          <w:b w:val="0"/>
          <w:color w:val="000000"/>
          <w:sz w:val="28"/>
          <w:szCs w:val="28"/>
          <w:rtl/>
        </w:rPr>
        <w:t xml:space="preserve"> [الأنفال12]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الوظيفة: تسجيل أعمال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﴿يَعۡلَمُونَ مَا تَفۡعَلُونَ﴾</w:t>
      </w:r>
      <w:r>
        <w:rPr>
          <w:rFonts w:ascii="adwa-assalaf" w:eastAsia="adwa-assalaf" w:hAnsi="adwa-assalaf" w:cs="adwa-assalaf"/>
          <w:b w:val="0"/>
          <w:color w:val="000000"/>
          <w:sz w:val="28"/>
          <w:szCs w:val="28"/>
          <w:rtl/>
        </w:rPr>
        <w:t xml:space="preserve"> [الإنفطار12]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الوظيفة: قبض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﴿قُلۡ يَتَوَفَّىٰكُم مَّلَكُ ٱلۡمَوۡتِ ٱلَّذِي وُكِّلَ بِكُمۡ ثُمَّ إِلَىٰ رَبِّكُمۡ تُرۡجَعُونَ﴾</w:t>
      </w:r>
      <w:r>
        <w:rPr>
          <w:rFonts w:ascii="adwa-assalaf" w:eastAsia="adwa-assalaf" w:hAnsi="adwa-assalaf" w:cs="adwa-assalaf"/>
          <w:b w:val="0"/>
          <w:color w:val="000000"/>
          <w:sz w:val="28"/>
          <w:szCs w:val="28"/>
          <w:rtl/>
        </w:rPr>
        <w:t xml:space="preserve"> [السجدة11]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الوظيفة: حمل العرش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﴿وٱلۡمَلَكُ عَلَىٰٓ أَرۡجَآئِهَاۚ وَيَحۡمِلُ عَرۡشَ رَبِّكَ فَوۡقَهُمۡ يَوۡمَئِذٖ ثَمَٰنِيَة﴾</w:t>
      </w:r>
      <w:r>
        <w:rPr>
          <w:rFonts w:ascii="adwa-assalaf" w:eastAsia="adwa-assalaf" w:hAnsi="adwa-assalaf" w:cs="adwa-assalaf"/>
          <w:b w:val="0"/>
          <w:color w:val="000000"/>
          <w:sz w:val="28"/>
          <w:szCs w:val="28"/>
          <w:rtl/>
        </w:rPr>
        <w:t xml:space="preserve"> [الحاقة17]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هل إبليس من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الصحيح في هذه المسألة، و الذي تسنده الحجج الظاهرة أن إبليس من الجن و ليس من الملائكة، وذلك لأدلة عدةٍ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1-قوله تعالى</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كَانَ مِنَ ٱلۡجِنِّ﴾</w:t>
      </w:r>
      <w:r>
        <w:rPr>
          <w:rFonts w:ascii="adwa-assalaf" w:eastAsia="adwa-assalaf" w:hAnsi="adwa-assalaf" w:cs="adwa-assalaf"/>
          <w:b w:val="0"/>
          <w:color w:val="000000"/>
          <w:sz w:val="28"/>
          <w:szCs w:val="28"/>
          <w:rtl/>
        </w:rPr>
        <w:t xml:space="preserve"> [الكهف:50]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﴿قَالَ مَا مَنَعَكَ أَلَّا تَسۡجُدَ إِذۡ أَمَرۡتُكَۖ قَالَ أَنَا۠ خَيۡرٞ مِّنۡهُ خَلَقۡتَنِي مِن نَّارٖ وَخَلَقۡتَهُۥ مِن طِينٖ﴾</w:t>
      </w:r>
      <w:r>
        <w:rPr>
          <w:rFonts w:ascii="adwa-assalaf" w:eastAsia="adwa-assalaf" w:hAnsi="adwa-assalaf" w:cs="adwa-assalaf"/>
          <w:b w:val="0"/>
          <w:color w:val="000000"/>
          <w:sz w:val="28"/>
          <w:szCs w:val="28"/>
          <w:rtl/>
        </w:rPr>
        <w:t xml:space="preserve"> [الأعراف:12]</w:t>
      </w:r>
      <w:r>
        <w:rPr>
          <w:rFonts w:ascii="adwa-assalaf" w:eastAsia="adwa-assalaf" w:hAnsi="adwa-assalaf" w:cs="adwa-assalaf"/>
          <w:b w:val="0"/>
          <w:color w:val="000000"/>
          <w:sz w:val="28"/>
          <w:szCs w:val="28"/>
          <w:rtl/>
        </w:rPr>
        <w:t xml:space="preserve"> ومعلوم أن الجن مخلوقة من النار، والملائكة مخلوقة من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2-الآيات العديدة التي تدل على أن الملائكة لا يعصون الله، كقوله تعالى ﴿عَلَيۡهَا مَلَٰٓئِكَةٌ غِلَاظٞ شِدَادٞ لَّا يَعۡصُونَ ٱللَّهَ مَآ أَمَرَهُمۡ وَيَفۡعَلُونَ مَا يُؤۡمَرُونَ﴾[التحريم:6]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3-الاستثناء في قوله</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w:t>
      </w:r>
      <w:r>
        <w:rPr>
          <w:rFonts w:ascii="adwa-assalaf" w:eastAsia="adwa-assalaf" w:hAnsi="adwa-assalaf" w:cs="adwa-assalaf"/>
          <w:b w:val="0"/>
          <w:color w:val="000000"/>
          <w:sz w:val="28"/>
          <w:szCs w:val="28"/>
          <w:rtl/>
        </w:rPr>
        <w:t xml:space="preserve"> [البقرة 34 والأعراف:12]</w:t>
      </w:r>
      <w:r>
        <w:rPr>
          <w:rFonts w:ascii="adwa-assalaf" w:eastAsia="adwa-assalaf" w:hAnsi="adwa-assalaf" w:cs="adwa-assalaf"/>
          <w:b w:val="0"/>
          <w:color w:val="000000"/>
          <w:sz w:val="28"/>
          <w:szCs w:val="28"/>
          <w:rtl/>
        </w:rPr>
        <w:t xml:space="preserve"> استثناء منقطع، وفي الاستثناء المنقطع لا يشترط فيه كون المستثنى من جنس المستثنى منه، كقوله تعالى</w:t>
      </w:r>
      <w:r>
        <w:rPr>
          <w:rFonts w:ascii="KFGQPC HAFS Uthmanic Script" w:eastAsia="KFGQPC HAFS Uthmanic Script" w:hAnsi="KFGQPC HAFS Uthmanic Script" w:cs="KFGQPC HAFS Uthmanic Script"/>
          <w:b w:val="0"/>
          <w:color w:val="187600"/>
          <w:sz w:val="26"/>
          <w:szCs w:val="26"/>
          <w:rtl/>
        </w:rPr>
        <w:t xml:space="preserve"> ﴿إِلَّا ٱتِّبَاعَ ٱلظَّنِّۚ وَمَا قَتَلُوهُ يَقِينَۢا﴾</w:t>
      </w:r>
      <w:r>
        <w:rPr>
          <w:rFonts w:ascii="adwa-assalaf" w:eastAsia="adwa-assalaf" w:hAnsi="adwa-assalaf" w:cs="adwa-assalaf"/>
          <w:b w:val="0"/>
          <w:color w:val="000000"/>
          <w:sz w:val="28"/>
          <w:szCs w:val="28"/>
          <w:rtl/>
        </w:rPr>
        <w:t xml:space="preserve"> [النساء:157]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إلا بمعنى: لكن.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لمَ أُدخل في الأمر معهم، فالجواب: أنه كان من ضمنهم وقت الأمر، و قد ذكر بعض السلف أن إبليس قد تعبَّد مع الملائكة، فأطلق عليه اسمهم لأنه تبعٌ لهم، كالحليف في القبيلة يطلق عليه اسمها، وأصله ليس منها،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هل هاروت وماروت من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﴿وٱتَّبَعُواْ مَا تَتۡلُواْ ٱلشَّيَٰطِينُ عَلَىٰ مُلۡكِ سُلَيۡمَٰنَۖ وَمَا كَفَرَ سُلَيۡمَٰنُ وَلَٰكِنَّ ٱلشَّيَٰطِينَ كَفَرُواْ يُعَلِّمُونَ ٱلنَّاسَ ٱلسِّحۡرَ وَمَآ أُنزِلَ عَلَى ٱلۡمَلَكَيۡنِ بِبَابِلَ هَٰرُوتَ وَمَٰرُوتَۚ وَمَا يُعَلِّمَانِ مِنۡ أَحَدٍ حَتَّىٰ يَقُولَآ إِنَّمَا نَحۡنُ فِتۡنَةٞ فَلَا تَكۡفُرۡۖ فَيَتَعَلَّمُونَ مِنۡهُمَا مَا يُفَرِّقُونَ بِهِۦ بَيۡنَ ٱلۡمَرۡءِ وَزَوۡجِهِۦۚ وَمَا هُم بِضَآرِّينَ بِهِۦ مِنۡ أَحَدٍ إِلَّا بِإِذۡنِ ٱللَّهِۚ وَيَتَعَلَّمُونَ مَا يَضُرُّهُمۡ وَلَا يَنفَعُهُمۡۚ وَلَقَدۡ عَلِمُواْ لَمَنِ ٱشۡتَرَىٰهُ مَا لَهُۥ فِي ٱلۡأٓخِرَةِ مِنۡ خَلَٰقٖۚ وَلَبِئۡسَ مَا شَرَوۡاْ بِهِۦٓ أَنفُسَهُمۡۚ لَوۡ كَانُواْ يَعۡلَمُونَ﴾</w:t>
      </w:r>
      <w:r>
        <w:rPr>
          <w:rFonts w:ascii="adwa-assalaf" w:eastAsia="adwa-assalaf" w:hAnsi="adwa-assalaf" w:cs="adwa-assalaf"/>
          <w:b w:val="0"/>
          <w:color w:val="000000"/>
          <w:sz w:val="28"/>
          <w:szCs w:val="28"/>
          <w:rtl/>
        </w:rPr>
        <w:t xml:space="preserve"> [البقرة:102]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الآية قولين: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الأول: أنهما رجلان ببابل كانا يعلمان الناس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وتفهم الآية على نحوين: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النحو الأول: (وما أنزل على الملكين) (ما ) نافية وهي معطوفة على (وما كفر سليمان) والملكان هما: جبريل وميكائيل. أي: لم ينزل السحر على جبريل وميكائيل كما يدعي سحرة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النحو الثاني: بكسر لام الملكين، و هي قراءة غير مشهورة.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الثاني: أنهما ملكان: وتفهم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أنهما أرسلهما الله ابتلاء لعباده، فكانا يعلِّمان الناس بعد تحذيرهما من 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أنهما كانا يصفان السحر و يذكران بطلانه و يأمران باجتنابه، و التعليم هنا بمعنى الإعلام.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أن نفهم الآية في ضوء المحكم وهو أن الملائكة لا يعصون الله ما أمرهم ويفعلون ما يؤمرون.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والراجح –والله أعلم- أن هاروت وماروت ليسا من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جرير: “فتأويل الآية على هذا: واتبعوا ما تتلو الشياطين على ملك سليمان من السحر، وما كفر سليمان، ولا أنزل الله السحر على الملكين، ولكن الشياطين كفروا يعلمون الناس السحر ببابل، هاروت وماروت. فيكون قوله:</w:t>
      </w:r>
      <w:r>
        <w:rPr>
          <w:rFonts w:ascii="KFGQPC HAFS Uthmanic Script" w:eastAsia="KFGQPC HAFS Uthmanic Script" w:hAnsi="KFGQPC HAFS Uthmanic Script" w:cs="KFGQPC HAFS Uthmanic Script"/>
          <w:b w:val="0"/>
          <w:color w:val="187600"/>
          <w:sz w:val="26"/>
          <w:szCs w:val="26"/>
          <w:rtl/>
        </w:rPr>
        <w:t xml:space="preserve"> ﴿بِبَابِلَ هَٰرُوتَ وَمَٰرُوتَۚ﴾</w:t>
      </w:r>
      <w:r>
        <w:rPr>
          <w:rFonts w:ascii="adwa-assalaf" w:eastAsia="adwa-assalaf" w:hAnsi="adwa-assalaf" w:cs="adwa-assalaf"/>
          <w:b w:val="0"/>
          <w:color w:val="000000"/>
          <w:sz w:val="28"/>
          <w:szCs w:val="28"/>
          <w:rtl/>
        </w:rPr>
        <w:t xml:space="preserve"> من المؤخر الذي معناه المقدم.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فإن قال لنا قائل: وكيف وجه تقديم ذلك؟ قيل: وجه تقديمه أن يقال:</w:t>
      </w:r>
      <w:r>
        <w:rPr>
          <w:rFonts w:ascii="KFGQPC HAFS Uthmanic Script" w:eastAsia="KFGQPC HAFS Uthmanic Script" w:hAnsi="KFGQPC HAFS Uthmanic Script" w:cs="KFGQPC HAFS Uthmanic Script"/>
          <w:b w:val="0"/>
          <w:color w:val="187600"/>
          <w:sz w:val="26"/>
          <w:szCs w:val="26"/>
          <w:rtl/>
        </w:rPr>
        <w:t xml:space="preserve"> ﴿ٱتَّبَعُواْ مَا تَتۡلُواْ ٱلشَّيَٰطِينُ عَلَىٰ مُلۡكِ سُلَيۡمَٰنَۖ﴾</w:t>
      </w:r>
      <w:r>
        <w:rPr>
          <w:rFonts w:ascii="adwa-assalaf" w:eastAsia="adwa-assalaf" w:hAnsi="adwa-assalaf" w:cs="adwa-assalaf"/>
          <w:b w:val="0"/>
          <w:color w:val="000000"/>
          <w:sz w:val="28"/>
          <w:szCs w:val="28"/>
          <w:rtl/>
        </w:rPr>
        <w:t xml:space="preserve"> -”من السحر”-</w:t>
      </w:r>
      <w:r>
        <w:rPr>
          <w:rFonts w:ascii="KFGQPC HAFS Uthmanic Script" w:eastAsia="KFGQPC HAFS Uthmanic Script" w:hAnsi="KFGQPC HAFS Uthmanic Script" w:cs="KFGQPC HAFS Uthmanic Script"/>
          <w:b w:val="0"/>
          <w:color w:val="187600"/>
          <w:sz w:val="26"/>
          <w:szCs w:val="26"/>
          <w:rtl/>
        </w:rPr>
        <w:t xml:space="preserve"> ﴿وَمَا كَفَرَ سُلَيۡمَٰنُ﴾</w:t>
      </w:r>
      <w:r>
        <w:rPr>
          <w:rFonts w:ascii="adwa-assalaf" w:eastAsia="adwa-assalaf" w:hAnsi="adwa-assalaf" w:cs="adwa-assalaf"/>
          <w:b w:val="0"/>
          <w:color w:val="000000"/>
          <w:sz w:val="28"/>
          <w:szCs w:val="28"/>
          <w:rtl/>
        </w:rPr>
        <w:t xml:space="preserve"> وما أنزل الله “السحر” على الملكين،</w:t>
      </w:r>
      <w:r>
        <w:rPr>
          <w:rFonts w:ascii="KFGQPC HAFS Uthmanic Script" w:eastAsia="KFGQPC HAFS Uthmanic Script" w:hAnsi="KFGQPC HAFS Uthmanic Script" w:cs="KFGQPC HAFS Uthmanic Script"/>
          <w:b w:val="0"/>
          <w:color w:val="187600"/>
          <w:sz w:val="26"/>
          <w:szCs w:val="26"/>
          <w:rtl/>
        </w:rPr>
        <w:t xml:space="preserve"> ﴿وَلَٰكِنَّ ٱلشَّيَٰطِينَ كَفَرُواْ يُعَلِّمُونَ ٱلنَّاسَ ٱلسِّحۡرَ﴾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ببابل وهاروت وماروت فيكون معنيا بالملكين: جبريل وميكائيل، عليهما السلام؛ لأن سحرة اليهود فيما ذكر كانت تزعم أن الله أنزل السحر على لسان جبريل وميكائيل إلى سليمان بن داود، فأكذبهم الله بذلك، وأخبر نبيه محمدًا صلى الله عليه وسلم أن جبريل وميكائيل لم ينزلا بسحر، وبرأ سليمان، عليه السلام، مما نحلوه من السحر، وأخبرهم أن السحر من عمل الشياطين، وأنها تعلم الناس ذلك ببابل، وأن الذين يعلمونهم ذلك رجلان، اسم أحدهما هاروت، واسم الآخر ماروت)”</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أيهما أفضل: الملائكة أم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المفاضلة: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أفضل أم الأنبياء، على خمسةٍ أقوال: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1-الأنبياء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2-الملائكة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الملائكة أفضل من جميع الأنبياء ما عدا محمد ﷺ فهو أفضل من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4-من لا معصية له من الملائكة أفضل –ليخرج هاروت وماروت-.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5-التوقف.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خواص الملائكة أفضل أم الأولياء، هناك قولان: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خواص الملائكة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الأولياء.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غير الخواص من الملائكة أفضل أم الأولياء، هناك قولان: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غير الخواص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الأولياء.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التحقيق في هذه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لا مجال للمفاضلة بين نوعين مختلفين في الخلقة و السكن و التكليف 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يمكن المقارنة من ناحية العبادة، أيهما أكثر عبادة لله؛ فقيل: لما كانت الملائكة مجبولة على الطاعة و عدم المعصية و كان الإنسان مخير بين الأمرين، فتعبُّده لله يرفعه في الفضل على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 منهم من فضَّل صالحي البشر على الملائكة بالنظر إلى كمال النهاية، من دخول الجنة وإلهام التسبيح، لا بما جرى لهم في الدنيا من ملابسة للمعاصي 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لنعلم أن هذه المسألة من فضول المسائل يجب أن لا يخرج بها الإنسان عن حدها، و هو الدافع للتعَبُّد لله، ليرتفع الإنسان إلى منزلة يكون فيها أعظم عند الله من منزلة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القيم: “سئل- يعني: ابن تيمية- عن صالحي بني آدم والملائكة أيهما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 بأن صالحي البشر أفضل باعتبار كمال النهاية والملائكة أفضل باعتبار البداية، فإن الملائكة الآن في الرفيق الأعلى منزهين عما يلابسه بنو آدم مستغرقون في عبادة الرب ولا ريب أن هذه الأحوال الآن أكمل من أحوال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يوم القيامة بعد دخول الجنة فيصير حال صالحي البشر أكمل من حال الملائكة. وبهذا التفصيل يتبين سر التفضيل وتتفق أدلة الفريقين”.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نماذج من أثر الإيمان بالملائكة في فعل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التبكير للجمعة: عَنْ أَبِي هُرَيْرَة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كَانَ يَوْمُ الْجُمُعَةِ وَقَفَتِ الْمَلاَئِكَةُ عَلَى بَابِ الْمَسْجِدِ يَكْتُبُونَ الأَوَّلَ فَالأَوَّلَ. وَمَثَلُ الْمُهَجِّرِ كَمَثَلِ الَّذِي يُهْدِي بَدَنَةً ثُمَّ كَالَّذِي يُهْدِي بَقَرَةً ثُمَّ كَبْشًا ثُمَّ دَجَاجَةً ثُمَّ بَيْضَةً فَإِذَا خَرَجَ الإِمَامُ طَوَوْا صُحُفَهُمْ وَيَسْتَمِعُونَ الذِّكْرَ)</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المحافظة على صلاة الجماعة: عَنْ أَبِي هُرَيْرَةَ رضي الله عنه،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(يَتَعَاقَبُونَ فِيكُمْ مَلاَئِكَةٌ بِاللَّيْلِ وَمَلاَئِكَةٌ بِالنَّهَارِ وَيَجْتَمِعُونَ فِي صَلاَةِ الْعَصْرِ وَصَلاَةِ الْفَجْرِثُمَّ يَعْرُجُ الَّذِينَ بَاتُوا فِيكُمْ فَيَسْأَلُهُمْ وَهْوَ أَعْلَمُ بِكُمْ فَيَقُولُ كَيْفَ تَرَكْتُمْ عِبَادِي فَيَقُولُونَ تَرَكْنَاهُمْ وَهُمْ يُصَلُّونَ وَأَتَيْنَاهُمْ وَهُمْ يُصَلُّونَ)</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الإنفاق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يَوْمٍ يُصْبِحُ الْعِبَادُ فِيهِ إِلاَّ مَلَكَانِ يَنْزِلاَنِ فَيَقُولُ أَحَدُهُمَا اللَّهُمَّ أَعْطِ مُنْفِقًا خَلَفًا وَيَقُولُ الآخَرُ اللَّهُمَّ أَعْطِ مُمْسِكًا تَلَفًا)</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تعلم العلم وتعليمه: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كَثِيرِ بْنِ قَيْسٍ قَالَ كُنْتُ جَالِسًا مَعَ أَبِى الدَّرْدَاءِ رضي الله عنه في مَسْجِدِ دِمَشْقَ فَجَاءَهُ رَجُلٌ فَقَالَ يَا أَبَا الدَّرْدَاءِ رضي الله عنه إني جِئْتُكَ مِنْ مَدِينَةِ الرَّسُولِ ﷺلِحَدِيثٍ بلغني أَنَّكَ تُحَدِّثُهُ عَنْ رَسُولِ اللَّهِ ﷺ مَا جِئْتُ لِحَاجَةٍ. قَالَ فإني سَمِعْتُ رَسُولَ اللَّهِ ﷺيَقُولُ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سَلَكَ طَرِيقًا يَطْلُبُ فِيهِ عِلْمًا سَلَكَ اللَّهُ بِهِ طَرِيقًا مِنْ طُرُقِ الْجَنَّةِ وَإِنَّ الْمَلاَئِكَةَ لَتَضَعُ أَجْنِحَتَهَا رِضًا لِطَالِبِ الْعِلْمِ وَإِنَّ الْعَالِمَ لَيَسْتَغْفِرُ لَهُ مَنْ في السَّمَوَاتِ وَمَنْ في الأَرْضِ وَالْحِيتَانُ في جَوْفِ الْمَاءِ وَإِنَّ فَضْلَ الْعَالِمِ عَلَى الْعَابِدِ كَفَضْلِ الْقَمَرِ لَيْلَةَ الْبَدْرِ عَلَى سَائِرِ الْكَوَاكِبِ وَإِنَّ الْعُلَمَاءَ وَرَثَةُ الأَنْبِيَاءِ وَإِنَّ الأَنْبِيَاءَ لَمْ يُوَرِّثُوا دِينَارًا وَلاَ دِرْهَمًا وَرَّثُوا الْعِلْمَ فَمَنْ أَخَذَهُ أَخَذَ بِحَظٍّ وَافِرٍ)</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قرآة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أَبِى هُرَيْرَةَ رضي الله عنه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 وَاللَّهُ في عَوْنِ الْعَبْدِ مَا كَانَ الْعَبْدُ في عَوْنِ أَخِيهِ وَمَنْ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فِيمَنْ عِنْدَهُ وَمَنْ بَطَّأَ بِهِ عَمَلُهُ لَمْ يُسْرِعْ بِهِ نَسَبُهُ)</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الدعاء لإخوانك المسلمين بظهر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الدَّرْدَاءِ رضي الله عنه عَنْ أَبِى الدَّرْدَاءِ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عَبْدٍ مُسْلِمٍ يَدْعُو لأَخِيهِ بِظَهْرِ الْغَيْبِ إِلاَّ قَالَ الْمَلَكُ وَلَكَ بِمِثْلٍ )</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عَلِيٍّ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رَجُلٍ يَعُودُ مَرِيضًا مُمْسِيًا إِلاَّ خَرَجَ مَعَهُ سَبْعُونَ أَلْفَ مَلَكٍ يَسْتَغْفِرُونَ لَهُ حَتَّى يُصْبِحَ، وَكَانَ لَهُ خَرِيفٌ فِي الْجَنَّةِ، وَمَنْ أَتَاهُ مُصْبِحًا خَرَجَ مَعَهُ سَبْعُونَ أَلْفَ مَلَكٍ يَسْتَغْفِرُونَ لَهُ حَتَّى يُمْسِيَ، وَكَانَ لَهُ خَرِيفٌ فِي الْجَنَّةِ)</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نماذج من أثر الإيمان بالملائكة في ترك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البعد عن كتمان ما أنزل الله والكفر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ٱلَّذِينَ يَكۡتُمُونَ مَآ أَنزَلۡنَا مِنَ ٱلۡبَيِّنَٰتِ وَٱلۡهُدَىٰ مِنۢ بَعۡدِ مَا بَيَّنَّٰهُ لِلنَّاسِ فِي ٱلۡكِتَٰبِ أُوْلَٰٓئِكَ يَلۡعَنُهُمُ ٱللَّهُ وَيَلۡعَنُهُمُ ٱللَّٰعِنُونَ – ِ</w:t>
      </w:r>
      <w:r>
        <w:rPr>
          <w:rFonts w:ascii="KFGQPC HAFS Uthmanic Script" w:eastAsia="KFGQPC HAFS Uthmanic Script" w:hAnsi="KFGQPC HAFS Uthmanic Script" w:cs="KFGQPC HAFS Uthmanic Script"/>
          <w:b w:val="0"/>
          <w:color w:val="187600"/>
          <w:sz w:val="26"/>
          <w:szCs w:val="26"/>
          <w:rtl/>
        </w:rPr>
        <w:t xml:space="preserve"> إلَّا ٱلَّذِينَ تَابُواْ وَأَصۡلَحُواْ وَبَيَّنُواْ فَأُوْلَٰٓئِكَ أَتُوبُ عَلَيۡهِمۡ وَأَنَا ٱلتَّوَّابُ ٱلرَّحِيمُ – ِ</w:t>
      </w:r>
      <w:r>
        <w:rPr>
          <w:rFonts w:ascii="KFGQPC HAFS Uthmanic Script" w:eastAsia="KFGQPC HAFS Uthmanic Script" w:hAnsi="KFGQPC HAFS Uthmanic Script" w:cs="KFGQPC HAFS Uthmanic Script"/>
          <w:b w:val="0"/>
          <w:color w:val="187600"/>
          <w:sz w:val="26"/>
          <w:szCs w:val="26"/>
          <w:rtl/>
        </w:rPr>
        <w:t xml:space="preserve"> إنَّ ٱلَّذِينَ كَفَرُواْ وَمَاتُواْ وَهُمۡ كُفَّارٌ أُوْلَٰٓئِكَ عَلَيۡهِمۡ لَعۡنَةُ ٱللَّهِ وَٱلۡمَلَٰٓئِكَةِ وَٱلنَّاسِ أَجۡمَعِينَ -</w:t>
      </w:r>
      <w:r>
        <w:rPr>
          <w:rFonts w:ascii="KFGQPC HAFS Uthmanic Script" w:eastAsia="KFGQPC HAFS Uthmanic Script" w:hAnsi="KFGQPC HAFS Uthmanic Script" w:cs="KFGQPC HAFS Uthmanic Script"/>
          <w:b w:val="0"/>
          <w:color w:val="187600"/>
          <w:sz w:val="26"/>
          <w:szCs w:val="26"/>
          <w:rtl/>
        </w:rPr>
        <w:t xml:space="preserve"> خَٰلِدِينَ فِيهَا لَا يُخَفَّفُ عَنۡهُمُ ٱلۡعَذَابُ وَلَا هُمۡ يُنظَرُونَ﴾</w:t>
      </w:r>
      <w:r>
        <w:rPr>
          <w:rFonts w:ascii="adwa-assalaf" w:eastAsia="adwa-assalaf" w:hAnsi="adwa-assalaf" w:cs="adwa-assalaf"/>
          <w:b w:val="0"/>
          <w:color w:val="000000"/>
          <w:sz w:val="28"/>
          <w:szCs w:val="28"/>
          <w:rtl/>
        </w:rPr>
        <w:t xml:space="preserve"> [البقرة:175-162]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البعد عن سب أصحاب الرسولﷺ: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سَبَّ أَصْحَابِي فَعَلَيْهِ لَعْنَةُ اللَّهِ وَالْمَلائِكَةِ، وَالنَّاسِ أَجْمَعِينَ)</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رواه الطبراني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البعد عن البدع والدفاع عن المجرمين والجناة: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عَلِيٍّ رضي الله عنه، قَالَ مَا عِنْدَنَا شَيْءٌ إِلاَّ كِتَابُ اللهِ وَهَذِهِ الصَّحِيفَةُ،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(الْمَدِينَةُ حَرَمٌ مَا بَيْنَ عَيرٍ إِلَى ثور مَنْ أَحْدَثَ فِيهَا حَدَثًا، أَوْ آوَى مُحْدِثًا فَعَلَيْهِ لَعْنَةُ اللهِ وَالْمَلاَئِكَةِ وَالنَّاسِ أَجْمَعِينَ لاَ يُقْبَلُ مِنْهُ صَرْفٌ، وَلاَ عَدْلٌ وَقَالَ ذِمَّةُ الْمُسْلِمِينَ وَاحِدَةٌ فَمَنْ أَخْفَرَ مُسْلِمًا فَعَلَيْهِ لَعْنَةُ اللهِ وَالْمَلاَئِكَةِ وَالنَّاسِ أَجْمَعِينَ لاَ يُقْبَلُ مِنْهُ صَرْفٌ، وَلاَ عَدْلٌ، وَمَنْ تَوَلَّى قَوْمًا بِغَيْرِ إِذْنِ مَوَالِيهِ فَعَلَيْهِ لَعْنَةُ اللهِ وَالْمَلاَئِكَةِ وَالنَّاسِ أَجْمَعِينَ لاَ يُقْبَلُ مِنْهُ صَرْفٌ، وَلاَ عَدْلٌ)</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بعد المرأة عن عصيان زوجها بالمعروف: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دَعَا الرَّجُلُ امْرَأَتَهُ إِلَى فِرَاشِهِ فَأَبَتْ أَنْ تَجِيءَ لَعَنَتْهَا الْمَلاَئِكَةُ حَتَّى تُصْبِحَ)</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أيضاَ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بَاتَتِ الْمَرْأَةُ مُهَاجِرَةً فِرَاشَ زَوْجِهَا لَعَنَتْهَا الْمَلاَئِكَةُ حَتَّى تَرْجِعَ)</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9/من ثمرات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الشعور بالأنس والطمأنينة، ليقينه بأن الملائكة معه تدعو له وتثبته وتشجعه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﴿ٱللَّهُ يَعۡلَمُ مَا تَحۡمِلُ كُلُّ أُنثَىٰ وَمَا تَغِيضُ ٱلۡأَرۡحَامُ وَمَا تَزۡدَادُۚ وَكُلُّ شَيۡءٍ عِندَهُۥ بِمِقۡدَارٍ -</w:t>
      </w:r>
      <w:r>
        <w:rPr>
          <w:rFonts w:ascii="KFGQPC HAFS Uthmanic Script" w:eastAsia="KFGQPC HAFS Uthmanic Script" w:hAnsi="KFGQPC HAFS Uthmanic Script" w:cs="KFGQPC HAFS Uthmanic Script"/>
          <w:b w:val="0"/>
          <w:color w:val="187600"/>
          <w:sz w:val="26"/>
          <w:szCs w:val="26"/>
          <w:rtl/>
        </w:rPr>
        <w:t xml:space="preserve"> عَٰلِمُ ٱلۡغَيۡبِ وَٱلشَّهَٰدَةِ ٱلۡكَبِيرُ ٱلۡمُتَعَالِ -</w:t>
      </w:r>
      <w:r>
        <w:rPr>
          <w:rFonts w:ascii="KFGQPC HAFS Uthmanic Script" w:eastAsia="KFGQPC HAFS Uthmanic Script" w:hAnsi="KFGQPC HAFS Uthmanic Script" w:cs="KFGQPC HAFS Uthmanic Script"/>
          <w:b w:val="0"/>
          <w:color w:val="187600"/>
          <w:sz w:val="26"/>
          <w:szCs w:val="26"/>
          <w:rtl/>
        </w:rPr>
        <w:t xml:space="preserve"> سَوَآءٞ مِّنكُم مَّنۡ أَسَرَّ ٱلۡقَوۡلَ وَمَن جَهَرَ بِهِۦ وَمَنۡ هُوَ مُسۡتَخۡفِۭ بِٱلَّيۡلِ وَسَارِبُۢ بِٱلنَّهَارِ -</w:t>
      </w:r>
      <w:r>
        <w:rPr>
          <w:rFonts w:ascii="KFGQPC HAFS Uthmanic Script" w:eastAsia="KFGQPC HAFS Uthmanic Script" w:hAnsi="KFGQPC HAFS Uthmanic Script" w:cs="KFGQPC HAFS Uthmanic Script"/>
          <w:b w:val="0"/>
          <w:color w:val="187600"/>
          <w:sz w:val="26"/>
          <w:szCs w:val="26"/>
          <w:rtl/>
        </w:rPr>
        <w:t xml:space="preserve"> لهُۥ مُعَقِّبَٰتٞ مِّنۢ بَيۡنِ يَدَيۡهِ وَمِنۡ خَلۡفِهِۦ يَحۡفَظُونَهُۥ مِنۡ أَمۡرِ ٱللَّهِۗ إِنَّ ٱللَّهَ لَا يُغَيِّرُ مَا بِقَوۡمٍ حَتَّىٰ يُغَيِّرُواْ مَا بِأَنفُسِهِمۡۗ وَإِذَآ أَرَادَ ٱللَّهُ بِقَوۡمٖ سُوٓءٗا فَلَا مَرَدَّ لَهُۥۚ وَمَا لَهُم مِّن دُونِهِۦ مِن وَالٍ﴾</w:t>
      </w:r>
      <w:r>
        <w:rPr>
          <w:rFonts w:ascii="adwa-assalaf" w:eastAsia="adwa-assalaf" w:hAnsi="adwa-assalaf" w:cs="adwa-assalaf"/>
          <w:b w:val="0"/>
          <w:color w:val="000000"/>
          <w:sz w:val="28"/>
          <w:szCs w:val="28"/>
          <w:rtl/>
        </w:rPr>
        <w:t xml:space="preserve"> [الرعد:8-11]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الملائكة، ليقينه بأنهم يستغفرون له ويدعون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﴿الذِينَ يَحۡمِلُونَ ٱلۡعَرۡشَ وَمَنۡ حَوۡلَهُۥ يُسَبِّحُونَ بِحَمۡدِ رَبِّهِمۡ وَيُؤۡمِنُونَ بِهِۦ وَيَسۡتَغۡفِرُونَ لِلَّذِينَ ءَامَنُواْۖ رَبَّنَا وَسِعۡتَ كُلَّ شَيۡءٖ رَّحۡمَةٗ وَعِلۡمٗا فَٱغۡفِرۡ لِلَّذِينَ تَابُواْ وَٱتَّبَعُواْ سَبِيلَكَ وَقِهِمۡ عَذَابَ ٱلۡجَحِيمِ﴾</w:t>
      </w:r>
      <w:r>
        <w:rPr>
          <w:rFonts w:ascii="adwa-assalaf" w:eastAsia="adwa-assalaf" w:hAnsi="adwa-assalaf" w:cs="adwa-assalaf"/>
          <w:b w:val="0"/>
          <w:color w:val="000000"/>
          <w:sz w:val="28"/>
          <w:szCs w:val="28"/>
          <w:rtl/>
        </w:rPr>
        <w:t xml:space="preserve"> [غافر:7]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المقارنة بين الكتب السابقة والقرآن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المراد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الكتب التي أنزلها الله تعالى على رسله مشتملة على الهدى والحق والنور لإسعاد الناس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 المنزلة: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صحف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التوراة وصحف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الإيمان بالكتب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الدلائل على نبوة نبينا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فيها من الأمر بالإيمان به ومعرفته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لاتفاقها الواضح في العقائد والأخلاق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لزيادة اليقين بعموم رسالة الإسلام ونسخه لجميع ما سبق وشموله وهيمنته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لدعوة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الإيمان بالله ومطالعة رحمته وحكمته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أدلة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w:t>
      </w:r>
      <w:r>
        <w:rPr>
          <w:rFonts w:ascii="adwa-assalaf" w:eastAsia="adwa-assalaf" w:hAnsi="adwa-assalaf" w:cs="adwa-assalaf"/>
          <w:b w:val="0"/>
          <w:color w:val="000000"/>
          <w:sz w:val="28"/>
          <w:szCs w:val="28"/>
          <w:rtl/>
        </w:rPr>
        <w:t xml:space="preserve"> [النساء:136]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ُسۡلِمُونَ﴾</w:t>
      </w:r>
      <w:r>
        <w:rPr>
          <w:rFonts w:ascii="adwa-assalaf" w:eastAsia="adwa-assalaf" w:hAnsi="adwa-assalaf" w:cs="adwa-assalaf"/>
          <w:b w:val="0"/>
          <w:color w:val="000000"/>
          <w:sz w:val="28"/>
          <w:szCs w:val="28"/>
          <w:rtl/>
        </w:rPr>
        <w:t xml:space="preserve"> [البقرة:143]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﴿كَانَ ٱلنَّاسُ أُمَّةٗ وَٰحِدَةٗ فَبَعَثَ ٱللَّهُ ٱلنَّبِيِّـۧنَ مُبَشِّرِينَ وَمُنذِرِينَ وَأَنزَلَ مَعَهُمُ ٱلۡكِتَٰبَ بِٱلۡحَقِّ لِيَحۡكُمَ بَيۡنَ ٱلنَّاسِ فِيمَا ٱخۡتَلَفُواْ فِيهِۚ وَمَا ٱخۡتَلَفَ فِيهِ إِلَّا ٱلَّذِينَ أُوتُوهُ مِنۢ بَعۡدِ مَا جَآءَتۡهُمُ ٱلۡبَيِّنَٰتُ بَغۡيَۢا بَيۡنَهُمۡۖ فَهَدَى ٱللَّهُ ٱلَّذِينَ ءَامَنُواْ لِمَا ٱخۡتَلَفُواْ فِيهِ مِنَ ٱلۡحَقِّ بِإِذۡنِهِۦۗ وَٱللَّهُ يَهۡدِي مَن يَشَآءُ إِلَىٰ صِرَٰطٖ مُّسۡتَقِيمٍ﴾</w:t>
      </w:r>
      <w:r>
        <w:rPr>
          <w:rFonts w:ascii="adwa-assalaf" w:eastAsia="adwa-assalaf" w:hAnsi="adwa-assalaf" w:cs="adwa-assalaf"/>
          <w:b w:val="0"/>
          <w:color w:val="000000"/>
          <w:sz w:val="28"/>
          <w:szCs w:val="28"/>
          <w:rtl/>
        </w:rPr>
        <w:t xml:space="preserve"> [البقرة:213].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﴿فَلِذَٰلِكَ فَٱدۡعُۖ وَٱسۡتَقِمۡ كَمَآ أُمِرۡتَۖ وَلَا تَتَّبِعۡ أَهۡوَآءَهُمۡۖ وَقُلۡ ءَامَنتُ بِمَآ أَنزَلَ ٱللَّهُ مِن كِتَٰبٖۖ وَأُمِرۡتُ لِأَعۡدِلَ بَيۡنَكُمُۖ ٱللَّهُ رَبُّنَا وَرَبُّكُمۡۖ لَنَآ أَعۡمَٰلُنَا وَلَكُمۡ أَعۡمَٰلُكُمۡۖ لَا حُجَّةَ بَيۡنَنَا وَبَيۡنَكُمُۖ ٱللَّهُ يَجۡمَعُ بَيۡنَنَاۖ وَإِلَيۡهِ ٱلۡمَصِيرُ﴾</w:t>
      </w:r>
      <w:r>
        <w:rPr>
          <w:rFonts w:ascii="adwa-assalaf" w:eastAsia="adwa-assalaf" w:hAnsi="adwa-assalaf" w:cs="adwa-assalaf"/>
          <w:b w:val="0"/>
          <w:color w:val="000000"/>
          <w:sz w:val="28"/>
          <w:szCs w:val="28"/>
          <w:rtl/>
        </w:rPr>
        <w:t xml:space="preserve"> [الشورى:15]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 وَءَاتَى ٱلۡمَالَ عَلَىٰ حُبِّهِۦ ذَوِي ٱلۡقُرۡبَىٰ وَٱلۡيَتَٰمَىٰ وَٱلۡمَسَٰكِينَ وَٱبۡنَ ٱلسَّبِيلِ وَٱلسَّآئِلِينَ وَفِي ٱلرِّقَابِ وَأَقَامَ ٱلصَّلَوٰةَ وَءَاتَى ٱلزَّكَوٰةَ وَٱلۡمُوفُونَ بِعَهۡدِهِمۡ إِذَا عَٰهَدُواْۖ وَٱلصَّٰبِرِينَ فِي ٱلۡبَأۡسَآءِ وَٱلضَّرَّآءِ وَحِينَ ٱلۡبَأۡسِۗ أُوْلَٰٓئِكَ ٱلَّذِينَ صَدَقُواْۖ وَأُوْلَٰٓئِكَ هُمُ ٱلۡمُتَّقُونَ﴾</w:t>
      </w:r>
      <w:r>
        <w:rPr>
          <w:rFonts w:ascii="adwa-assalaf" w:eastAsia="adwa-assalaf" w:hAnsi="adwa-assalaf" w:cs="adwa-assalaf"/>
          <w:b w:val="0"/>
          <w:color w:val="000000"/>
          <w:sz w:val="28"/>
          <w:szCs w:val="28"/>
          <w:rtl/>
        </w:rPr>
        <w:t xml:space="preserve"> [البقرة:177]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جبريل المشهور أجاب النبي ﷺ عن الإيمان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(الإيمان أن تؤمن بالله وملائكته وكتبه ورسله واليوم الآخر، وتؤمن بالقدر خيره وشره)</w:t>
      </w:r>
      <w:r>
        <w:rPr>
          <w:rStyle w:val="FootnoteReference"/>
          <w:rFonts w:ascii="adwa-assalaf" w:eastAsia="adwa-assalaf" w:hAnsi="adwa-assalaf" w:cs="adwa-assalaf"/>
          <w:b w:val="0"/>
          <w:color w:val="000000"/>
          <w:sz w:val="22"/>
          <w:szCs w:val="22"/>
        </w:rPr>
        <w:footnoteReference w:id="7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كيفية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الله: أن نؤمن بأن كل كتاب أنزله الله على رسله، فإن الله تكلم به حقيقة، وأوحى به إلى رسوله سواء من وراء حجاب بلا واسطة، أو عن طريق جبريل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الأسماء الواردة: نؤمن بأسماء الكتب التي سماها الله لنا في القرآن، و هي خمسة: صحف إبراهيم، و التوراة، و الزبور، و الإنجيل، و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محددة غير محفوظة: نؤمن بأن الكتب السابقة للقرآن جاءت لأقوامٍ محددين في فترةٍ زمنية، ولذلك لم يتعهد الله بحفظها من الضياع أو 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عام محفوظ: نؤمن بأن القرآن جاء للناس كافةً و إلى قيام الساعة، و لذلك فقد تضمن خلاصة الشرائع السابقة، فجاء ناسخًا للكتب السابقة و مهيمنًا عليها، وقد تكفل الله بحفظه.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مقارنة بين القرآن والكتب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المقارنة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 الحفظ/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محفوظٌ كله من الزيادة أو النقصان. 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الذِّكْرَ وَإِنَّا لَهُ لَحَافِظُون﴾</w:t>
      </w:r>
      <w:r>
        <w:rPr>
          <w:rFonts w:ascii="adwa-assalaf" w:eastAsia="adwa-assalaf" w:hAnsi="adwa-assalaf" w:cs="adwa-assalaf"/>
          <w:b w:val="0"/>
          <w:color w:val="000000"/>
          <w:sz w:val="28"/>
          <w:szCs w:val="28"/>
          <w:rtl/>
        </w:rPr>
        <w:t xml:space="preserve"> [الحجر:9]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 السابقة: غير محفوظة، فضاعت صحف إبراهيم وزبور داوود، وتعرضت التوراة والإنجيل لأنواع من التحريف والتغيير والتبديل، سواء لمعانيهما أو لألفاظهما بالزيادة أو بالكتمان والنقص، والأمثلة على ذلك كثيرة، وقد قال تعالى:</w:t>
      </w:r>
      <w:r>
        <w:rPr>
          <w:rFonts w:ascii="KFGQPC HAFS Uthmanic Script" w:eastAsia="KFGQPC HAFS Uthmanic Script" w:hAnsi="KFGQPC HAFS Uthmanic Script" w:cs="KFGQPC HAFS Uthmanic Script"/>
          <w:b w:val="0"/>
          <w:color w:val="187600"/>
          <w:sz w:val="26"/>
          <w:szCs w:val="26"/>
          <w:rtl/>
        </w:rPr>
        <w:t xml:space="preserve"> ﴿مِّنَ ٱلَّذِينَ هَادُواْ يُحَرِّفُونَ ٱلۡكَلِمَ عَن مَّوَاضِعِهِۦ﴾</w:t>
      </w:r>
      <w:r>
        <w:rPr>
          <w:rFonts w:ascii="adwa-assalaf" w:eastAsia="adwa-assalaf" w:hAnsi="adwa-assalaf" w:cs="adwa-assalaf"/>
          <w:b w:val="0"/>
          <w:color w:val="000000"/>
          <w:sz w:val="28"/>
          <w:szCs w:val="28"/>
          <w:rtl/>
        </w:rPr>
        <w:t xml:space="preserve"> [النساء:46]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﴿يَٰٓأَهۡلَ ٱلۡكِتَٰبِ قَدۡ جَآءَكُمۡ رَسُولُنَا يُبَيِّنُ لَكُمۡ كَثِيرٗا مِّمَّا كُنتُمۡ تُخۡفُونَ مِنَ ٱلۡكِتَٰبِ وَيَعۡفُواْ عَن كَثِيرٖۚ قَدۡ جَآءَكُم مِّنَ ٱللَّهِ نُورٞ وَكِتَٰبٞ مُّبِينٞ﴾</w:t>
      </w:r>
      <w:r>
        <w:rPr>
          <w:rFonts w:ascii="adwa-assalaf" w:eastAsia="adwa-assalaf" w:hAnsi="adwa-assalaf" w:cs="adwa-assalaf"/>
          <w:b w:val="0"/>
          <w:color w:val="000000"/>
          <w:sz w:val="28"/>
          <w:szCs w:val="28"/>
          <w:rtl/>
        </w:rPr>
        <w:t xml:space="preserve"> [المائدة:15]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 المحتوى: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كله كلام الله، تكلم به حقيقة بحرف و صوت، فنجزم بنسبته إلى الله لفظًا ومعنى، قال تعالى:</w:t>
      </w:r>
      <w:r>
        <w:rPr>
          <w:rFonts w:ascii="KFGQPC HAFS Uthmanic Script" w:eastAsia="KFGQPC HAFS Uthmanic Script" w:hAnsi="KFGQPC HAFS Uthmanic Script" w:cs="KFGQPC HAFS Uthmanic Script"/>
          <w:b w:val="0"/>
          <w:color w:val="187600"/>
          <w:sz w:val="26"/>
          <w:szCs w:val="26"/>
          <w:rtl/>
        </w:rPr>
        <w:t xml:space="preserve"> ﴿وَإِنۡ أَحَدٞ مِّنَ ٱلۡمُشۡرِكِينَ ٱسۡتَجَارَكَ فَأَجِرۡهُ حَتَّىٰ يَسۡمَعَ كَلَٰمَ ٱللَّهِ﴾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1-لا نستطيع الآن الجزم بأنها كلها كلام الله، لاختلاط كلام البشر بها و لما حصل لها من التغيير والتبديل.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 لذلك فالواجب تركها وعدم القراءة فيها، لأن ما فيها من خيرِ وهدى فقد جاء به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3-وبالنسبة لما فيها فما صدقه القرآن صدقناه، وما نفاه القرآن نفيناه، وما لم يعارض القرآن ولم يتعرض له بنفي أو إثبات توقفنا فيه، وأوكلنا أمره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 وجوب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واجبٌ علينا اعتقاد أخباره نفيًا أو إثباتًا، وواجبٌ علينا امتثال طلبه أمرًا أو نهيًا، وواجبٌ علينا التأدب بآدابه والتخلق بأخلاقه واتخاذه منهاجًا للحياة.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 السابقة: نسخ العمل بما فيها بدين الإسلام و بالقرآن، فما نعمل منها إلا بما أقره القرآن، وبالتالي فإنا لا نتتبع ما فيها من الأخلاق والشرائع والعقائد.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محفوظٌ كله من الزيادة أو النقصان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علينا اعتقاد أخباره نفيًا أو إثباتًا، وواجبٌ علينا امتثال طلبه أمرًا أو نهيًا، وواجبٌ علينا التأدب بآدابه و التخلق بأخلاقه واتخاذه منهاجًا للحياة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كله كلام الله، تكلم به حقيقة بحرف و صوت، فنجزم بنسبته إلى الله لفظًا ومعنى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يذكرك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رفعة في الدرجات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عقيدتنا في كلام الله تعالى والقرآن: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عقيدتنا في كلام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صفة حقيقية ثابتة لله جل جلاله، والله يتكلم بحرف وصوت كيف يشاء متى شاء قديم النوع متجدد الآحاد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عقيدتنا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كلام الله تكلم به حقيقة وسمعه منه جبريل وبلغه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الله بدأ وإليه يعود فهو كلام الله غير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المقارنة بين الكتب السابقة والقرآن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اليهود: لغة: كلمة عبرانية تعني: الشريعة أو الناموس.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 هي خمسة أسفار يعتقدون أن موسى عليه السلام كتبها بيده، ويسمونها “بنتا توك” بنتا: خمسة، توك: سفر. أحيانًا يطلقون عليها التوراة ويريدون بها “العهد القديم” أي جميع أسفار العهد القديم.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المسلمين: الكتاب الذي أنزله الله على موسى عليه السلام نورًا وهدى لبني إسرائيل.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الأسفار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 السموات الأرض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 إلى موت يوسف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موت يوسف إلى الخروج من مصر.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حدث بعد 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اللاويين: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سبط بني لاوي بن يعقوب من نسله موسى وهارون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الأمور المتعلقة باللاويين( الكهنوت)، والكهنوتية في أولاد هارون.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الشعائر الدينية.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 بني إسرائيل.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الحوادث بعد 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التثنية: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تكرير الشريعة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إعادة الأوامر والنواهي.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موت موسى عليه السلام وقبره.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الأناجيل: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الأناجيل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أناجيل الحواريين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أناجيل تلاميذ الحواريين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الإنجيل: الخبر الطيب.(البشارة). نعتقد أن الله أنزل كتاباً على المسيح سمّاه الإنجيل ولكنه لم يكتب الله له البقاء ولم يتعهد بحفظه، ثم نسخ بالقران.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إنجيل برنابا: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معلومات موجزة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يعتبر من الأناجيل القانونية عند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برنابا: اسمه يوسف وهو أحد الحواريين.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عام 92م أصدر الباب جلاسيوس الأمر بتحريم النظر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أهم مبادئه: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بشرية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الذبيح هو إسماعيل وليس إسحاق.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التبشير بمحمد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التصريح بعدم صلب المسيح بل رفعه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النصارى لا يعرفون ذلك الإنجيل. وليس لديهم دليل على أن هذه الأناجيل كتب صادقة في نسبتها لعيسى عليه السلام ولا لمن نسبت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المقدس عند 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 القديم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الأناجيل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يوحنا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الرسالة الملحقة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مواطن الاتفاق بين الكتب السماوية: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المصدر: كلها من عند الله، قال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w:t>
      </w:r>
      <w:r>
        <w:rPr>
          <w:rFonts w:ascii="KFGQPC HAFS Uthmanic Script" w:eastAsia="KFGQPC HAFS Uthmanic Script" w:hAnsi="KFGQPC HAFS Uthmanic Script" w:cs="KFGQPC HAFS Uthmanic Script"/>
          <w:b w:val="0"/>
          <w:color w:val="187600"/>
          <w:sz w:val="26"/>
          <w:szCs w:val="26"/>
          <w:rtl/>
        </w:rPr>
        <w:t xml:space="preserve"> نَزَّلَ عَلَيۡكَ ٱلۡكِتَٰبَ بِٱلۡحَقِّ مُصَدِّقٗا لِّمَا بَيۡنَ يَدَيۡهِ وَأَنزَلَ ٱلتَّوۡرَىٰةَ وَٱلۡإِنجِيلَ -</w:t>
      </w:r>
      <w:r>
        <w:rPr>
          <w:rFonts w:ascii="KFGQPC HAFS Uthmanic Script" w:eastAsia="KFGQPC HAFS Uthmanic Script" w:hAnsi="KFGQPC HAFS Uthmanic Script" w:cs="KFGQPC HAFS Uthmanic Script"/>
          <w:b w:val="0"/>
          <w:color w:val="187600"/>
          <w:sz w:val="26"/>
          <w:szCs w:val="26"/>
          <w:rtl/>
        </w:rPr>
        <w:t xml:space="preserve"> مِن قَبۡلُ هُدٗى لِّلنَّاسِ وَأَنزَلَ ٱلۡفُرۡقَانَۗ﴾</w:t>
      </w:r>
      <w:r>
        <w:rPr>
          <w:rFonts w:ascii="adwa-assalaf" w:eastAsia="adwa-assalaf" w:hAnsi="adwa-assalaf" w:cs="adwa-assalaf"/>
          <w:b w:val="0"/>
          <w:color w:val="000000"/>
          <w:sz w:val="28"/>
          <w:szCs w:val="28"/>
          <w:rtl/>
        </w:rPr>
        <w:t xml:space="preserve"> [آل عمران:1-4]</w:t>
      </w:r>
      <w:r>
        <w:rPr>
          <w:rFonts w:ascii="adwa-assalaf" w:eastAsia="adwa-assalaf" w:hAnsi="adwa-assalaf" w:cs="adwa-assalaf"/>
          <w:b w:val="0"/>
          <w:color w:val="000000"/>
          <w:sz w:val="28"/>
          <w:szCs w:val="28"/>
          <w:rtl/>
        </w:rPr>
        <w:t xml:space="preserve"> مسائل العقيدة: فالكتب اشتملت على الإيمان بالغيب، ومسائل العقيدة، كالإيمان بالرسل، والبعث والنشور، والإيمان باليوم الآخر إلى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وحدة الغاية: وهي الدعوة إلى دين الإسلام، وإلى عبادة الله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الدين الذي أُمِر به إبراهيم _عليه السلام_</w:t>
      </w:r>
      <w:r>
        <w:rPr>
          <w:rFonts w:ascii="KFGQPC HAFS Uthmanic Script" w:eastAsia="KFGQPC HAFS Uthmanic Script" w:hAnsi="KFGQPC HAFS Uthmanic Script" w:cs="KFGQPC HAFS Uthmanic Script"/>
          <w:b w:val="0"/>
          <w:color w:val="187600"/>
          <w:sz w:val="26"/>
          <w:szCs w:val="26"/>
          <w:rtl/>
        </w:rPr>
        <w:t xml:space="preserve"> ﴿إِذۡ قَالَ لَهُۥ رَبُّهُۥٓ أَسۡلِمۡۖ﴾</w:t>
      </w:r>
      <w:r>
        <w:rPr>
          <w:rFonts w:ascii="adwa-assalaf" w:eastAsia="adwa-assalaf" w:hAnsi="adwa-assalaf" w:cs="adwa-assalaf"/>
          <w:b w:val="0"/>
          <w:color w:val="000000"/>
          <w:sz w:val="28"/>
          <w:szCs w:val="28"/>
          <w:rtl/>
        </w:rPr>
        <w:t xml:space="preserve"> [البقرة:131]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موسى_عليه السلام_لقومه:</w:t>
      </w:r>
      <w:r>
        <w:rPr>
          <w:rFonts w:ascii="KFGQPC HAFS Uthmanic Script" w:eastAsia="KFGQPC HAFS Uthmanic Script" w:hAnsi="KFGQPC HAFS Uthmanic Script" w:cs="KFGQPC HAFS Uthmanic Script"/>
          <w:b w:val="0"/>
          <w:color w:val="187600"/>
          <w:sz w:val="26"/>
          <w:szCs w:val="26"/>
          <w:rtl/>
        </w:rPr>
        <w:t xml:space="preserve"> ﴿وَقَالَ مُوسَىٰ يَٰقَوۡمِ إِن كُنتُمۡ ءَامَنتُم بِٱللَّهِ فَعَلَيۡهِ تَوَكَّلُوٓاْ إِن كُنتُم مُّسۡلِمِينَ﴾</w:t>
      </w:r>
      <w:r>
        <w:rPr>
          <w:rFonts w:ascii="adwa-assalaf" w:eastAsia="adwa-assalaf" w:hAnsi="adwa-assalaf" w:cs="adwa-assalaf"/>
          <w:b w:val="0"/>
          <w:color w:val="000000"/>
          <w:sz w:val="28"/>
          <w:szCs w:val="28"/>
          <w:rtl/>
        </w:rPr>
        <w:t xml:space="preserve"> [يونس:84]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والحواريون قالوا لعيسى_عليه السلام:</w:t>
      </w:r>
      <w:r>
        <w:rPr>
          <w:rFonts w:ascii="KFGQPC HAFS Uthmanic Script" w:eastAsia="KFGQPC HAFS Uthmanic Script" w:hAnsi="KFGQPC HAFS Uthmanic Script" w:cs="KFGQPC HAFS Uthmanic Script"/>
          <w:b w:val="0"/>
          <w:color w:val="187600"/>
          <w:sz w:val="26"/>
          <w:szCs w:val="26"/>
          <w:rtl/>
        </w:rPr>
        <w:t xml:space="preserve"> ﴿نَحۡنُ أَنصَارُ ٱللَّهِ ءَامَنَّا بِٱللَّهِ وَٱشۡهَدۡ بِأَنَّا مُسۡلِمُونَ﴾</w:t>
      </w:r>
      <w:r>
        <w:rPr>
          <w:rFonts w:ascii="adwa-assalaf" w:eastAsia="adwa-assalaf" w:hAnsi="adwa-assalaf" w:cs="adwa-assalaf"/>
          <w:b w:val="0"/>
          <w:color w:val="000000"/>
          <w:sz w:val="28"/>
          <w:szCs w:val="28"/>
          <w:rtl/>
        </w:rPr>
        <w:t xml:space="preserve"> [آل عمران:52]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والقسط: جميع الأنبياء-عليهم السلام-حملوا ميزان العدل والقسط، قال تعالى:</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w:t>
      </w:r>
      <w:r>
        <w:rPr>
          <w:rFonts w:ascii="adwa-assalaf" w:eastAsia="adwa-assalaf" w:hAnsi="adwa-assalaf" w:cs="adwa-assalaf"/>
          <w:b w:val="0"/>
          <w:color w:val="000000"/>
          <w:sz w:val="28"/>
          <w:szCs w:val="28"/>
          <w:rtl/>
        </w:rPr>
        <w:t xml:space="preserve"> [الحديد:25]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محاربة الفساد والانحراف: سواء كان الفساد عقدياً أو خُلقياً، أو انحرافاً عن الفطرة، أو عدواناً على البشر، أو تطفيفاً في الكيل والميزان،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مكارم الأخلاق: فكلها دعت إلى مكارم الأخلاق، كالعفو عن المسيء، وكالصبر على الأذى، وكالقول الحسن، وبر الوالدين، والوفاء بالعهد، وصلة الأرحام، وإكرام الضيف، والتواضع، والعطف على المساكين، إلى غير ذلك من 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العامة: فالكتب السماوية تقرر القواعد العامة، التي لابد أن تعيها البشرية؛ كقاعدة الثواب والعقاب، وهي أن الإنسان يحاسب بعمله، فيعاقب بذنوبه وأوزاره، ولا يؤاخذ بجريرة غيره، ويثاب بسعيه، وليس له سعي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تعالى:</w:t>
      </w:r>
      <w:r>
        <w:rPr>
          <w:rFonts w:ascii="KFGQPC HAFS Uthmanic Script" w:eastAsia="KFGQPC HAFS Uthmanic Script" w:hAnsi="KFGQPC HAFS Uthmanic Script" w:cs="KFGQPC HAFS Uthmanic Script"/>
          <w:b w:val="0"/>
          <w:color w:val="187600"/>
          <w:sz w:val="26"/>
          <w:szCs w:val="26"/>
          <w:rtl/>
        </w:rPr>
        <w:t xml:space="preserve"> ﴿أَمۡ لَمۡ يُنَبَّأۡ بِمَا فِي صُحُفِ مُوسَىٰ-</w:t>
      </w:r>
      <w:r>
        <w:rPr>
          <w:rFonts w:ascii="KFGQPC HAFS Uthmanic Script" w:eastAsia="KFGQPC HAFS Uthmanic Script" w:hAnsi="KFGQPC HAFS Uthmanic Script" w:cs="KFGQPC HAFS Uthmanic Script"/>
          <w:b w:val="0"/>
          <w:color w:val="187600"/>
          <w:sz w:val="26"/>
          <w:szCs w:val="26"/>
          <w:rtl/>
        </w:rPr>
        <w:t xml:space="preserve"> وَإِبۡرَٰهِيمَ ٱلَّذِي وَفَّىٰٓ-</w:t>
      </w:r>
      <w:r>
        <w:rPr>
          <w:rFonts w:ascii="KFGQPC HAFS Uthmanic Script" w:eastAsia="KFGQPC HAFS Uthmanic Script" w:hAnsi="KFGQPC HAFS Uthmanic Script" w:cs="KFGQPC HAFS Uthmanic Script"/>
          <w:b w:val="0"/>
          <w:color w:val="187600"/>
          <w:sz w:val="26"/>
          <w:szCs w:val="26"/>
          <w:rtl/>
        </w:rPr>
        <w:t xml:space="preserve"> أَلَّا تَزِرُ وَازِرَةٞ وِزۡرَ أُخۡرَىٰ -</w:t>
      </w:r>
      <w:r>
        <w:rPr>
          <w:rFonts w:ascii="KFGQPC HAFS Uthmanic Script" w:eastAsia="KFGQPC HAFS Uthmanic Script" w:hAnsi="KFGQPC HAFS Uthmanic Script" w:cs="KFGQPC HAFS Uthmanic Script"/>
          <w:b w:val="0"/>
          <w:color w:val="187600"/>
          <w:sz w:val="26"/>
          <w:szCs w:val="26"/>
          <w:rtl/>
        </w:rPr>
        <w:t xml:space="preserve"> وَأَن لَّيۡسَ لِلۡإِنسَٰنِ إِلَّا مَا سَعَىٰ-</w:t>
      </w:r>
      <w:r>
        <w:rPr>
          <w:rFonts w:ascii="KFGQPC HAFS Uthmanic Script" w:eastAsia="KFGQPC HAFS Uthmanic Script" w:hAnsi="KFGQPC HAFS Uthmanic Script" w:cs="KFGQPC HAFS Uthmanic Script"/>
          <w:b w:val="0"/>
          <w:color w:val="187600"/>
          <w:sz w:val="26"/>
          <w:szCs w:val="26"/>
          <w:rtl/>
        </w:rPr>
        <w:t xml:space="preserve"> وَأَنَّ سَعۡيَهُۥ سَوۡفَ يُرَىٰ-</w:t>
      </w:r>
      <w:r>
        <w:rPr>
          <w:rFonts w:ascii="KFGQPC HAFS Uthmanic Script" w:eastAsia="KFGQPC HAFS Uthmanic Script" w:hAnsi="KFGQPC HAFS Uthmanic Script" w:cs="KFGQPC HAFS Uthmanic Script"/>
          <w:b w:val="0"/>
          <w:color w:val="187600"/>
          <w:sz w:val="26"/>
          <w:szCs w:val="26"/>
          <w:rtl/>
        </w:rPr>
        <w:t xml:space="preserve"> ثُمَّ يُجۡزَىٰهُ ٱلۡجَزَآءَ ٱلۡأَوۡفَىٰ﴾</w:t>
      </w:r>
      <w:r>
        <w:rPr>
          <w:rFonts w:ascii="adwa-assalaf" w:eastAsia="adwa-assalaf" w:hAnsi="adwa-assalaf" w:cs="adwa-assalaf"/>
          <w:b w:val="0"/>
          <w:color w:val="000000"/>
          <w:sz w:val="28"/>
          <w:szCs w:val="28"/>
          <w:rtl/>
        </w:rPr>
        <w:t xml:space="preserve"> [النجم:36-41].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الحث على تزكية النفس، وبيان أن الفلاح الحقيقي لا يتحقق إلا بتزكية النفس بالطاعة لله، والعبودية له، وإيثار الآجل على العاجل، قال تعالى:</w:t>
      </w:r>
      <w:r>
        <w:rPr>
          <w:rFonts w:ascii="KFGQPC HAFS Uthmanic Script" w:eastAsia="KFGQPC HAFS Uthmanic Script" w:hAnsi="KFGQPC HAFS Uthmanic Script" w:cs="KFGQPC HAFS Uthmanic Script"/>
          <w:b w:val="0"/>
          <w:color w:val="187600"/>
          <w:sz w:val="26"/>
          <w:szCs w:val="26"/>
          <w:rtl/>
        </w:rPr>
        <w:t xml:space="preserve"> ﴿قَدۡ أَفۡلَحَ مَن تَزَكَّىٰ-</w:t>
      </w:r>
      <w:r>
        <w:rPr>
          <w:rFonts w:ascii="KFGQPC HAFS Uthmanic Script" w:eastAsia="KFGQPC HAFS Uthmanic Script" w:hAnsi="KFGQPC HAFS Uthmanic Script" w:cs="KFGQPC HAFS Uthmanic Script"/>
          <w:b w:val="0"/>
          <w:color w:val="187600"/>
          <w:sz w:val="26"/>
          <w:szCs w:val="26"/>
          <w:rtl/>
        </w:rPr>
        <w:t xml:space="preserve"> وَذَكَرَ ٱسۡمَ رَبِّهِۦ فَصَلَّىٰ-</w:t>
      </w:r>
      <w:r>
        <w:rPr>
          <w:rFonts w:ascii="KFGQPC HAFS Uthmanic Script" w:eastAsia="KFGQPC HAFS Uthmanic Script" w:hAnsi="KFGQPC HAFS Uthmanic Script" w:cs="KFGQPC HAFS Uthmanic Script"/>
          <w:b w:val="0"/>
          <w:color w:val="187600"/>
          <w:sz w:val="26"/>
          <w:szCs w:val="26"/>
          <w:rtl/>
        </w:rPr>
        <w:t xml:space="preserve"> بَلۡ تُؤۡثِرُونَ ٱلۡحَيَوٰةَ ٱلدُّنۡيَا-</w:t>
      </w:r>
      <w:r>
        <w:rPr>
          <w:rFonts w:ascii="KFGQPC HAFS Uthmanic Script" w:eastAsia="KFGQPC HAFS Uthmanic Script" w:hAnsi="KFGQPC HAFS Uthmanic Script" w:cs="KFGQPC HAFS Uthmanic Script"/>
          <w:b w:val="0"/>
          <w:color w:val="187600"/>
          <w:sz w:val="26"/>
          <w:szCs w:val="26"/>
          <w:rtl/>
        </w:rPr>
        <w:t xml:space="preserve"> وَٱلۡأٓخِرَةُ خَيۡرٞ وَأَبۡقَىٰٓ-</w:t>
      </w:r>
      <w:r>
        <w:rPr>
          <w:rFonts w:ascii="KFGQPC HAFS Uthmanic Script" w:eastAsia="KFGQPC HAFS Uthmanic Script" w:hAnsi="KFGQPC HAFS Uthmanic Script" w:cs="KFGQPC HAFS Uthmanic Script"/>
          <w:b w:val="0"/>
          <w:color w:val="187600"/>
          <w:sz w:val="26"/>
          <w:szCs w:val="26"/>
          <w:rtl/>
        </w:rPr>
        <w:t xml:space="preserve"> إِنَّ هَٰذَا لَفِي ٱلصُّحُفِ ٱلۡأُولَىٰ-</w:t>
      </w:r>
      <w:r>
        <w:rPr>
          <w:rFonts w:ascii="KFGQPC HAFS Uthmanic Script" w:eastAsia="KFGQPC HAFS Uthmanic Script" w:hAnsi="KFGQPC HAFS Uthmanic Script" w:cs="KFGQPC HAFS Uthmanic Script"/>
          <w:b w:val="0"/>
          <w:color w:val="187600"/>
          <w:sz w:val="26"/>
          <w:szCs w:val="26"/>
          <w:rtl/>
        </w:rPr>
        <w:t xml:space="preserve"> صُحُفِ إِبۡرَٰهِيمَ وَمُوسَىٰ﴾</w:t>
      </w:r>
      <w:r>
        <w:rPr>
          <w:rFonts w:ascii="adwa-assalaf" w:eastAsia="adwa-assalaf" w:hAnsi="adwa-assalaf" w:cs="adwa-assalaf"/>
          <w:b w:val="0"/>
          <w:color w:val="000000"/>
          <w:sz w:val="28"/>
          <w:szCs w:val="28"/>
          <w:rtl/>
        </w:rPr>
        <w:t xml:space="preserve"> [الأعلى:14-19].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تلك القواعد أن الذي يستحق وراثة الأرض هم عباد الله الصالحون</w:t>
      </w:r>
      <w:r>
        <w:rPr>
          <w:rFonts w:ascii="KFGQPC HAFS Uthmanic Script" w:eastAsia="KFGQPC HAFS Uthmanic Script" w:hAnsi="KFGQPC HAFS Uthmanic Script" w:cs="KFGQPC HAFS Uthmanic Script"/>
          <w:b w:val="0"/>
          <w:color w:val="187600"/>
          <w:sz w:val="26"/>
          <w:szCs w:val="26"/>
          <w:rtl/>
        </w:rPr>
        <w:t xml:space="preserve"> ﴿وَلَقَدۡ كَتَبۡنَا فِي ٱلزَّبُورِ مِنۢ بَعۡدِ ٱلذِّكۡرِ أَنَّ ٱلۡأَرۡضَ يَرِثُهَا عِبَادِيَ ٱلصَّٰلِحُونَ﴾</w:t>
      </w:r>
      <w:r>
        <w:rPr>
          <w:rFonts w:ascii="adwa-assalaf" w:eastAsia="adwa-assalaf" w:hAnsi="adwa-assalaf" w:cs="adwa-assalaf"/>
          <w:b w:val="0"/>
          <w:color w:val="000000"/>
          <w:sz w:val="28"/>
          <w:szCs w:val="28"/>
          <w:rtl/>
        </w:rPr>
        <w:t xml:space="preserve"> [الأنبياء:105].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 من العبادات: فكثير من العبادات التي نقوم بها كانت معروفة عند الرسل وأتباعهم، كالصلاة، والزكاة، قال تعالى:</w:t>
      </w:r>
      <w:r>
        <w:rPr>
          <w:rFonts w:ascii="KFGQPC HAFS Uthmanic Script" w:eastAsia="KFGQPC HAFS Uthmanic Script" w:hAnsi="KFGQPC HAFS Uthmanic Script" w:cs="KFGQPC HAFS Uthmanic Script"/>
          <w:b w:val="0"/>
          <w:color w:val="187600"/>
          <w:sz w:val="26"/>
          <w:szCs w:val="26"/>
          <w:rtl/>
        </w:rPr>
        <w:t xml:space="preserve"> ﴿وَأَوۡحَيۡنَآ إِلَيۡهِمۡ فِعۡلَ ٱلۡخَيۡرَٰتِ وَإِقَامَ ٱلصَّلَوٰةِ وَإِيتَآءَ ٱلزَّكَوٰةِۖ وَكَانُواْ لَنَا عَٰبِدِينَ﴾</w:t>
      </w:r>
      <w:r>
        <w:rPr>
          <w:rFonts w:ascii="adwa-assalaf" w:eastAsia="adwa-assalaf" w:hAnsi="adwa-assalaf" w:cs="adwa-assalaf"/>
          <w:b w:val="0"/>
          <w:color w:val="000000"/>
          <w:sz w:val="28"/>
          <w:szCs w:val="28"/>
          <w:rtl/>
        </w:rPr>
        <w:t xml:space="preserve"> [الأنبياء:73].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والصوم –كذلك- مفروض علينا كما هو مفروض على من قبلنا،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w:t>
      </w:r>
      <w:r>
        <w:rPr>
          <w:rFonts w:ascii="adwa-assalaf" w:eastAsia="adwa-assalaf" w:hAnsi="adwa-assalaf" w:cs="adwa-assalaf"/>
          <w:b w:val="0"/>
          <w:color w:val="000000"/>
          <w:sz w:val="28"/>
          <w:szCs w:val="28"/>
          <w:rtl/>
        </w:rPr>
        <w:t xml:space="preserve"> [البقرة:183].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والحج كذلك، كما في قول الله تعالى لإبراهيم-عليه السلام-</w:t>
      </w:r>
      <w:r>
        <w:rPr>
          <w:rFonts w:ascii="KFGQPC HAFS Uthmanic Script" w:eastAsia="KFGQPC HAFS Uthmanic Script" w:hAnsi="KFGQPC HAFS Uthmanic Script" w:cs="KFGQPC HAFS Uthmanic Script"/>
          <w:b w:val="0"/>
          <w:color w:val="187600"/>
          <w:sz w:val="26"/>
          <w:szCs w:val="26"/>
          <w:rtl/>
        </w:rPr>
        <w:t xml:space="preserve"> ﴿وَأَذِّن فِي ٱلنَّاسِ بِٱلۡحَجِّ يَأۡتُوكَ رِجَالٗا وَعَلَىٰ كُلِّ ضَامِرٖ يَأۡتِينَ مِن كُلِّ فَجٍّ عَمِيقٖ﴾</w:t>
      </w:r>
      <w:r>
        <w:rPr>
          <w:rFonts w:ascii="adwa-assalaf" w:eastAsia="adwa-assalaf" w:hAnsi="adwa-assalaf" w:cs="adwa-assalaf"/>
          <w:b w:val="0"/>
          <w:color w:val="000000"/>
          <w:sz w:val="28"/>
          <w:szCs w:val="28"/>
          <w:rtl/>
        </w:rPr>
        <w:t xml:space="preserve"> [الحج:27].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جعل الله لكل أمة مناسكها وعبادتها، قال عز وجل</w:t>
      </w:r>
      <w:r>
        <w:rPr>
          <w:rFonts w:ascii="KFGQPC HAFS Uthmanic Script" w:eastAsia="KFGQPC HAFS Uthmanic Script" w:hAnsi="KFGQPC HAFS Uthmanic Script" w:cs="KFGQPC HAFS Uthmanic Script"/>
          <w:b w:val="0"/>
          <w:color w:val="187600"/>
          <w:sz w:val="26"/>
          <w:szCs w:val="26"/>
          <w:rtl/>
        </w:rPr>
        <w:t xml:space="preserve"> ﴿وَلِكُلِّ أُمَّةٖ جَعَلۡنَا مَنسَكٗا لِّيَذۡكُرُواْ ٱسۡمَ ٱللَّهِ عَلَىٰ مَا رَزَقَهُم مِّنۢ بَهِيمَةِ ٱلۡأَنۡعَٰمِۗ فَإِلَٰهُكُمۡ إِلَٰهٞ وَٰحِدٞ فَلَهُۥٓ أَسۡلِمُواْۗ وَبَشِّرِ ٱلۡمُخۡبِتِينَ﴾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[الحج:34]</w:t>
      </w:r>
      <w:r>
        <w:rPr>
          <w:rStyle w:val="FootnoteReference"/>
          <w:rFonts w:ascii="adwa-assalaf" w:eastAsia="adwa-assalaf" w:hAnsi="adwa-assalaf" w:cs="adwa-assalaf"/>
          <w:b w:val="0"/>
          <w:color w:val="000000"/>
          <w:sz w:val="22"/>
          <w:szCs w:val="22"/>
        </w:rPr>
        <w:footnoteReference w:id="8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مواضع 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﴿لِكُلّٖ جَعَلۡنَا مِنكُمۡ شِرۡعَةٗ وَمِنۡهَاجٗاۚ﴾</w:t>
      </w:r>
      <w:r>
        <w:rPr>
          <w:rFonts w:ascii="adwa-assalaf" w:eastAsia="adwa-assalaf" w:hAnsi="adwa-assalaf" w:cs="adwa-assalaf"/>
          <w:b w:val="0"/>
          <w:color w:val="000000"/>
          <w:sz w:val="28"/>
          <w:szCs w:val="28"/>
          <w:rtl/>
        </w:rPr>
        <w:t xml:space="preserve"> [المائدة:48]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فتختلف الشرائع في عدد الصلوات، وأركانها، وشروطها، ومقادير الزكاة، ومواضع النسك، ونحو ذلك قد تختلف من شريعة إلى شريعة، وقد يُحِل الله أمراً في شريعة لحكمة، ويحرمه في شريعة أخرى لحكمة يعلمها -عز وجل- ولا يلزم أن نعلمها.</w:t>
      </w:r>
      <w:r>
        <w:rPr>
          <w:rStyle w:val="FootnoteReference"/>
          <w:rFonts w:ascii="adwa-assalaf" w:eastAsia="adwa-assalaf" w:hAnsi="adwa-assalaf" w:cs="adwa-assalaf"/>
          <w:b w:val="0"/>
          <w:color w:val="000000"/>
          <w:sz w:val="22"/>
          <w:szCs w:val="22"/>
        </w:rPr>
        <w:footnoteReference w:id="8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ثالثاً-الإيمان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1-تعريف النبي والرسول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2-تعريف النبي والرسول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3-حكم الإيمان بالرسل وصفته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العقيدة الصحيحة في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5-المفاضلة بين الرسل وسائر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6-المفاضلة بين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7-عصمة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8-دلائل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ثمرات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 النبي والرسول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النبي لغة</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ثلاث اشتقاقات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إما من النبأ، وهو الخبر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ب-وإما من النبوة، وهو العلو والارتفاع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وإما من النبي، وهو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أولاها بالصواب: الأول</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النبي يُنبّـأ، أي يُخبر عن الله، وهو يُنبئ بما أنبأه الله به، ولا شك أنه يحصل له بالنبوة العلو والارتفاع، ويكون هو الطريق الموصل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مشتق من الإرسال، وهو التوجيه برسالة يحملها للغير</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تعريف النبي والرسول شرعًا:</w:t>
      </w:r>
      <w:r>
        <w:rPr>
          <w:rStyle w:val="FootnoteReference"/>
          <w:rFonts w:ascii="adwa-assalaf" w:eastAsia="adwa-assalaf" w:hAnsi="adwa-assalaf" w:cs="adwa-assalaf"/>
          <w:b w:val="0"/>
          <w:color w:val="000000"/>
          <w:sz w:val="22"/>
          <w:szCs w:val="22"/>
        </w:rPr>
        <w:footnoteReference w:id="8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معنى النبي والرسول فرقٌ، لدلالة القرآن والسنة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قال تعالى في صفة موسى عليه السلام:</w:t>
      </w:r>
      <w:r>
        <w:rPr>
          <w:rFonts w:ascii="KFGQPC HAFS Uthmanic Script" w:eastAsia="KFGQPC HAFS Uthmanic Script" w:hAnsi="KFGQPC HAFS Uthmanic Script" w:cs="KFGQPC HAFS Uthmanic Script"/>
          <w:b w:val="0"/>
          <w:color w:val="187600"/>
          <w:sz w:val="26"/>
          <w:szCs w:val="26"/>
          <w:rtl/>
        </w:rPr>
        <w:t xml:space="preserve"> ﴿وَكَانَ رَسُولٗا نَّبِيّٗا﴾</w:t>
      </w:r>
      <w:r>
        <w:rPr>
          <w:rFonts w:ascii="adwa-assalaf" w:eastAsia="adwa-assalaf" w:hAnsi="adwa-assalaf" w:cs="adwa-assalaf"/>
          <w:b w:val="0"/>
          <w:color w:val="000000"/>
          <w:sz w:val="28"/>
          <w:szCs w:val="28"/>
          <w:rtl/>
        </w:rPr>
        <w:t xml:space="preserve"> [مريم:51-52]</w:t>
      </w:r>
      <w:r>
        <w:rPr>
          <w:rFonts w:ascii="adwa-assalaf" w:eastAsia="adwa-assalaf" w:hAnsi="adwa-assalaf" w:cs="adwa-assalaf"/>
          <w:b w:val="0"/>
          <w:color w:val="000000"/>
          <w:sz w:val="28"/>
          <w:szCs w:val="28"/>
          <w:rtl/>
        </w:rPr>
        <w:t xml:space="preserve"> وكذلك في صفة إسماعيل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وَلَا نَبِيٍّ إِلَّآ إِذَا تَمَنَّىٰٓ أَلۡقَى ٱلشَّيۡطَٰنُ فِيٓ أُمۡنِيَّتِهِۦ فَيَنسَخُ ٱللَّهُ مَا يُلۡقِي ٱلشَّيۡطَٰنُ ثُمَّ يُحۡكِمُ ٱللَّهُ ءَايَٰتِهِۦۗ وَٱللَّهُ عَلِيمٌ حَكِيمٞ﴾</w:t>
      </w:r>
      <w:r>
        <w:rPr>
          <w:rFonts w:ascii="adwa-assalaf" w:eastAsia="adwa-assalaf" w:hAnsi="adwa-assalaf" w:cs="adwa-assalaf"/>
          <w:b w:val="0"/>
          <w:color w:val="000000"/>
          <w:sz w:val="28"/>
          <w:szCs w:val="28"/>
          <w:rtl/>
        </w:rPr>
        <w:t xml:space="preserve"> [الحج:52]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﴿ٱلَّذِينَ يَتَّبِعُونَ ٱلرَّسُولَ ٱلنَّبِيَّ ٱلۡأُمِّيَّ﴾</w:t>
      </w:r>
      <w:r>
        <w:rPr>
          <w:rFonts w:ascii="adwa-assalaf" w:eastAsia="adwa-assalaf" w:hAnsi="adwa-assalaf" w:cs="adwa-assalaf"/>
          <w:b w:val="0"/>
          <w:color w:val="000000"/>
          <w:sz w:val="28"/>
          <w:szCs w:val="28"/>
          <w:rtl/>
        </w:rPr>
        <w:t xml:space="preserve"> [الأعراف:157]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رسول الله ﷺ سئل عن عدد الأنبياء والرسل، ففرق بينهما في العدد حيث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(مائة ألف وأربعة وعشرون ألفًا، والرسل من ذلك ثلاثمائة وخمسة عشر جمًا غفيرًا)</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قولان شائعان في الفرق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الرسول من أوحي إليه بشرعٍ جديد وأمر بتبليغه، والنبي: من أوحي إليه ولم يؤمر بالبلاغ.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يقدح في هذا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الله نص في القرآن على أنه أرسل الأنبياء أيضًا، 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وَلَا نَبِيٍّ﴾</w:t>
      </w:r>
      <w:r>
        <w:rPr>
          <w:rFonts w:ascii="adwa-assalaf" w:eastAsia="adwa-assalaf" w:hAnsi="adwa-assalaf" w:cs="adwa-assalaf"/>
          <w:b w:val="0"/>
          <w:color w:val="000000"/>
          <w:sz w:val="28"/>
          <w:szCs w:val="28"/>
          <w:rtl/>
        </w:rPr>
        <w:t xml:space="preserve"> [الحج:52]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2-أن الله أخذ الميثاق على أهل العلم بالبلاغ فكيف بالأنبياء!</w:t>
      </w:r>
      <w:r>
        <w:rPr>
          <w:rFonts w:ascii="KFGQPC HAFS Uthmanic Script" w:eastAsia="KFGQPC HAFS Uthmanic Script" w:hAnsi="KFGQPC HAFS Uthmanic Script" w:cs="KFGQPC HAFS Uthmanic Script"/>
          <w:b w:val="0"/>
          <w:color w:val="187600"/>
          <w:sz w:val="26"/>
          <w:szCs w:val="26"/>
          <w:rtl/>
        </w:rPr>
        <w:t xml:space="preserve"> ﴿وَإِذۡ أَخَذَ ٱللَّهُ مِيثَٰقَ ٱلَّذِينَ أُوتُواْ ٱلۡكِتَٰبَ لَتُبَيِّنُنَّهُۥ لِلنَّاسِ وَلَا تَكۡتُمُونَهُۥ فَنَبَذُوهُ وَرَآءَ ظُهُورِهِمۡ وَٱشۡتَرَوۡاْ بِهِۦ ثَمَنٗا قَلِيلٗاۖ فَبِئۡسَ مَا يَشۡتَرُونَ﴾</w:t>
      </w:r>
      <w:r>
        <w:rPr>
          <w:rFonts w:ascii="adwa-assalaf" w:eastAsia="adwa-assalaf" w:hAnsi="adwa-assalaf" w:cs="adwa-assalaf"/>
          <w:b w:val="0"/>
          <w:color w:val="000000"/>
          <w:sz w:val="28"/>
          <w:szCs w:val="28"/>
          <w:rtl/>
        </w:rPr>
        <w:t xml:space="preserve"> [آل عمران:187]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الرسول من أوحي إليه بشرعٍ جديد وأمر بتبليغه، والنبي: هو المبعوث لتقرير شرع من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ويقدح في هذا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رسالة يوسف عليه السلام، مع أنه كان على شريعة 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 رسالة داوود عليه السلام و سليمان عليه السلام مع أنهما كانا على شريعة التوراة.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الراجح: ما ذكره شيخ الإسلام ابن تيمية (رحمه الله) من أن النبي هو الذي يرسل إلى قومٍ موافقين له مؤمنين به فيكون مجددًا لهم أمر دينهم أما الرسول فهو الذي يرسل إلى قومٍ مخالفين له كافرين بالله، فيدعوهم إلى توحيد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حكم الإيمان بالرسل وصفته: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الحكم</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من أركان الإيمان لا يتم إيمان الشخص إلا به، ومن كفر برسولٍ منهم فقد كفر بهم جميعًا. لقوله تعالى:</w:t>
      </w:r>
      <w:r>
        <w:rPr>
          <w:rFonts w:ascii="KFGQPC HAFS Uthmanic Script" w:eastAsia="KFGQPC HAFS Uthmanic Script" w:hAnsi="KFGQPC HAFS Uthmanic Script" w:cs="KFGQPC HAFS Uthmanic Script"/>
          <w:b w:val="0"/>
          <w:color w:val="187600"/>
          <w:sz w:val="26"/>
          <w:szCs w:val="26"/>
          <w:rtl/>
        </w:rPr>
        <w:t xml:space="preserve"> ﴿كَذَّبَتۡ قَوۡمُ نُوحٍ ٱلۡمُرۡسَلِينَ﴾</w:t>
      </w:r>
      <w:r>
        <w:rPr>
          <w:rFonts w:ascii="adwa-assalaf" w:eastAsia="adwa-assalaf" w:hAnsi="adwa-assalaf" w:cs="adwa-assalaf"/>
          <w:b w:val="0"/>
          <w:color w:val="000000"/>
          <w:sz w:val="28"/>
          <w:szCs w:val="28"/>
          <w:rtl/>
        </w:rPr>
        <w:t xml:space="preserve"> [الشعراء:105]</w:t>
      </w:r>
      <w:r>
        <w:rPr>
          <w:rFonts w:ascii="adwa-assalaf" w:eastAsia="adwa-assalaf" w:hAnsi="adwa-assalaf" w:cs="adwa-assalaf"/>
          <w:b w:val="0"/>
          <w:color w:val="000000"/>
          <w:sz w:val="28"/>
          <w:szCs w:val="28"/>
          <w:rtl/>
        </w:rPr>
        <w:t xml:space="preserve"> ونوح أول رسول لأهل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w:t>
      </w:r>
      <w:r>
        <w:rPr>
          <w:rFonts w:ascii="adwa-assalaf" w:eastAsia="adwa-assalaf" w:hAnsi="adwa-assalaf" w:cs="adwa-assalaf"/>
          <w:b w:val="0"/>
          <w:color w:val="000000"/>
          <w:sz w:val="28"/>
          <w:szCs w:val="28"/>
          <w:rtl/>
        </w:rPr>
        <w:t xml:space="preserve"> [البقرة:285]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﴿إِنَّ ٱلَّذِينَ يَكۡفُرُونَ بِٱللَّهِ وَرُسُلِهِۦ وَيُرِيدُونَ أَن يُفَرِّقُواْ بَيۡنَ ٱللَّهِ وَرُسُلِهِۦ وَيَقُولُونَ نُؤۡمِنُ بِبَعۡضٖ وَنَكۡفُرُ بِبَعۡضٖ وَيُرِيدُونَ أَن يَتَّخِذُواْ بَيۡنَ ذَٰلِكَ سَبِيلًا﴾</w:t>
      </w:r>
      <w:r>
        <w:rPr>
          <w:rFonts w:ascii="adwa-assalaf" w:eastAsia="adwa-assalaf" w:hAnsi="adwa-assalaf" w:cs="adwa-assalaf"/>
          <w:b w:val="0"/>
          <w:color w:val="000000"/>
          <w:sz w:val="28"/>
          <w:szCs w:val="28"/>
          <w:rtl/>
        </w:rPr>
        <w:t xml:space="preserve"> [النساء:150]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جبريل: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(الإيمان أن تؤمن بالله وملائكته وكتيه ورسله واليوم الآخر وتؤمن بالقدر خيره وشره)</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الصفة</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بأنهم رسل الله حقًا إلى الأقوام الذين ذكروا أنهم رسل الله إليهم، قال تعالى:</w:t>
      </w:r>
      <w:r>
        <w:rPr>
          <w:rFonts w:ascii="KFGQPC HAFS Uthmanic Script" w:eastAsia="KFGQPC HAFS Uthmanic Script" w:hAnsi="KFGQPC HAFS Uthmanic Script" w:cs="KFGQPC HAFS Uthmanic Script"/>
          <w:b w:val="0"/>
          <w:color w:val="187600"/>
          <w:sz w:val="26"/>
          <w:szCs w:val="26"/>
          <w:rtl/>
        </w:rPr>
        <w:t xml:space="preserve"> ﴿وَإِلَىٰ عَادٍ أَخَاهُمۡ هُودٗاۚ قَالَ﴾</w:t>
      </w:r>
      <w:r>
        <w:rPr>
          <w:rFonts w:ascii="adwa-assalaf" w:eastAsia="adwa-assalaf" w:hAnsi="adwa-assalaf" w:cs="adwa-assalaf"/>
          <w:b w:val="0"/>
          <w:color w:val="000000"/>
          <w:sz w:val="28"/>
          <w:szCs w:val="28"/>
          <w:rtl/>
        </w:rPr>
        <w:t xml:space="preserve"> [الأعراف:65]</w:t>
      </w:r>
      <w:r>
        <w:rPr>
          <w:rFonts w:ascii="KFGQPC HAFS Uthmanic Script" w:eastAsia="KFGQPC HAFS Uthmanic Script" w:hAnsi="KFGQPC HAFS Uthmanic Script" w:cs="KFGQPC HAFS Uthmanic Script"/>
          <w:b w:val="0"/>
          <w:color w:val="187600"/>
          <w:sz w:val="26"/>
          <w:szCs w:val="26"/>
          <w:rtl/>
        </w:rPr>
        <w:t xml:space="preserve"> ﴿َإِلَىٰ ثَمُودَ أَخَاهُمۡ صَٰلِحٗاۚ﴾</w:t>
      </w:r>
      <w:r>
        <w:rPr>
          <w:rFonts w:ascii="adwa-assalaf" w:eastAsia="adwa-assalaf" w:hAnsi="adwa-assalaf" w:cs="adwa-assalaf"/>
          <w:b w:val="0"/>
          <w:color w:val="000000"/>
          <w:sz w:val="28"/>
          <w:szCs w:val="28"/>
          <w:rtl/>
        </w:rPr>
        <w:t xml:space="preserve"> [الأعراف:73]</w:t>
      </w:r>
      <w:r>
        <w:rPr>
          <w:rFonts w:ascii="KFGQPC HAFS Uthmanic Script" w:eastAsia="KFGQPC HAFS Uthmanic Script" w:hAnsi="KFGQPC HAFS Uthmanic Script" w:cs="KFGQPC HAFS Uthmanic Script"/>
          <w:b w:val="0"/>
          <w:color w:val="187600"/>
          <w:sz w:val="26"/>
          <w:szCs w:val="26"/>
          <w:rtl/>
        </w:rPr>
        <w:t xml:space="preserve"> ﴿وَإِلَىٰ مَدۡيَنَ أَخَاهُمۡ شُعَيۡبٗاۚ﴾</w:t>
      </w:r>
      <w:r>
        <w:rPr>
          <w:rFonts w:ascii="adwa-assalaf" w:eastAsia="adwa-assalaf" w:hAnsi="adwa-assalaf" w:cs="adwa-assalaf"/>
          <w:b w:val="0"/>
          <w:color w:val="000000"/>
          <w:sz w:val="28"/>
          <w:szCs w:val="28"/>
          <w:rtl/>
        </w:rPr>
        <w:t xml:space="preserve"> [الأعراف:85]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بمن علمنا اسمه منهم باسمه، كالثمانية عشر في قوله تعالى:</w:t>
      </w:r>
      <w:r>
        <w:rPr>
          <w:rFonts w:ascii="KFGQPC HAFS Uthmanic Script" w:eastAsia="KFGQPC HAFS Uthmanic Script" w:hAnsi="KFGQPC HAFS Uthmanic Script" w:cs="KFGQPC HAFS Uthmanic Script"/>
          <w:b w:val="0"/>
          <w:color w:val="187600"/>
          <w:sz w:val="26"/>
          <w:szCs w:val="26"/>
          <w:rtl/>
        </w:rPr>
        <w:t xml:space="preserve"> ﴿وَتِلۡكَ حُجَّتُنَآ ءَاتَيۡنَٰهَآ إِبۡرَٰهِيمَ عَلَىٰ قَوۡمِهِۦۚ نَرۡفَعُ دَرَجَٰتٖ مَّن نَّشَآءُۗ إِنَّ رَبَّكَ حَكِيمٌ عَلِيمٞ﴾</w:t>
      </w:r>
      <w:r>
        <w:rPr>
          <w:rFonts w:ascii="adwa-assalaf" w:eastAsia="adwa-assalaf" w:hAnsi="adwa-assalaf" w:cs="adwa-assalaf"/>
          <w:b w:val="0"/>
          <w:color w:val="000000"/>
          <w:sz w:val="28"/>
          <w:szCs w:val="28"/>
          <w:rtl/>
        </w:rPr>
        <w:t xml:space="preserve"> [الأنعام: من الآية83]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 محمدًا ﷺ نبي الله ورسوله إلى الذين بعث فيهم وإلى من بعدهم من الإنس والجن إلى قيام الساعة، فهو خاتم الرسل، وشريعته ناسخة لجميع الشرائع، واجب العمل بها إلى قيام الساعة، قال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 وَكَانَ ٱللَّهُ بِكُلِّ شَيۡءٍ عَلِيمٗا﴾</w:t>
      </w:r>
      <w:r>
        <w:rPr>
          <w:rFonts w:ascii="adwa-assalaf" w:eastAsia="adwa-assalaf" w:hAnsi="adwa-assalaf" w:cs="adwa-assalaf"/>
          <w:b w:val="0"/>
          <w:color w:val="000000"/>
          <w:sz w:val="28"/>
          <w:szCs w:val="28"/>
          <w:rtl/>
        </w:rPr>
        <w:t xml:space="preserve"> [الأحزاب:40]،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العقيدة الصحيحة في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الرسل بشر مخلوقون، وقد كذَّب المعاندون رسلهم زاعمين أن رسل الله تعالى لا يكونون من البشر! وقد ذكر الله تعالى هذا الزعم، وأبطله بقوله سبحانه:</w:t>
      </w:r>
      <w:r>
        <w:rPr>
          <w:rFonts w:ascii="KFGQPC HAFS Uthmanic Script" w:eastAsia="KFGQPC HAFS Uthmanic Script" w:hAnsi="KFGQPC HAFS Uthmanic Script" w:cs="KFGQPC HAFS Uthmanic Script"/>
          <w:b w:val="0"/>
          <w:color w:val="187600"/>
          <w:sz w:val="26"/>
          <w:szCs w:val="26"/>
          <w:rtl/>
        </w:rPr>
        <w:t xml:space="preserve"> ﴿وَمَا مَنَعَ ٱلنَّاسَ أَن يُؤۡمِنُوٓاْ إِذۡ جَآءَهُمُ ٱلۡهُدَىٰٓ إِلَّآ أَن قَالُوٓاْ أَبَعَثَ ٱللَّهُ بَشَرٗا رَّسُولٗا-قُل لَّوۡ كَانَ فِي ٱلۡأَرۡضِ مَلَٰٓئِكَةٞ يَمۡشُونَ مُطۡمَئِنِّينَ لَنَزَّلۡنَا عَلَيۡهِم مِّنَ ٱلسَّمَآءِ مَلَكٗا رَّسُولٗا﴾</w:t>
      </w:r>
      <w:r>
        <w:rPr>
          <w:rFonts w:ascii="adwa-assalaf" w:eastAsia="adwa-assalaf" w:hAnsi="adwa-assalaf" w:cs="adwa-assalaf"/>
          <w:b w:val="0"/>
          <w:color w:val="000000"/>
          <w:sz w:val="28"/>
          <w:szCs w:val="28"/>
          <w:rtl/>
        </w:rPr>
        <w:t xml:space="preserve"> [الإسراء:94-95].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ليس لهم من خصائص الربوبية والألوهية شيء، قال الله تعالى عن نبيه محمد ﷺ وهو سيد الرسل، وأعظمهم جاهاً عند الله:</w:t>
      </w:r>
      <w:r>
        <w:rPr>
          <w:rFonts w:ascii="KFGQPC HAFS Uthmanic Script" w:eastAsia="KFGQPC HAFS Uthmanic Script" w:hAnsi="KFGQPC HAFS Uthmanic Script" w:cs="KFGQPC HAFS Uthmanic Script"/>
          <w:b w:val="0"/>
          <w:color w:val="187600"/>
          <w:sz w:val="26"/>
          <w:szCs w:val="26"/>
          <w:rtl/>
        </w:rPr>
        <w:t xml:space="preserve"> ﴿قُل لَّآ أَمۡلِكُ لِنَفۡسِي نَفۡعٗا وَلَا ضَرًّا إِلَّا مَا شَآءَ ٱللَّهُۚ وَلَوۡ كُنتُ أَعۡلَمُ ٱلۡغَيۡبَ لَٱسۡتَكۡثَرۡتُ مِنَ ٱلۡخَيۡرِ وَمَا مَسَّنِيَ ٱلسُّوٓءُۚ إِنۡ أَنَا۠ إِلَّا نَذِيرٞ وَبَشِيرٞ لِّقَوۡمٖ يُؤۡمِنُونَ﴾</w:t>
      </w:r>
      <w:r>
        <w:rPr>
          <w:rFonts w:ascii="adwa-assalaf" w:eastAsia="adwa-assalaf" w:hAnsi="adwa-assalaf" w:cs="adwa-assalaf"/>
          <w:b w:val="0"/>
          <w:color w:val="000000"/>
          <w:sz w:val="28"/>
          <w:szCs w:val="28"/>
          <w:rtl/>
        </w:rPr>
        <w:t xml:space="preserve"> [الأعراف:188]،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إِنِّي لَآ أَمۡلِكُ لَكُمۡ ضَرّٗا وَلَا رَشَدٗا-قُلۡ إِنِّي لَن يُجِيرَنِي مِنَ ٱللَّهِ أَحَدٞ وَلَنۡ أَجِدَ مِن دُونِهِۦ مُلۡتَحَدًا﴾</w:t>
      </w:r>
      <w:r>
        <w:rPr>
          <w:rFonts w:ascii="adwa-assalaf" w:eastAsia="adwa-assalaf" w:hAnsi="adwa-assalaf" w:cs="adwa-assalaf"/>
          <w:b w:val="0"/>
          <w:color w:val="000000"/>
          <w:sz w:val="28"/>
          <w:szCs w:val="28"/>
          <w:rtl/>
        </w:rPr>
        <w:t xml:space="preserve"> [الجن:21-22]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تلحقهم خصائص البشرية: من المرض، والموت، والحاجة إلى الطعام، والشراب، وغير ذلك، قال الله تعالى عن إبراهيم - عليه الصلاة والسلام - في وصفه لربه تعالى:</w:t>
      </w:r>
      <w:r>
        <w:rPr>
          <w:rFonts w:ascii="KFGQPC HAFS Uthmanic Script" w:eastAsia="KFGQPC HAFS Uthmanic Script" w:hAnsi="KFGQPC HAFS Uthmanic Script" w:cs="KFGQPC HAFS Uthmanic Script"/>
          <w:b w:val="0"/>
          <w:color w:val="187600"/>
          <w:sz w:val="26"/>
          <w:szCs w:val="26"/>
          <w:rtl/>
        </w:rPr>
        <w:t xml:space="preserve"> ﴿وَٱلَّذِي هُوَ يُطۡعِمُنِي وَيَسۡقِينِ-وَإِذَا مَرِضۡتُ فَهُوَ يَشۡفِينِ- وَٱلَّذِي يُمِيتُنِي ثُمَّ يُحۡيِينِ﴾</w:t>
      </w:r>
      <w:r>
        <w:rPr>
          <w:rFonts w:ascii="adwa-assalaf" w:eastAsia="adwa-assalaf" w:hAnsi="adwa-assalaf" w:cs="adwa-assalaf"/>
          <w:b w:val="0"/>
          <w:color w:val="000000"/>
          <w:sz w:val="28"/>
          <w:szCs w:val="28"/>
          <w:rtl/>
        </w:rPr>
        <w:t xml:space="preserve"> [الشعراء:79-81].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إنما أنا بشرٌ مثلكم أنسى كما تنسون؛ فإذا نسيت؛ فذكِّروني).</w:t>
      </w:r>
      <w:r>
        <w:rPr>
          <w:rStyle w:val="FootnoteReference"/>
          <w:rFonts w:ascii="adwa-assalaf" w:eastAsia="adwa-assalaf" w:hAnsi="adwa-assalaf" w:cs="adwa-assalaf"/>
          <w:b w:val="0"/>
          <w:color w:val="000000"/>
          <w:sz w:val="22"/>
          <w:szCs w:val="22"/>
        </w:rPr>
        <w:footnoteReference w:id="9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وصفهم الله تعالى بالعبودية له في أعلى مقاماتهم، وفي سياق الثَّناء عليهم؛ فقال تعالى في نوح عليه السلام:</w:t>
      </w:r>
      <w:r>
        <w:rPr>
          <w:rFonts w:ascii="KFGQPC HAFS Uthmanic Script" w:eastAsia="KFGQPC HAFS Uthmanic Script" w:hAnsi="KFGQPC HAFS Uthmanic Script" w:cs="KFGQPC HAFS Uthmanic Script"/>
          <w:b w:val="0"/>
          <w:color w:val="187600"/>
          <w:sz w:val="26"/>
          <w:szCs w:val="26"/>
          <w:rtl/>
        </w:rPr>
        <w:t xml:space="preserve"> ﴿ذُرِّيَّةَ مَنۡ حَمَلۡنَا مَعَ نُوحٍۚ إِنَّهُۥ كَانَ عَبۡدٗا شَكُورٗا﴾</w:t>
      </w:r>
      <w:r>
        <w:rPr>
          <w:rFonts w:ascii="adwa-assalaf" w:eastAsia="adwa-assalaf" w:hAnsi="adwa-assalaf" w:cs="adwa-assalaf"/>
          <w:b w:val="0"/>
          <w:color w:val="000000"/>
          <w:sz w:val="28"/>
          <w:szCs w:val="28"/>
          <w:rtl/>
        </w:rPr>
        <w:t xml:space="preserve"> [الإسراء:3].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ﷺ:</w:t>
      </w:r>
      <w:r>
        <w:rPr>
          <w:rFonts w:ascii="KFGQPC HAFS Uthmanic Script" w:eastAsia="KFGQPC HAFS Uthmanic Script" w:hAnsi="KFGQPC HAFS Uthmanic Script" w:cs="KFGQPC HAFS Uthmanic Script"/>
          <w:b w:val="0"/>
          <w:color w:val="187600"/>
          <w:sz w:val="26"/>
          <w:szCs w:val="26"/>
          <w:rtl/>
        </w:rPr>
        <w:t xml:space="preserve"> ﴿تَبَارَكَ ٱلَّذِي نَزَّلَ ٱلۡفُرۡقَانَ عَلَىٰ عَبۡدِهِۦ لِيَكُونَ لِلۡعَٰلَمِينَ نَذِيرًا﴾</w:t>
      </w:r>
      <w:r>
        <w:rPr>
          <w:rFonts w:ascii="adwa-assalaf" w:eastAsia="adwa-assalaf" w:hAnsi="adwa-assalaf" w:cs="adwa-assalaf"/>
          <w:b w:val="0"/>
          <w:color w:val="000000"/>
          <w:sz w:val="28"/>
          <w:szCs w:val="28"/>
          <w:rtl/>
        </w:rPr>
        <w:t xml:space="preserve"> [الفرقان:1].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إبراهيم، وإسحاق، ويعقوب – عليهم السلام -:</w:t>
      </w:r>
      <w:r>
        <w:rPr>
          <w:rFonts w:ascii="KFGQPC HAFS Uthmanic Script" w:eastAsia="KFGQPC HAFS Uthmanic Script" w:hAnsi="KFGQPC HAFS Uthmanic Script" w:cs="KFGQPC HAFS Uthmanic Script"/>
          <w:b w:val="0"/>
          <w:color w:val="187600"/>
          <w:sz w:val="26"/>
          <w:szCs w:val="26"/>
          <w:rtl/>
        </w:rPr>
        <w:t xml:space="preserve"> ﴿وَٱذۡكُرۡ عِبَٰدَنَآ إِبۡرَٰهِيمَ وَإِسۡحَٰقَ وَيَعۡقُوبَ أُوْلِي ٱلۡأَيۡدِي وَٱلۡأَبۡصَٰرِ -</w:t>
      </w:r>
      <w:r>
        <w:rPr>
          <w:rFonts w:ascii="KFGQPC HAFS Uthmanic Script" w:eastAsia="KFGQPC HAFS Uthmanic Script" w:hAnsi="KFGQPC HAFS Uthmanic Script" w:cs="KFGQPC HAFS Uthmanic Script"/>
          <w:b w:val="0"/>
          <w:color w:val="187600"/>
          <w:sz w:val="26"/>
          <w:szCs w:val="26"/>
          <w:rtl/>
        </w:rPr>
        <w:t xml:space="preserve"> إِنَّآ أَخۡلَصۡنَٰهُم بِخَالِصَةٖ ذِكۡرَى ٱلدَّارِ-وَإِنَّهُمۡ عِندَنَا لَمِنَ ٱلۡمُصۡطَفَيۡنَ ٱلۡأَخۡيَارِ﴾</w:t>
      </w:r>
      <w:r>
        <w:rPr>
          <w:rFonts w:ascii="adwa-assalaf" w:eastAsia="adwa-assalaf" w:hAnsi="adwa-assalaf" w:cs="adwa-assalaf"/>
          <w:b w:val="0"/>
          <w:color w:val="000000"/>
          <w:sz w:val="28"/>
          <w:szCs w:val="28"/>
          <w:rtl/>
        </w:rPr>
        <w:t xml:space="preserve"> [ص:45-47].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عيسـى ابن مريـم عليه السلام:</w:t>
      </w:r>
      <w:r>
        <w:rPr>
          <w:rFonts w:ascii="KFGQPC HAFS Uthmanic Script" w:eastAsia="KFGQPC HAFS Uthmanic Script" w:hAnsi="KFGQPC HAFS Uthmanic Script" w:cs="KFGQPC HAFS Uthmanic Script"/>
          <w:b w:val="0"/>
          <w:color w:val="187600"/>
          <w:sz w:val="26"/>
          <w:szCs w:val="26"/>
          <w:rtl/>
        </w:rPr>
        <w:t xml:space="preserve"> ﴿إِنۡ هُوَ إِلَّا عَبۡدٌ أَنۡعَمۡنَا عَلَيۡهِ وَجَعَلۡنَٰهُ مَثَلٗا لِّبَنِيٓ إِسۡرَٰٓءِيلَ﴾</w:t>
      </w:r>
      <w:r>
        <w:rPr>
          <w:rFonts w:ascii="adwa-assalaf" w:eastAsia="adwa-assalaf" w:hAnsi="adwa-assalaf" w:cs="adwa-assalaf"/>
          <w:b w:val="0"/>
          <w:color w:val="000000"/>
          <w:sz w:val="28"/>
          <w:szCs w:val="28"/>
          <w:rtl/>
        </w:rPr>
        <w:t xml:space="preserve"> [الزخرف:59].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5-لم تخلُ أمةٌ من رسول أو نبي: قال تعالى</w:t>
      </w:r>
      <w:r>
        <w:rPr>
          <w:rFonts w:ascii="KFGQPC HAFS Uthmanic Script" w:eastAsia="KFGQPC HAFS Uthmanic Script" w:hAnsi="KFGQPC HAFS Uthmanic Script" w:cs="KFGQPC HAFS Uthmanic Script"/>
          <w:b w:val="0"/>
          <w:color w:val="187600"/>
          <w:sz w:val="26"/>
          <w:szCs w:val="26"/>
          <w:rtl/>
        </w:rPr>
        <w:t xml:space="preserve"> ﴿َلَقَدۡ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[النحل:36]،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﴿وَإِن مِّنۡ أُمَّةٍ إِلَّا خَلَا فِيهَا نَذِيرٞ﴾</w:t>
      </w:r>
      <w:r>
        <w:rPr>
          <w:rFonts w:ascii="adwa-assalaf" w:eastAsia="adwa-assalaf" w:hAnsi="adwa-assalaf" w:cs="adwa-assalaf"/>
          <w:b w:val="0"/>
          <w:color w:val="000000"/>
          <w:sz w:val="28"/>
          <w:szCs w:val="28"/>
          <w:rtl/>
        </w:rPr>
        <w:t xml:space="preserve"> [فاطر:24].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5/المفاضلة بين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﴿تِلۡكَ ٱلرُّسُلُ فَضَّلۡنَا بَعۡضَهُمۡ عَلَىٰ بَعۡضٖۘ مِّنۡهُم مَّن كَلَّمَ ٱللَّهُۖ وَرَفَعَ بَعۡضَهُمۡ دَرَجَٰتٖۚ وَءَاتَيۡنَا عِيسَى ٱبۡنَ مَرۡيَمَ ٱلۡبَيِّنَٰتِ وَأَيَّدۡنَٰهُ بِرُوحِ ٱلۡقُدُسِۗ﴾</w:t>
      </w:r>
      <w:r>
        <w:rPr>
          <w:rFonts w:ascii="adwa-assalaf" w:eastAsia="adwa-assalaf" w:hAnsi="adwa-assalaf" w:cs="adwa-assalaf"/>
          <w:b w:val="0"/>
          <w:color w:val="000000"/>
          <w:sz w:val="28"/>
          <w:szCs w:val="28"/>
          <w:rtl/>
        </w:rPr>
        <w:t xml:space="preserve"> [البقرة:253]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﴿وَرَبُّكَ أَعۡلَمُ بِمَن فِي ٱلسَّمَٰوَٰتِ وَٱلۡأَرۡضِۗ وَلَقَدۡ فَضَّلۡنَا بَعۡضَ ٱلنَّبِيِّـۧنَ عَلَىٰ بَعۡضٖۖ وَءَاتَيۡنَا دَاوُۥدَ زَبُورٗا﴾</w:t>
      </w:r>
      <w:r>
        <w:rPr>
          <w:rFonts w:ascii="adwa-assalaf" w:eastAsia="adwa-assalaf" w:hAnsi="adwa-assalaf" w:cs="adwa-assalaf"/>
          <w:b w:val="0"/>
          <w:color w:val="000000"/>
          <w:sz w:val="28"/>
          <w:szCs w:val="28"/>
          <w:rtl/>
        </w:rPr>
        <w:t xml:space="preserve"> [الإسراء:55]</w:t>
      </w:r>
      <w:r>
        <w:rPr>
          <w:rFonts w:ascii="adwa-assalaf" w:eastAsia="adwa-assalaf" w:hAnsi="adwa-assalaf" w:cs="adwa-assalaf"/>
          <w:b w:val="0"/>
          <w:color w:val="000000"/>
          <w:sz w:val="28"/>
          <w:szCs w:val="28"/>
          <w:rtl/>
        </w:rPr>
        <w:t xml:space="preserve"> هاتان الآيتان ونحوهما تدلان على أن هناك تفاضل بين الرسل والأنبياء، وإن كانوا جميعًا قد اشتركوا في النبوة، ولكنهم تفاضلوا في أمورٍ زائدة على ذلك، مثل: التكليم من وراء حجاب، والرفعة في الدرجات، والتفضيل بالبينات وكثرة المعجزات، أو بالشرائع،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ويعد الرسل أفضل من الأنبياء بالإجماع، ويعد أولوا العزم من الرسل أفضل الرسل، لقوله تعالى:</w:t>
      </w:r>
      <w:r>
        <w:rPr>
          <w:rFonts w:ascii="KFGQPC HAFS Uthmanic Script" w:eastAsia="KFGQPC HAFS Uthmanic Script" w:hAnsi="KFGQPC HAFS Uthmanic Script" w:cs="KFGQPC HAFS Uthmanic Script"/>
          <w:b w:val="0"/>
          <w:color w:val="187600"/>
          <w:sz w:val="26"/>
          <w:szCs w:val="26"/>
          <w:rtl/>
        </w:rPr>
        <w:t xml:space="preserve"> ﴿فَٱصۡبِرۡ كَمَا صَبَرَ أُوْلُواْ ٱلۡعَزۡمِ مِنَ ٱلرُّسُلِ﴾</w:t>
      </w:r>
      <w:r>
        <w:rPr>
          <w:rFonts w:ascii="adwa-assalaf" w:eastAsia="adwa-assalaf" w:hAnsi="adwa-assalaf" w:cs="adwa-assalaf"/>
          <w:b w:val="0"/>
          <w:color w:val="000000"/>
          <w:sz w:val="28"/>
          <w:szCs w:val="28"/>
          <w:rtl/>
        </w:rPr>
        <w:t xml:space="preserve"> [الأحقاف:35]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والأشهر عند العلماء أن أولي العزم خمسة هم: محمد، وإبراهيم، وموسى، وعيسى، ونوح. وأفضل أولو العزم رسولنا محمد ﷺ ثم إبراهيم عليه السلام،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سيد ولد آدم ولا فخر)</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(أُعطيت خمسًا لم يُعطهن أحدٌ من الأنبياء قبلي...</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وقوله:</w:t>
      </w:r>
      <w:r>
        <w:rPr>
          <w:rFonts w:ascii="adwa-assalaf" w:eastAsia="adwa-assalaf" w:hAnsi="adwa-assalaf" w:cs="adwa-assalaf"/>
          <w:b w:val="0"/>
          <w:color w:val="000D80"/>
          <w:sz w:val="28"/>
          <w:szCs w:val="28"/>
          <w:rtl/>
        </w:rPr>
        <w:t xml:space="preserve"> (فُضلت على لأنبياء بست...)،</w:t>
      </w:r>
      <w:r>
        <w:rPr>
          <w:rFonts w:ascii="adwa-assalaf" w:eastAsia="adwa-assalaf" w:hAnsi="adwa-assalaf" w:cs="adwa-assalaf"/>
          <w:b w:val="0"/>
          <w:color w:val="000000"/>
          <w:sz w:val="28"/>
          <w:szCs w:val="28"/>
          <w:rtl/>
        </w:rPr>
        <w:t xml:space="preserve"> وفي حديث المعراج في البخاري: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(وموسى في السابعة بفضل كلام الله، فقال موسى: رب لم أظن أن ترفع عليّ أحدًا، ثم علا بي - أي جبريل بمحمد - فوق ذلك بما لا يعلمه إلا الله</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تفضلوا بين الأنبياء)</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ينبغي لعبدٍ أن يقول: أنا خيرٌ من يونس بن متى</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فإنما هو التفضيل على وجه يؤدي إلى توهم نقصٍ في المفضول أو التنقص منه أو الازدراء له</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المفاضلة بين الأنبياء والرسل وسائر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﴿ٱللَّهُ يَصۡطَفِي مِنَ ٱلۡمَلَٰٓئِكَةِ رُسُلٗا وَمِنَ ٱلنَّاسِۚ إِنَّ ٱللَّهَ سَمِيعُۢ بَصِيرٞ﴾</w:t>
      </w:r>
      <w:r>
        <w:rPr>
          <w:rFonts w:ascii="adwa-assalaf" w:eastAsia="adwa-assalaf" w:hAnsi="adwa-assalaf" w:cs="adwa-assalaf"/>
          <w:b w:val="0"/>
          <w:color w:val="000000"/>
          <w:sz w:val="28"/>
          <w:szCs w:val="28"/>
          <w:rtl/>
        </w:rPr>
        <w:t xml:space="preserve"> [الحج:75].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﴿وَإِنَّهُمۡ عِندَنَا لَمِنَ ٱلۡمُصۡطَفَيۡنَ ٱلۡأَخۡيَارِ﴾</w:t>
      </w:r>
      <w:r>
        <w:rPr>
          <w:rFonts w:ascii="adwa-assalaf" w:eastAsia="adwa-assalaf" w:hAnsi="adwa-assalaf" w:cs="adwa-assalaf"/>
          <w:b w:val="0"/>
          <w:color w:val="000000"/>
          <w:sz w:val="28"/>
          <w:szCs w:val="28"/>
          <w:rtl/>
        </w:rPr>
        <w:t xml:space="preserve"> [ص:47].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﴿ٱللَّهُ أَعۡلَمُ حَيۡثُ يَجۡعَلُ رِسَالَتَهُۥۗ سَيُصِيبُ﴾</w:t>
      </w:r>
      <w:r>
        <w:rPr>
          <w:rFonts w:ascii="adwa-assalaf" w:eastAsia="adwa-assalaf" w:hAnsi="adwa-assalaf" w:cs="adwa-assalaf"/>
          <w:b w:val="0"/>
          <w:color w:val="000000"/>
          <w:sz w:val="28"/>
          <w:szCs w:val="28"/>
          <w:rtl/>
        </w:rPr>
        <w:t xml:space="preserve"> [الأنعام:124]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﴿وَمَن يُطِعِ ٱللَّهَ وَٱلرَّسُولَ فَأُوْلَٰٓئِكَ مَعَ ٱلَّذِينَ أَنۡعَمَ ٱللَّهُ عَلَيۡهِم مِّنَ ٱلنَّبِيِّـۧنَ وَٱلصِّدِّيقِينَ وَٱلشُّهَدَآءِ وَٱلصَّٰلِحِينَۚ وَحَسُنَ أُوْلَٰٓئِكَ رَفِيقٗا﴾</w:t>
      </w:r>
      <w:r>
        <w:rPr>
          <w:rFonts w:ascii="adwa-assalaf" w:eastAsia="adwa-assalaf" w:hAnsi="adwa-assalaf" w:cs="adwa-assalaf"/>
          <w:b w:val="0"/>
          <w:color w:val="000000"/>
          <w:sz w:val="28"/>
          <w:szCs w:val="28"/>
          <w:rtl/>
        </w:rPr>
        <w:t xml:space="preserve"> [النساء:69].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طلعت الشمس ولا غربت على أحدٍ بعد النبيين والمرسلين أفضل من أبي بكر الصديق)</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فالإجماع على أن الرسل والأنبياء أفضل من البشر على الإطلاق، فلا يجوز القول بأن بعض الأولياء، ولا بعض الأئمة أفضل من الأنبياء، ولا نحو ذلك من الترهات</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7/عصمة الرسل</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عصمة الرسل: لغةً: الحفظ والمنع، والوقاية.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 حفظ الله ظواهر الأنبياء وبواطنهم مما تستقبحه الفطر السليمة قبل النبوة، وحفظهم من الكبائر وصغائر الخسة بعدها، وتوفيقهم للتوبة والاستغفار من الصغائر، وعدم إقرارهم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العصمة: تحمل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لا شك أنهم معصومون في ذلك فهم يحفظون ما حملوا، فلا ينسون منه إلا ما أراد الله نسخه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﴿سَنُقۡرِئُكَ فَلَا تَنسَىٰٓ-</w:t>
      </w:r>
      <w:r>
        <w:rPr>
          <w:rFonts w:ascii="KFGQPC HAFS Uthmanic Script" w:eastAsia="KFGQPC HAFS Uthmanic Script" w:hAnsi="KFGQPC HAFS Uthmanic Script" w:cs="KFGQPC HAFS Uthmanic Script"/>
          <w:b w:val="0"/>
          <w:color w:val="187600"/>
          <w:sz w:val="26"/>
          <w:szCs w:val="26"/>
          <w:rtl/>
        </w:rPr>
        <w:t xml:space="preserve"> إِلَّا مَا شَآءَ ٱللَّهُۚ إِنَّهُۥ يَعۡلَمُ ٱلۡجَهۡرَ وَمَا يَخۡفَىٰ﴾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﴿لَا تُحَرِّكۡ بِهِۦ لِسَانَكَ لِتَعۡجَلَ بِهِۦٓ-</w:t>
      </w:r>
      <w:r>
        <w:rPr>
          <w:rFonts w:ascii="KFGQPC HAFS Uthmanic Script" w:eastAsia="KFGQPC HAFS Uthmanic Script" w:hAnsi="KFGQPC HAFS Uthmanic Script" w:cs="KFGQPC HAFS Uthmanic Script"/>
          <w:b w:val="0"/>
          <w:color w:val="187600"/>
          <w:sz w:val="26"/>
          <w:szCs w:val="26"/>
          <w:rtl/>
        </w:rPr>
        <w:t xml:space="preserve"> إِنَّ عَلَيۡنَا جَمۡعَهُۥ وَقُرۡءَانَهُۥ﴾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العصمة: تبليغ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وهم كذلك معصومون في البلاغ فلا يكتمون ولا ينسون.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r>
        <w:rPr>
          <w:rFonts w:ascii="KFGQPC HAFS Uthmanic Script" w:eastAsia="KFGQPC HAFS Uthmanic Script" w:hAnsi="KFGQPC HAFS Uthmanic Script" w:cs="KFGQPC HAFS Uthmanic Script"/>
          <w:b w:val="0"/>
          <w:color w:val="187600"/>
          <w:sz w:val="26"/>
          <w:szCs w:val="26"/>
          <w:rtl/>
        </w:rPr>
        <w:t xml:space="preserve"> ﴿يَٰٓأَيُّهَا ٱلرَّسُولُ بَلِّغۡ مَآ أُنزِلَ إِلَيۡكَ مِن رَّبِّكَۖ﴾</w:t>
      </w:r>
      <w:r>
        <w:rPr>
          <w:rFonts w:ascii="adwa-assalaf" w:eastAsia="adwa-assalaf" w:hAnsi="adwa-assalaf" w:cs="adwa-assalaf"/>
          <w:b w:val="0"/>
          <w:color w:val="000000"/>
          <w:sz w:val="28"/>
          <w:szCs w:val="28"/>
          <w:rtl/>
        </w:rPr>
        <w:t xml:space="preserve"> المائدة،</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﴿وَمَا يَنطِقُ عَنِ ٱلۡهَوَىٰٓ-</w:t>
      </w:r>
      <w:r>
        <w:rPr>
          <w:rFonts w:ascii="KFGQPC HAFS Uthmanic Script" w:eastAsia="KFGQPC HAFS Uthmanic Script" w:hAnsi="KFGQPC HAFS Uthmanic Script" w:cs="KFGQPC HAFS Uthmanic Script"/>
          <w:b w:val="0"/>
          <w:color w:val="187600"/>
          <w:sz w:val="26"/>
          <w:szCs w:val="26"/>
          <w:rtl/>
        </w:rPr>
        <w:t xml:space="preserve"> إِنۡ هُوَ إِلَّا وَحۡيٞ يُوحَىٰ﴾</w:t>
      </w:r>
      <w:r>
        <w:rPr>
          <w:rFonts w:ascii="adwa-assalaf" w:eastAsia="adwa-assalaf" w:hAnsi="adwa-assalaf" w:cs="adwa-assalaf"/>
          <w:b w:val="0"/>
          <w:color w:val="000000"/>
          <w:sz w:val="28"/>
          <w:szCs w:val="28"/>
          <w:rtl/>
        </w:rPr>
        <w:t xml:space="preserve"> النجم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العصمة: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هم معصومون منها، لا كما تقوله 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العصمة: صغائر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غير معصومين منها، ولكن لا يقرون عليها، ويوفقون للتوبة منها مباشرة، ولهم كمال النهاية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آدم عليه السلام أكل من الشجرة، وموسى عليه السلام وكز القبطي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العصمة: الأعراض الجبلية 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غير معصومين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فقد خاف موسى عليه السلام، ولم يصبر موسى عليه السلام على الخضر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العصمة: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يقضون وفق الظواهر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قال ﷺ:</w:t>
      </w:r>
      <w:r>
        <w:rPr>
          <w:rFonts w:ascii="adwa-assalaf" w:eastAsia="adwa-assalaf" w:hAnsi="adwa-assalaf" w:cs="adwa-assalaf"/>
          <w:b w:val="0"/>
          <w:color w:val="000D80"/>
          <w:sz w:val="28"/>
          <w:szCs w:val="28"/>
          <w:rtl/>
        </w:rPr>
        <w:t xml:space="preserve"> (إنما أنا بشر، وإنه يأتيني الخصمان، فلعل بعضكم أن يكون ألحن بحجته من بعض، فأحسبه أنه صادق، فأقضي له بذلك فمن قضيت له بحق مسلم فإنما هي قطعةٌ من النار فليأخذها أو ليتركها).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8/دلائل النبوة</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دلائل النبوة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الآيات التي يجريها الله تعالى على أيدي الرسل والأنبياء تصديقًا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عصا موسى عليه السلام، ونار ابراهيم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بشارات الأنبياء السابقين بالأنبياء اللاحقين:</w:t>
      </w:r>
      <w:r>
        <w:rPr>
          <w:rFonts w:ascii="KFGQPC HAFS Uthmanic Script" w:eastAsia="KFGQPC HAFS Uthmanic Script" w:hAnsi="KFGQPC HAFS Uthmanic Script" w:cs="KFGQPC HAFS Uthmanic Script"/>
          <w:b w:val="0"/>
          <w:color w:val="187600"/>
          <w:sz w:val="26"/>
          <w:szCs w:val="26"/>
          <w:rtl/>
        </w:rPr>
        <w:t xml:space="preserve"> ﴿وَإِذۡ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w:t>
      </w:r>
      <w:r>
        <w:rPr>
          <w:rFonts w:ascii="adwa-assalaf" w:eastAsia="adwa-assalaf" w:hAnsi="adwa-assalaf" w:cs="adwa-assalaf"/>
          <w:b w:val="0"/>
          <w:color w:val="000000"/>
          <w:sz w:val="28"/>
          <w:szCs w:val="28"/>
          <w:rtl/>
        </w:rPr>
        <w:t xml:space="preserve"> [آل عمران:81]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النظر في أحوال الأنبياء يدل على صدقهم.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النظر في دعوة الرسل يدل على صدقهم.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تأييد الله رسله، ونصرته لهم، وإجابة دعوتهم: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دلائل نبوة نبينا ﷺ خصوصا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القرآن: قال تعالى:</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 فَٱلَّذِينَ ءَامَنُواْ بِهِۦ وَعَزَّرُوهُ وَنَصَرُوهُ وَٱتَّبَعُواْ ٱلنُّورَ ٱلَّذِيٓ أُنزِلَ مَعَهُۥٓ أُوْلَٰٓئِكَ هُمُ ٱلۡمُفۡلِحُونَ﴾</w:t>
      </w:r>
      <w:r>
        <w:rPr>
          <w:rFonts w:ascii="adwa-assalaf" w:eastAsia="adwa-assalaf" w:hAnsi="adwa-assalaf" w:cs="adwa-assalaf"/>
          <w:b w:val="0"/>
          <w:color w:val="000000"/>
          <w:sz w:val="28"/>
          <w:szCs w:val="28"/>
          <w:rtl/>
        </w:rPr>
        <w:t xml:space="preserve"> [الأعراف:157].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الشاهد:</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الاستدلال: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الشاهد:</w:t>
      </w:r>
      <w:r>
        <w:rPr>
          <w:rFonts w:ascii="KFGQPC HAFS Uthmanic Script" w:eastAsia="KFGQPC HAFS Uthmanic Script" w:hAnsi="KFGQPC HAFS Uthmanic Script" w:cs="KFGQPC HAFS Uthmanic Script"/>
          <w:b w:val="0"/>
          <w:color w:val="187600"/>
          <w:sz w:val="26"/>
          <w:szCs w:val="26"/>
          <w:rtl/>
        </w:rPr>
        <w:t xml:space="preserve"> ﴿ٱلَّذِي يَجِدُونَهُۥ مَكۡتُوبًا عِندَهُمۡ فِي ٱلتَّوۡرَىٰةِ وَٱلۡإِنجِيلِ﴾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الاستدلال: البشارات في الكتب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الشاهد:</w:t>
      </w:r>
      <w:r>
        <w:rPr>
          <w:rFonts w:ascii="KFGQPC HAFS Uthmanic Script" w:eastAsia="KFGQPC HAFS Uthmanic Script" w:hAnsi="KFGQPC HAFS Uthmanic Script" w:cs="KFGQPC HAFS Uthmanic Script"/>
          <w:b w:val="0"/>
          <w:color w:val="187600"/>
          <w:sz w:val="26"/>
          <w:szCs w:val="26"/>
          <w:rtl/>
        </w:rPr>
        <w:t xml:space="preserve"> ﴿وَيُحِلُّ لَهُمُ ٱلطَّيِّبَٰتِ وَيُحَرِّمُ عَلَيۡهِمُ ٱلۡخَبَٰٓئِثَ﴾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الاستدلال: المسلك النوعي، وذلك بالنظر إلى نوع ما جاء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الحديث: أخرج البخاري في صحيحه عن سُفْيَانَ بْنَ حَرْبٍ،</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هِرَقْلَأَ رْسَلَ إِلَيْهِ فِي رَكْبٍ مِنْ قُرَيْشٍ، وَكَانُوا تِجَارًا بِالشَّأْمِ فِي الْمُدَّةِ الَّتِي كَانَ رَسُولُ اللَّهِ صَلَّى اللَّهُ عَلَيْهِ وَسَلَّمَ مَادَّ فِيهَا أَبَا سُفْيَانَ وَكُفَّارَ قُرَيْشٍ، فَأَتَوْهُ وَهُمْ بِإِيلِيَاءَ، فَدَعَاهُمْ فِي مَجْلِسِهِ وَحَوْلَهُ عُظَمَاءُ الرُّومِ، ثُمَّ دَعَاهُمْ، وَدَعَا بِتَرْجُمَانِهِ فَقَالَ: أَيُّكُمْ أَقْرَبُ نَسَبًا بِهَذَا الرَّجُلِ الَّذِي يَزْعُمُ أَنَّهُ نَبِيٌّ؟ فَقَالَ أَبُو سُفْيَانَ: فَقُلْتُ: أَنَا أَقْرَبُهُمْ نَسَبًا، فَقَالَ: أَدْنُوهُ مِنِّي، وَقَرِّبُوا أَصْحَابَهُ، فَاجْعَلُوهُمْ عِنْدَ ظَهْرِهِ، ثُمَّ قَالَ لِتَرْجُمَانِهِ: قُلْ لَهُمْ إِنِّي سَائِلٌ هَذَا عَنْ هَذَا الرَّجُلِ، فَإِنْ كَذَبَنِي فَكَذِّبُوهُ، فَوَاللَّهِ لَوْلَا الْحَيَاءُ مِنْ أَنْ يَأْثِرُوا عَلَيَّ كَذِبًا لَكَذَبْتُ عَنْهُ، ثُمَّ كَانَ أَوَّلَ مَا سَأَلَنِي عَنْهُ أَنْ قَالَ: كَيْفَ نَسَبُهُ فِيكُمْ؟ قُلْتُ: هُوَ فِينَا ذُو نَسَبٍ. قَالَ: فَهَلْ قَالَ هَذَا الْقَوْلَ مِنْكُمْ أَحَدٌ قَطُّ قَبْلَهُ؟ قُلْتُ: لَا. قَالَ: فَهَلْ كَانَ مِنْ آبَائِهِ مِنْ مَلِكٍ؟ قُلْتُ: لَا. قَالَ: فَأَشْرَافُ النَّاسِ يَتَّبِعُونَهُ أَمْ ضُعَفَاؤُهُمْ؟ فَقُلْتُ: بَلْ ضُعَفَاؤُهُمْ. قَالَ: أَيَزِيدُونَ أَمْ يَنْقُصُونَ؟ قُلْتُ: بَلْ يَزِيدُونَ. قَالَ: فَهَلْ يَرْتَدُّ أَحَدٌ مِنْهُمْ سَخْطَةً لِدِينِهِ بَعْدَ أَنْ يَدْخُلَ فِيهِ؟ قُلْتُ: لَا. قَالَ: فَهَلْ كُنْتُمْ تَتَّهِمُونَهُ بِالْكَذِبِ قَبْلَ أَنْ يَقُولَ مَا قَالَ؟ قُلْتُ: لَا. قَالَ: فَهَلْ يَغْدِرُ؟ قُلْتُ: لَا، وَنَحْنُ مِنْهُ فِي مُدَّةٍ لَا نَدْرِي مَا هُوَ فَاعِلٌ فِيهَا. قَالَ: وَلَمْ تُمْكِنِّي كَلِمَةٌ أُدْخِلُ فِيهَا شَيْئًا غَيْرُ هَذِهِ الْكَلِمَةِ. قَالَ: فَهَلْ قَاتَلْتُمُوهُ؟ قُلْتُ: نَعَمْ. قَالَ: فَكَيْفَ كَانَ قِتَالُكُمْ إِيَّاهُ؟ قُلْتُ: الْحَرْبُ بَيْنَنَا وَبَيْنَهُ سِجَالٌ؛ يَنَالُ مِنَّا وَنَنَالُ مِنْهُ. قَالَ: مَاذَا يَأْمُرُكُمْ؟ قُلْتُ: يَقُولُ: اعْبُدُوا اللَّهَ وَحْدَهُ، وَلَا تُشْرِكُوا بِهِ شَيْئًا، وَاتْرُكُوا مَا يَقُولُ آبَاؤُكُمْ، وَيَأْمُرُنَا بِالصَّلَاةِ، وَالصِّدْقِ، وَالْعَفَافِ، وَالصِّلَةِ. فَقَالَ لِلتَّرْجُمَانِ: قُلْ لَهُ سَأَلْتُكَ عَنْ نَسَبِهِ فَذَكَرْتَ أَنَّهُ فِيكُمْ ذُو نَسَبٍ، فَكَذَلِكَ الرُّسُلُ تُبْعَثُ فِي نَسَبِ قَوْمِهَا، وَسَأَلْتُكَ: هَلْ قَالَ أَحَدٌ مِنْكُمْ هَذَا الْقَوْلَ؟ فَذَكَرْتَ أَنْ لَا، فَقُلْتُ: لَوْ كَانَ أَحَدٌ قَالَ هَذَا الْقَوْلَ قَبْلَهُ، لَقُلْتُ: رَجُلٌ يَأْتَسِي بِقَوْلٍ قِيلَ قَبْلَهُ، وَسَأَلْتُكَ: هَلْ كَانَ مِنْ آبَائِهِ مِنْ مَلِكٍ؟ فَذَكَرْتَ أَنْ لَا، قُلْتُ: فَلَوْ كَانَ مِنْ آبَائِهِ مِنْ مَلِكٍ قُلْتُ: رَجُلٌ يَطْلُبُ مُلْكَ أَبِيهِ، وَسَأَلْتُكَ: هَلْ كُنْتُمْ تَتَّهِمُونَهُ بِالْكَذِبِ قَبْلَ أَنْ يَقُولَ مَا قَالَ؟ فَذَكَرْتَ أَنْ لَا، فَقَدْ أَعْرِفُ أَنَّهُ لَمْ يَكُنْ لِيَذَرَ الْكَذِبَ عَلَى النَّاسِ، وَيَكْذِبَ عَلَى اللَّهِ. وَسَأَلْتُكَ: أَشْرَافُ النَّاسِ اتَّبَعُوهُ أَمْ ضُعَفَاؤُهُمْ؟ فَذَكَرْتَ أَنَّ ضُعَفَاءَهُمُ اتَّبَعُوهُ، وَهُمْ أَتْبَاعُ الرُّسُلِ، وَسَأَلْتُكَ: أَيَزِيدُونَ أَمْ يَنْقُصُونَ؟ فَذَكَرْتَ أَنَّهُمْ يَزِيدُونَ، وَكَذَلِكَ أَمْرُ الْإِيمَانِ حَتَّى يَتِمَّ، وَسَأَلْتُكَ: أَيَرْتَدُّ أَحَدٌ سَخْطَةً لِدِينِهِ بَعْدَ أَنْ يَدْخُلَ فِيهِ؟ فَذَكَرْتَ أَنْ لَا، وَكَذَلِكَ الْإِيمَانُ حِينَ تُخَالِطُ بَشَاشَتُهُ الْقُلُوبَ، وَسَأَلْتُكَ: هَلْ يَغْدِرُ؟ فَذَكَرْتَ أَنْ لَا، وَكَذَلِكَ الرُّسُلُ لَا تَغْدِرُ، وَسَأَلْتُكَ: بِمَا يَأْمُرُكُمْ؟ فَذَكَرْتَ أَنَّهُ يَأْمُرُكُمْ أَنْ تَعْبُدُوا اللَّهَ وَلَا تُشْرِكُوا بِهِ شَيْئًا، وَيَنْهَاكُمْ عَنْ عِبَادَةِ الْأَوْثَانِ، وَيَأْمُرُكُمْ بِالصَّلَاةِ، وَالصِّدْقِ، وَالْعَفَافِ. فَإِنْ كَانَ مَا تَقُولُ حَقًّا فَسَيَمْلِكُ مَوْضِعَ قَدَمَيَّ هَاتَيْنِ، وَقَدْ كُنْتُ أَعْلَمُ أَنَّهُ خَارِجٌ لَمْ أَكُنْ أَظُنُّ أَنَّهُ مِنْكُمْ، فَلَوْ أَنِّي أَعْلَمُ أَنِّي أَخْلُصُ إِلَيْهِ، لَتَجَشَّمْتُ لِقَاءَهُ، وَلَوْ كُنْتُ عِنْدَهُ لَغَسَلْتُ عَنْ قَدَمِهِ....)</w:t>
      </w:r>
      <w:r>
        <w:rPr>
          <w:rStyle w:val="FootnoteReference"/>
          <w:rFonts w:ascii="adwa-assalaf" w:eastAsia="adwa-assalaf" w:hAnsi="adwa-assalaf" w:cs="adwa-assalaf"/>
          <w:b w:val="0"/>
          <w:color w:val="000000"/>
          <w:sz w:val="22"/>
          <w:szCs w:val="22"/>
        </w:rPr>
        <w:footnoteReference w:id="10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الشاهد: قُلْ لَهُ سَأَلْتُكَ عَنْ نَسَبِهِ فَذَكَرْتَ أَنَّهُ فِيكُمْ ذُو نَسَبٍ، فَكَذَلِكَ الرُّسُلُ تُبْعَثُ فِي نَسَبِ قَوْمِهَا،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الاستدلال: المسلك الشخصي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الشاهد: بِمَا يَأْمُرُكُمْ؟ فَذَكَرْتَ أَنَّهُ يَأْمُرُكُمْ أَنْ تَعْبُدُوا اللَّهَ وَلَا تُشْرِكُوا بِهِ شَيْئًا، وَيَنْهَاكُمْ عَنْ عِبَادَةِ الْأَوْثَانِ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الاستدلال: المسلك النوعي، وذلك بالنظر إلى نوع ما جاء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الشاهد: فَإِنْ كَانَ مَا تَقُولُ حَقًّا فَسَيَمْلِكُ مَوْضِعَ قَدَمَيَّ هَاتَيْنِ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الاستدلال: المبشرات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بعض الخصائص التي خص الله بها نبيه ﷺ في الحياة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أخذ العهد له ﷺ من جميع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 أكثر الأنبياء تبعاً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قرنه خير قرون بني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بأن الله أخبره بأنه غفر له ما تقدم من ذنبه وما تأخر وهو حي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الله رفع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بعض الخصائص التي خص الله بها نبيه ﷺ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1/أنه سيد ولد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أول شافع وأول مشفع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 أول من يجيز على الصراط وأول من يقرع باب الجنة وأول من يدخلها.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الله جعل لواء الحمد بيده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9/ثمرات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العلم برحمة الله تعالى، وعنايته بعباده، حيث أرسل إليهم الرسل؛ ليهدوهم إلى صراطه، ويبينوا لهم كيف يعبدونه؛ لأنّ العقل البشري، لا يستقل بمعرفة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شكره تعالى على هذه النعمة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مَحبَّةُ الرسل - عليهم الصلاة والسلام - وتعظيمهم، والثَّناء عليهم بما يليق بهم؛ لأنهم رسل الله تعالى، ولأنهم قاموا بعبادته، وتبليغ رسالته، والنُّصحِ لعباده.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رابعاً-الإيمان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فتنة القبر، وسؤال الملكين والحديث عن الروح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أشراط الساعة الصغرى والكبرى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القنطرة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المراد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قولان على معنى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الأول: آخر أيام الدنيا، وبعده البرزخ، ثم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الحليمي: “اليوم الآخر إنما يراد به آخر أيام الدنيا، والدنيا نعت للحياة... فاليوم الآخر هذا هو آخر أيام الحياة الدنيا، فإذا نفخ في الصور وصعق من في الأرض، يصعق من في السموات ومن في الأرض فلم يبق منهم أحد، فيومهم الذي انقضت فيه حياتهم الدنيا هو يومهم الآخر، فإذا نفخ الصور نفخة الإحياء فبعثوا، فذلك يوم القيامة، وما بينهما لا من الدنيا ولا من الآخرة، وهو البرزخ الذي ذكره الله عزوجل في كتابه فقال</w:t>
      </w:r>
      <w:r>
        <w:rPr>
          <w:rFonts w:ascii="KFGQPC HAFS Uthmanic Script" w:eastAsia="KFGQPC HAFS Uthmanic Script" w:hAnsi="KFGQPC HAFS Uthmanic Script" w:cs="KFGQPC HAFS Uthmanic Script"/>
          <w:b w:val="0"/>
          <w:color w:val="187600"/>
          <w:sz w:val="26"/>
          <w:szCs w:val="26"/>
          <w:rtl/>
        </w:rPr>
        <w:t xml:space="preserve"> ﴿وَمِن وَرَآئِهِم بَرۡزَخٌ إِلَىٰ يَوۡمِ يُبۡعَثُونَ﴾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[المؤمنون:100]</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الثاني: المراد به: يوم القيامة، وسمي آخراً لأنه آخر يوم لا ليل بعده، وهو يوم عقيم لا حد له ولا انتهاء، وهو آخر يوم من أيام الدنيا وبدء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البرزخ: فالمراد به: الحياة في القبور وأما نفخة الصعق، ونفخة الإحياء، كل ذلك إنما يكون في اليوم الآخر يوم القيامة</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﴿وَنُفِخَ فِي ٱلصُّورِ فَصَعِقَ مَن فِي ٱلسَّمَٰوَٰتِ وَمَن فِي ٱلۡأَرۡضِ إِلَّا مَن شَآءَ ٱللَّهُۖ ثُمَّ نُفِخَ فِيهِ أُخۡرَىٰ فَإِذَا هُمۡ قِيَامٞ يَنظُرُونَ﴾</w:t>
      </w:r>
      <w:r>
        <w:rPr>
          <w:rFonts w:ascii="adwa-assalaf" w:eastAsia="adwa-assalaf" w:hAnsi="adwa-assalaf" w:cs="adwa-assalaf"/>
          <w:b w:val="0"/>
          <w:color w:val="000000"/>
          <w:sz w:val="28"/>
          <w:szCs w:val="28"/>
          <w:rtl/>
        </w:rPr>
        <w:t xml:space="preserve"> [الزمر:68]،</w:t>
      </w:r>
      <w:r>
        <w:rPr>
          <w:rFonts w:ascii="KFGQPC HAFS Uthmanic Script" w:eastAsia="KFGQPC HAFS Uthmanic Script" w:hAnsi="KFGQPC HAFS Uthmanic Script" w:cs="KFGQPC HAFS Uthmanic Script"/>
          <w:b w:val="0"/>
          <w:color w:val="187600"/>
          <w:sz w:val="26"/>
          <w:szCs w:val="26"/>
          <w:rtl/>
        </w:rPr>
        <w:t xml:space="preserve"> ﴿فَإِذَا نُفِخَ فِي ٱلصُّورِ نَفۡخَةٞ وَٰحِدَةٞ -</w:t>
      </w:r>
      <w:r>
        <w:rPr>
          <w:rFonts w:ascii="KFGQPC HAFS Uthmanic Script" w:eastAsia="KFGQPC HAFS Uthmanic Script" w:hAnsi="KFGQPC HAFS Uthmanic Script" w:cs="KFGQPC HAFS Uthmanic Script"/>
          <w:b w:val="0"/>
          <w:color w:val="187600"/>
          <w:sz w:val="26"/>
          <w:szCs w:val="26"/>
          <w:rtl/>
        </w:rPr>
        <w:t xml:space="preserve"> وَحُمِلَتِ ٱلۡأَرۡضُ وَٱلۡجِبَالُ فَدُكَّتَا دَكَّةٗ وَٰحِدَةٗ -</w:t>
      </w:r>
      <w:r>
        <w:rPr>
          <w:rFonts w:ascii="KFGQPC HAFS Uthmanic Script" w:eastAsia="KFGQPC HAFS Uthmanic Script" w:hAnsi="KFGQPC HAFS Uthmanic Script" w:cs="KFGQPC HAFS Uthmanic Script"/>
          <w:b w:val="0"/>
          <w:color w:val="187600"/>
          <w:sz w:val="26"/>
          <w:szCs w:val="26"/>
          <w:rtl/>
        </w:rPr>
        <w:t xml:space="preserve"> فَيَوۡمَئِذٖ وَقَعَتِ ٱلۡوَاقِعَةُ - وَٱنشَقَّتِ ٱلسَّمَآءُ فَهِيَ يَوۡمَئِذٖ وَاهِيَةٞ﴾</w:t>
      </w:r>
      <w:r>
        <w:rPr>
          <w:rFonts w:ascii="adwa-assalaf" w:eastAsia="adwa-assalaf" w:hAnsi="adwa-assalaf" w:cs="adwa-assalaf"/>
          <w:b w:val="0"/>
          <w:color w:val="000000"/>
          <w:sz w:val="28"/>
          <w:szCs w:val="28"/>
          <w:rtl/>
        </w:rPr>
        <w:t xml:space="preserve"> [الحاقة:13-16].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من الإيمان باليوم الآخر: هو الإيمان بكل ما أخبرنا الله ورسوله ﷺ مما يكون بعد الموت من: فتنة القبر، وسؤال الملكين، ونعيم القبر، وعذابه، والبعث بعد الموت، والحشر. والعرض والحساب والميزان، والصراط، والحوض، والشفاعة، والجنة والنار، وما أعد الله لأهلهما جميعاً</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آخر يوم في الدنيا، وبعده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يوم القيامة، وهذا هو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هو: الإيمَانُ بِكُلِّ مَا أَخْبَرَ بِهِ النَّبِيُّ ﷺ مِمَّا يَكُونُ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2/أهمية الإيمان باليوم الآخر:</w:t>
      </w:r>
      <w:r>
        <w:rPr>
          <w:rStyle w:val="FootnoteReference"/>
          <w:rFonts w:ascii="adwa-assalaf" w:eastAsia="adwa-assalaf" w:hAnsi="adwa-assalaf" w:cs="adwa-assalaf"/>
          <w:b w:val="0"/>
          <w:color w:val="000000"/>
          <w:sz w:val="22"/>
          <w:szCs w:val="22"/>
        </w:rPr>
        <w:footnoteReference w:id="10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 من أركان الإيمان لا يتم إيمان الإنسان إلا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w:t>
      </w:r>
      <w:r>
        <w:rPr>
          <w:rFonts w:ascii="adwa-assalaf" w:eastAsia="adwa-assalaf" w:hAnsi="adwa-assalaf" w:cs="adwa-assalaf"/>
          <w:b w:val="0"/>
          <w:color w:val="000000"/>
          <w:sz w:val="28"/>
          <w:szCs w:val="28"/>
          <w:rtl/>
        </w:rPr>
        <w:t xml:space="preserve"> [النساء:136]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جبريل: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(الإيمان أن تؤمن بالله وملائكته وكتبه ورسله واليوم الآخر وتؤمن بالقدر خيره وشره ).</w:t>
      </w:r>
      <w:r>
        <w:rPr>
          <w:rStyle w:val="FootnoteReference"/>
          <w:rFonts w:ascii="adwa-assalaf" w:eastAsia="adwa-assalaf" w:hAnsi="adwa-assalaf" w:cs="adwa-assalaf"/>
          <w:b w:val="0"/>
          <w:color w:val="000000"/>
          <w:sz w:val="22"/>
          <w:szCs w:val="22"/>
        </w:rPr>
        <w:footnoteReference w:id="10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ربط الإيمان به بالإيمان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﴿وَلَٰكِنَّ ٱلۡبِرَّ مَنۡ ءَامَنَ بِٱللَّهِ وَٱلۡيَوۡمِ ٱلۡأٓخِرِ﴾</w:t>
      </w:r>
      <w:r>
        <w:rPr>
          <w:rFonts w:ascii="adwa-assalaf" w:eastAsia="adwa-assalaf" w:hAnsi="adwa-assalaf" w:cs="adwa-assalaf"/>
          <w:b w:val="0"/>
          <w:color w:val="000000"/>
          <w:sz w:val="28"/>
          <w:szCs w:val="28"/>
          <w:rtl/>
        </w:rPr>
        <w:t xml:space="preserve"> [البقرة:177]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﴿يَٰقَوۡمِ ٱعۡبُدُواْ ٱللَّهَ وَٱرۡجُواْ ٱلۡيَوۡمَ ٱلۡأٓخِرَ وَلَا تَعۡثَوۡاْ فِي ٱلۡأَرۡضِ مُفۡسِدِينَ﴾</w:t>
      </w:r>
      <w:r>
        <w:rPr>
          <w:rFonts w:ascii="adwa-assalaf" w:eastAsia="adwa-assalaf" w:hAnsi="adwa-assalaf" w:cs="adwa-assalaf"/>
          <w:b w:val="0"/>
          <w:color w:val="000000"/>
          <w:sz w:val="28"/>
          <w:szCs w:val="28"/>
          <w:rtl/>
        </w:rPr>
        <w:t xml:space="preserve"> [العنكبوت:36]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﴿قَٰتِلُواْ ٱلَّذِينَ لَا يُؤۡمِنُونَ بِٱللَّهِ وَلَا بِٱلۡيَوۡمِ ٱلۡأٓخِرِ﴾</w:t>
      </w:r>
      <w:r>
        <w:rPr>
          <w:rFonts w:ascii="adwa-assalaf" w:eastAsia="adwa-assalaf" w:hAnsi="adwa-assalaf" w:cs="adwa-assalaf"/>
          <w:b w:val="0"/>
          <w:color w:val="000000"/>
          <w:sz w:val="28"/>
          <w:szCs w:val="28"/>
          <w:rtl/>
        </w:rPr>
        <w:t xml:space="preserve"> [التوبة:29]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ذكره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فقل أن تجد صفحة في القرآن إلا وفيها ذكر لليوم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أسمائه،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1-القيامة 6- الصاخة11- يوم الحساب16- يوم الخلود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2-الساعة 7- الحاقة 12- يوم الفتح17- يوم 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3-الآخرة 8- الغاشية 13- يوم التلاق 18- يوم الحسرة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4-الآزفة 9- الواقعة14- يوم الجمع 19- يوم التناد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5-الطامة 10- يوم الدين 15- يوم التغابن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أثر عظيم في توجيه حياة الإنسان وضبط سلوكه: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﴿أَرَءَيۡتَ ٱلَّذِي يُكَذِّبُ بِٱلدِّينِ -</w:t>
      </w:r>
      <w:r>
        <w:rPr>
          <w:rFonts w:ascii="KFGQPC HAFS Uthmanic Script" w:eastAsia="KFGQPC HAFS Uthmanic Script" w:hAnsi="KFGQPC HAFS Uthmanic Script" w:cs="KFGQPC HAFS Uthmanic Script"/>
          <w:b w:val="0"/>
          <w:color w:val="187600"/>
          <w:sz w:val="26"/>
          <w:szCs w:val="26"/>
          <w:rtl/>
        </w:rPr>
        <w:t xml:space="preserve"> فَذَٰلِكَ ٱلَّذِي يَدُعُّ ٱلۡيَتِيمَ﴾</w:t>
      </w:r>
      <w:r>
        <w:rPr>
          <w:rFonts w:ascii="adwa-assalaf" w:eastAsia="adwa-assalaf" w:hAnsi="adwa-assalaf" w:cs="adwa-assalaf"/>
          <w:b w:val="0"/>
          <w:color w:val="000000"/>
          <w:sz w:val="28"/>
          <w:szCs w:val="28"/>
          <w:rtl/>
        </w:rPr>
        <w:t xml:space="preserve"> [الماعون:1-2].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﴿إِنَّمَا يَعۡمُرُ مَسَٰجِدَ ٱللَّهِ مَنۡ ءَامَنَ بِٱللَّهِ وَٱلۡيَوۡمِ ٱلۡأٓخِرِ وَأَقَامَ ٱلصَّلَوٰةَ وَءَاتَى ٱلزَّكَوٰةَ وَلَمۡ يَخۡشَ إِلَّا ٱللَّهَۖ فَعَسَىٰٓ أُوْلَٰٓئِكَ أَن يَكُونُواْ مِنَ ٱلۡمُهۡتَدِينَ﴾</w:t>
      </w:r>
      <w:r>
        <w:rPr>
          <w:rFonts w:ascii="adwa-assalaf" w:eastAsia="adwa-assalaf" w:hAnsi="adwa-assalaf" w:cs="adwa-assalaf"/>
          <w:b w:val="0"/>
          <w:color w:val="000000"/>
          <w:sz w:val="28"/>
          <w:szCs w:val="28"/>
          <w:rtl/>
        </w:rPr>
        <w:t xml:space="preserve"> [التوبة:18].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مَا لَكُمۡ إِذَا قِيلَ لَكُمُ ٱنفِرُواْ فِي سَبِيلِ ٱللَّهِ ٱثَّاقَلۡتُمۡ إِلَى ٱلۡأَرۡضِۚ أَرَضِيتُم بِٱلۡحَيَوٰةِ ٱلدُّنۡيَا مِنَ ٱلۡأٓخِرَةِۚ فَمَا مَتَٰعُ ٱلۡحَيَوٰةِ ٱلدُّنۡيَا فِي ٱلۡأٓخِرَةِ إِلَّا قَلِيلٌ﴾</w:t>
      </w:r>
      <w:r>
        <w:rPr>
          <w:rFonts w:ascii="adwa-assalaf" w:eastAsia="adwa-assalaf" w:hAnsi="adwa-assalaf" w:cs="adwa-assalaf"/>
          <w:b w:val="0"/>
          <w:color w:val="000000"/>
          <w:sz w:val="28"/>
          <w:szCs w:val="28"/>
          <w:rtl/>
        </w:rPr>
        <w:t xml:space="preserve"> [التوبة:38].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 من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يذكر غالباً مع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ذكره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أسمائه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أثر عظيم في توجيه حياة الإنسان وضبط سلوكه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3/فتنة القبر وسؤال الملكين والحديث عن الروح:</w:t>
      </w:r>
      <w:r>
        <w:rPr>
          <w:rStyle w:val="FootnoteReference"/>
          <w:rFonts w:ascii="adwa-assalaf" w:eastAsia="adwa-assalaf" w:hAnsi="adwa-assalaf" w:cs="adwa-assalaf"/>
          <w:b w:val="0"/>
          <w:color w:val="000000"/>
          <w:sz w:val="22"/>
          <w:szCs w:val="22"/>
        </w:rPr>
        <w:footnoteReference w:id="10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القبر أول منزل من منازل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عثمان رضي الله عنه إذا وقف على قبر بكى حتى يبل لحيته، فقيل له: تذكر الجنة والنار فلا تبكي، وتبكي من هذا، فقال: إن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القبر أول منزل من منازل الآخرة، فإن نجا فما بعده أيسر منه، وإن لم ينج منه فما بعده أشد منه)</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فتنة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أسماء رضي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شيء لم أكن رأيته إلا رأيته في مقامي هذا حتى الجنة والنار فأوحي إلي أنكم تفتنون في قبوركم مثل أو قريباً من فتنة المسيح الدجال.. )</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نوع الفتنة: أسئلة تطرح على الميت، وهي ثلاثة أسئلة: عن الرب والدين والرسول مع الدليل، يسأل كل أحد ما عدا الرسل والأنبياء.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حديث البراء بن عازب رضي الله عنه الطويل، قوله ﷺ:</w:t>
      </w:r>
      <w:r>
        <w:rPr>
          <w:rFonts w:ascii="adwa-assalaf" w:eastAsia="adwa-assalaf" w:hAnsi="adwa-assalaf" w:cs="adwa-assalaf"/>
          <w:b w:val="0"/>
          <w:color w:val="000D80"/>
          <w:sz w:val="28"/>
          <w:szCs w:val="28"/>
          <w:rtl/>
        </w:rPr>
        <w:t xml:space="preserve"> (فيأتي - أي المؤمن - ملكان فيُجلسانه فيقولان له: من ربك؟ فيقول: ربي الله، فيقولان له: ما دينك؟ فيقول: ديني الإسلام، فيقولان له: من هذا الرجل الذي بُعث فيكم؟ فيقول: هو رسول الله، فيقولان له: وما يدريك؟ فيقول: قرأت كتاب الله فآمنت به وصَّدقت، فذلك قوله تعالى: ﴿يُثَبِّتُ ٱللَّهُ ٱلَّذِينَ ءَامَنُواْ بِٱلۡقَوۡلِ ٱلثَّابِتِ﴾ [إبراهيم:27] فينادي منادٍ من السماء: أن صدق عبدي فأفرشوه من الجنة وألبسوه من الجنة وافتحوا له باباً إلى الجنة، فيُفتح، قال: فيأتيه من روحها وطيبها ويُفسح له في الجنة مد بصره).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الكافر- فذكر موته - قال: (وتُعاد روحه في جسده ويأتيه ملكان فيُجلسانه، فيقولان: من ربك؟ فيقول: هاه هاه لا أدري، فيقولان له: ما دينك؟ فيقول: هاه هاه لا أدري، فيقولان له: من هذا الرجل الذي بُعث فيكم؟ فيقول: هاه هاه لا أدري، قال: فينادي منادٍ من السماء: أن كذب عبدي فأفرشوه من النار وألبسوه من النار وافتحوا له باباً إلى النار، قال: فيأتيه من حرها وسمومها، ويضيق عليه قبره حتى يختلف فيه أضلاعه، ثم يُقيض له أعمى أصم معه مرزبة من حديد، لو ضُرب بها جبل لصار تراباً، فيضربه ضربة يسمعها ما بين المشرق والمغرب إلا الثقلين، فيصير تراباً، ثم يعاد فيه الروح)</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صفة الملكين: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أسودان أزرقان، أحدهما المنكر والآخر النكير،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قُبر الميت أتاه ملكان أسودان أزرقان، يقال لأحدهما المنكر وللآخر النكير.. )</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عذاب القبر حق</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يهودية دخلت عليها فذكرت عذاب القبر فقالت لها: (أعاذك الله من عذاب القبر)، فسألت عائشة رسول الله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(نعم، عذاب القبر حق)، قالت عائشة: (فما رأيت رسول الله ﷺ بعدُ صلَّى صلاة إلا تعوَّذ بالله من عذاب القبر )</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عزوجل يقول</w:t>
      </w:r>
      <w:r>
        <w:rPr>
          <w:rFonts w:ascii="KFGQPC HAFS Uthmanic Script" w:eastAsia="KFGQPC HAFS Uthmanic Script" w:hAnsi="KFGQPC HAFS Uthmanic Script" w:cs="KFGQPC HAFS Uthmanic Script"/>
          <w:b w:val="0"/>
          <w:color w:val="187600"/>
          <w:sz w:val="26"/>
          <w:szCs w:val="26"/>
          <w:rtl/>
        </w:rPr>
        <w:t xml:space="preserve"> ﴿وَحَاقَ بِـَٔالِ فِرۡعَوۡنَ سُوٓءُ ٱلۡعَذَابِ -</w:t>
      </w:r>
      <w:r>
        <w:rPr>
          <w:rFonts w:ascii="KFGQPC HAFS Uthmanic Script" w:eastAsia="KFGQPC HAFS Uthmanic Script" w:hAnsi="KFGQPC HAFS Uthmanic Script" w:cs="KFGQPC HAFS Uthmanic Script"/>
          <w:b w:val="0"/>
          <w:color w:val="187600"/>
          <w:sz w:val="26"/>
          <w:szCs w:val="26"/>
          <w:rtl/>
        </w:rPr>
        <w:t xml:space="preserve"> ٱلنَّارُ يُعۡرَضُونَ عَلَيۡهَا غُدُوّٗا وَعَشِيّٗاۚ وَيَوۡمَ تَقُومُ ٱلسَّاعَةُ أَدۡخِلُوٓاْ ءَالَ فِرۡعَوۡنَ أَشَدَّ ٱلۡعَذَابِ﴾</w:t>
      </w:r>
      <w:r>
        <w:rPr>
          <w:rFonts w:ascii="adwa-assalaf" w:eastAsia="adwa-assalaf" w:hAnsi="adwa-assalaf" w:cs="adwa-assalaf"/>
          <w:b w:val="0"/>
          <w:color w:val="000000"/>
          <w:sz w:val="28"/>
          <w:szCs w:val="28"/>
          <w:rtl/>
        </w:rPr>
        <w:t xml:space="preserve"> [غافر:45-46]،</w:t>
      </w:r>
      <w:r>
        <w:rPr>
          <w:rFonts w:ascii="adwa-assalaf" w:eastAsia="adwa-assalaf" w:hAnsi="adwa-assalaf" w:cs="adwa-assalaf"/>
          <w:b w:val="0"/>
          <w:color w:val="000000"/>
          <w:sz w:val="28"/>
          <w:szCs w:val="28"/>
          <w:rtl/>
        </w:rPr>
        <w:t xml:space="preserve"> فسرها كثير من السلف بعذاب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نعيم القبر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البراء، قال في حق المؤمن: (فينادي منادٍ من السماء أن صدق عبدي فأفرشوه من الجنة وألبسوه من الجنة وافتحوا له باباً إلى الجنة، فيُفتح له، فيأتيه من روحها وطيبها ويُفسح له مد بصره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تعلق الروح بالبدن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الدنيا: الروح تابعة للبدن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البرزخ: البدن تابع للروح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الآخرة: البدن مع الروح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حياة البرزخ تابعة لحياة الآخرة، فيُعرف المعنى ولا تُعرف الكيفية، فهي مما يَحار فيه العقل ولكن لا يُحيله، أي لا يُحكم بأنه مستحيل.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الحديث عن الأرواح</w:t>
      </w:r>
      <w:r>
        <w:rPr>
          <w:rStyle w:val="FootnoteReference"/>
          <w:rFonts w:ascii="adwa-assalaf" w:eastAsia="adwa-assalaf" w:hAnsi="adwa-assalaf" w:cs="adwa-assalaf"/>
          <w:b w:val="0"/>
          <w:color w:val="000000"/>
          <w:sz w:val="22"/>
          <w:szCs w:val="22"/>
        </w:rPr>
        <w:footnoteReference w:id="11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الروح هي: من عالم الغيب لا تعرف كيفيتها، لكنها تسري في أعضاء البدن فيحيا بها، فإذا فارقت البدن كانت وفاته، ووُصفت بالحركة من الصعود والنزول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والروح مخلوقة من مخلوقات الله، مدبَّرة مربوبة لله، وإضافتها إلى الله إضافة تشريف وتكريم.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موت الروح يكون بمفارقتها للبدن، فهي نفس وكل نفسٍ ذائقة الموت، ولكنها لا تفنى كالبدن، بل يكون لها شأن آخر ومستقر مختلف.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مستقر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أرواح الأنبياء: تكون في أعلى عليين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أرواح الشهداء: في أجواف طيور خضر تسرح في الجنة حيث شاءت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أرواح بقية المؤمنين: في الجنة على الراجح وإن حُبس بعضها بالدين ونحوه، والفرق بين أرواح الشهداء وبقية أرواح المؤمنين، أن أرواح الشهداء يُخلق لها أجساداً وهي الطير تكون في حواصلها ليكمل بذلك نعيمها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أرواح الكفار: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أشراط الساعة الصغرى والكبرى: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أشراط السَّاعة هي علامات يوم القيامة التي تسبقها وتدلُّ على قربها.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 بالتحريك-: هو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الساعة: هي جزء من أجزاء الزمان: الليل أو النهار. (الوقت الذي أنت فيه: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الساعة: الوقت الذي تقوم فيه القيامة، بمعنى: تقوم القيامة الساعة، لقربها، أو لإتيانها بغتة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علامات الساعة الصغرى: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علامات الساعة الصغرى عديدة نذكر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السَّاعة تُطلق على ثلاثة معان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السَّاعة الكبرى: وهي بعث الناس من قبورهم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أطلقت في القرآن؛ فالمراد بها القيامة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{يَسْأَلُكَ النَّاسُ عَنْ السَّاعة} أي: عن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السَّاعة الوسطى: وهي موت أهل القرن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السَّاعة الصغرى: وهي موت الإنسان؛ فمن مات؛ فقد قامت قيامته؛ لدخوله في عالم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بعثة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بعثت أنا والساعة كهاتين )قال:( وضم بين السبابة والوسطى).</w:t>
      </w:r>
      <w:r>
        <w:rPr>
          <w:rStyle w:val="FootnoteReference"/>
          <w:rFonts w:ascii="adwa-assalaf" w:eastAsia="adwa-assalaf" w:hAnsi="adwa-assalaf" w:cs="adwa-assalaf"/>
          <w:b w:val="0"/>
          <w:color w:val="000000"/>
          <w:sz w:val="22"/>
          <w:szCs w:val="22"/>
        </w:rPr>
        <w:footnoteReference w:id="11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انشقاق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بَيْنَمَا نَحْنُ مَعَ رَسُولِ اللَّهِ -ﷺ- بِمِنًى إِذَا انْفَلَقَ الْقَمَرُ فِلْقَتَيْنِ فَكَانَتْ فِلْقَةٌ وَرَاءَ الْجَبَلِ وَفِلْقَةٌ دُونَهُ فَقَالَ لَنَا رَسُولُ اللَّهِ -ﷺ- اشْهَدُوا )</w:t>
      </w:r>
      <w:r>
        <w:rPr>
          <w:rStyle w:val="FootnoteReference"/>
          <w:rFonts w:ascii="adwa-assalaf" w:eastAsia="adwa-assalaf" w:hAnsi="adwa-assalaf" w:cs="adwa-assalaf"/>
          <w:b w:val="0"/>
          <w:color w:val="000000"/>
          <w:sz w:val="22"/>
          <w:szCs w:val="22"/>
        </w:rPr>
        <w:footnoteReference w:id="11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ظهور الفتن: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(بادروا بالأعمال فتنًا كقطع الليل المظلم؛ يصبح الرجل مؤمنًا ويمسي كافرًا، أو يمسي مؤمنًا ويصبح كافرًا، يبيع دينه بعرض من الدُّنيا )</w:t>
      </w:r>
      <w:r>
        <w:rPr>
          <w:rStyle w:val="FootnoteReference"/>
          <w:rFonts w:ascii="adwa-assalaf" w:eastAsia="adwa-assalaf" w:hAnsi="adwa-assalaf" w:cs="adwa-assalaf"/>
          <w:b w:val="0"/>
          <w:color w:val="000000"/>
          <w:sz w:val="22"/>
          <w:szCs w:val="22"/>
        </w:rPr>
        <w:footnoteReference w:id="11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التطاول في البنيان: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حديث جبريل الطويل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فأخبرني عَنِ السَّاعَةِ. قَالَ مَا الْمَسْئُولُ عَنْهَا بِأَعْلَمَ مِنَ السَّائِلِ. قَالَ فأخبرني عَنْ أَمَارَتِهَا. قَالَ أَنْ تَلِدَ الأَمَةُ رَبَّتَهَا، وَأَنْ تَرَى الْحُفَاةَ الْعُرَاةَ الْعَالَةَ رِعَاءَ الشَّاءِ يَتَطَاوَلُونَ فِى الْبُنْيَانِ... ).</w:t>
      </w:r>
      <w:r>
        <w:rPr>
          <w:rStyle w:val="FootnoteReference"/>
          <w:rFonts w:ascii="adwa-assalaf" w:eastAsia="adwa-assalaf" w:hAnsi="adwa-assalaf" w:cs="adwa-assalaf"/>
          <w:b w:val="0"/>
          <w:color w:val="000000"/>
          <w:sz w:val="22"/>
          <w:szCs w:val="22"/>
        </w:rPr>
        <w:footnoteReference w:id="11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قبض العلم وكثرة الزلال والقتل: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تَقُومُ السَّاعَةُ حَتَّى يُقْبَضَ الْعِلْمُ وَتَكْثُرَ الزَّلاَزِلُ وَيَتَقَارَبَ الزَّمَانُ وَتَظْهَرَ الْفِتَنُ وَيَكْثُرَ الْهَرْجُ، وَهْوَ الْقَتْلُ الْقَتْلُ.. )</w:t>
      </w:r>
      <w:r>
        <w:rPr>
          <w:rStyle w:val="FootnoteReference"/>
          <w:rFonts w:ascii="adwa-assalaf" w:eastAsia="adwa-assalaf" w:hAnsi="adwa-assalaf" w:cs="adwa-assalaf"/>
          <w:b w:val="0"/>
          <w:color w:val="000000"/>
          <w:sz w:val="22"/>
          <w:szCs w:val="22"/>
        </w:rPr>
        <w:footnoteReference w:id="12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علامات الساعة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علامات الساعة الكبرى عشرة مذكورة في حديث حديفة بن أسيد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اطلع النبي ﷺ علينا ونحن نتذاكر، فقال: (ما تذاكرون )؟ قالوا: نذكر السَّاعة. قال: (إنها لن تقوم حتى ترون قبلها عشر آيات)، فذكر: (الدُّخان، والدجال، والدابة، وطلوع الشمس من مغربها، ونزول عيسى بن مريم ﷺ، ويأجوج ومأجوج، وثلاثة خسوف: خسف بالمشرق، وخسف بالمغرب، وخسف بجزيرة العرب، وآخر ذلك نار تخرج من اليمن تطرد الناس إلى محشرهم).</w:t>
      </w:r>
      <w:r>
        <w:rPr>
          <w:rStyle w:val="FootnoteReference"/>
          <w:rFonts w:ascii="adwa-assalaf" w:eastAsia="adwa-assalaf" w:hAnsi="adwa-assalaf" w:cs="adwa-assalaf"/>
          <w:b w:val="0"/>
          <w:color w:val="000000"/>
          <w:sz w:val="22"/>
          <w:szCs w:val="22"/>
        </w:rPr>
        <w:footnoteReference w:id="12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 أشراط الساعة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الآيات العظام المؤذنة بتغير الأحوال العامة في معظم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2-نزول عيسى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3-يأجوج ومأجوج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4-5-6-الخسوفات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7-الدخان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الآيات العظام المؤذنة بتغير أحوال العالم العلوي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8-طلوع الشمس من مغربها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9-الدابة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10-النار التي تحشر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مسيح الضلالة الذي يخرج في آخر الزمـان، والذي يفتن الناس بما يعطـاه من الآيـات والخـوارق كإنـزال المطر، وإحياء الأرض بالنبات،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فتنة المسيح الدجال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الدجال بعينه: هذا المعيّن فتنته أعظم الفتن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جنس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الباطل المخالف للشريعة، المقرون بالخوارق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أقرَّ بما يخالف الشريعة لخارق، فقد أصابه نوع من هذه الفتنة، وهذا كثير في كل زمانٍ ومكان.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 بالمسيح: لأن إحدى عينيه ممسوحة، ففي الحديث: إن الدجال ممسوح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صياد هل هو الدجال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اسمه صافي، وقيل عبدالله بن صياد. من يهود المدينة، وقيل من الأنصار، وكان صغيراً عند قدوم النبي ﷺ المدينة، يقال: أنه أسلم، كان دجالاً، وكان يتكهن أحياناً، فيصدُق، ويكذب، فانتشر خبره بين الناس، وشاع أنه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الصواب _والله أعلم_ أنه ليس الدجال الأكبر، وإنما هو من جملة الدجاجلة.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شاب، أحمر، قصير، جعد الرأس، أجلى الجبهة، عريض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ممسوح العين اليمنى، وهذه العين ليست بناتئة، ولا جحراء، كأنها عنبة طافئة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 من بني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أنه عقيم لا يولد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وعينه اليسرى عليها ظفرة غليظة،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ومكتوب بين عينيه (ك ف ر) بالحروف المقطعة، أو (كافر) بدون تقطيع، يقرؤها كل مسلم كاتب وغير كاتب.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خروجه وسرعة انتقاله في الأرض وفتنته: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الدجال من جهة المشرق من خراسان، من يهودية أصبهان، يسير في الأرض فلا يدع بلداً إلا دخله إلا مكـة والمدينة فلا يستطيع دخولهما؛ لأن الملائكة تحرسهما.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الدجال يدعي النبوة، ثم يدعي الربوبية، والألوهية، يدعو إلى تصديقه، والإيمان بأنه الرب الإله، وذلك بسبب ما يعطاه من الآيات والخوارق.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فتنة الدجال من أعظم الفتن منذ خلق الله آدم إلى قيام الساعة؛ وذلك بسبب ما يخلق الله معه من الخوارق العظيمة التي تبهر العقول، وتحير الألباب.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ورد أن معه جنةً وناراً، وجنته ناره، وناره جنته، وأن معه أنهار الماء، وجبال الخبز، وأنه يأمر السماء أن تمطر فتمطر، والأرض أن تنبت فتنبت.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وورد أن كنوز الأرض تتبعه، وأنه يقطع الأرض بسرعة عظيمة كسرعة الغيث إذا استدبرته الريح، وأن الجماد والحيوان يستجيب له، وأنه يقتل شاباً ثم يحييه إلى غير ذلك من الخوارق التي جاءت بها الأحاديث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أجل ذلك فإن جميع الأنبياء حذروا أقوامهم من فتنته، ورسولنا ﷺ كان أشدهم؛ تحذيراً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ويمكث في الأرض مدةً فقد أخرج الإمام مسلم بسنده عن النواس بن سمعان رضي الله عنه في ذكر الدجال أن الصحابة قالوا: يا رسول الله! وما لبثه في الأرض؟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(أربعون يوماً، يوم كسنة، ويوم كشهر، ويوم كجمعة، وسائر أيامه كأيامكم)</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هلاك الدجال على يدي عيسى بن مريم _عليه السلام_ كما دلت على ذلك الأحاديث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 الدجال يظهر على الأرض كلها إلا مكة والمدينة، ويكثر أتباعه وتعم فتنته، ولا ينجو منها إلا قلة من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ذلك ينزل عيسى _عليه السلام_ على المنارة الشرقية بدمشق، ويلتف حوله عباد الله المؤمنون، فيسير بهم قاصداً المسيح الدجال، ويكون الدجال عند نزول عيسى متوجهاً نحو بيت المقدس، فيلحق به عيسى عند باب (لـدّ).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رآه الدجال ذاب كما يذوب الملح، فيقول له عيسى _عليه السلام_: =إن لي فيك ضربة لن تفوتني.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فيتداركه عيسى، فيقتله بحربته، وينهزم أتباعه، فيتبعهم المؤمنون، فيقتلونهم، حتى يقول الشجر والحجر: يا مسلم! يا عبدالله! هذا يهودي خلفي فاقتله، إلا شجر الغرقد؛ فإنه من شجر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نزول عيسى بن مريم: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وصفته عليه السلام، رجل مربوع القامة، ليس بالطويل ولا بالقصير، أحمر، جعد الرأس، عريض الصدر، سبط الشعر، كأنما خرج من ديماس _ أي حمام _ له لِمَّةٌ قد رجَّلها تملأ ما بين منكبيه.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ويستخلص من النصوص الواردة في شأن عيسى _عليه السلام_ أنه نازل لا محالة، وأن النصوص بذلك متواترة؛ فالتكذيب بنزوله تكذيب للرسول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هو تكذيب للقرآن الكريم الذي دل على نزول عيسى _عليه السلام_.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نزوله بعد خروج الدجال، وإفساده في الأرض يبعث الله عيسى _عليه السلام_ فينزل إلى الأرض، ويكون نزوله عند المنارة البيضاء شرقي دمشق الشام وعليه مهرودتان (أي ثوبين مصبوغين بورس، ثم زعفران )، واضعاً كفيه على أجنحة ملكين، إذا طأطأ رأسه قطر، وإذا رفعه تحدَّر منه جمانٌ كاللؤلؤ، ولا يحل لكافر يجد ريح نَفَسه إلا مات، ونـفَسُه ينتهي حيث ينتهي طَرْفـه.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نزوله على الطائفة المنصورة التي تقاتل على الحق، وتكون مجتمعة لقتال الدجال؛ فينزل وقت إقامة صلاة الفجر، ويصلي خلف أمير تلك الطائفـة، بعد أن يقـال له: تعال صل لنا، فيقـول _عليه السلام_: لا؛ إن بعضكم على بعض أمراء؛ تَكْرِمة الله هذه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تلمس بعض العلماء حكمة ذلك، ومن الأوجه التي قيلت ما يلي: الرد على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_ أن إنزاله؛ لدنو أجله؛ ليدفن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_ أن عيسى _عليه السلام_ وجد فضل أمة محمد في الإنجيل كما في قوله _تعالى_:</w:t>
      </w:r>
      <w:r>
        <w:rPr>
          <w:rFonts w:ascii="KFGQPC HAFS Uthmanic Script" w:eastAsia="KFGQPC HAFS Uthmanic Script" w:hAnsi="KFGQPC HAFS Uthmanic Script" w:cs="KFGQPC HAFS Uthmanic Script"/>
          <w:b w:val="0"/>
          <w:color w:val="187600"/>
          <w:sz w:val="26"/>
          <w:szCs w:val="26"/>
          <w:rtl/>
        </w:rPr>
        <w:t xml:space="preserve"> ﴿وَمَثَلُهُمۡ فِي ٱلۡإِنجِيلِ كَزَرۡعٍ أَخۡرَجَ شَطۡـَٔهُۥ فَـَٔازَرَهُۥ فَٱسۡتَغۡلَظَ فَٱسۡتَوَىٰ عَلَىٰ سُوقِه﴾</w:t>
      </w:r>
      <w:r>
        <w:rPr>
          <w:rFonts w:ascii="adwa-assalaf" w:eastAsia="adwa-assalaf" w:hAnsi="adwa-assalaf" w:cs="adwa-assalaf"/>
          <w:b w:val="0"/>
          <w:color w:val="000000"/>
          <w:sz w:val="28"/>
          <w:szCs w:val="28"/>
          <w:rtl/>
        </w:rPr>
        <w:t xml:space="preserve"> [الفتح:29].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_ أنه ينزل مكذبا للنصارى.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ويقتل عيسى _عليه السلام_ الدجال، فتكون نهاية الدجال على يد عيسى _عليه السلام_.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 _عليه السلام_ سوف يحكم بالشريعة المحمدية، ويكون من أتباع محمد ﷺ فلن ينزل بشرع جديد؛ لأن دين الإسلام خاتم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عام لجميع الخلق، باقٍ إلى قيام الساعة لا ينسخ؛ فيكون عيسى _عليه السلام_ حاكماً من حكام هذه الأمة، ومجدداً لأمر الإسلام؛ إذ لا نبي بعد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نزل عيسى حكم بالقسط، وكسر الصليب _ وهو رمز النصرانية المحرفة _ وقَتَل الخنزير الذي حَرَّمه الإسلام، ووضع الجزية؛ فلا يقبل من اليهود والنصارى والكفار عموماً إلا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خروج يأجوج ومأجوج: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يأجوج ومأجوج من البشر، ومن ذرية آدم وحواء. من ذرية يافث أبي الترك، ويافث من ولد نوح.</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﴿حَتَّىٰٓ إِذَا فُتِحَتۡ يَأۡجُوجُ وَمَأۡجُوجُ وَهُم مِّن كُلِّ حَدَبٖ يَنسِلُونَ -</w:t>
      </w:r>
      <w:r>
        <w:rPr>
          <w:rFonts w:ascii="KFGQPC HAFS Uthmanic Script" w:eastAsia="KFGQPC HAFS Uthmanic Script" w:hAnsi="KFGQPC HAFS Uthmanic Script" w:cs="KFGQPC HAFS Uthmanic Script"/>
          <w:b w:val="0"/>
          <w:color w:val="187600"/>
          <w:sz w:val="26"/>
          <w:szCs w:val="26"/>
          <w:rtl/>
        </w:rPr>
        <w:t xml:space="preserve"> وَٱقۡتَرَبَ ٱلۡوَعۡدُ ٱلۡحَقُّ فَإِذَا هِيَ شَٰخِصَةٌ أَبۡصَٰرُ ٱلَّذِينَ كَفَرُواْ يَٰوَيۡلَنَا قَدۡ كُنَّا فِي غَفۡلَةٖ مِّنۡ هَٰذَا بَلۡ كُنَّا ظَٰلِمِينَ﴾</w:t>
      </w:r>
      <w:r>
        <w:rPr>
          <w:rFonts w:ascii="adwa-assalaf" w:eastAsia="adwa-assalaf" w:hAnsi="adwa-assalaf" w:cs="adwa-assalaf"/>
          <w:b w:val="0"/>
          <w:color w:val="000000"/>
          <w:sz w:val="28"/>
          <w:szCs w:val="28"/>
          <w:rtl/>
        </w:rPr>
        <w:t xml:space="preserve"> [الأنبياء:96-97]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﴿حَتَّىٰٓ إِذَا بَلَغَ بَيۡنَ ٱلسَّدَّيۡنِ وَجَدَ مِن دُونِهِمَا قَوۡمٗا لَّا يَكَادُونَ يَفۡقَهُونَ قَوۡلٗا -</w:t>
      </w:r>
      <w:r>
        <w:rPr>
          <w:rFonts w:ascii="KFGQPC HAFS Uthmanic Script" w:eastAsia="KFGQPC HAFS Uthmanic Script" w:hAnsi="KFGQPC HAFS Uthmanic Script" w:cs="KFGQPC HAFS Uthmanic Script"/>
          <w:b w:val="0"/>
          <w:color w:val="187600"/>
          <w:sz w:val="26"/>
          <w:szCs w:val="26"/>
          <w:rtl/>
        </w:rPr>
        <w:t xml:space="preserve"> قَالُواْ يَٰذَا ٱلۡقَرۡنَيۡنِ إِنَّ يَأۡجُوجَ وَمَأۡجُوجَ مُفۡسِدُونَ فِي ٱلۡأَرۡضِ فَهَلۡ نَجۡعَلُ لَكَ خَرۡجًا عَلَىٰٓ أَن تَجۡعَلَ بَيۡنَنَا وَبَيۡنَهُمۡ سَدّٗا﴾</w:t>
      </w:r>
      <w:r>
        <w:rPr>
          <w:rFonts w:ascii="adwa-assalaf" w:eastAsia="adwa-assalaf" w:hAnsi="adwa-assalaf" w:cs="adwa-assalaf"/>
          <w:b w:val="0"/>
          <w:color w:val="000000"/>
          <w:sz w:val="28"/>
          <w:szCs w:val="28"/>
          <w:rtl/>
        </w:rPr>
        <w:t xml:space="preserve"> [الكهف:93-94]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الآيات تدلُّ على أن الله تعالى سخر ذا القرنين الملك الصالح لبناء السد العظيم؛ ليحجز بين يأجوج ومأجوج القوم المفسدين في الأرض وبين الناس، فإذا جاء الوقت المعلوم، واقتربت السَّاعة؛ اندك هذا السد، وخرج يأجوج ومأجوج بسرعة عظيمة، وجمع كبير، لا يقف أمامه أحد من البشر، فماجوا في الناس، وعاثوا في الأرض فسادًا.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علامة قرب النفخ في الصور، وخراب الدُّنيا، وقيام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صفتهم: أما صفتهم التي جاءت بها الأحاديث فهي أنهم يشبهون أبناء جنسهم من الترك المغول، صغار العيون، ذلف الأنوف، صهب الشعور، عراض الوجوه، كأن وجوههم المَجَانُّ المُطْرَقة على أشكال الترك وألوانهم، والذي تدل عليه الروايات الصحيحة أنهم رجال أقوياء لا طاقة لأحد بقتالهم.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فسادهم: إذا خرج يأجوج ومأجوج حصل على أيديهم أذى كبير، وفتنة عظمى، وشر مستطير، وهم جموع كثيرة حتى إنهم؛ لكثرتهم إذا مر أولهم على بحيرة طبرية عند خروجهم شربوا الماء الذي فيها جَميعَه؛ فإذا مر آخرهم قالوا قد كان في هذه البحيرة 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هلاكهم بعد أن يقتل عيسى الدجالَ، حيث يهلك الله يأجوج ومأجوج ببركة دعاء عيسى _عليه السلام_ كما جاء في حديث النواس بن سمعان الطويل، وفيه: (فيرغب نبي الله عيسى وأصحابه إلى الله؛ فيرسل الله طيراً كأعناق البُخت _ غلاظ الإبل _ فتحملهم، فتطرحهم حيث شاء الله )</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خسف بالمشرق.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خسف بالمغرب.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خسف بجزيرة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هذه الخسوف الثلاث حديفة بن أسيد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اطلع النبي ﷺ علينا ونحن نتذاكر)، فقال: (ما تذاكرون)؟ قالوا: نذكر السَّاعة. قال: (إنها لن تقوم حتى ترون قبلها عشر آيات)، فذكر:(.. وثلاثة خسوف: خسف بالمشرق، وخسف بالمغرب، وخسف بجزيرة العرب،).</w:t>
      </w:r>
      <w:r>
        <w:rPr>
          <w:rStyle w:val="FootnoteReference"/>
          <w:rFonts w:ascii="adwa-assalaf" w:eastAsia="adwa-assalaf" w:hAnsi="adwa-assalaf" w:cs="adwa-assalaf"/>
          <w:b w:val="0"/>
          <w:color w:val="000000"/>
          <w:sz w:val="22"/>
          <w:szCs w:val="22"/>
        </w:rPr>
        <w:footnoteReference w:id="12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الدخان: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﴿فَٱرۡتَقِبۡ يَوۡمَ تَأۡتِي ٱلسَّمَآءُ بِدُخَانٖ مُّبِينٖ -</w:t>
      </w:r>
      <w:r>
        <w:rPr>
          <w:rFonts w:ascii="KFGQPC HAFS Uthmanic Script" w:eastAsia="KFGQPC HAFS Uthmanic Script" w:hAnsi="KFGQPC HAFS Uthmanic Script" w:cs="KFGQPC HAFS Uthmanic Script"/>
          <w:b w:val="0"/>
          <w:color w:val="187600"/>
          <w:sz w:val="26"/>
          <w:szCs w:val="26"/>
          <w:rtl/>
        </w:rPr>
        <w:t xml:space="preserve"> يَغۡشَى ٱلنَّاسَۖ هَٰذَا عَذَابٌ أَلِيمٞ﴾</w:t>
      </w:r>
      <w:r>
        <w:rPr>
          <w:rFonts w:ascii="adwa-assalaf" w:eastAsia="adwa-assalaf" w:hAnsi="adwa-assalaf" w:cs="adwa-assalaf"/>
          <w:b w:val="0"/>
          <w:color w:val="000000"/>
          <w:sz w:val="28"/>
          <w:szCs w:val="28"/>
          <w:rtl/>
        </w:rPr>
        <w:t xml:space="preserve"> [الدخان:10-11]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مالك الأشعري رضي الله عنه قال، قال رسول اللهﷺ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أن ربكم أنذركم ثلاثاً، الدخان يأخذ المؤمن كالزكمة، ويأخذ الكافر فينتفخ حتى يخرج من كل مسمع منه... الحديث )</w:t>
      </w:r>
      <w:r>
        <w:rPr>
          <w:rStyle w:val="FootnoteReference"/>
          <w:rFonts w:ascii="adwa-assalaf" w:eastAsia="adwa-assalaf" w:hAnsi="adwa-assalaf" w:cs="adwa-assalaf"/>
          <w:b w:val="0"/>
          <w:color w:val="000000"/>
          <w:sz w:val="22"/>
          <w:szCs w:val="22"/>
        </w:rPr>
        <w:footnoteReference w:id="12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وللعلماء في المراد بهذا الدخان قولان: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 هذا الدخان هو ما أصاب قريشاً من الشدة والجوع عندما دعا عليهم النبي ﷺ حين لم يستجيبوا له؛ فأصبحوا يرون في السماء كهيئة الدخان.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هذا القول ذهب ابن مسعود رضي الله عنه وتبعه جماعة من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هذا الدخان من الآيات المنتظرة التي لم تجيء بعد، وسيقع قرب قيام الساعة، وإلى هذا القول ذهب ابن عباس وبعض الصحابة والتابعين.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طلوع الشمس من مغربها: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﴿يَوۡمَ يَأۡتِي بَعۡضُ ءَايَٰتِ رَبِّكَ لَا يَنفَعُ نَفۡسًا إِيمَٰنُهَا لَمۡ تَكُنۡ ءَامَنَتۡ مِن قَبۡلُ أَوۡ كَسَبَتۡ فِيٓ إِيمَٰنِهَا خَيۡرٗاۗ﴾</w:t>
      </w:r>
      <w:r>
        <w:rPr>
          <w:rFonts w:ascii="adwa-assalaf" w:eastAsia="adwa-assalaf" w:hAnsi="adwa-assalaf" w:cs="adwa-assalaf"/>
          <w:b w:val="0"/>
          <w:color w:val="000000"/>
          <w:sz w:val="28"/>
          <w:szCs w:val="28"/>
          <w:rtl/>
        </w:rPr>
        <w:t xml:space="preserve"> [الأنعام:158]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الأحاديث الصحيحة أن المراد ببعض الآيات المذكورة في الآية طلوع الشمس من مغربها، وهو قول أكثر المفسرين.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الصحيحين 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تقوم الساعة حتى تطلع الشمس من مغربها، فإذا اطلعت، فرآها الناس آمنوا أجمعون؛ فذاك حين لا ينفع نفسا إيمانها لم تكن آمنت من قبل أو كسبت في إيمانها خيراً).</w:t>
      </w:r>
      <w:r>
        <w:rPr>
          <w:rStyle w:val="FootnoteReference"/>
          <w:rFonts w:ascii="adwa-assalaf" w:eastAsia="adwa-assalaf" w:hAnsi="adwa-assalaf" w:cs="adwa-assalaf"/>
          <w:b w:val="0"/>
          <w:color w:val="000000"/>
          <w:sz w:val="22"/>
          <w:szCs w:val="22"/>
        </w:rPr>
        <w:footnoteReference w:id="12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الدابة: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دابة الأرض في آخر الزمان من أشراط الساعة الكبرى الثابتة بالكتاب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يخرجها الله من الأرض في آخر الزمان عند فساد الناس فتكلمهم على ذلك، فيكون منها هذا خرقا للعادة، وبرهانا للمؤمنين، وحجة على المعاندين.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﴿وَإِذَا وَقَعَ ٱلۡقَوۡلُ عَلَيۡهِمۡ أَخۡرَجۡنَا لَهُمۡ دَآبَّةٗ مِّنَ ٱلۡأَرۡضِ تُكَلِّمُهُمۡ أَنَّ ٱلنَّاسَ كَانُواْ بِـَٔايَٰتِنَا لَا يُوقِنُونَ﴾</w:t>
      </w:r>
      <w:r>
        <w:rPr>
          <w:rFonts w:ascii="adwa-assalaf" w:eastAsia="adwa-assalaf" w:hAnsi="adwa-assalaf" w:cs="adwa-assalaf"/>
          <w:b w:val="0"/>
          <w:color w:val="000000"/>
          <w:sz w:val="28"/>
          <w:szCs w:val="28"/>
          <w:rtl/>
        </w:rPr>
        <w:t xml:space="preserve"> [النمل:82].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الإمام مسلم بسنده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 إذا خرجن لا ينفع نفساً إيمانها لم تكن آمنت من قبل أو كسبت في إيمانها خيراً: طلوع الشمس من مغربها، والدجال، ودابة الأرض).</w:t>
      </w:r>
      <w:r>
        <w:rPr>
          <w:rStyle w:val="FootnoteReference"/>
          <w:rFonts w:ascii="adwa-assalaf" w:eastAsia="adwa-assalaf" w:hAnsi="adwa-assalaf" w:cs="adwa-assalaf"/>
          <w:b w:val="0"/>
          <w:color w:val="000000"/>
          <w:sz w:val="22"/>
          <w:szCs w:val="22"/>
        </w:rPr>
        <w:footnoteReference w:id="12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تخرج في مكة من أعظم المساجد، وقيل: لها ثلاث خرجات، فمرة تخرج في بعض البوادي، ومرة في بعض القرى، ثم تظهر في المسجد الحرام، وهناك أقوال أخرى غالبها يدور على أن خروجها من الحرم المكي، فإذا خرجت الدابة العظيمة فإنها تسم المؤمن والكافر.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المؤمن؛ فإنها تجلو وجهه حتى يشرق، ويكون ذلك علامة إيمانه، وأما الكافر فإنها تخطمه على أنفه؛ علامة على كفره.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النار التي تحشر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خروجها يكون من اليمن من قعرة عدن، وتخرج من بحر حضرموت.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حذيفة بن أسيد قال: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(وآخر ذلك نار تخرج من اليمن تطرد الناس إلى محشرهم )</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(يُحْشَرُ النَّاسُ عَلَى ثَلاَثِ طَرَائِقَ: رَاغِبِينَ رَاهِبِينَ، وَاثْنَانِ عَلَى بَعِيرٍ، وَثَلاَثَةٌ عَلَى بَعِيرٍ، وَأَرْبَعَةٌ عَلَى بَعِيرٍ، وَعَشَرَةٌ عَلَى بَعِيرٍ، وَيَحْشُرُ بَقِيَّتَهُمُ النَّارُ، تَقِيلُ مَعَهُمْ حَيْثُ قَالُوا، وَتَبِيتُ مَعَهُمْ حَيْثُ بَاتُوا، وَتُصْبِحُ مَعَهُمْ حَيْثُ أَصْبَحُوا، وَتُمْسِي مَعَهُمْ حَيْثُ أَمْسَوْا )</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000"/>
          <w:sz w:val="28"/>
          <w:szCs w:val="28"/>
          <w:rtl/>
        </w:rPr>
        <w:t xml:space="preserve"> ويحشر الناس إلى الشام في آخر الزمان، وهي أرض المحشر، وهذا الحشر في الدنيا وليس المراد به حشر الناس بعد البعث من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يحشرون على ثلاثة أفواج: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فوج راغبون، طاعمون، كاسون، راكبون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فوج يمشون تارة، ويركبون أخرى، يعتقبون على البعير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تحشرهم النار، فتحيط بهم من ورائهم، وتسوقهم من كل جانب إلى أرض المحشر، ومن تخلف أكلته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الإِيمانِ بأَشْراطِ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إيمان باليوم الآخر (حق وصدق وتذكير)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إيمان بالغيب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بالشرع والتصرف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تقوية للإيمان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دلائل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إشباع الرغبة الفطرية بطريقة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تفاؤل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استعداد ليوم 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البعــث والنشـــور</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w:t>
      </w:r>
      <w:r>
        <w:rPr>
          <w:rFonts w:ascii="adwa-assalaf" w:eastAsia="adwa-assalaf" w:hAnsi="adwa-assalaf" w:cs="adwa-assalaf"/>
          <w:b w:val="0"/>
          <w:color w:val="000000"/>
          <w:sz w:val="28"/>
          <w:szCs w:val="28"/>
          <w:rtl/>
        </w:rPr>
        <w:t xml:space="preserve"> [المؤمنون:115]،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﴿أَيَحۡسَبُ ٱلۡإِنسَٰنُ أَن يُتۡرَكَ سُدًى﴾</w:t>
      </w:r>
      <w:r>
        <w:rPr>
          <w:rFonts w:ascii="adwa-assalaf" w:eastAsia="adwa-assalaf" w:hAnsi="adwa-assalaf" w:cs="adwa-assalaf"/>
          <w:b w:val="0"/>
          <w:color w:val="000000"/>
          <w:sz w:val="28"/>
          <w:szCs w:val="28"/>
          <w:rtl/>
        </w:rPr>
        <w:t xml:space="preserve"> [القيامة:36].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فالبعث من مقتضيات عدل الله وحكمته، ويحكم به العقل، وتطمئن له الفطرة، قال تعالى:</w:t>
      </w:r>
      <w:r>
        <w:rPr>
          <w:rFonts w:ascii="KFGQPC HAFS Uthmanic Script" w:eastAsia="KFGQPC HAFS Uthmanic Script" w:hAnsi="KFGQPC HAFS Uthmanic Script" w:cs="KFGQPC HAFS Uthmanic Script"/>
          <w:b w:val="0"/>
          <w:color w:val="187600"/>
          <w:sz w:val="26"/>
          <w:szCs w:val="26"/>
          <w:rtl/>
        </w:rPr>
        <w:t xml:space="preserve"> ﴿زَعَمَ ٱلَّذِينَ كَفَرُوٓاْ أَن لَّن يُبۡعَثُواْۚ قُلۡ بَلَىٰ وَرَبِّي لَتُبۡعَثُنَّ ثُمَّ لَتُنَبَّؤُنَّ بِمَا عَمِلۡتُمۡۚ وَذَٰلِكَ عَلَى ٱللَّهِ يَسِيرٞ﴾</w:t>
      </w:r>
      <w:r>
        <w:rPr>
          <w:rFonts w:ascii="adwa-assalaf" w:eastAsia="adwa-assalaf" w:hAnsi="adwa-assalaf" w:cs="adwa-assalaf"/>
          <w:b w:val="0"/>
          <w:color w:val="000000"/>
          <w:sz w:val="28"/>
          <w:szCs w:val="28"/>
          <w:rtl/>
        </w:rPr>
        <w:t xml:space="preserve"> [التغابن:7].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أدلة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الوجود والعيان: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أدل على إمكان الشيء من وجوده، وقد ذكر الله في كتابه صوراً من إحياء الموتى،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 قُلۡتُمۡ يَٰمُوسَىٰ لَن نُّؤۡمِنَ لَكَ حَتَّىٰ نَرَى ٱللَّهَ جَهۡرَةٗ فَأَخَذَتۡكُمُ ٱلصَّٰعِقَةُ وَأَنتُمۡ تَنظُرُونَ -</w:t>
      </w:r>
      <w:r>
        <w:rPr>
          <w:rFonts w:ascii="KFGQPC HAFS Uthmanic Script" w:eastAsia="KFGQPC HAFS Uthmanic Script" w:hAnsi="KFGQPC HAFS Uthmanic Script" w:cs="KFGQPC HAFS Uthmanic Script"/>
          <w:b w:val="0"/>
          <w:color w:val="187600"/>
          <w:sz w:val="26"/>
          <w:szCs w:val="26"/>
          <w:rtl/>
        </w:rPr>
        <w:t xml:space="preserve"> ثُمَّ بَعَثۡنَٰكُم مِّنۢ بَعۡدِ مَوۡتِكُمۡ لَعَلَّكُمۡ تَشۡكُرُونَ﴾</w:t>
      </w:r>
      <w:r>
        <w:rPr>
          <w:rFonts w:ascii="adwa-assalaf" w:eastAsia="adwa-assalaf" w:hAnsi="adwa-assalaf" w:cs="adwa-assalaf"/>
          <w:b w:val="0"/>
          <w:color w:val="000000"/>
          <w:sz w:val="28"/>
          <w:szCs w:val="28"/>
          <w:rtl/>
        </w:rPr>
        <w:t xml:space="preserve"> [البقرة:55-56]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﴿فَقُلۡنَا ٱضۡرِبُوهُ بِبَعۡضِهَاۚ كَذَٰلِكَ يُحۡيِ ٱللَّهُ ٱلۡمَوۡتَىٰ وَيُرِيكُمۡ ءَايَٰتِهِۦ لَعَلَّكُمۡ تَعۡقِلُونَ﴾</w:t>
      </w:r>
      <w:r>
        <w:rPr>
          <w:rFonts w:ascii="adwa-assalaf" w:eastAsia="adwa-assalaf" w:hAnsi="adwa-assalaf" w:cs="adwa-assalaf"/>
          <w:b w:val="0"/>
          <w:color w:val="000000"/>
          <w:sz w:val="28"/>
          <w:szCs w:val="28"/>
          <w:rtl/>
        </w:rPr>
        <w:t xml:space="preserve"> [البقرة:73]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﴿أَلَمۡ تَرَ إِلَى ٱلَّذِينَ خَرَجُواْ مِن دِيَٰرِهِمۡ وَهُمۡ أُلُوفٌ حَذَرَ ٱلۡمَوۡتِ فَقَالَ لَهُمُ ٱللَّهُ مُوتُواْ ثُمَّ أَحۡيَٰهُمۡۚ﴾</w:t>
      </w:r>
      <w:r>
        <w:rPr>
          <w:rFonts w:ascii="adwa-assalaf" w:eastAsia="adwa-assalaf" w:hAnsi="adwa-assalaf" w:cs="adwa-assalaf"/>
          <w:b w:val="0"/>
          <w:color w:val="000000"/>
          <w:sz w:val="28"/>
          <w:szCs w:val="28"/>
          <w:rtl/>
        </w:rPr>
        <w:t xml:space="preserve"> [البقرة:243]</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﴿أَوۡ كَٱلَّذِي مَرَّ عَلَىٰ قَرۡيَةٖ وَهِيَ خَاوِيَةٌ عَلَىٰ عُرُوشِهَا قَالَ أَنَّىٰ يُحۡيِۦ هَٰذِهِ ٱللَّهُ بَعۡدَ مَوۡتِهَاۖ فَأَمَاتَهُ ٱللَّهُ مِاْئَةَ عَامٖ ثُمَّ بَعَثَهُۥۖ﴾</w:t>
      </w:r>
      <w:r>
        <w:rPr>
          <w:rFonts w:ascii="adwa-assalaf" w:eastAsia="adwa-assalaf" w:hAnsi="adwa-assalaf" w:cs="adwa-assalaf"/>
          <w:b w:val="0"/>
          <w:color w:val="000000"/>
          <w:sz w:val="28"/>
          <w:szCs w:val="28"/>
          <w:rtl/>
        </w:rPr>
        <w:t xml:space="preserve"> [البقرة:259]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عن أصحاب الكهف:</w:t>
      </w:r>
      <w:r>
        <w:rPr>
          <w:rFonts w:ascii="KFGQPC HAFS Uthmanic Script" w:eastAsia="KFGQPC HAFS Uthmanic Script" w:hAnsi="KFGQPC HAFS Uthmanic Script" w:cs="KFGQPC HAFS Uthmanic Script"/>
          <w:b w:val="0"/>
          <w:color w:val="187600"/>
          <w:sz w:val="26"/>
          <w:szCs w:val="26"/>
          <w:rtl/>
        </w:rPr>
        <w:t xml:space="preserve"> ﴿وَكَذَٰلِكَ أَعۡثَرۡنَا عَلَيۡهِمۡ لِيَعۡلَمُوٓاْ أَنَّ وَعۡدَ ٱللَّهِ حَقّٞ وَأَنَّ ٱلسَّاعَةَ لَا رَيۡبَ فِيهَآ﴾</w:t>
      </w:r>
      <w:r>
        <w:rPr>
          <w:rFonts w:ascii="adwa-assalaf" w:eastAsia="adwa-assalaf" w:hAnsi="adwa-assalaf" w:cs="adwa-assalaf"/>
          <w:b w:val="0"/>
          <w:color w:val="000000"/>
          <w:sz w:val="28"/>
          <w:szCs w:val="28"/>
          <w:rtl/>
        </w:rPr>
        <w:t xml:space="preserve"> [الكهف:21]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الاعتبار والبرهان وقياس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الاستدلال بابتداء خلق الإنسان والنشأة الأولى على النشأة الآخرة، وأن الثانية أهون على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2-الاستدلال بمعرفة الله لتفاصيل الخلق الأول وجزئياته ومواده وصورته.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3-الاستدلال بخلق النبات، وأن إخراج الناس من قبورهم كإخراج النبات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الاستدلال بالأعظم والأجل، وهو خلق السموات والأرض ونحو ذلك، على الأيسر والأسهل وهو إعادة الإنسان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﴿وَضَرَبَ لَنَا مَثَلٗا وَنَسِيَ خَلۡقَهُۥۖ قَالَ مَن يُحۡيِ ٱلۡعِظَٰمَ وَهِيَ رَمِيمٞ -</w:t>
      </w:r>
      <w:r>
        <w:rPr>
          <w:rFonts w:ascii="KFGQPC HAFS Uthmanic Script" w:eastAsia="KFGQPC HAFS Uthmanic Script" w:hAnsi="KFGQPC HAFS Uthmanic Script" w:cs="KFGQPC HAFS Uthmanic Script"/>
          <w:b w:val="0"/>
          <w:color w:val="187600"/>
          <w:sz w:val="26"/>
          <w:szCs w:val="26"/>
          <w:rtl/>
        </w:rPr>
        <w:t xml:space="preserve"> قُلۡ يُحۡيِيهَا ٱلَّذِيٓ أَنشَأَهَآ أَوَّلَ مَرَّةٖۖ وَهُوَ بِكُلِّ خَلۡقٍ عَلِيمٌ -</w:t>
      </w:r>
      <w:r>
        <w:rPr>
          <w:rFonts w:ascii="KFGQPC HAFS Uthmanic Script" w:eastAsia="KFGQPC HAFS Uthmanic Script" w:hAnsi="KFGQPC HAFS Uthmanic Script" w:cs="KFGQPC HAFS Uthmanic Script"/>
          <w:b w:val="0"/>
          <w:color w:val="187600"/>
          <w:sz w:val="26"/>
          <w:szCs w:val="26"/>
          <w:rtl/>
        </w:rPr>
        <w:t xml:space="preserve"> ٱلَّذِي جَعَلَ لَكُم مِّنَ ٱلشَّجَرِ ٱلۡأَخۡضَرِ نَارٗا فَإِذَآ أَنتُم مِّنۡهُ تُوقِدُونَ -</w:t>
      </w:r>
      <w:r>
        <w:rPr>
          <w:rFonts w:ascii="KFGQPC HAFS Uthmanic Script" w:eastAsia="KFGQPC HAFS Uthmanic Script" w:hAnsi="KFGQPC HAFS Uthmanic Script" w:cs="KFGQPC HAFS Uthmanic Script"/>
          <w:b w:val="0"/>
          <w:color w:val="187600"/>
          <w:sz w:val="26"/>
          <w:szCs w:val="26"/>
          <w:rtl/>
        </w:rPr>
        <w:t xml:space="preserve"> أوَلَيۡسَ ٱلَّذِي خَلَقَ ٱلسَّمَٰوَٰتِ وَٱلۡأَرۡضَ بِقَٰدِرٍ عَلَىٰٓ أَن يَخۡلُقَ مِثۡلَهُمۚ بَلَىٰ وَهُوَ ٱلۡخَلَّٰقُ ٱلۡعَلِيمُ﴾</w:t>
      </w:r>
      <w:r>
        <w:rPr>
          <w:rFonts w:ascii="adwa-assalaf" w:eastAsia="adwa-assalaf" w:hAnsi="adwa-assalaf" w:cs="adwa-assalaf"/>
          <w:b w:val="0"/>
          <w:color w:val="000000"/>
          <w:sz w:val="28"/>
          <w:szCs w:val="28"/>
          <w:rtl/>
        </w:rPr>
        <w:t xml:space="preserve"> [يس:78-81].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w:t>
      </w:r>
      <w:r>
        <w:rPr>
          <w:rFonts w:ascii="adwa-assalaf" w:eastAsia="adwa-assalaf" w:hAnsi="adwa-assalaf" w:cs="adwa-assalaf"/>
          <w:b w:val="0"/>
          <w:color w:val="000000"/>
          <w:sz w:val="28"/>
          <w:szCs w:val="28"/>
          <w:rtl/>
        </w:rPr>
        <w:t xml:space="preserve"> [الحج:5]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﴿لَخَلۡقُ ٱلسَّمَٰوَٰتِ وَٱلۡأَرۡضِ أَكۡبَرُ مِنۡ خَلۡقِ ٱلنَّاسِ وَلَٰكِنَّ أَكۡثَرَ ٱلنَّاسِ لَا يَعۡلَمُونَ﴾</w:t>
      </w:r>
      <w:r>
        <w:rPr>
          <w:rFonts w:ascii="adwa-assalaf" w:eastAsia="adwa-assalaf" w:hAnsi="adwa-assalaf" w:cs="adwa-assalaf"/>
          <w:b w:val="0"/>
          <w:color w:val="000000"/>
          <w:sz w:val="28"/>
          <w:szCs w:val="28"/>
          <w:rtl/>
        </w:rPr>
        <w:t xml:space="preserve"> [غافر:57]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البعث بعد الموت</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الأول/ جمع ما تفرق حتى تصير بهيئتها الأولى ثم يجعلها حية، وهذا هو المشهور.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على هذا القول إشكالات: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أ-أَيُنـزع ما تفرق من أجساد الحيوانات إذا تغذت عليها، ومن أجساد أناس آخرين إذا انتقلت إليهم عن طريق تغذيهم بالحيوانات؟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على أي صورة تعاد، هل على آخر صورة كان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الثاني/ من عجب الذنب ينشأ نشأة أخرى باقية دائمة، على صورة أبيهم آدم، طول أحدهم ستون ذراعاً لا يبولون ولا يتغوطون ولا يبصقون ولا يتمخطون، البدن هو البدن ولكن لا يمر في خلقه ثانية كما مر في خلقته الأولى. وهذا هو الصحيح، إيجاد بعد 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والخلاصــة: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البعث للبدن والروح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البعث يكون بإخراج الإنسان وإنشائه من التراب الذي استحال إليه، بقلب حقيقة التراب إلى 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كيفية تكوُّن الإنسان من عجب الذنب</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000"/>
          <w:sz w:val="28"/>
          <w:szCs w:val="28"/>
          <w:rtl/>
        </w:rPr>
        <w:t xml:space="preserve">، الله أعلم بها، فالله ينبتها من الأرض كما ينبت البذرة بماء السماء، ويكون عجب الذنب محتفظاً بخصائص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الحشــر:</w:t>
      </w:r>
      <w:r>
        <w:rPr>
          <w:rStyle w:val="FootnoteReference"/>
          <w:rFonts w:ascii="adwa-assalaf" w:eastAsia="adwa-assalaf" w:hAnsi="adwa-assalaf" w:cs="adwa-assalaf"/>
          <w:b w:val="0"/>
          <w:color w:val="000000"/>
          <w:sz w:val="22"/>
          <w:szCs w:val="22"/>
        </w:rPr>
        <w:footnoteReference w:id="13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أنه بعد بعث الخلائق من قبورهم يكون الحشر، وهو سوقهم جميعاً إلى الموقف، وهو المكان الذي يقفون فيه انتظاراً لفصل القضاء بينهم. قال تعالى:</w:t>
      </w:r>
      <w:r>
        <w:rPr>
          <w:rFonts w:ascii="KFGQPC HAFS Uthmanic Script" w:eastAsia="KFGQPC HAFS Uthmanic Script" w:hAnsi="KFGQPC HAFS Uthmanic Script" w:cs="KFGQPC HAFS Uthmanic Script"/>
          <w:b w:val="0"/>
          <w:color w:val="187600"/>
          <w:sz w:val="26"/>
          <w:szCs w:val="26"/>
          <w:rtl/>
        </w:rPr>
        <w:t xml:space="preserve"> ﴿يَوۡمَ نَحۡشُرُ ٱلۡمُتَّقِينَ إِلَى ٱلرَّحۡمَٰنِ وَفۡدٗا -</w:t>
      </w:r>
      <w:r>
        <w:rPr>
          <w:rFonts w:ascii="KFGQPC HAFS Uthmanic Script" w:eastAsia="KFGQPC HAFS Uthmanic Script" w:hAnsi="KFGQPC HAFS Uthmanic Script" w:cs="KFGQPC HAFS Uthmanic Script"/>
          <w:b w:val="0"/>
          <w:color w:val="187600"/>
          <w:sz w:val="26"/>
          <w:szCs w:val="26"/>
          <w:rtl/>
        </w:rPr>
        <w:t xml:space="preserve"> وَنَسُوقُ ٱلۡمُجۡرِمِينَ إِلَىٰ جَهَنَّمَ وِرۡدٗا﴾</w:t>
      </w:r>
      <w:r>
        <w:rPr>
          <w:rFonts w:ascii="adwa-assalaf" w:eastAsia="adwa-assalaf" w:hAnsi="adwa-assalaf" w:cs="adwa-assalaf"/>
          <w:b w:val="0"/>
          <w:color w:val="000000"/>
          <w:sz w:val="28"/>
          <w:szCs w:val="28"/>
          <w:rtl/>
        </w:rPr>
        <w:t xml:space="preserve"> [مريم:85-86]،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﴿وَيَوۡمَ نُسَيِّرُ ٱلۡجِبَالَ وَتَرَى ٱلۡأَرۡضَ بَارِزَةٗ وَحَشَرۡنَٰهُمۡ فَلَمۡ نُغَادِرۡ مِنۡهُمۡ أَحَدٗا﴾</w:t>
      </w:r>
      <w:r>
        <w:rPr>
          <w:rFonts w:ascii="adwa-assalaf" w:eastAsia="adwa-assalaf" w:hAnsi="adwa-assalaf" w:cs="adwa-assalaf"/>
          <w:b w:val="0"/>
          <w:color w:val="000000"/>
          <w:sz w:val="28"/>
          <w:szCs w:val="28"/>
          <w:rtl/>
        </w:rPr>
        <w:t xml:space="preserve"> [الكهف:47].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فيُحشر الناس يوم القيامة حفاة عراة غُرلاًّ أي غير مختونين</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﴿كَمَا بَدَأۡنَآ أَوَّلَ خَلۡقٖ نُّعِيدُهُۥۚ﴾</w:t>
      </w:r>
      <w:r>
        <w:rPr>
          <w:rFonts w:ascii="adwa-assalaf" w:eastAsia="adwa-assalaf" w:hAnsi="adwa-assalaf" w:cs="adwa-assalaf"/>
          <w:b w:val="0"/>
          <w:color w:val="000000"/>
          <w:sz w:val="28"/>
          <w:szCs w:val="28"/>
          <w:rtl/>
        </w:rPr>
        <w:t xml:space="preserve"> [الأنبياء:104].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وحال الناس بعد الحشر، قال تعالى:</w:t>
      </w:r>
      <w:r>
        <w:rPr>
          <w:rFonts w:ascii="KFGQPC HAFS Uthmanic Script" w:eastAsia="KFGQPC HAFS Uthmanic Script" w:hAnsi="KFGQPC HAFS Uthmanic Script" w:cs="KFGQPC HAFS Uthmanic Script"/>
          <w:b w:val="0"/>
          <w:color w:val="187600"/>
          <w:sz w:val="26"/>
          <w:szCs w:val="26"/>
          <w:rtl/>
        </w:rPr>
        <w:t xml:space="preserve"> ﴿أَلَا يَظُنُّ أُوْلَٰٓئِكَ أَنَّهُم مَّبۡعُوثُونَ -</w:t>
      </w:r>
      <w:r>
        <w:rPr>
          <w:rFonts w:ascii="KFGQPC HAFS Uthmanic Script" w:eastAsia="KFGQPC HAFS Uthmanic Script" w:hAnsi="KFGQPC HAFS Uthmanic Script" w:cs="KFGQPC HAFS Uthmanic Script"/>
          <w:b w:val="0"/>
          <w:color w:val="187600"/>
          <w:sz w:val="26"/>
          <w:szCs w:val="26"/>
          <w:rtl/>
        </w:rPr>
        <w:t xml:space="preserve"> لِيَوۡمٍ عَظِيمٖ -</w:t>
      </w:r>
      <w:r>
        <w:rPr>
          <w:rFonts w:ascii="KFGQPC HAFS Uthmanic Script" w:eastAsia="KFGQPC HAFS Uthmanic Script" w:hAnsi="KFGQPC HAFS Uthmanic Script" w:cs="KFGQPC HAFS Uthmanic Script"/>
          <w:b w:val="0"/>
          <w:color w:val="187600"/>
          <w:sz w:val="26"/>
          <w:szCs w:val="26"/>
          <w:rtl/>
        </w:rPr>
        <w:t xml:space="preserve"> يَوۡمَ يَقُومُ ٱلنَّاسُ لِرَبِّ ٱلۡعَٰلَمِينَ﴾</w:t>
      </w:r>
      <w:r>
        <w:rPr>
          <w:rFonts w:ascii="adwa-assalaf" w:eastAsia="adwa-assalaf" w:hAnsi="adwa-assalaf" w:cs="adwa-assalaf"/>
          <w:b w:val="0"/>
          <w:color w:val="000000"/>
          <w:sz w:val="28"/>
          <w:szCs w:val="28"/>
          <w:rtl/>
        </w:rPr>
        <w:t xml:space="preserve"> [المطففين:4-6]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(يقوم الناس لرب العالمين حتى يغيب أحدهم في رشحه إلى أنصاف أذنيه )</w:t>
      </w:r>
      <w:r>
        <w:rPr>
          <w:rStyle w:val="FootnoteReference"/>
          <w:rFonts w:ascii="adwa-assalaf" w:eastAsia="adwa-assalaf" w:hAnsi="adwa-assalaf" w:cs="adwa-assalaf"/>
          <w:b w:val="0"/>
          <w:color w:val="000000"/>
          <w:sz w:val="22"/>
          <w:szCs w:val="22"/>
        </w:rPr>
        <w:footnoteReference w:id="135"/>
      </w:r>
      <w:r>
        <w:rPr>
          <w:rFonts w:ascii="adwa-assalaf" w:eastAsia="adwa-assalaf" w:hAnsi="adwa-assalaf" w:cs="adwa-assalaf"/>
          <w:b w:val="0"/>
          <w:color w:val="000000"/>
          <w:sz w:val="28"/>
          <w:szCs w:val="28"/>
          <w:rtl/>
        </w:rPr>
        <w:t xml:space="preserve">، (وتدنى الشمس يوم القيامة من الخلق حتى تكون منهم كمقدار ميل، فيكون الناس على قدر أعمالهم في العرق، فمنهم من يكون إلى كعبيه، ومنهم من يكون إلى ركبتيه، ومنهم من يكون إلى حقويه، ومنهم من يلجمه العرق إلجاماً - وأشار رسول الله ﷺ بيده إلى فيه )</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من يظله الله في ظله ذلك اليوم، قالﷺ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(سبعة يظلهم الله في ظله يوم لا ظل إلا ظله، إمام عادل، وشاب نشأ في عبادة الله، ورجل قلبه معلق في المساجد، ورجلان تحابا في الله اجتمعا عليه وافترقا عليه، ورجل دعته امرأة ذات منصب وجمال فقال: إني أخاف الله، ورجل تصدق بصدقةٍ فأخفاها حتى لا تعلم شماله ما تنفق يمينه، ورجل ذكر الله خالياً ففاضت عيناه )</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7/الميزان ونشر الدواوين</w:t>
      </w:r>
      <w:r>
        <w:rPr>
          <w:rStyle w:val="FootnoteReference"/>
          <w:rFonts w:ascii="adwa-assalaf" w:eastAsia="adwa-assalaf" w:hAnsi="adwa-assalaf" w:cs="adwa-assalaf"/>
          <w:b w:val="0"/>
          <w:color w:val="000000"/>
          <w:sz w:val="22"/>
          <w:szCs w:val="22"/>
        </w:rPr>
        <w:footnoteReference w:id="13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نثبته، كما ورد، وأنه ميزان حسي له كفتان، وأن الوزن يكون بالراجح والمرجوح.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هو ميزان واحد أو عدة موازين؟ كل ذلك جائز، لأن النصوص جاءت تارة على صيغة الجمع، وتارة على صيغة الإفراد، فإما أن يكون ميزاناً واحداً لجميع الأفراد والأمم، وإما أن يكون الميزان متعدداً بحسب الأمم والأفراد،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الوزن يكون للعمل، قال تعالى:</w:t>
      </w:r>
      <w:r>
        <w:rPr>
          <w:rFonts w:ascii="KFGQPC HAFS Uthmanic Script" w:eastAsia="KFGQPC HAFS Uthmanic Script" w:hAnsi="KFGQPC HAFS Uthmanic Script" w:cs="KFGQPC HAFS Uthmanic Script"/>
          <w:b w:val="0"/>
          <w:color w:val="187600"/>
          <w:sz w:val="26"/>
          <w:szCs w:val="26"/>
          <w:rtl/>
        </w:rPr>
        <w:t xml:space="preserve"> ﴿فَمَن ثَقُلَتۡ مَوَٰزِينُهُۥ فَأُوْلَٰٓئِكَ هُمُ ٱلۡمُفۡلِحُونَ -</w:t>
      </w:r>
      <w:r>
        <w:rPr>
          <w:rFonts w:ascii="KFGQPC HAFS Uthmanic Script" w:eastAsia="KFGQPC HAFS Uthmanic Script" w:hAnsi="KFGQPC HAFS Uthmanic Script" w:cs="KFGQPC HAFS Uthmanic Script"/>
          <w:b w:val="0"/>
          <w:color w:val="187600"/>
          <w:sz w:val="26"/>
          <w:szCs w:val="26"/>
          <w:rtl/>
        </w:rPr>
        <w:t xml:space="preserve"> وَمَنۡ خَفَّتۡ مَوَٰزِينُهُۥ فَأُوْلَٰٓئِكَ ٱلَّذِينَ خَسِرُوٓاْ أَنفُسَهُمۡ فِي جَهَنَّمَ خَٰلِدُونَ﴾</w:t>
      </w:r>
      <w:r>
        <w:rPr>
          <w:rFonts w:ascii="adwa-assalaf" w:eastAsia="adwa-assalaf" w:hAnsi="adwa-assalaf" w:cs="adwa-assalaf"/>
          <w:b w:val="0"/>
          <w:color w:val="000000"/>
          <w:sz w:val="28"/>
          <w:szCs w:val="28"/>
          <w:rtl/>
        </w:rPr>
        <w:t xml:space="preserve"> [المؤمنون:102-103]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﴿وَنَضَعُ ٱلۡمَوَٰزِينَ ٱلۡقِسۡطَ لِيَوۡمِ ٱلۡقِيَٰمَةِ فَلَا تُظۡلَمُ نَفۡسٞ شَيۡـٔٗاۖ وَإِن كَانَ مِثۡقَالَ حَبَّةٖ مِّنۡ خَرۡدَلٍ أَتَيۡنَا بِهَاۗ وَكَفَىٰ بِنَا حَٰسِبِينَ﴾</w:t>
      </w:r>
      <w:r>
        <w:rPr>
          <w:rFonts w:ascii="adwa-assalaf" w:eastAsia="adwa-assalaf" w:hAnsi="adwa-assalaf" w:cs="adwa-assalaf"/>
          <w:b w:val="0"/>
          <w:color w:val="000000"/>
          <w:sz w:val="28"/>
          <w:szCs w:val="28"/>
          <w:rtl/>
        </w:rPr>
        <w:t xml:space="preserve"> [الأنبياء:47]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يكون للصحائف، كما في حديث البطاقة</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يكون للعامل، لقوله ﷺ عن ساقي ابن مسعود:</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(لهما في الميزان أثقل من أحد )</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نشر الدواوين: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به: نشر وتوزيع صحائف الأعمال التي كتبت على الإنسان، ويكون استلامها بحسب نتيجتها، فالمؤمن يستلمها بيمينه مستبشراً فرحاً، ويرفعها متباهياً بها، وأما الكافر فيستلمها بشماله أو من وراء ظهره حزيناً كئيباً، يدعو بالويل والثبور، قال الله تعالى:</w:t>
      </w:r>
      <w:r>
        <w:rPr>
          <w:rFonts w:ascii="KFGQPC HAFS Uthmanic Script" w:eastAsia="KFGQPC HAFS Uthmanic Script" w:hAnsi="KFGQPC HAFS Uthmanic Script" w:cs="KFGQPC HAFS Uthmanic Script"/>
          <w:b w:val="0"/>
          <w:color w:val="187600"/>
          <w:sz w:val="26"/>
          <w:szCs w:val="26"/>
          <w:rtl/>
        </w:rPr>
        <w:t xml:space="preserve"> ﴿فَأَمَّا مَنۡ أُوتِيَ كِتَٰبَهُۥ بِيَمِينِهِۦ -</w:t>
      </w:r>
      <w:r>
        <w:rPr>
          <w:rFonts w:ascii="KFGQPC HAFS Uthmanic Script" w:eastAsia="KFGQPC HAFS Uthmanic Script" w:hAnsi="KFGQPC HAFS Uthmanic Script" w:cs="KFGQPC HAFS Uthmanic Script"/>
          <w:b w:val="0"/>
          <w:color w:val="187600"/>
          <w:sz w:val="26"/>
          <w:szCs w:val="26"/>
          <w:rtl/>
        </w:rPr>
        <w:t xml:space="preserve"> فَسَوۡفَ يُحَاسَبُ حِسَابٗا يَسِيرٗا -</w:t>
      </w:r>
      <w:r>
        <w:rPr>
          <w:rFonts w:ascii="KFGQPC HAFS Uthmanic Script" w:eastAsia="KFGQPC HAFS Uthmanic Script" w:hAnsi="KFGQPC HAFS Uthmanic Script" w:cs="KFGQPC HAFS Uthmanic Script"/>
          <w:b w:val="0"/>
          <w:color w:val="187600"/>
          <w:sz w:val="26"/>
          <w:szCs w:val="26"/>
          <w:rtl/>
        </w:rPr>
        <w:t xml:space="preserve"> وَيَنقَلِبُ إِلَىٰٓ أَهۡلِهِۦ مَسۡرُورٗا -</w:t>
      </w:r>
      <w:r>
        <w:rPr>
          <w:rFonts w:ascii="KFGQPC HAFS Uthmanic Script" w:eastAsia="KFGQPC HAFS Uthmanic Script" w:hAnsi="KFGQPC HAFS Uthmanic Script" w:cs="KFGQPC HAFS Uthmanic Script"/>
          <w:b w:val="0"/>
          <w:color w:val="187600"/>
          <w:sz w:val="26"/>
          <w:szCs w:val="26"/>
          <w:rtl/>
        </w:rPr>
        <w:t xml:space="preserve"> وَأَمَّا مَنۡ أُوتِيَ كِتَٰبَهُۥ وَرَآءَ ظَهۡرِهِۦ -</w:t>
      </w:r>
      <w:r>
        <w:rPr>
          <w:rFonts w:ascii="KFGQPC HAFS Uthmanic Script" w:eastAsia="KFGQPC HAFS Uthmanic Script" w:hAnsi="KFGQPC HAFS Uthmanic Script" w:cs="KFGQPC HAFS Uthmanic Script"/>
          <w:b w:val="0"/>
          <w:color w:val="187600"/>
          <w:sz w:val="26"/>
          <w:szCs w:val="26"/>
          <w:rtl/>
        </w:rPr>
        <w:t xml:space="preserve"> فَسَوۡفَ يَدۡعُواْ ثُبُورٗا -</w:t>
      </w:r>
      <w:r>
        <w:rPr>
          <w:rFonts w:ascii="KFGQPC HAFS Uthmanic Script" w:eastAsia="KFGQPC HAFS Uthmanic Script" w:hAnsi="KFGQPC HAFS Uthmanic Script" w:cs="KFGQPC HAFS Uthmanic Script"/>
          <w:b w:val="0"/>
          <w:color w:val="187600"/>
          <w:sz w:val="26"/>
          <w:szCs w:val="26"/>
          <w:rtl/>
        </w:rPr>
        <w:t xml:space="preserve"> وَيَصۡلَىٰ سَعِيرًا﴾</w:t>
      </w:r>
      <w:r>
        <w:rPr>
          <w:rFonts w:ascii="adwa-assalaf" w:eastAsia="adwa-assalaf" w:hAnsi="adwa-assalaf" w:cs="adwa-assalaf"/>
          <w:b w:val="0"/>
          <w:color w:val="000000"/>
          <w:sz w:val="28"/>
          <w:szCs w:val="28"/>
          <w:rtl/>
        </w:rPr>
        <w:t xml:space="preserve"> [الانشقاق:7-12]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﴿وَأَمَّا مَنۡ أُوتِيَ كِتَٰبَهُۥ بِشِمَالِهِۦ فَيَقُولُ يَٰلَيۡتَنِي لَمۡ أُوتَ كِتَٰبِيَهۡ﴾</w:t>
      </w:r>
      <w:r>
        <w:rPr>
          <w:rFonts w:ascii="adwa-assalaf" w:eastAsia="adwa-assalaf" w:hAnsi="adwa-assalaf" w:cs="adwa-assalaf"/>
          <w:b w:val="0"/>
          <w:color w:val="000000"/>
          <w:sz w:val="28"/>
          <w:szCs w:val="28"/>
          <w:rtl/>
        </w:rPr>
        <w:t xml:space="preserve"> [الحاقة:25]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العرض والحساب</w:t>
      </w:r>
      <w:r>
        <w:rPr>
          <w:rStyle w:val="FootnoteReference"/>
          <w:rFonts w:ascii="adwa-assalaf" w:eastAsia="adwa-assalaf" w:hAnsi="adwa-assalaf" w:cs="adwa-assalaf"/>
          <w:b w:val="0"/>
          <w:color w:val="000000"/>
          <w:sz w:val="22"/>
          <w:szCs w:val="22"/>
        </w:rPr>
        <w:footnoteReference w:id="14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الحساب: هو محاسبة الله لعباده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وكيفيته تختلف من شخص لآخر، فمنهم من يكون حسابه عرضاً، وهو الحساب اليسير وهذا للمؤمن، يخلو الله به ويقرره بذنوبه ثم يقول له: سترتها عليك في الدنيا وأنا أغفرها لك اليوم</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000"/>
          <w:sz w:val="28"/>
          <w:szCs w:val="28"/>
          <w:rtl/>
        </w:rPr>
        <w:t xml:space="preserve">، وهناك من يناقٍش الحساب، وهذا هو المعذب من أصحاب الكبائر</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الكافر، فيُقرر بكفره وشركه ويوقَف على ذلك، ثم يُجزى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يدخل الجنة بغير حساب ولا عذاب، وهؤلاء الذين جاء وصفهم في الحديث بأنهم: (لا يسترقون ولا يكتوون ولا يتطيرون وعلى ربهم يتوكلون)</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(لعل الحساب يكون قبل الوزن )( فالحساب على الأعمال، والتقرير بها، والميزان يكون لإظهار مقدار تلك الأعمال، والله أعلم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الحـوض: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﴿إِنَّآ أَعۡطَيۡنَٰكَ ٱلۡكَوۡثَرَ﴾</w:t>
      </w:r>
      <w:r>
        <w:rPr>
          <w:rFonts w:ascii="adwa-assalaf" w:eastAsia="adwa-assalaf" w:hAnsi="adwa-assalaf" w:cs="adwa-assalaf"/>
          <w:b w:val="0"/>
          <w:color w:val="000000"/>
          <w:sz w:val="28"/>
          <w:szCs w:val="28"/>
          <w:rtl/>
        </w:rPr>
        <w:t xml:space="preserve"> [الكوثر:1]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(حوضي مسيرة شهر، ماؤه أبيض من اللبن، وريحه أطيب من المسك، وكيزانه عدد نجوم السماء، من شرب منه فلا يظمأ أبداً ) متفق عليه، ولمسلم: (وأحلى من العسل ) وفي رواية: (عرضه مثل طوله )</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الصراط: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الصراط هو الجسر المنصوب على متن جهنم حيث يمر الناس عليه بعد حشرهم وحسابهم. قال تعالى:</w:t>
      </w:r>
      <w:r>
        <w:rPr>
          <w:rFonts w:ascii="KFGQPC HAFS Uthmanic Script" w:eastAsia="KFGQPC HAFS Uthmanic Script" w:hAnsi="KFGQPC HAFS Uthmanic Script" w:cs="KFGQPC HAFS Uthmanic Script"/>
          <w:b w:val="0"/>
          <w:color w:val="187600"/>
          <w:sz w:val="26"/>
          <w:szCs w:val="26"/>
          <w:rtl/>
        </w:rPr>
        <w:t xml:space="preserve"> ﴿وَإِن مِّنكُمۡ إِلَّا وَارِدُهَاۚ كَانَ عَلَىٰ رَبِّكَ حَتۡمٗا مَّقۡضِيّٗا﴾</w:t>
      </w:r>
      <w:r>
        <w:rPr>
          <w:rFonts w:ascii="adwa-assalaf" w:eastAsia="adwa-assalaf" w:hAnsi="adwa-assalaf" w:cs="adwa-assalaf"/>
          <w:b w:val="0"/>
          <w:color w:val="000000"/>
          <w:sz w:val="28"/>
          <w:szCs w:val="28"/>
          <w:rtl/>
        </w:rPr>
        <w:t xml:space="preserve"> [مريم:71]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(ويُضرب جسر جهنم، فأكون أول من يُجيز، ودعاء الرسل يومئذٍ اللهم سلِّم سلِّم، وبه كلاليب مثل شوك السعدان، أما رأيتم شوك السعدان! قالوا: بلى يا رسول الله، قال: فإنها مثل شوك السعدان، غير أنه لا يعلم عظمها إلا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الصراط: حاد دقيق جداً (عن أبي سعيد قال: بلغني أن الجسر أدق من الشَّعر، وأحد من السيف )، وزلق: ففي حديث أبي سعيد أيضاً(دحضُ مزلة )</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كلاليب وخطاطيف وحسك عظيمة، تخطف من أُمرت به: (فيه خطاطيف وكلاليب وحسك.. )</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000"/>
          <w:sz w:val="28"/>
          <w:szCs w:val="28"/>
          <w:rtl/>
        </w:rPr>
        <w:t xml:space="preserve">، والأمانة والرحم تقفان على جنبتيه: (.. وتُرسل الأمانة والرحم، فيقومان جنبتي الصراط يميناً وشمالاً )</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والهالكون من أول وهلة: منهم من يكفأ من أول خطوة، ومنهم من يتقدم فتقطعه كلاليب الصراط، وتُقشر جلده عن لحمه، ومنهم أهل الكبائر من أهل التوحيد، ولكنهم لا يخلدون في النار، ومنهم من يُصاب ثم ينجو: (يحبو على وجهه ويديه ورجليه، ويُجر بيد، ويُعلق بيد، ويُجر برجل، ويُعلق برجل، وتَضرب جوانبه النار، حتى يخلص )</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القنطـرة: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موضع في نهاية الصراط بين 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سعيد الخدري في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(يَخلص المؤمنون من النار، فيُقتص لبعضهم من بعض مظالم كانت بينهم في الدنيا، حتى إذا هذبوا ونُقُّوا، أُذن لهم في دخول الجنة، فوالذي نفس محمد بيده لأحدهم أهدى بمنزله في الجنة من منزله كان في الدنيا )</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يقف فيه الذين يدخلون الجنة بغير حساب ولا عذاب. ولا يقف فيه كذلك من سقط في نار جهنم، ويقف فيه فقط من نجا من السقوط، ولكن عليه مظالم أو لديه أحقاد مع مؤمنين، فتهذب النفوس وتتصالح ثم تدخل، قال تعالى:</w:t>
      </w:r>
      <w:r>
        <w:rPr>
          <w:rFonts w:ascii="KFGQPC HAFS Uthmanic Script" w:eastAsia="KFGQPC HAFS Uthmanic Script" w:hAnsi="KFGQPC HAFS Uthmanic Script" w:cs="KFGQPC HAFS Uthmanic Script"/>
          <w:b w:val="0"/>
          <w:color w:val="187600"/>
          <w:sz w:val="26"/>
          <w:szCs w:val="26"/>
          <w:rtl/>
        </w:rPr>
        <w:t xml:space="preserve"> ﴿وَنَزَعۡنَا مَا فِي صُدُورِهِم مِّنۡ غِلٍّ إِخۡوَٰنًا عَلَىٰ سُرُرٖ مُّتَقَٰبِلِينَ﴾</w:t>
      </w:r>
      <w:r>
        <w:rPr>
          <w:rFonts w:ascii="adwa-assalaf" w:eastAsia="adwa-assalaf" w:hAnsi="adwa-assalaf" w:cs="adwa-assalaf"/>
          <w:b w:val="0"/>
          <w:color w:val="000000"/>
          <w:sz w:val="28"/>
          <w:szCs w:val="28"/>
          <w:rtl/>
        </w:rPr>
        <w:t xml:space="preserve"> [الحجر:47].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الراجح: أهل الأعراف يكونون في تلك القنطرة.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لغةً: جعل الوتر شفعاً، من شفع يشفع، إذا جعل الشيء الواحد اثنين والثلاثة أربعة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 التوسط للغير بجلب منفعة ودفع مضرة، فالشافع يكون للطالب شفعاً بعد أن كان وتراً.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الشفاعة في القرآن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كقوله تعالى:</w:t>
      </w:r>
      <w:r>
        <w:rPr>
          <w:rFonts w:ascii="KFGQPC HAFS Uthmanic Script" w:eastAsia="KFGQPC HAFS Uthmanic Script" w:hAnsi="KFGQPC HAFS Uthmanic Script" w:cs="KFGQPC HAFS Uthmanic Script"/>
          <w:b w:val="0"/>
          <w:color w:val="187600"/>
          <w:sz w:val="26"/>
          <w:szCs w:val="26"/>
          <w:rtl/>
        </w:rPr>
        <w:t xml:space="preserve"> ﴿وَٱتَّقُواْ يَوۡمٗا لَّا تَجۡزِي نَفۡسٌ عَن نَّفۡسٖ شَيۡـٔٗا وَلَا يُقۡبَلُ مِنۡهَا شَفَٰعَةٞ وَلَا يُؤۡخَذُ مِنۡهَا عَدۡلٞ وَلَا هُمۡ يُنصَرُونَ﴾</w:t>
      </w:r>
      <w:r>
        <w:rPr>
          <w:rFonts w:ascii="adwa-assalaf" w:eastAsia="adwa-assalaf" w:hAnsi="adwa-assalaf" w:cs="adwa-assalaf"/>
          <w:b w:val="0"/>
          <w:color w:val="000000"/>
          <w:sz w:val="28"/>
          <w:szCs w:val="28"/>
          <w:rtl/>
        </w:rPr>
        <w:t xml:space="preserve"> [البقرة:48]</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﴿يَٰٓأَيُّهَا ٱلَّذِينَ ءَامَنُوٓاْ أَنفِقُواْ مِمَّا رَزَقۡنَٰكُم مِّن قَبۡلِ أَن يَأۡتِيَ يَوۡمٞ لَّا بَيۡعٞ فِيهِ وَلَا خُلَّةٞ وَلَا شَفَٰعَةٞۗ وَٱلۡكَٰفِرُونَ هُمُ ٱلظَّٰلِمُونَ﴾</w:t>
      </w:r>
      <w:r>
        <w:rPr>
          <w:rFonts w:ascii="adwa-assalaf" w:eastAsia="adwa-assalaf" w:hAnsi="adwa-assalaf" w:cs="adwa-assalaf"/>
          <w:b w:val="0"/>
          <w:color w:val="000000"/>
          <w:sz w:val="28"/>
          <w:szCs w:val="28"/>
          <w:rtl/>
        </w:rPr>
        <w:t xml:space="preserve"> [البقرة:254]،</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﴿فَمَا لَنَا مِن شَٰفِعِينَ﴾</w:t>
      </w:r>
      <w:r>
        <w:rPr>
          <w:rFonts w:ascii="adwa-assalaf" w:eastAsia="adwa-assalaf" w:hAnsi="adwa-assalaf" w:cs="adwa-assalaf"/>
          <w:b w:val="0"/>
          <w:color w:val="000000"/>
          <w:sz w:val="28"/>
          <w:szCs w:val="28"/>
          <w:rtl/>
        </w:rPr>
        <w:t xml:space="preserve"> [الشعراء:100]،</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﴿وَأَنذِرۡهُمۡ يَوۡمَ ٱلۡأٓزِفَةِ إِذِ ٱلۡقُلُوبُ لَدَى ٱلۡحَنَاجِرِ كَٰظِمِينَۚ مَا لِلظَّٰلِمِينَ مِنۡ حَمِيمٖ وَلَا شَفِيعٖ يُطَاعُ﴾</w:t>
      </w:r>
      <w:r>
        <w:rPr>
          <w:rFonts w:ascii="adwa-assalaf" w:eastAsia="adwa-assalaf" w:hAnsi="adwa-assalaf" w:cs="adwa-assalaf"/>
          <w:b w:val="0"/>
          <w:color w:val="000000"/>
          <w:sz w:val="28"/>
          <w:szCs w:val="28"/>
          <w:rtl/>
        </w:rPr>
        <w:t xml:space="preserve"> [غافر:18]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كقوله تعالى:</w:t>
      </w:r>
      <w:r>
        <w:rPr>
          <w:rFonts w:ascii="KFGQPC HAFS Uthmanic Script" w:eastAsia="KFGQPC HAFS Uthmanic Script" w:hAnsi="KFGQPC HAFS Uthmanic Script" w:cs="KFGQPC HAFS Uthmanic Script"/>
          <w:b w:val="0"/>
          <w:color w:val="187600"/>
          <w:sz w:val="26"/>
          <w:szCs w:val="26"/>
          <w:rtl/>
        </w:rPr>
        <w:t xml:space="preserve"> ﴿مَن ذَا ٱلَّذِي يَشۡفَعُ عِندَهُۥٓ إِلَّا بِإِذۡنِهِۦ﴾</w:t>
      </w:r>
      <w:r>
        <w:rPr>
          <w:rFonts w:ascii="adwa-assalaf" w:eastAsia="adwa-assalaf" w:hAnsi="adwa-assalaf" w:cs="adwa-assalaf"/>
          <w:b w:val="0"/>
          <w:color w:val="000000"/>
          <w:sz w:val="28"/>
          <w:szCs w:val="28"/>
          <w:rtl/>
        </w:rPr>
        <w:t xml:space="preserve"> [البقرة:255]</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﴿مَا مِن شَفِيعٍ إِلَّا مِنۢ بَعۡدِ إِذۡنِهِۦ﴾</w:t>
      </w:r>
      <w:r>
        <w:rPr>
          <w:rFonts w:ascii="adwa-assalaf" w:eastAsia="adwa-assalaf" w:hAnsi="adwa-assalaf" w:cs="adwa-assalaf"/>
          <w:b w:val="0"/>
          <w:color w:val="000000"/>
          <w:sz w:val="28"/>
          <w:szCs w:val="28"/>
          <w:rtl/>
        </w:rPr>
        <w:t xml:space="preserve"> [يونس:3]</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يَشۡفَعُونَ إِلَّا لِمَنِ ٱرۡتَضَىٰ وَهُم مِّنۡ خَشۡيَتِهِۦ مُشۡفِقُونَ﴾</w:t>
      </w:r>
      <w:r>
        <w:rPr>
          <w:rFonts w:ascii="adwa-assalaf" w:eastAsia="adwa-assalaf" w:hAnsi="adwa-assalaf" w:cs="adwa-assalaf"/>
          <w:b w:val="0"/>
          <w:color w:val="000000"/>
          <w:sz w:val="28"/>
          <w:szCs w:val="28"/>
          <w:rtl/>
        </w:rPr>
        <w:t xml:space="preserve"> [الأنبياء:28]</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﴿وَكَم مِّن مَّلَكٖ فِي ٱلسَّمَٰوَٰتِ لَا تُغۡنِي شَفَٰعَتُهُمۡ شَيۡـًٔا إِلَّا مِنۢ بَعۡدِ أَن يَأۡذَنَ ٱللَّهُ لِمَن يَشَآءُ وَيَرۡضَىٰٓ﴾</w:t>
      </w:r>
      <w:r>
        <w:rPr>
          <w:rFonts w:ascii="adwa-assalaf" w:eastAsia="adwa-assalaf" w:hAnsi="adwa-assalaf" w:cs="adwa-assalaf"/>
          <w:b w:val="0"/>
          <w:color w:val="000000"/>
          <w:sz w:val="28"/>
          <w:szCs w:val="28"/>
          <w:rtl/>
        </w:rPr>
        <w:t xml:space="preserve"> [النجم:26].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فالشفاعة المنفية: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كان فيها شرك: وهي التي تُطلب من غير الله، فالشفاعة محض حق لله:</w:t>
      </w:r>
      <w:r>
        <w:rPr>
          <w:rFonts w:ascii="KFGQPC HAFS Uthmanic Script" w:eastAsia="KFGQPC HAFS Uthmanic Script" w:hAnsi="KFGQPC HAFS Uthmanic Script" w:cs="KFGQPC HAFS Uthmanic Script"/>
          <w:b w:val="0"/>
          <w:color w:val="187600"/>
          <w:sz w:val="26"/>
          <w:szCs w:val="26"/>
          <w:rtl/>
        </w:rPr>
        <w:t xml:space="preserve"> ﴿قُل لِّلَّهِ ٱلشَّفَٰعَةُ جَمِيعٗاۖ لَّهُۥ﴾</w:t>
      </w:r>
      <w:r>
        <w:rPr>
          <w:rFonts w:ascii="adwa-assalaf" w:eastAsia="adwa-assalaf" w:hAnsi="adwa-assalaf" w:cs="adwa-assalaf"/>
          <w:b w:val="0"/>
          <w:color w:val="000000"/>
          <w:sz w:val="28"/>
          <w:szCs w:val="28"/>
          <w:rtl/>
        </w:rPr>
        <w:t xml:space="preserve"> [الزمر:44]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التي تكون لأهل الشرك والكفر، ويُستثنى من ذلك شفاعة النبي ﷺ لعمه أبي طالب فهي خاصة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والشفاعة المثبتة: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التي تُطلب من الله، ولها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الإذن للشافع.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الرضا عن الشافع والمشفوع له، والله لا يأذن إلا لأهل التوحيد ولا يُرضى إلا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أنواع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أ/خاصة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شفاعته العظمى لأهل الموقف حتى يُقضى بينهم، وشرطه: إذن الله تعالى</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شفاعته لأهل الجنة أن يدخلوها</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شفاعته في تخفيف العذاب عن عمه أبي طالب خاصة</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ب/عامة له ﷺ ولغيره من الأنبياء والصديقين والصالحين: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الشفاعة فيمن استحق النار من أهل التوحيد أن لا يدخلها.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الشفاعة فيمن دخلها من أهل التوحيد أن يخرج منها</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الشفاعة في رفعة درجات المؤمنين</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الحكمة من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إكرام الشافع، ونفع المشفوع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بخلاف الشفاعة عند ملوك الدنيا تكون: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لقصور علمهم، أو نقص قدرتهم فيساعدهم الشفعاء، أو لقصور سلطانهم فيتجرأ عليهم الشفعاء، ولكن الله تعالى كامل العلم والقدرة والسلطان فلا يحتاج لأحد أن يشفع عنده، ولهذا لا تكون الشفاعة عنده إلا بإذنه، وعن من رضي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الطريق لنيل الشفاعة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بطلبها من الله، فتدعو الله، وتقول: اللهم شفِّع فيَّ نبيك، اللهم اجعله شفيعاً لي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ببذل الأسباب الشرعية لنيلها: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التوحيد الخالص.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ب/كثرة الصلاة على النبي ﷺ، وخاصة بعد الأذان</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ج/سؤال الوسيلة للنبي ﷺ بعد الأذان</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التوسل إلى الله في الدنيا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توسل بوسيلة صحيحة: كالتوسل إلى الله بأسمائه وصفاته والأعمال الصالحة التي قام بها، أو بذكر حاله من الفقر والحاجة، ويجوز كذلك بدعاء رجل صالح 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توسل بوسيلة غير صحيحة: كالتوسل بطلب الدعاء من أموات وهذا شرك أكبر، أو بجاه النبي ﷺ أو جاه الصالحين، أو بأعمال غيرك الصالحة فهذا توسل بدعي.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ونختم الحديث عن هذا الركن بالحديث عن 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الجنة:</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w:t>
      </w:r>
      <w:r>
        <w:rPr>
          <w:rFonts w:ascii="adwa-assalaf" w:eastAsia="adwa-assalaf" w:hAnsi="adwa-assalaf" w:cs="adwa-assalaf"/>
          <w:b w:val="0"/>
          <w:color w:val="000000"/>
          <w:sz w:val="28"/>
          <w:szCs w:val="28"/>
          <w:rtl/>
        </w:rPr>
        <w:t xml:space="preserve"> [السجدة:17]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 النار:</w:t>
      </w:r>
      <w:r>
        <w:rPr>
          <w:rFonts w:ascii="KFGQPC HAFS Uthmanic Script" w:eastAsia="KFGQPC HAFS Uthmanic Script" w:hAnsi="KFGQPC HAFS Uthmanic Script" w:cs="KFGQPC HAFS Uthmanic Script"/>
          <w:b w:val="0"/>
          <w:color w:val="187600"/>
          <w:sz w:val="26"/>
          <w:szCs w:val="26"/>
          <w:rtl/>
        </w:rPr>
        <w:t xml:space="preserve"> ﴿وَمَآ أَدۡرَىٰكَ مَا ٱلۡحُطَمَةُ -</w:t>
      </w:r>
      <w:r>
        <w:rPr>
          <w:rFonts w:ascii="KFGQPC HAFS Uthmanic Script" w:eastAsia="KFGQPC HAFS Uthmanic Script" w:hAnsi="KFGQPC HAFS Uthmanic Script" w:cs="KFGQPC HAFS Uthmanic Script"/>
          <w:b w:val="0"/>
          <w:color w:val="187600"/>
          <w:sz w:val="26"/>
          <w:szCs w:val="26"/>
          <w:rtl/>
        </w:rPr>
        <w:t xml:space="preserve"> نَارُ ٱللَّهِ ٱلۡمُوقَدَةُ -</w:t>
      </w:r>
      <w:r>
        <w:rPr>
          <w:rFonts w:ascii="KFGQPC HAFS Uthmanic Script" w:eastAsia="KFGQPC HAFS Uthmanic Script" w:hAnsi="KFGQPC HAFS Uthmanic Script" w:cs="KFGQPC HAFS Uthmanic Script"/>
          <w:b w:val="0"/>
          <w:color w:val="187600"/>
          <w:sz w:val="26"/>
          <w:szCs w:val="26"/>
          <w:rtl/>
        </w:rPr>
        <w:t xml:space="preserve"> ٱلَّتِي تَطَّلِعُ عَلَى ٱلۡأَفۡـِٔدَةِ -</w:t>
      </w:r>
      <w:r>
        <w:rPr>
          <w:rFonts w:ascii="KFGQPC HAFS Uthmanic Script" w:eastAsia="KFGQPC HAFS Uthmanic Script" w:hAnsi="KFGQPC HAFS Uthmanic Script" w:cs="KFGQPC HAFS Uthmanic Script"/>
          <w:b w:val="0"/>
          <w:color w:val="187600"/>
          <w:sz w:val="26"/>
          <w:szCs w:val="26"/>
          <w:rtl/>
        </w:rPr>
        <w:t xml:space="preserve"> إِنَّهَا عَلَيۡهِم مُّؤۡصَدَةٞ﴾</w:t>
      </w:r>
      <w:r>
        <w:rPr>
          <w:rFonts w:ascii="adwa-assalaf" w:eastAsia="adwa-assalaf" w:hAnsi="adwa-assalaf" w:cs="adwa-assalaf"/>
          <w:b w:val="0"/>
          <w:color w:val="000000"/>
          <w:sz w:val="28"/>
          <w:szCs w:val="28"/>
          <w:rtl/>
        </w:rPr>
        <w:t xml:space="preserve"> [الهمزة:5-8].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 والنار مخلوقتان موجودتان الآن، لا تفنيان أبداً ولا تبيدان: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﴿وَسَارِعُوٓاْ إِلَىٰ مَغۡفِرَةٖ مِّن رَّبِّكُمۡ وَجَنَّةٍ عَرۡضُهَا ٱلسَّمَٰوَٰتُ وَٱلۡأَرۡضُ أُعِدَّتۡ لِلۡمُتَّقِينَ﴾</w:t>
      </w:r>
      <w:r>
        <w:rPr>
          <w:rFonts w:ascii="adwa-assalaf" w:eastAsia="adwa-assalaf" w:hAnsi="adwa-assalaf" w:cs="adwa-assalaf"/>
          <w:b w:val="0"/>
          <w:color w:val="000000"/>
          <w:sz w:val="28"/>
          <w:szCs w:val="28"/>
          <w:rtl/>
        </w:rPr>
        <w:t xml:space="preserve"> [آل عمران:133]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﴿وَٱتَّقُواْ ٱلنَّارَ ٱلَّتِيٓ أُعِدَّتۡ لِلۡكَٰفِرِينَ﴾</w:t>
      </w:r>
      <w:r>
        <w:rPr>
          <w:rFonts w:ascii="adwa-assalaf" w:eastAsia="adwa-assalaf" w:hAnsi="adwa-assalaf" w:cs="adwa-assalaf"/>
          <w:b w:val="0"/>
          <w:color w:val="000000"/>
          <w:sz w:val="28"/>
          <w:szCs w:val="28"/>
          <w:rtl/>
        </w:rPr>
        <w:t xml:space="preserve"> [آل عمران:131]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﴿وَٱلَّذِينَ ءَامَنُواْ وَعَمِلُواْ ٱلصَّٰلِحَٰتِ سَنُدۡخِلُهُمۡ جَنَّٰتٖ تَجۡرِي مِن تَحۡتِهَا ٱلۡأَنۡهَٰرُ خَٰلِدِينَ فِيهَآ أَبَدٗاۖ لَّهُمۡ فِيهَآ أَزۡوَٰجٞ مُّطَهَّرَةٞۖ وَنُدۡخِلُهُمۡ ظِلّٗا ظَلِيلًا﴾</w:t>
      </w:r>
      <w:r>
        <w:rPr>
          <w:rFonts w:ascii="adwa-assalaf" w:eastAsia="adwa-assalaf" w:hAnsi="adwa-assalaf" w:cs="adwa-assalaf"/>
          <w:b w:val="0"/>
          <w:color w:val="000000"/>
          <w:sz w:val="28"/>
          <w:szCs w:val="28"/>
          <w:rtl/>
        </w:rPr>
        <w:t xml:space="preserve"> [النساء:57]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ٱلَّذِينَ كَفَرُواْ وَظَلَمُواْ لَمۡ يَكُنِ ٱللَّهُ لِيَغۡفِرَ لَهُمۡ وَلَا لِيَهۡدِيَهُمۡ طَرِيقًا -</w:t>
      </w:r>
      <w:r>
        <w:rPr>
          <w:rFonts w:ascii="KFGQPC HAFS Uthmanic Script" w:eastAsia="KFGQPC HAFS Uthmanic Script" w:hAnsi="KFGQPC HAFS Uthmanic Script" w:cs="KFGQPC HAFS Uthmanic Script"/>
          <w:b w:val="0"/>
          <w:color w:val="187600"/>
          <w:sz w:val="26"/>
          <w:szCs w:val="26"/>
          <w:rtl/>
        </w:rPr>
        <w:t xml:space="preserve"> إِلَّا طَرِيقَ جَهَنَّمَ خَٰلِدِينَ فِيهَآ أَبَدٗاۚ وَكَانَ ذَٰلِكَ عَلَى ٱللَّهِ يَسِيرٗا﴾</w:t>
      </w:r>
      <w:r>
        <w:rPr>
          <w:rFonts w:ascii="adwa-assalaf" w:eastAsia="adwa-assalaf" w:hAnsi="adwa-assalaf" w:cs="adwa-assalaf"/>
          <w:b w:val="0"/>
          <w:color w:val="000000"/>
          <w:sz w:val="28"/>
          <w:szCs w:val="28"/>
          <w:rtl/>
        </w:rPr>
        <w:t xml:space="preserve"> [النساء:168-169]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أبواب النار سبعة:</w:t>
      </w:r>
      <w:r>
        <w:rPr>
          <w:rFonts w:ascii="KFGQPC HAFS Uthmanic Script" w:eastAsia="KFGQPC HAFS Uthmanic Script" w:hAnsi="KFGQPC HAFS Uthmanic Script" w:cs="KFGQPC HAFS Uthmanic Script"/>
          <w:b w:val="0"/>
          <w:color w:val="187600"/>
          <w:sz w:val="26"/>
          <w:szCs w:val="26"/>
          <w:rtl/>
        </w:rPr>
        <w:t xml:space="preserve"> ﴿وَإِنَّ جَهَنَّمَ لَمَوۡعِدُهُمۡ أَجۡمَعِينَ (43)</w:t>
      </w:r>
      <w:r>
        <w:rPr>
          <w:rFonts w:ascii="KFGQPC HAFS Uthmanic Script" w:eastAsia="KFGQPC HAFS Uthmanic Script" w:hAnsi="KFGQPC HAFS Uthmanic Script" w:cs="KFGQPC HAFS Uthmanic Script"/>
          <w:b w:val="0"/>
          <w:color w:val="187600"/>
          <w:sz w:val="26"/>
          <w:szCs w:val="26"/>
          <w:rtl/>
        </w:rPr>
        <w:t xml:space="preserve"> لَهَا سَبۡعَةُ أَبۡوَٰبٖ لِّكُلِّ بَابٖ مِّنۡهُمۡ جُزۡءٞ مَّقۡسُومٌ (44)﴾</w:t>
      </w:r>
      <w:r>
        <w:rPr>
          <w:rFonts w:ascii="adwa-assalaf" w:eastAsia="adwa-assalaf" w:hAnsi="adwa-assalaf" w:cs="adwa-assalaf"/>
          <w:b w:val="0"/>
          <w:color w:val="000000"/>
          <w:sz w:val="28"/>
          <w:szCs w:val="28"/>
          <w:rtl/>
        </w:rPr>
        <w:t xml:space="preserve"> الحجر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يردها الكفار تفتح لهم تلك الأبواب.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دخلوها أغلقت عليهم.</w:t>
      </w:r>
      <w:r>
        <w:rPr>
          <w:rFonts w:ascii="KFGQPC HAFS Uthmanic Script" w:eastAsia="KFGQPC HAFS Uthmanic Script" w:hAnsi="KFGQPC HAFS Uthmanic Script" w:cs="KFGQPC HAFS Uthmanic Script"/>
          <w:b w:val="0"/>
          <w:color w:val="187600"/>
          <w:sz w:val="26"/>
          <w:szCs w:val="26"/>
          <w:rtl/>
        </w:rPr>
        <w:t xml:space="preserve"> ﴿وَسِيقَ ٱلَّذِينَ كَفَرُوٓاْ إِلَىٰ جَهَنَّمَ زُمَرًاۖ حَتَّىٰٓ إِذَا جَآءُوهَا فُتِحَتۡ أَبۡوَٰبُهَا وَقَالَ لَهُمۡ خَزَنَتُهَآ أَلَمۡ يَأۡتِكُمۡ رُسُلٞ مِّنكُمۡ يَتۡلُونَ عَلَيۡكُمۡ ءَايَٰتِ رَبِّكُمۡ وَيُنذِرُونَكُمۡ لِقَآءَ يَوۡمِكُمۡ هَٰذَاۚ قَالُواْ بَلَىٰ وَلَٰكِنۡ حَقَّتۡ كَلِمَةُ ٱلۡعَذَابِ عَلَى ٱلۡكَٰفِرِينَ (71)</w:t>
      </w:r>
      <w:r>
        <w:rPr>
          <w:rFonts w:ascii="KFGQPC HAFS Uthmanic Script" w:eastAsia="KFGQPC HAFS Uthmanic Script" w:hAnsi="KFGQPC HAFS Uthmanic Script" w:cs="KFGQPC HAFS Uthmanic Script"/>
          <w:b w:val="0"/>
          <w:color w:val="187600"/>
          <w:sz w:val="26"/>
          <w:szCs w:val="26"/>
          <w:rtl/>
        </w:rPr>
        <w:t xml:space="preserve"> قِيلَ ٱدۡخُلُوٓاْ أَبۡوَٰبَ جَهَنَّمَ خَٰلِدِينَ فِيهَاۖ فَبِئۡسَ مَثۡوَى ٱلۡمُتَكَبِّرِينَ(72)﴾</w:t>
      </w:r>
      <w:r>
        <w:rPr>
          <w:rFonts w:ascii="adwa-assalaf" w:eastAsia="adwa-assalaf" w:hAnsi="adwa-assalaf" w:cs="adwa-assalaf"/>
          <w:b w:val="0"/>
          <w:color w:val="000000"/>
          <w:sz w:val="28"/>
          <w:szCs w:val="28"/>
          <w:rtl/>
        </w:rPr>
        <w:t xml:space="preserve"> الزمر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﴿وَيۡلٞ لِّكُلِّ هُمَزَةٖ لُّمَزَةٍ (1)</w:t>
      </w:r>
      <w:r>
        <w:rPr>
          <w:rFonts w:ascii="KFGQPC HAFS Uthmanic Script" w:eastAsia="KFGQPC HAFS Uthmanic Script" w:hAnsi="KFGQPC HAFS Uthmanic Script" w:cs="KFGQPC HAFS Uthmanic Script"/>
          <w:b w:val="0"/>
          <w:color w:val="187600"/>
          <w:sz w:val="26"/>
          <w:szCs w:val="26"/>
          <w:rtl/>
        </w:rPr>
        <w:t xml:space="preserve"> ٱلَّذِي جَمَعَ مَالٗا وَعَدَّدَهُۥ (2)</w:t>
      </w:r>
      <w:r>
        <w:rPr>
          <w:rFonts w:ascii="KFGQPC HAFS Uthmanic Script" w:eastAsia="KFGQPC HAFS Uthmanic Script" w:hAnsi="KFGQPC HAFS Uthmanic Script" w:cs="KFGQPC HAFS Uthmanic Script"/>
          <w:b w:val="0"/>
          <w:color w:val="187600"/>
          <w:sz w:val="26"/>
          <w:szCs w:val="26"/>
          <w:rtl/>
        </w:rPr>
        <w:t xml:space="preserve"> يَحۡسَبُ أَنَّ مَالَهُۥٓ أَخۡلَدَهُۥ (3)</w:t>
      </w:r>
      <w:r>
        <w:rPr>
          <w:rFonts w:ascii="KFGQPC HAFS Uthmanic Script" w:eastAsia="KFGQPC HAFS Uthmanic Script" w:hAnsi="KFGQPC HAFS Uthmanic Script" w:cs="KFGQPC HAFS Uthmanic Script"/>
          <w:b w:val="0"/>
          <w:color w:val="187600"/>
          <w:sz w:val="26"/>
          <w:szCs w:val="26"/>
          <w:rtl/>
        </w:rPr>
        <w:t xml:space="preserve"> كَلَّاۖ لَيُنۢبَذَنَّ فِي ٱلۡحُطَمَةِ (4)</w:t>
      </w:r>
      <w:r>
        <w:rPr>
          <w:rFonts w:ascii="KFGQPC HAFS Uthmanic Script" w:eastAsia="KFGQPC HAFS Uthmanic Script" w:hAnsi="KFGQPC HAFS Uthmanic Script" w:cs="KFGQPC HAFS Uthmanic Script"/>
          <w:b w:val="0"/>
          <w:color w:val="187600"/>
          <w:sz w:val="26"/>
          <w:szCs w:val="26"/>
          <w:rtl/>
        </w:rPr>
        <w:t xml:space="preserve"> وَمَآ أَدۡرَىٰكَ مَا ٱلۡحُطَمَةُ (5)</w:t>
      </w:r>
      <w:r>
        <w:rPr>
          <w:rFonts w:ascii="KFGQPC HAFS Uthmanic Script" w:eastAsia="KFGQPC HAFS Uthmanic Script" w:hAnsi="KFGQPC HAFS Uthmanic Script" w:cs="KFGQPC HAFS Uthmanic Script"/>
          <w:b w:val="0"/>
          <w:color w:val="187600"/>
          <w:sz w:val="26"/>
          <w:szCs w:val="26"/>
          <w:rtl/>
        </w:rPr>
        <w:t xml:space="preserve"> نَارُ ٱللَّهِ ٱلۡمُوقَدَةُ (6)</w:t>
      </w:r>
      <w:r>
        <w:rPr>
          <w:rFonts w:ascii="KFGQPC HAFS Uthmanic Script" w:eastAsia="KFGQPC HAFS Uthmanic Script" w:hAnsi="KFGQPC HAFS Uthmanic Script" w:cs="KFGQPC HAFS Uthmanic Script"/>
          <w:b w:val="0"/>
          <w:color w:val="187600"/>
          <w:sz w:val="26"/>
          <w:szCs w:val="26"/>
          <w:rtl/>
        </w:rPr>
        <w:t xml:space="preserve"> ٱلَّتِي تَطَّلِعُ عَلَى ٱلۡأَفۡـِٔدَةِ (7)</w:t>
      </w:r>
      <w:r>
        <w:rPr>
          <w:rFonts w:ascii="KFGQPC HAFS Uthmanic Script" w:eastAsia="KFGQPC HAFS Uthmanic Script" w:hAnsi="KFGQPC HAFS Uthmanic Script" w:cs="KFGQPC HAFS Uthmanic Script"/>
          <w:b w:val="0"/>
          <w:color w:val="187600"/>
          <w:sz w:val="26"/>
          <w:szCs w:val="26"/>
          <w:rtl/>
        </w:rPr>
        <w:t xml:space="preserve"> إِنَّهَا عَلَيۡهِم مُّؤۡصَدَةٞ (8)</w:t>
      </w:r>
      <w:r>
        <w:rPr>
          <w:rFonts w:ascii="KFGQPC HAFS Uthmanic Script" w:eastAsia="KFGQPC HAFS Uthmanic Script" w:hAnsi="KFGQPC HAFS Uthmanic Script" w:cs="KFGQPC HAFS Uthmanic Script"/>
          <w:b w:val="0"/>
          <w:color w:val="187600"/>
          <w:sz w:val="26"/>
          <w:szCs w:val="26"/>
          <w:rtl/>
        </w:rPr>
        <w:t xml:space="preserve"> فِي عَمَدٖ مُّمَدَّدَةِۭ (9)﴾</w:t>
      </w:r>
      <w:r>
        <w:rPr>
          <w:rFonts w:ascii="adwa-assalaf" w:eastAsia="adwa-assalaf" w:hAnsi="adwa-assalaf" w:cs="adwa-assalaf"/>
          <w:b w:val="0"/>
          <w:color w:val="000000"/>
          <w:sz w:val="28"/>
          <w:szCs w:val="28"/>
          <w:rtl/>
        </w:rPr>
        <w:t xml:space="preserve"> الهمزة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سعة النار وبعد قعرها</w:t>
      </w:r>
      <w:r>
        <w:rPr>
          <w:rFonts w:ascii="KFGQPC HAFS Uthmanic Script" w:eastAsia="KFGQPC HAFS Uthmanic Script" w:hAnsi="KFGQPC HAFS Uthmanic Script" w:cs="KFGQPC HAFS Uthmanic Script"/>
          <w:b w:val="0"/>
          <w:color w:val="187600"/>
          <w:sz w:val="26"/>
          <w:szCs w:val="26"/>
          <w:rtl/>
        </w:rPr>
        <w:t xml:space="preserve"> ﴿يَوۡمَ نَقُولُ لِجَهَنَّمَ هَلِ ٱمۡتَلَأۡتِ وَتَقُولُ هَلۡ مِن مَّزِيدٖ) (30)﴾</w:t>
      </w:r>
      <w:r>
        <w:rPr>
          <w:rFonts w:ascii="adwa-assalaf" w:eastAsia="adwa-assalaf" w:hAnsi="adwa-assalaf" w:cs="adwa-assalaf"/>
          <w:b w:val="0"/>
          <w:color w:val="000000"/>
          <w:sz w:val="28"/>
          <w:szCs w:val="28"/>
          <w:rtl/>
        </w:rPr>
        <w:t xml:space="preserve"> 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عَنِ النَّبِىِّﷺأَنَّهُ قَالَ</w:t>
      </w:r>
      <w:r>
        <w:rPr>
          <w:rFonts w:ascii="adwa-assalaf" w:eastAsia="adwa-assalaf" w:hAnsi="adwa-assalaf" w:cs="adwa-assalaf"/>
          <w:b w:val="0"/>
          <w:color w:val="000D80"/>
          <w:sz w:val="28"/>
          <w:szCs w:val="28"/>
          <w:rtl/>
        </w:rPr>
        <w:t xml:space="preserve"> (لاَ تَزَالُ جَهَنَّمُ يُلْقَى فِيهَا وَتَقُولُ هَلْ مِنْ مَزِيدٍ حَتَّى يَضَعَ رَبُّ الْعِزَّةِ فِيهَا قَدَمَهُ فينزوي بَعْضُهَا إِلَى بَعْضٍ وَتَقُولُ قَطْ؛ قَطْ، بِعِزَّتِكَ وَكَرَمِكَ. وَلاَ يَزَالُ في الْجَنَّةِ فَضْلٌ حَتَّى يُنْشِئَ اللَّهُ لَهَا خَلْقًا فَيُسْكِنَهُمْ فَضْلَ الْجَنَّةِ ).</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أَبِى هُرَيْرَةَ قَالَ كُنَّا مَعَ رَسُولِ اللَّهِ ﷺ إِذْ سَمِعَ وَجْبَةً فَقَالَ النَّبِىُّ ﷺ</w:t>
      </w:r>
      <w:r>
        <w:rPr>
          <w:rFonts w:ascii="adwa-assalaf" w:eastAsia="adwa-assalaf" w:hAnsi="adwa-assalaf" w:cs="adwa-assalaf"/>
          <w:b w:val="0"/>
          <w:color w:val="000D80"/>
          <w:sz w:val="28"/>
          <w:szCs w:val="28"/>
          <w:rtl/>
        </w:rPr>
        <w:t xml:space="preserve"> ( تَدْرُونَ مَا هَذَا ». قَالَ قُلْنَا اللَّهُ وَرَسُولُهُ أَعْلَمُ. قَالَ « هَذَا حَجَرٌ رُمِىَ بِهِ فِى النَّارِ مُنْذُ سَبْعِينَ خَرِيفًا فَهُوَ يَهْوِى فِى النَّارِ الآنَ حَتَّى انْتَهَى إِلَى قَعْرِهَا ).</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وقود النار: الناس والحجارة:</w:t>
      </w:r>
      <w:r>
        <w:rPr>
          <w:rFonts w:ascii="KFGQPC HAFS Uthmanic Script" w:eastAsia="KFGQPC HAFS Uthmanic Script" w:hAnsi="KFGQPC HAFS Uthmanic Script" w:cs="KFGQPC HAFS Uthmanic Script"/>
          <w:b w:val="0"/>
          <w:color w:val="187600"/>
          <w:sz w:val="26"/>
          <w:szCs w:val="26"/>
          <w:rtl/>
        </w:rPr>
        <w:t xml:space="preserve"> ﴿يَٰٓأَيُّهَا ٱلَّذِينَ ءَامَنُواْ قُوٓاْ أَنفُسَكُمۡ وَأَهۡلِيكُمۡ نَارٗا وَقُودُهَا ٱلنَّاسُ وَٱلۡحِجَارَةُ..﴾</w:t>
      </w:r>
      <w:r>
        <w:rPr>
          <w:rFonts w:ascii="adwa-assalaf" w:eastAsia="adwa-assalaf" w:hAnsi="adwa-assalaf" w:cs="adwa-assalaf"/>
          <w:b w:val="0"/>
          <w:color w:val="000000"/>
          <w:sz w:val="28"/>
          <w:szCs w:val="28"/>
          <w:rtl/>
        </w:rPr>
        <w:t xml:space="preserve"> التحريم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﴿فَإِن لَّمۡ تَفۡعَلُواْ وَلَن تَفۡعَلُواْ فَٱتَّقُواْ ٱلنَّارَ ٱلَّتِي وَقُودُهَا ٱلنَّاسُ وَٱلۡحِجَارَةُۖ أُعِدَّتۡ لِلۡكَٰفِرِينَ (24)﴾</w:t>
      </w:r>
      <w:r>
        <w:rPr>
          <w:rFonts w:ascii="adwa-assalaf" w:eastAsia="adwa-assalaf" w:hAnsi="adwa-assalaf" w:cs="adwa-assalaf"/>
          <w:b w:val="0"/>
          <w:color w:val="000000"/>
          <w:sz w:val="28"/>
          <w:szCs w:val="28"/>
          <w:rtl/>
        </w:rPr>
        <w:t xml:space="preserve">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الشرارة: مثل الجمل أو القصر:</w:t>
      </w:r>
      <w:r>
        <w:rPr>
          <w:rFonts w:ascii="KFGQPC HAFS Uthmanic Script" w:eastAsia="KFGQPC HAFS Uthmanic Script" w:hAnsi="KFGQPC HAFS Uthmanic Script" w:cs="KFGQPC HAFS Uthmanic Script"/>
          <w:b w:val="0"/>
          <w:color w:val="187600"/>
          <w:sz w:val="26"/>
          <w:szCs w:val="26"/>
          <w:rtl/>
        </w:rPr>
        <w:t xml:space="preserve"> ﴿ٱنطَلِقُوٓاْ إِلَىٰ ظِلّٖ ذِي ثَلَٰثِ شُعَبٖ (30)</w:t>
      </w:r>
      <w:r>
        <w:rPr>
          <w:rFonts w:ascii="KFGQPC HAFS Uthmanic Script" w:eastAsia="KFGQPC HAFS Uthmanic Script" w:hAnsi="KFGQPC HAFS Uthmanic Script" w:cs="KFGQPC HAFS Uthmanic Script"/>
          <w:b w:val="0"/>
          <w:color w:val="187600"/>
          <w:sz w:val="26"/>
          <w:szCs w:val="26"/>
          <w:rtl/>
        </w:rPr>
        <w:t xml:space="preserve"> لَّا ظَلِيلٖ وَلَا يُغۡنِي مِنَ ٱللَّهَبِ (31)</w:t>
      </w:r>
      <w:r>
        <w:rPr>
          <w:rFonts w:ascii="KFGQPC HAFS Uthmanic Script" w:eastAsia="KFGQPC HAFS Uthmanic Script" w:hAnsi="KFGQPC HAFS Uthmanic Script" w:cs="KFGQPC HAFS Uthmanic Script"/>
          <w:b w:val="0"/>
          <w:color w:val="187600"/>
          <w:sz w:val="26"/>
          <w:szCs w:val="26"/>
          <w:rtl/>
        </w:rPr>
        <w:t xml:space="preserve"> إِنَّهَا تَرۡمِي بِشَرَرٖ كَٱلۡقَصۡرِ (32)</w:t>
      </w:r>
      <w:r>
        <w:rPr>
          <w:rFonts w:ascii="KFGQPC HAFS Uthmanic Script" w:eastAsia="KFGQPC HAFS Uthmanic Script" w:hAnsi="KFGQPC HAFS Uthmanic Script" w:cs="KFGQPC HAFS Uthmanic Script"/>
          <w:b w:val="0"/>
          <w:color w:val="187600"/>
          <w:sz w:val="26"/>
          <w:szCs w:val="26"/>
          <w:rtl/>
        </w:rPr>
        <w:t xml:space="preserve"> كَأَنَّهُۥ جِمَٰلَتٞ صُفۡرٞ (33)</w:t>
      </w:r>
      <w:r>
        <w:rPr>
          <w:rFonts w:ascii="KFGQPC HAFS Uthmanic Script" w:eastAsia="KFGQPC HAFS Uthmanic Script" w:hAnsi="KFGQPC HAFS Uthmanic Script" w:cs="KFGQPC HAFS Uthmanic Script"/>
          <w:b w:val="0"/>
          <w:color w:val="187600"/>
          <w:sz w:val="26"/>
          <w:szCs w:val="26"/>
          <w:rtl/>
        </w:rPr>
        <w:t xml:space="preserve"> وَيۡلٞ يَوۡمَئِذٖ لِّلۡمُكَذِّبِينَ (34)﴾</w:t>
      </w:r>
      <w:r>
        <w:rPr>
          <w:rFonts w:ascii="adwa-assalaf" w:eastAsia="adwa-assalaf" w:hAnsi="adwa-assalaf" w:cs="adwa-assalaf"/>
          <w:b w:val="0"/>
          <w:color w:val="000000"/>
          <w:sz w:val="28"/>
          <w:szCs w:val="28"/>
          <w:rtl/>
        </w:rPr>
        <w:t xml:space="preserve"> المرسلات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الهواء:سموم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حميم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الظل:يحموم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﴿وَأَصۡحَٰبُ ٱلشِّمَالِ مَآ أَصۡحَٰبُ ٱلشِّمَالِ (41)</w:t>
      </w:r>
      <w:r>
        <w:rPr>
          <w:rFonts w:ascii="KFGQPC HAFS Uthmanic Script" w:eastAsia="KFGQPC HAFS Uthmanic Script" w:hAnsi="KFGQPC HAFS Uthmanic Script" w:cs="KFGQPC HAFS Uthmanic Script"/>
          <w:b w:val="0"/>
          <w:color w:val="187600"/>
          <w:sz w:val="26"/>
          <w:szCs w:val="26"/>
          <w:rtl/>
        </w:rPr>
        <w:t xml:space="preserve"> فِي سَمُومٖ وَحَمِيمٖ (42)</w:t>
      </w:r>
      <w:r>
        <w:rPr>
          <w:rFonts w:ascii="KFGQPC HAFS Uthmanic Script" w:eastAsia="KFGQPC HAFS Uthmanic Script" w:hAnsi="KFGQPC HAFS Uthmanic Script" w:cs="KFGQPC HAFS Uthmanic Script"/>
          <w:b w:val="0"/>
          <w:color w:val="187600"/>
          <w:sz w:val="26"/>
          <w:szCs w:val="26"/>
          <w:rtl/>
        </w:rPr>
        <w:t xml:space="preserve"> وَظِلّٖ مِّن يَحۡمُومٖ (43)</w:t>
      </w:r>
      <w:r>
        <w:rPr>
          <w:rFonts w:ascii="KFGQPC HAFS Uthmanic Script" w:eastAsia="KFGQPC HAFS Uthmanic Script" w:hAnsi="KFGQPC HAFS Uthmanic Script" w:cs="KFGQPC HAFS Uthmanic Script"/>
          <w:b w:val="0"/>
          <w:color w:val="187600"/>
          <w:sz w:val="26"/>
          <w:szCs w:val="26"/>
          <w:rtl/>
        </w:rPr>
        <w:t xml:space="preserve"> لَّا بَارِدٖ وَلَا كَرِيمٍ (44)</w:t>
      </w:r>
      <w:r>
        <w:rPr>
          <w:rFonts w:ascii="KFGQPC HAFS Uthmanic Script" w:eastAsia="KFGQPC HAFS Uthmanic Script" w:hAnsi="KFGQPC HAFS Uthmanic Script" w:cs="KFGQPC HAFS Uthmanic Script"/>
          <w:b w:val="0"/>
          <w:color w:val="187600"/>
          <w:sz w:val="26"/>
          <w:szCs w:val="26"/>
          <w:rtl/>
        </w:rPr>
        <w:t xml:space="preserve"> إِنَّهُمۡ كَانُواْ قَبۡلَ ذَٰلِكَ مُتۡرَفِينَ (45)﴾</w:t>
      </w:r>
      <w:r>
        <w:rPr>
          <w:rFonts w:ascii="adwa-assalaf" w:eastAsia="adwa-assalaf" w:hAnsi="adwa-assalaf" w:cs="adwa-assalaf"/>
          <w:b w:val="0"/>
          <w:color w:val="000000"/>
          <w:sz w:val="28"/>
          <w:szCs w:val="28"/>
          <w:rtl/>
        </w:rPr>
        <w:t xml:space="preserve"> الواقعة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الطعام: الضريع والزقوم:</w:t>
      </w:r>
      <w:r>
        <w:rPr>
          <w:rFonts w:ascii="KFGQPC HAFS Uthmanic Script" w:eastAsia="KFGQPC HAFS Uthmanic Script" w:hAnsi="KFGQPC HAFS Uthmanic Script" w:cs="KFGQPC HAFS Uthmanic Script"/>
          <w:b w:val="0"/>
          <w:color w:val="187600"/>
          <w:sz w:val="26"/>
          <w:szCs w:val="26"/>
          <w:rtl/>
        </w:rPr>
        <w:t xml:space="preserve"> (لَّيۡسَ لَهُمۡ طَعَامٌ إِلَّا مِن ضَرِيعٖ (6)</w:t>
      </w:r>
      <w:r>
        <w:rPr>
          <w:rFonts w:ascii="KFGQPC HAFS Uthmanic Script" w:eastAsia="KFGQPC HAFS Uthmanic Script" w:hAnsi="KFGQPC HAFS Uthmanic Script" w:cs="KFGQPC HAFS Uthmanic Script"/>
          <w:b w:val="0"/>
          <w:color w:val="187600"/>
          <w:sz w:val="26"/>
          <w:szCs w:val="26"/>
          <w:rtl/>
        </w:rPr>
        <w:t xml:space="preserve"> لَّا يُسۡمِنُ وَلَا يُغۡنِي مِن جُوعٖ (7)﴾</w:t>
      </w:r>
      <w:r>
        <w:rPr>
          <w:rFonts w:ascii="adwa-assalaf" w:eastAsia="adwa-assalaf" w:hAnsi="adwa-assalaf" w:cs="adwa-assalaf"/>
          <w:b w:val="0"/>
          <w:color w:val="000000"/>
          <w:sz w:val="28"/>
          <w:szCs w:val="28"/>
          <w:rtl/>
        </w:rPr>
        <w:t xml:space="preserve"> الغاشية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﴿أَذَٰلِكَ خَيۡرٞ نُّزُلًا أَمۡ شَجَرَةُ ٱلزَّقُّومِ (62)</w:t>
      </w:r>
      <w:r>
        <w:rPr>
          <w:rFonts w:ascii="KFGQPC HAFS Uthmanic Script" w:eastAsia="KFGQPC HAFS Uthmanic Script" w:hAnsi="KFGQPC HAFS Uthmanic Script" w:cs="KFGQPC HAFS Uthmanic Script"/>
          <w:b w:val="0"/>
          <w:color w:val="187600"/>
          <w:sz w:val="26"/>
          <w:szCs w:val="26"/>
          <w:rtl/>
        </w:rPr>
        <w:t xml:space="preserve"> إِنَّا جَعَلۡنَٰهَا فِتۡنَةٗ لِّلظَّٰلِمِينَ (63)</w:t>
      </w:r>
      <w:r>
        <w:rPr>
          <w:rFonts w:ascii="KFGQPC HAFS Uthmanic Script" w:eastAsia="KFGQPC HAFS Uthmanic Script" w:hAnsi="KFGQPC HAFS Uthmanic Script" w:cs="KFGQPC HAFS Uthmanic Script"/>
          <w:b w:val="0"/>
          <w:color w:val="187600"/>
          <w:sz w:val="26"/>
          <w:szCs w:val="26"/>
          <w:rtl/>
        </w:rPr>
        <w:t xml:space="preserve"> إِنَّهَا شَجَرَةٞ تَخۡرُجُ فِيٓ أَصۡلِ ٱلۡجَحِيمِ (64)</w:t>
      </w:r>
      <w:r>
        <w:rPr>
          <w:rFonts w:ascii="KFGQPC HAFS Uthmanic Script" w:eastAsia="KFGQPC HAFS Uthmanic Script" w:hAnsi="KFGQPC HAFS Uthmanic Script" w:cs="KFGQPC HAFS Uthmanic Script"/>
          <w:b w:val="0"/>
          <w:color w:val="187600"/>
          <w:sz w:val="26"/>
          <w:szCs w:val="26"/>
          <w:rtl/>
        </w:rPr>
        <w:t xml:space="preserve"> طَلۡعُهَا كَأَنَّهُۥ رُءُوسُ ٱلشَّيَٰطِينِ (65)</w:t>
      </w:r>
      <w:r>
        <w:rPr>
          <w:rFonts w:ascii="KFGQPC HAFS Uthmanic Script" w:eastAsia="KFGQPC HAFS Uthmanic Script" w:hAnsi="KFGQPC HAFS Uthmanic Script" w:cs="KFGQPC HAFS Uthmanic Script"/>
          <w:b w:val="0"/>
          <w:color w:val="187600"/>
          <w:sz w:val="26"/>
          <w:szCs w:val="26"/>
          <w:rtl/>
        </w:rPr>
        <w:t xml:space="preserve"> فَإِنَّهُمۡ لَأٓكِلُونَ مِنۡهَا فَمَالِـُٔونَ مِنۡهَا ٱلۡبُطُونَ (66)</w:t>
      </w:r>
      <w:r>
        <w:rPr>
          <w:rFonts w:ascii="KFGQPC HAFS Uthmanic Script" w:eastAsia="KFGQPC HAFS Uthmanic Script" w:hAnsi="KFGQPC HAFS Uthmanic Script" w:cs="KFGQPC HAFS Uthmanic Script"/>
          <w:b w:val="0"/>
          <w:color w:val="187600"/>
          <w:sz w:val="26"/>
          <w:szCs w:val="26"/>
          <w:rtl/>
        </w:rPr>
        <w:t xml:space="preserve"> ثُمَّ إِنَّ لَهُمۡ عَلَيۡهَا لَشَوۡبٗا مِّنۡ حَمِيمٖ (67)﴾</w:t>
      </w:r>
      <w:r>
        <w:rPr>
          <w:rFonts w:ascii="adwa-assalaf" w:eastAsia="adwa-assalaf" w:hAnsi="adwa-assalaf" w:cs="adwa-assalaf"/>
          <w:b w:val="0"/>
          <w:color w:val="000000"/>
          <w:sz w:val="28"/>
          <w:szCs w:val="28"/>
          <w:rtl/>
        </w:rPr>
        <w:t xml:space="preserve"> الصافات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الشراب: الحميم والغساق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﴿وَسُقُواْ مَآءً حَمِيمٗا فَقَطَّعَ أَمۡعَآءَهُمۡ (15)﴾</w:t>
      </w:r>
      <w:r>
        <w:rPr>
          <w:rFonts w:ascii="adwa-assalaf" w:eastAsia="adwa-assalaf" w:hAnsi="adwa-assalaf" w:cs="adwa-assalaf"/>
          <w:b w:val="0"/>
          <w:color w:val="000000"/>
          <w:sz w:val="28"/>
          <w:szCs w:val="28"/>
          <w:rtl/>
        </w:rPr>
        <w:t xml:space="preserve"> محمد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﴿هَٰذَا فَلۡيَذُوقُوهُ حَمِيمٞ وَغَسَّاقٞ (57)﴾</w:t>
      </w:r>
      <w:r>
        <w:rPr>
          <w:rFonts w:ascii="adwa-assalaf" w:eastAsia="adwa-assalaf" w:hAnsi="adwa-assalaf" w:cs="adwa-assalaf"/>
          <w:b w:val="0"/>
          <w:color w:val="000000"/>
          <w:sz w:val="28"/>
          <w:szCs w:val="28"/>
          <w:rtl/>
        </w:rPr>
        <w:t xml:space="preserve"> ص</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وَرَآئِهِۦ جَهَنَّمُ وَيُسۡقَىٰ مِن مَّآءٖ صَدِيدٖ (16)﴾</w:t>
      </w:r>
      <w:r>
        <w:rPr>
          <w:rFonts w:ascii="adwa-assalaf" w:eastAsia="adwa-assalaf" w:hAnsi="adwa-assalaf" w:cs="adwa-assalaf"/>
          <w:b w:val="0"/>
          <w:color w:val="000000"/>
          <w:sz w:val="28"/>
          <w:szCs w:val="28"/>
          <w:rtl/>
        </w:rPr>
        <w:t xml:space="preserve"> ابراهيم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 يَسۡتَغِيثُواْ يُغَاثُواْ بِمَآءٖ كَٱلۡمُهۡلِ يَشۡوِي ٱلۡوُجُوهَۚ بِئۡسَ ٱلشَّرَابُ وَسَآءَتۡ مُرۡتَفَقًا (29)﴾</w:t>
      </w:r>
      <w:r>
        <w:rPr>
          <w:rFonts w:ascii="adwa-assalaf" w:eastAsia="adwa-assalaf" w:hAnsi="adwa-assalaf" w:cs="adwa-assalaf"/>
          <w:b w:val="0"/>
          <w:color w:val="000000"/>
          <w:sz w:val="28"/>
          <w:szCs w:val="28"/>
          <w:rtl/>
        </w:rPr>
        <w:t xml:space="preserve">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الطعام: الضريع والزقوم:</w:t>
      </w:r>
      <w:r>
        <w:rPr>
          <w:rFonts w:ascii="KFGQPC HAFS Uthmanic Script" w:eastAsia="KFGQPC HAFS Uthmanic Script" w:hAnsi="KFGQPC HAFS Uthmanic Script" w:cs="KFGQPC HAFS Uthmanic Script"/>
          <w:b w:val="0"/>
          <w:color w:val="187600"/>
          <w:sz w:val="26"/>
          <w:szCs w:val="26"/>
          <w:rtl/>
        </w:rPr>
        <w:t xml:space="preserve"> ﴿لَّيۡسَ لَهُمۡ طَعَامٌ إِلَّا مِن ضَرِيعٖ (6)</w:t>
      </w:r>
      <w:r>
        <w:rPr>
          <w:rFonts w:ascii="KFGQPC HAFS Uthmanic Script" w:eastAsia="KFGQPC HAFS Uthmanic Script" w:hAnsi="KFGQPC HAFS Uthmanic Script" w:cs="KFGQPC HAFS Uthmanic Script"/>
          <w:b w:val="0"/>
          <w:color w:val="187600"/>
          <w:sz w:val="26"/>
          <w:szCs w:val="26"/>
          <w:rtl/>
        </w:rPr>
        <w:t xml:space="preserve"> لَّا يُسۡمِنُ وَلَا يُغۡنِي مِن جُوعٖ (7)﴾</w:t>
      </w:r>
      <w:r>
        <w:rPr>
          <w:rFonts w:ascii="adwa-assalaf" w:eastAsia="adwa-assalaf" w:hAnsi="adwa-assalaf" w:cs="adwa-assalaf"/>
          <w:b w:val="0"/>
          <w:color w:val="000000"/>
          <w:sz w:val="28"/>
          <w:szCs w:val="28"/>
          <w:rtl/>
        </w:rPr>
        <w:t xml:space="preserve"> الغاشية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﴿أَذَٰلِكَ خَيۡرٞ نُّزُلًا أَمۡ شَجَرَةُ ٱلزَّقُّومِ (62) إ</w:t>
      </w:r>
      <w:r>
        <w:rPr>
          <w:rFonts w:ascii="KFGQPC HAFS Uthmanic Script" w:eastAsia="KFGQPC HAFS Uthmanic Script" w:hAnsi="KFGQPC HAFS Uthmanic Script" w:cs="KFGQPC HAFS Uthmanic Script"/>
          <w:b w:val="0"/>
          <w:color w:val="187600"/>
          <w:sz w:val="26"/>
          <w:szCs w:val="26"/>
          <w:rtl/>
        </w:rPr>
        <w:t xml:space="preserve"> ِنَّا جَعَلۡنَٰهَا فِتۡنَةٗ لِّلظَّٰلِمِينَ (63)</w:t>
      </w:r>
      <w:r>
        <w:rPr>
          <w:rFonts w:ascii="KFGQPC HAFS Uthmanic Script" w:eastAsia="KFGQPC HAFS Uthmanic Script" w:hAnsi="KFGQPC HAFS Uthmanic Script" w:cs="KFGQPC HAFS Uthmanic Script"/>
          <w:b w:val="0"/>
          <w:color w:val="187600"/>
          <w:sz w:val="26"/>
          <w:szCs w:val="26"/>
          <w:rtl/>
        </w:rPr>
        <w:t xml:space="preserve"> إِنَّهَا شَجَرَةٞ تَخۡرُجُ فِيٓ أَصۡلِ ٱلۡجَحِيمِ (64)</w:t>
      </w:r>
      <w:r>
        <w:rPr>
          <w:rFonts w:ascii="KFGQPC HAFS Uthmanic Script" w:eastAsia="KFGQPC HAFS Uthmanic Script" w:hAnsi="KFGQPC HAFS Uthmanic Script" w:cs="KFGQPC HAFS Uthmanic Script"/>
          <w:b w:val="0"/>
          <w:color w:val="187600"/>
          <w:sz w:val="26"/>
          <w:szCs w:val="26"/>
          <w:rtl/>
        </w:rPr>
        <w:t xml:space="preserve"> طَلۡعُهَا كَأَنَّهُۥ رُءُوسُ ٱلشَّيَٰطِينِ (65)</w:t>
      </w:r>
      <w:r>
        <w:rPr>
          <w:rFonts w:ascii="KFGQPC HAFS Uthmanic Script" w:eastAsia="KFGQPC HAFS Uthmanic Script" w:hAnsi="KFGQPC HAFS Uthmanic Script" w:cs="KFGQPC HAFS Uthmanic Script"/>
          <w:b w:val="0"/>
          <w:color w:val="187600"/>
          <w:sz w:val="26"/>
          <w:szCs w:val="26"/>
          <w:rtl/>
        </w:rPr>
        <w:t xml:space="preserve"> فَإِنَّهُمۡ لَأٓكِلُونَ مِنۡهَا فَمَالِـُٔونَ مِنۡهَا ٱلۡبُطُونَ (66)</w:t>
      </w:r>
      <w:r>
        <w:rPr>
          <w:rFonts w:ascii="KFGQPC HAFS Uthmanic Script" w:eastAsia="KFGQPC HAFS Uthmanic Script" w:hAnsi="KFGQPC HAFS Uthmanic Script" w:cs="KFGQPC HAFS Uthmanic Script"/>
          <w:b w:val="0"/>
          <w:color w:val="187600"/>
          <w:sz w:val="26"/>
          <w:szCs w:val="26"/>
          <w:rtl/>
        </w:rPr>
        <w:t xml:space="preserve"> ثُمَّ إِنَّ لَهُمۡ عَلَيۡهَا لَشَوۡبٗا مِّنۡ حَمِيمٖ (67)﴾</w:t>
      </w:r>
      <w:r>
        <w:rPr>
          <w:rFonts w:ascii="adwa-assalaf" w:eastAsia="adwa-assalaf" w:hAnsi="adwa-assalaf" w:cs="adwa-assalaf"/>
          <w:b w:val="0"/>
          <w:color w:val="000000"/>
          <w:sz w:val="28"/>
          <w:szCs w:val="28"/>
          <w:rtl/>
        </w:rPr>
        <w:t xml:space="preserve"> الصافات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الشراب: الحميم والغساق، والصديد والمهل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الحميم: ماء حار انتهى حره.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الغساق: ماء سائل من القيح والصديد.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الصديد: عصارة أهل النار، ماء يسيل من لحومهم.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المهل: كعكر الزيت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﴿وَسُقُواْ مَآءً حَمِيمٗا فَقَطَّعَ أَمۡعَآءَهُمۡ (15)﴾</w:t>
      </w:r>
      <w:r>
        <w:rPr>
          <w:rFonts w:ascii="adwa-assalaf" w:eastAsia="adwa-assalaf" w:hAnsi="adwa-assalaf" w:cs="adwa-assalaf"/>
          <w:b w:val="0"/>
          <w:color w:val="000000"/>
          <w:sz w:val="28"/>
          <w:szCs w:val="28"/>
          <w:rtl/>
        </w:rPr>
        <w:t xml:space="preserve"> محمد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﴿هَٰذَا فَلۡيَذُوقُوهُ حَمِيمٞ وَغَسَّاقٞ (57)﴾</w:t>
      </w:r>
      <w:r>
        <w:rPr>
          <w:rFonts w:ascii="adwa-assalaf" w:eastAsia="adwa-assalaf" w:hAnsi="adwa-assalaf" w:cs="adwa-assalaf"/>
          <w:b w:val="0"/>
          <w:color w:val="000000"/>
          <w:sz w:val="28"/>
          <w:szCs w:val="28"/>
          <w:rtl/>
        </w:rPr>
        <w:t xml:space="preserve"> ص</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وَرَآئِهِۦ جَهَنَّمُ وَيُسۡقَىٰ مِن مَّآءٖ صَدِيدٖ (16)﴾</w:t>
      </w:r>
      <w:r>
        <w:rPr>
          <w:rFonts w:ascii="adwa-assalaf" w:eastAsia="adwa-assalaf" w:hAnsi="adwa-assalaf" w:cs="adwa-assalaf"/>
          <w:b w:val="0"/>
          <w:color w:val="000000"/>
          <w:sz w:val="28"/>
          <w:szCs w:val="28"/>
          <w:rtl/>
        </w:rPr>
        <w:t xml:space="preserve"> ابراهيم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 يَسۡتَغِيثُواْ يُغَاثُواْ بِمَآءٖ كَٱلۡمُهۡلِ يَشۡوِي ٱلۡوُجُوهَۚ بِئۡسَ ٱلشَّرَابُ وَسَآءَتۡ مُرۡتَفَقًا (29)﴾</w:t>
      </w:r>
      <w:r>
        <w:rPr>
          <w:rFonts w:ascii="adwa-assalaf" w:eastAsia="adwa-assalaf" w:hAnsi="adwa-assalaf" w:cs="adwa-assalaf"/>
          <w:b w:val="0"/>
          <w:color w:val="000000"/>
          <w:sz w:val="28"/>
          <w:szCs w:val="28"/>
          <w:rtl/>
        </w:rPr>
        <w:t xml:space="preserve">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اللباس: ثياب من نار - سراويل من قطران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﴿فَٱلَّذِينَ كَفَرُواْ قُطِّعَتۡ لَهُمۡ ثِيَابٞ مِّن نَّارٖ يُصَبُّ مِن فَوۡقِ رُءُوسِهِمُ ٱلۡحَمِيمُ(19)﴾</w:t>
      </w:r>
      <w:r>
        <w:rPr>
          <w:rFonts w:ascii="adwa-assalaf" w:eastAsia="adwa-assalaf" w:hAnsi="adwa-assalaf" w:cs="adwa-assalaf"/>
          <w:b w:val="0"/>
          <w:color w:val="000000"/>
          <w:sz w:val="28"/>
          <w:szCs w:val="28"/>
          <w:rtl/>
        </w:rPr>
        <w:t xml:space="preserve"> الحج</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﴿وَتَرَى ٱلۡمُجۡرِمِينَ يَوۡمَئِذٖ مُّقَرَّنِينَ فِي ٱلۡأَصۡفَادِ (49)</w:t>
      </w:r>
      <w:r>
        <w:rPr>
          <w:rFonts w:ascii="KFGQPC HAFS Uthmanic Script" w:eastAsia="KFGQPC HAFS Uthmanic Script" w:hAnsi="KFGQPC HAFS Uthmanic Script" w:cs="KFGQPC HAFS Uthmanic Script"/>
          <w:b w:val="0"/>
          <w:color w:val="187600"/>
          <w:sz w:val="26"/>
          <w:szCs w:val="26"/>
          <w:rtl/>
        </w:rPr>
        <w:t xml:space="preserve"> سَرَابِيلُهُم مِّن قَطِرَانٖ وَتَغۡشَىٰ وُجُوهَهُمُ ٱلنَّارُ (50)﴾</w:t>
      </w:r>
      <w:r>
        <w:rPr>
          <w:rFonts w:ascii="adwa-assalaf" w:eastAsia="adwa-assalaf" w:hAnsi="adwa-assalaf" w:cs="adwa-assalaf"/>
          <w:b w:val="0"/>
          <w:color w:val="000000"/>
          <w:sz w:val="28"/>
          <w:szCs w:val="28"/>
          <w:rtl/>
        </w:rPr>
        <w:t xml:space="preserve"> ابراهيم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إنضاج الجلود:</w:t>
      </w:r>
      <w:r>
        <w:rPr>
          <w:rFonts w:ascii="KFGQPC HAFS Uthmanic Script" w:eastAsia="KFGQPC HAFS Uthmanic Script" w:hAnsi="KFGQPC HAFS Uthmanic Script" w:cs="KFGQPC HAFS Uthmanic Script"/>
          <w:b w:val="0"/>
          <w:color w:val="187600"/>
          <w:sz w:val="26"/>
          <w:szCs w:val="26"/>
          <w:rtl/>
        </w:rPr>
        <w:t xml:space="preserve"> ﴿إِنَّ ٱلَّذِينَ كَفَرُواْ بِـَٔايَٰتِنَا سَوۡفَ نُصۡلِيهِمۡ نَارٗا كُلَّمَا نَضِجَتۡ جُلُودُهُم بَدَّلۡنَٰهُمۡ جُلُودًا غَيۡرَهَا لِيَذُوقُواْ ٱلۡعَذَابَۗ إِنَّ ٱللَّهَ كَانَ عَزِيزًا حَكِيمٗا (56)﴾</w:t>
      </w:r>
      <w:r>
        <w:rPr>
          <w:rFonts w:ascii="adwa-assalaf" w:eastAsia="adwa-assalaf" w:hAnsi="adwa-assalaf" w:cs="adwa-assalaf"/>
          <w:b w:val="0"/>
          <w:color w:val="000000"/>
          <w:sz w:val="28"/>
          <w:szCs w:val="28"/>
          <w:rtl/>
        </w:rPr>
        <w:t xml:space="preserve">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الصهر:</w:t>
      </w:r>
      <w:r>
        <w:rPr>
          <w:rFonts w:ascii="KFGQPC HAFS Uthmanic Script" w:eastAsia="KFGQPC HAFS Uthmanic Script" w:hAnsi="KFGQPC HAFS Uthmanic Script" w:cs="KFGQPC HAFS Uthmanic Script"/>
          <w:b w:val="0"/>
          <w:color w:val="187600"/>
          <w:sz w:val="26"/>
          <w:szCs w:val="26"/>
          <w:rtl/>
        </w:rPr>
        <w:t xml:space="preserve"> ﴿هَٰذَانِ خَصۡمَانِ ٱخۡتَصَمُواْ فِي رَبِّهِمۡۖ فَٱلَّذِينَ كَفَرُواْ قُطِّعَتۡ لَهُمۡ ثِيَابٞ مِّن نَّارٖ يُصَبُّ مِن فَوۡقِ رُءُوسِهِمُ ٱلۡحَمِيمُ (19)</w:t>
      </w:r>
      <w:r>
        <w:rPr>
          <w:rFonts w:ascii="KFGQPC HAFS Uthmanic Script" w:eastAsia="KFGQPC HAFS Uthmanic Script" w:hAnsi="KFGQPC HAFS Uthmanic Script" w:cs="KFGQPC HAFS Uthmanic Script"/>
          <w:b w:val="0"/>
          <w:color w:val="187600"/>
          <w:sz w:val="26"/>
          <w:szCs w:val="26"/>
          <w:rtl/>
        </w:rPr>
        <w:t xml:space="preserve"> يُصۡهَرُ بِهِۦ مَا فِي بُطُونِهِمۡ وَٱلۡجُلُودُ (20)</w:t>
      </w:r>
      <w:r>
        <w:rPr>
          <w:rFonts w:ascii="KFGQPC HAFS Uthmanic Script" w:eastAsia="KFGQPC HAFS Uthmanic Script" w:hAnsi="KFGQPC HAFS Uthmanic Script" w:cs="KFGQPC HAFS Uthmanic Script"/>
          <w:b w:val="0"/>
          <w:color w:val="187600"/>
          <w:sz w:val="26"/>
          <w:szCs w:val="26"/>
          <w:rtl/>
        </w:rPr>
        <w:t xml:space="preserve"> ووَلَهُم مَّقَٰمِعُ مِنۡ حَدِيدٖ (21)</w:t>
      </w:r>
      <w:r>
        <w:rPr>
          <w:rFonts w:ascii="KFGQPC HAFS Uthmanic Script" w:eastAsia="KFGQPC HAFS Uthmanic Script" w:hAnsi="KFGQPC HAFS Uthmanic Script" w:cs="KFGQPC HAFS Uthmanic Script"/>
          <w:b w:val="0"/>
          <w:color w:val="187600"/>
          <w:sz w:val="26"/>
          <w:szCs w:val="26"/>
          <w:rtl/>
        </w:rPr>
        <w:t xml:space="preserve"> كُلَّمَآ أَرَادُوٓاْ أَن يَخۡرُجُواْ مِنۡهَا مِنۡ غَمٍّ أُعِيدُواْ فِيهَا وَذُوقُواْ عَذَابَ ٱلۡحَرِيقِ (22)﴾</w:t>
      </w:r>
      <w:r>
        <w:rPr>
          <w:rFonts w:ascii="adwa-assalaf" w:eastAsia="adwa-assalaf" w:hAnsi="adwa-assalaf" w:cs="adwa-assalaf"/>
          <w:b w:val="0"/>
          <w:color w:val="000000"/>
          <w:sz w:val="28"/>
          <w:szCs w:val="28"/>
          <w:rtl/>
        </w:rPr>
        <w:t xml:space="preserve">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اللفح:</w:t>
      </w:r>
      <w:r>
        <w:rPr>
          <w:rFonts w:ascii="KFGQPC HAFS Uthmanic Script" w:eastAsia="KFGQPC HAFS Uthmanic Script" w:hAnsi="KFGQPC HAFS Uthmanic Script" w:cs="KFGQPC HAFS Uthmanic Script"/>
          <w:b w:val="0"/>
          <w:color w:val="187600"/>
          <w:sz w:val="26"/>
          <w:szCs w:val="26"/>
          <w:rtl/>
        </w:rPr>
        <w:t xml:space="preserve"> ﴿وَمَنۡ خَفَّتۡ مَوَٰزِينُهُۥ فَأُوْلَٰٓئِكَ ٱلَّذِينَ خَسِرُوٓاْ أَنفُسَهُمۡ فِي جَهَنَّمَ خَٰلِدُونَ (103)</w:t>
      </w:r>
      <w:r>
        <w:rPr>
          <w:rFonts w:ascii="KFGQPC HAFS Uthmanic Script" w:eastAsia="KFGQPC HAFS Uthmanic Script" w:hAnsi="KFGQPC HAFS Uthmanic Script" w:cs="KFGQPC HAFS Uthmanic Script"/>
          <w:b w:val="0"/>
          <w:color w:val="187600"/>
          <w:sz w:val="26"/>
          <w:szCs w:val="26"/>
          <w:rtl/>
        </w:rPr>
        <w:t xml:space="preserve"> تَلۡفَحُ وُجُوهَهُمُ ٱلنَّارُ وَهُمۡ فِيهَا كَٰلِحُونَ (104)﴾</w:t>
      </w:r>
      <w:r>
        <w:rPr>
          <w:rFonts w:ascii="adwa-assalaf" w:eastAsia="adwa-assalaf" w:hAnsi="adwa-assalaf" w:cs="adwa-assalaf"/>
          <w:b w:val="0"/>
          <w:color w:val="000000"/>
          <w:sz w:val="28"/>
          <w:szCs w:val="28"/>
          <w:rtl/>
        </w:rPr>
        <w:t xml:space="preserve">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التقليب:</w:t>
      </w:r>
      <w:r>
        <w:rPr>
          <w:rFonts w:ascii="KFGQPC HAFS Uthmanic Script" w:eastAsia="KFGQPC HAFS Uthmanic Script" w:hAnsi="KFGQPC HAFS Uthmanic Script" w:cs="KFGQPC HAFS Uthmanic Script"/>
          <w:b w:val="0"/>
          <w:color w:val="187600"/>
          <w:sz w:val="26"/>
          <w:szCs w:val="26"/>
          <w:rtl/>
        </w:rPr>
        <w:t xml:space="preserve"> ﴿إِنَّ ٱللَّهَ لَعَنَ ٱلۡكَٰفِرِينَ وَأَعَدَّ لَهُمۡ سَعِيرًا (64)</w:t>
      </w:r>
      <w:r>
        <w:rPr>
          <w:rFonts w:ascii="KFGQPC HAFS Uthmanic Script" w:eastAsia="KFGQPC HAFS Uthmanic Script" w:hAnsi="KFGQPC HAFS Uthmanic Script" w:cs="KFGQPC HAFS Uthmanic Script"/>
          <w:b w:val="0"/>
          <w:color w:val="187600"/>
          <w:sz w:val="26"/>
          <w:szCs w:val="26"/>
          <w:rtl/>
        </w:rPr>
        <w:t xml:space="preserve"> خَٰلِدِينَ فِيهَآ أَبَدٗاۖ لَّا يَجِدُونَ وَلِيّٗا وَلَا نَصِيرٗا (65)</w:t>
      </w:r>
      <w:r>
        <w:rPr>
          <w:rFonts w:ascii="KFGQPC HAFS Uthmanic Script" w:eastAsia="KFGQPC HAFS Uthmanic Script" w:hAnsi="KFGQPC HAFS Uthmanic Script" w:cs="KFGQPC HAFS Uthmanic Script"/>
          <w:b w:val="0"/>
          <w:color w:val="187600"/>
          <w:sz w:val="26"/>
          <w:szCs w:val="26"/>
          <w:rtl/>
        </w:rPr>
        <w:t xml:space="preserve"> يَوۡمَ تُقَلَّبُ وُجُوهُهُمۡ فِي ٱلنَّارِ يَقُولُونَ يَٰلَيۡتَنَآ أَطَعۡنَا ٱللَّهَ وَأَطَعۡنَا ٱلرَّسُولَا۠ (66)﴾</w:t>
      </w:r>
      <w:r>
        <w:rPr>
          <w:rFonts w:ascii="adwa-assalaf" w:eastAsia="adwa-assalaf" w:hAnsi="adwa-assalaf" w:cs="adwa-assalaf"/>
          <w:b w:val="0"/>
          <w:color w:val="000000"/>
          <w:sz w:val="28"/>
          <w:szCs w:val="28"/>
          <w:rtl/>
        </w:rPr>
        <w:t xml:space="preserve"> الأحزاب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السحب:</w:t>
      </w:r>
      <w:r>
        <w:rPr>
          <w:rFonts w:ascii="KFGQPC HAFS Uthmanic Script" w:eastAsia="KFGQPC HAFS Uthmanic Script" w:hAnsi="KFGQPC HAFS Uthmanic Script" w:cs="KFGQPC HAFS Uthmanic Script"/>
          <w:b w:val="0"/>
          <w:color w:val="187600"/>
          <w:sz w:val="26"/>
          <w:szCs w:val="26"/>
          <w:rtl/>
        </w:rPr>
        <w:t xml:space="preserve"> (إِنَّ ٱلۡمُجۡرِمِينَ فِي ضَلَٰلٖ وَسُعُرٖ (47)</w:t>
      </w:r>
      <w:r>
        <w:rPr>
          <w:rFonts w:ascii="KFGQPC HAFS Uthmanic Script" w:eastAsia="KFGQPC HAFS Uthmanic Script" w:hAnsi="KFGQPC HAFS Uthmanic Script" w:cs="KFGQPC HAFS Uthmanic Script"/>
          <w:b w:val="0"/>
          <w:color w:val="187600"/>
          <w:sz w:val="26"/>
          <w:szCs w:val="26"/>
          <w:rtl/>
        </w:rPr>
        <w:t xml:space="preserve"> يَوۡمَ يُسۡحَبُونَ فِي ٱلنَّارِ عَلَىٰ وُجُوهِهِمۡ ذُوقُواْ مَسَّ سَقَرَ (48)﴾</w:t>
      </w:r>
      <w:r>
        <w:rPr>
          <w:rFonts w:ascii="adwa-assalaf" w:eastAsia="adwa-assalaf" w:hAnsi="adwa-assalaf" w:cs="adwa-assalaf"/>
          <w:b w:val="0"/>
          <w:color w:val="000000"/>
          <w:sz w:val="28"/>
          <w:szCs w:val="28"/>
          <w:rtl/>
        </w:rPr>
        <w:t xml:space="preserve">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الحسرة والندامة:</w:t>
      </w:r>
      <w:r>
        <w:rPr>
          <w:rFonts w:ascii="KFGQPC HAFS Uthmanic Script" w:eastAsia="KFGQPC HAFS Uthmanic Script" w:hAnsi="KFGQPC HAFS Uthmanic Script" w:cs="KFGQPC HAFS Uthmanic Script"/>
          <w:b w:val="0"/>
          <w:color w:val="187600"/>
          <w:sz w:val="26"/>
          <w:szCs w:val="26"/>
          <w:rtl/>
        </w:rPr>
        <w:t xml:space="preserve"> (وَلَوۡ أَنَّ لِكُلِّ نَفۡسٖ ظَلَمَتۡ مَا فِي ٱلۡأَرۡضِ لَٱفۡتَدَتۡ بِهِۦۗ وَأَسَرُّواْ ٱلنَّدَامَةَ لَمَّا رَأَوُاْ ٱلۡعَذَابَۖ وَقُضِيَ بَيۡنَهُم بِٱلۡقِسۡطِ وَهُمۡ لَا يُظۡلَمُونَ (54)﴾</w:t>
      </w:r>
      <w:r>
        <w:rPr>
          <w:rFonts w:ascii="adwa-assalaf" w:eastAsia="adwa-assalaf" w:hAnsi="adwa-assalaf" w:cs="adwa-assalaf"/>
          <w:b w:val="0"/>
          <w:color w:val="000000"/>
          <w:sz w:val="28"/>
          <w:szCs w:val="28"/>
          <w:rtl/>
        </w:rPr>
        <w:t xml:space="preserve"> يونس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بذل كل شيء من أجل الخلاص:</w:t>
      </w:r>
      <w:r>
        <w:rPr>
          <w:rFonts w:ascii="KFGQPC HAFS Uthmanic Script" w:eastAsia="KFGQPC HAFS Uthmanic Script" w:hAnsi="KFGQPC HAFS Uthmanic Script" w:cs="KFGQPC HAFS Uthmanic Script"/>
          <w:b w:val="0"/>
          <w:color w:val="187600"/>
          <w:sz w:val="26"/>
          <w:szCs w:val="26"/>
          <w:rtl/>
        </w:rPr>
        <w:t xml:space="preserve"> (إِذَا رَأَتۡهُم مِّن مَّكَانِۭ بَعِيدٖ سَمِعُواْ لَهَا تَغَيُّظٗا وَزَفِيرٗا (12)</w:t>
      </w:r>
      <w:r>
        <w:rPr>
          <w:rFonts w:ascii="KFGQPC HAFS Uthmanic Script" w:eastAsia="KFGQPC HAFS Uthmanic Script" w:hAnsi="KFGQPC HAFS Uthmanic Script" w:cs="KFGQPC HAFS Uthmanic Script"/>
          <w:b w:val="0"/>
          <w:color w:val="187600"/>
          <w:sz w:val="26"/>
          <w:szCs w:val="26"/>
          <w:rtl/>
        </w:rPr>
        <w:t xml:space="preserve"> وَإِذَآ أُلۡقُواْ مِنۡهَا مَكَانٗا ضَيِّقٗا مُّقَرَّنِينَ دَعَوۡاْ هُنَالِكَ ثُبُورٗا (13)</w:t>
      </w:r>
      <w:r>
        <w:rPr>
          <w:rFonts w:ascii="KFGQPC HAFS Uthmanic Script" w:eastAsia="KFGQPC HAFS Uthmanic Script" w:hAnsi="KFGQPC HAFS Uthmanic Script" w:cs="KFGQPC HAFS Uthmanic Script"/>
          <w:b w:val="0"/>
          <w:color w:val="187600"/>
          <w:sz w:val="26"/>
          <w:szCs w:val="26"/>
          <w:rtl/>
        </w:rPr>
        <w:t xml:space="preserve"> لَّا تَدۡعُواْ ٱلۡيَوۡمَ ثُبُورٗا وَٰحِدٗا وَٱدۡعُواْ ثُبُورٗا كَثِيرٗا (14)</w:t>
      </w:r>
      <w:r>
        <w:rPr>
          <w:rFonts w:ascii="adwa-assalaf" w:eastAsia="adwa-assalaf" w:hAnsi="adwa-assalaf" w:cs="adwa-assalaf"/>
          <w:b w:val="0"/>
          <w:color w:val="000000"/>
          <w:sz w:val="28"/>
          <w:szCs w:val="28"/>
          <w:rtl/>
        </w:rPr>
        <w:t xml:space="preserve"> الفرقان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بالثبور والهلاك:</w:t>
      </w:r>
      <w:r>
        <w:rPr>
          <w:rFonts w:ascii="KFGQPC HAFS Uthmanic Script" w:eastAsia="KFGQPC HAFS Uthmanic Script" w:hAnsi="KFGQPC HAFS Uthmanic Script" w:cs="KFGQPC HAFS Uthmanic Script"/>
          <w:b w:val="0"/>
          <w:color w:val="187600"/>
          <w:sz w:val="26"/>
          <w:szCs w:val="26"/>
          <w:rtl/>
        </w:rPr>
        <w:t xml:space="preserve"> ﴿وَمَنۡ خَفَّتۡ مَوَٰزِينُهُۥ فَأُوْلَٰٓئِكَ ٱلَّذِينَ خَسِرُوٓاْ أَنفُسَهُمۡ فِي جَهَنَّمَ خَٰلِدُونَ (103)</w:t>
      </w:r>
      <w:r>
        <w:rPr>
          <w:rFonts w:ascii="KFGQPC HAFS Uthmanic Script" w:eastAsia="KFGQPC HAFS Uthmanic Script" w:hAnsi="KFGQPC HAFS Uthmanic Script" w:cs="KFGQPC HAFS Uthmanic Script"/>
          <w:b w:val="0"/>
          <w:color w:val="187600"/>
          <w:sz w:val="26"/>
          <w:szCs w:val="26"/>
          <w:rtl/>
        </w:rPr>
        <w:t xml:space="preserve"> تَلۡفَحُ وُجُوهَهُمُ ٱلنَّارُ وَهُمۡ فِيهَا كَٰلِحُونَ (104)﴾</w:t>
      </w:r>
      <w:r>
        <w:rPr>
          <w:rFonts w:ascii="adwa-assalaf" w:eastAsia="adwa-assalaf" w:hAnsi="adwa-assalaf" w:cs="adwa-assalaf"/>
          <w:b w:val="0"/>
          <w:color w:val="000000"/>
          <w:sz w:val="28"/>
          <w:szCs w:val="28"/>
          <w:rtl/>
        </w:rPr>
        <w:t xml:space="preserve">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الصراخ:</w:t>
      </w:r>
      <w:r>
        <w:rPr>
          <w:rFonts w:ascii="KFGQPC HAFS Uthmanic Script" w:eastAsia="KFGQPC HAFS Uthmanic Script" w:hAnsi="KFGQPC HAFS Uthmanic Script" w:cs="KFGQPC HAFS Uthmanic Script"/>
          <w:b w:val="0"/>
          <w:color w:val="187600"/>
          <w:sz w:val="26"/>
          <w:szCs w:val="26"/>
          <w:rtl/>
        </w:rPr>
        <w:t xml:space="preserve"> ﴿وَٱلَّذِينَ كَفَرُواْ لَهُمۡ نَارُ جَهَنَّمَ لَا يُقۡضَىٰ عَلَيۡهِمۡ فَيَمُوتُواْ وَلَا يُخَفَّفُ عَنۡهُم مِّنۡ عَذَابِهَاۚ كَذَٰلِكَ نَجۡزِي كُلَّ كَفُورٖ (36)</w:t>
      </w:r>
      <w:r>
        <w:rPr>
          <w:rFonts w:ascii="KFGQPC HAFS Uthmanic Script" w:eastAsia="KFGQPC HAFS Uthmanic Script" w:hAnsi="KFGQPC HAFS Uthmanic Script" w:cs="KFGQPC HAFS Uthmanic Script"/>
          <w:b w:val="0"/>
          <w:color w:val="187600"/>
          <w:sz w:val="26"/>
          <w:szCs w:val="26"/>
          <w:rtl/>
        </w:rPr>
        <w:t xml:space="preserve"> وَهُمۡ يَصۡطَرِخُونَ فِيهَا رَبَّنَآ أَخۡرِجۡنَا نَعۡمَلۡ صَٰلِحًا غَيۡرَ ٱلَّذِي كُنَّا نَعۡمَلُۚ أَوَلَمۡ نُعَمِّرۡكُم مَّا يَتَذَكَّرُ فِيهِ مَن تَذَكَّرَ وَجَآءَكُمُ ٱلنَّذِيرُۖ فَذُوقُواْ فَمَا لِلظَّٰلِمِينَ مِن نَّصِيرٍ (37)﴾</w:t>
      </w:r>
      <w:r>
        <w:rPr>
          <w:rFonts w:ascii="adwa-assalaf" w:eastAsia="adwa-assalaf" w:hAnsi="adwa-assalaf" w:cs="adwa-assalaf"/>
          <w:b w:val="0"/>
          <w:color w:val="000000"/>
          <w:sz w:val="28"/>
          <w:szCs w:val="28"/>
          <w:rtl/>
        </w:rPr>
        <w:t xml:space="preserve"> فاطر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الرجوع:</w:t>
      </w:r>
      <w:r>
        <w:rPr>
          <w:rFonts w:ascii="KFGQPC HAFS Uthmanic Script" w:eastAsia="KFGQPC HAFS Uthmanic Script" w:hAnsi="KFGQPC HAFS Uthmanic Script" w:cs="KFGQPC HAFS Uthmanic Script"/>
          <w:b w:val="0"/>
          <w:color w:val="187600"/>
          <w:sz w:val="26"/>
          <w:szCs w:val="26"/>
          <w:rtl/>
        </w:rPr>
        <w:t xml:space="preserve"> ﴿وَلَوۡ تَرَىٰٓ إِذِ ٱلۡمُجۡرِمُونَ نَاكِسُواْ رُءُوسِهِمۡ عِندَ رَبِّهِمۡ رَبَّنَآ أَبۡصَرۡنَا وَسَمِعۡنَا فَٱرۡجِعۡنَا نَعۡمَلۡ صَٰلِحًا إِنَّا مُوقِنُونَ (12)﴾</w:t>
      </w:r>
      <w:r>
        <w:rPr>
          <w:rFonts w:ascii="adwa-assalaf" w:eastAsia="adwa-assalaf" w:hAnsi="adwa-assalaf" w:cs="adwa-assalaf"/>
          <w:b w:val="0"/>
          <w:color w:val="000000"/>
          <w:sz w:val="28"/>
          <w:szCs w:val="28"/>
          <w:rtl/>
        </w:rPr>
        <w:t xml:space="preserve"> السجدة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(قَالُواْ رَبَّنَا غَلَبَتۡ عَلَيۡنَا شِقۡوَتُنَا وَكُنَّا قَوۡمٗا ضَآلِّينَ (106)</w:t>
      </w:r>
      <w:r>
        <w:rPr>
          <w:rFonts w:ascii="KFGQPC HAFS Uthmanic Script" w:eastAsia="KFGQPC HAFS Uthmanic Script" w:hAnsi="KFGQPC HAFS Uthmanic Script" w:cs="KFGQPC HAFS Uthmanic Script"/>
          <w:b w:val="0"/>
          <w:color w:val="187600"/>
          <w:sz w:val="26"/>
          <w:szCs w:val="26"/>
          <w:rtl/>
        </w:rPr>
        <w:t xml:space="preserve"> رَبَّنَآ أَخۡرِجۡنَا مِنۡهَا فَإِنۡ عُدۡنَا فَإِنَّا ظَٰلِمُونَ (107)</w:t>
      </w:r>
      <w:r>
        <w:rPr>
          <w:rFonts w:ascii="KFGQPC HAFS Uthmanic Script" w:eastAsia="KFGQPC HAFS Uthmanic Script" w:hAnsi="KFGQPC HAFS Uthmanic Script" w:cs="KFGQPC HAFS Uthmanic Script"/>
          <w:b w:val="0"/>
          <w:color w:val="187600"/>
          <w:sz w:val="26"/>
          <w:szCs w:val="26"/>
          <w:rtl/>
        </w:rPr>
        <w:t xml:space="preserve"> قَالَ ٱخۡسَـُٔواْ فِيهَا وَلَا تُكَلِّمُونِ (108)﴾</w:t>
      </w:r>
      <w:r>
        <w:rPr>
          <w:rFonts w:ascii="adwa-assalaf" w:eastAsia="adwa-assalaf" w:hAnsi="adwa-assalaf" w:cs="adwa-assalaf"/>
          <w:b w:val="0"/>
          <w:color w:val="000000"/>
          <w:sz w:val="28"/>
          <w:szCs w:val="28"/>
          <w:rtl/>
        </w:rPr>
        <w:t xml:space="preserve">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أبواب الجنة:</w:t>
      </w:r>
      <w:r>
        <w:rPr>
          <w:rFonts w:ascii="KFGQPC HAFS Uthmanic Script" w:eastAsia="KFGQPC HAFS Uthmanic Script" w:hAnsi="KFGQPC HAFS Uthmanic Script" w:cs="KFGQPC HAFS Uthmanic Script"/>
          <w:b w:val="0"/>
          <w:color w:val="187600"/>
          <w:sz w:val="26"/>
          <w:szCs w:val="26"/>
          <w:rtl/>
        </w:rPr>
        <w:t xml:space="preserve"> ﴿وَسِيقَ ٱلَّذِينَ ٱتَّقَوۡاْ رَبَّهُمۡ إِلَى ٱلۡجَنَّةِ زُمَرًاۖ حَتَّىٰٓ إِذَا جَآءُوهَا وَفُتِحَتۡ أَبۡوَٰبُهَا وَقَالَ لَهُمۡ خَزَنَتُهَا سَلَٰمٌ عَلَيۡكُمۡ طِبۡتُمۡ فَٱدۡخُلُوهَا خَٰلِدِينَ (73)</w:t>
      </w:r>
      <w:r>
        <w:rPr>
          <w:rFonts w:ascii="KFGQPC HAFS Uthmanic Script" w:eastAsia="KFGQPC HAFS Uthmanic Script" w:hAnsi="KFGQPC HAFS Uthmanic Script" w:cs="KFGQPC HAFS Uthmanic Script"/>
          <w:b w:val="0"/>
          <w:color w:val="187600"/>
          <w:sz w:val="26"/>
          <w:szCs w:val="26"/>
          <w:rtl/>
        </w:rPr>
        <w:t xml:space="preserve"> وَقَالُواْ ٱلۡحَمۡدُ لِلَّهِ ٱلَّذِي صَدَقَنَا وَعۡدَهُۥ وَأَوۡرَثَنَا ٱلۡأَرۡضَ نَتَبَوَّأُ مِنَ ٱلۡجَنَّةِ حَيۡثُ نَشَآءُۖ فَنِعۡمَ أَجۡرُ ٱلۡعَٰمِلِينَ (74)﴾</w:t>
      </w:r>
      <w:r>
        <w:rPr>
          <w:rFonts w:ascii="adwa-assalaf" w:eastAsia="adwa-assalaf" w:hAnsi="adwa-assalaf" w:cs="adwa-assalaf"/>
          <w:b w:val="0"/>
          <w:color w:val="000000"/>
          <w:sz w:val="28"/>
          <w:szCs w:val="28"/>
          <w:rtl/>
        </w:rPr>
        <w:t xml:space="preserve"> الزمر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ثمانية: باب الصلاة، الجهاد، الصيام، الصدقة: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(مَنْ أَنْفَقَ زَوْجَيْنِ فِي سَبِيلِ اللهِ نُودِيَ مِنْ أَبْوَابِ الْجَنَّةِ يَا عَبْدَ اللهِ هَذَا خَيْرٌ فَمَنْ كَانَ مِنْ أَهْلِ الصَّلاَةِ دُعِيَ مِنْ بَابِ الصَّلاَةِ، وَمَنْ كَانَ مِنْ أَهْلِ الْجِهَادِ دُعِيَ مِنْ بَابِ الْجِهَادِ، وَمَنْ كَانَ مِنْ أَهْلِ الصِّيَامِ دُعِيَ مِنْ بَابِ الرَّيَّانِ، وَمَنْ كَانَ مِنْ أَهْلِ الصَّدَقَةِ دُعِيَ مِنْ بَابِ الصَّدَقَةِ فَقَالَ أَبُو بَكْرٍ، رَضِيَ اللَّهُ عَنْهُ، بِأَبِي أَنْتَ وَأُمِّي يَا رَسُولَ اللهِ مَا عَلَى مَنْ دُعِيَ مِنْ تِلْكَ الأَبْوَابِ مِنْ ضَرُورَةٍ فَهَلْ يُدْعَى أَحَدٌ مِنْ تِلْكَ الأَبْوَابِ كُلِّهَا قَالَ نَعَمْ وَأَرْجُو أَنْ تَكُونَ مِنْهُمْ ).</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رَضِيَ اللَّهُ عَنْهُ، عَنِ النَّبِيِّ صلى الله عليه وسلم قَالَ:</w:t>
      </w:r>
      <w:r>
        <w:rPr>
          <w:rFonts w:ascii="adwa-assalaf" w:eastAsia="adwa-assalaf" w:hAnsi="adwa-assalaf" w:cs="adwa-assalaf"/>
          <w:b w:val="0"/>
          <w:color w:val="000D80"/>
          <w:sz w:val="28"/>
          <w:szCs w:val="28"/>
          <w:rtl/>
        </w:rPr>
        <w:t xml:space="preserve"> (فِي الْجَنَّةِ ثَمَانِيَةُ أَبْوَابٍ فِيهَا بَابٌ يُسَمَّى الرَّيَّانَ لاَ يَدْخُلُهُ إِلاَّ الصَّائِمُونَ ).</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موت فيها، شباب دائم، لا مرض، ولا ملل، لا تبلى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أَبِى سَعِيدٍ الخدري وَأَبِى هُرَيْرَةَ عَنِ النَّبِىِّ -صلى الله عليه وسلم- قَالَ</w:t>
      </w:r>
      <w:r>
        <w:rPr>
          <w:rFonts w:ascii="adwa-assalaf" w:eastAsia="adwa-assalaf" w:hAnsi="adwa-assalaf" w:cs="adwa-assalaf"/>
          <w:b w:val="0"/>
          <w:color w:val="000D80"/>
          <w:sz w:val="28"/>
          <w:szCs w:val="28"/>
          <w:rtl/>
        </w:rPr>
        <w:t xml:space="preserve"> (يُنَادِى مُنَادٍ إِنَّ لَكُمْ أَنْ تَصِحُّوا فَلاَ تَسْقَمُوا أَبَدًا وَإِنَّ لَكُمْ أَنْ تَحْيَوْا فَلاَ تَمُوتُوا أَبَدًا وَإِنَّ لَكُمْ أَنْ تَشِبُّوا فَلاَ تَهْرَمُوا أَبَدًا وَإِنَّ لَكُمْ أَنْ تَنْعَمُوا فَلاَ تَبْتَئِسُوا أَبَدًا ).</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أَبِى هُرَيْرَةَ عَنِ النَّبِىِّ -صلى الله عليه وسلم- قَالَ</w:t>
      </w:r>
      <w:r>
        <w:rPr>
          <w:rFonts w:ascii="adwa-assalaf" w:eastAsia="adwa-assalaf" w:hAnsi="adwa-assalaf" w:cs="adwa-assalaf"/>
          <w:b w:val="0"/>
          <w:color w:val="000D80"/>
          <w:sz w:val="28"/>
          <w:szCs w:val="28"/>
          <w:rtl/>
        </w:rPr>
        <w:t xml:space="preserve"> ( مَنْ يَدْخُلُ الْجَنَّةَ يَنْعَمُ لاَ يَبْأَسُ لاَ تَبْلَى ثِيَابُهُ وَلاَ يَفْنَى شَبَابُهُ ).</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القصور والأنهار:</w:t>
      </w:r>
      <w:r>
        <w:rPr>
          <w:rFonts w:ascii="KFGQPC HAFS Uthmanic Script" w:eastAsia="KFGQPC HAFS Uthmanic Script" w:hAnsi="KFGQPC HAFS Uthmanic Script" w:cs="KFGQPC HAFS Uthmanic Script"/>
          <w:b w:val="0"/>
          <w:color w:val="187600"/>
          <w:sz w:val="26"/>
          <w:szCs w:val="26"/>
          <w:rtl/>
        </w:rPr>
        <w:t xml:space="preserve"> ﴿لَكِنِ الَّذِينَ اتَّقَوْا رَبَّهُمْ لَهُمْ غُرَفٌ مِنْ فَوْقِهَا غُرَفٌ مَبْنِيَّةٌ تَجْرِي مِنْ تَحْتِهَا الْأَنْهَارُ وَعْدَ اللَّهِ لَا يُخْلِفُ اللَّهُ الْمِيعَادَ (20)﴾</w:t>
      </w:r>
      <w:r>
        <w:rPr>
          <w:rFonts w:ascii="adwa-assalaf" w:eastAsia="adwa-assalaf" w:hAnsi="adwa-assalaf" w:cs="adwa-assalaf"/>
          <w:b w:val="0"/>
          <w:color w:val="000000"/>
          <w:sz w:val="28"/>
          <w:szCs w:val="28"/>
          <w:rtl/>
        </w:rPr>
        <w:t xml:space="preserve"> الزمر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 (15)﴾</w:t>
      </w:r>
      <w:r>
        <w:rPr>
          <w:rFonts w:ascii="adwa-assalaf" w:eastAsia="adwa-assalaf" w:hAnsi="adwa-assalaf" w:cs="adwa-assalaf"/>
          <w:b w:val="0"/>
          <w:color w:val="000000"/>
          <w:sz w:val="28"/>
          <w:szCs w:val="28"/>
          <w:rtl/>
        </w:rPr>
        <w:t xml:space="preserve">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المآكل:</w:t>
      </w:r>
      <w:r>
        <w:rPr>
          <w:rFonts w:ascii="KFGQPC HAFS Uthmanic Script" w:eastAsia="KFGQPC HAFS Uthmanic Script" w:hAnsi="KFGQPC HAFS Uthmanic Script" w:cs="KFGQPC HAFS Uthmanic Script"/>
          <w:b w:val="0"/>
          <w:color w:val="187600"/>
          <w:sz w:val="26"/>
          <w:szCs w:val="26"/>
          <w:rtl/>
        </w:rPr>
        <w:t xml:space="preserve"> ﴿إِنَّ أَصْحَابَ الْجَنَّةِ الْيَوْمَ فِي شُغُلٍ فَاكِهُونَ (55)</w:t>
      </w:r>
      <w:r>
        <w:rPr>
          <w:rFonts w:ascii="KFGQPC HAFS Uthmanic Script" w:eastAsia="KFGQPC HAFS Uthmanic Script" w:hAnsi="KFGQPC HAFS Uthmanic Script" w:cs="KFGQPC HAFS Uthmanic Script"/>
          <w:b w:val="0"/>
          <w:color w:val="187600"/>
          <w:sz w:val="26"/>
          <w:szCs w:val="26"/>
          <w:rtl/>
        </w:rPr>
        <w:t xml:space="preserve"> هُمْ وَأَزْوَاجُهُمْ فِي ظِلَالٍ عَلَى الْأَرَائِكِ مُتَّكِئُونَ (56)</w:t>
      </w:r>
      <w:r>
        <w:rPr>
          <w:rFonts w:ascii="KFGQPC HAFS Uthmanic Script" w:eastAsia="KFGQPC HAFS Uthmanic Script" w:hAnsi="KFGQPC HAFS Uthmanic Script" w:cs="KFGQPC HAFS Uthmanic Script"/>
          <w:b w:val="0"/>
          <w:color w:val="187600"/>
          <w:sz w:val="26"/>
          <w:szCs w:val="26"/>
          <w:rtl/>
        </w:rPr>
        <w:t xml:space="preserve"> لَهُمْ فِيهَا فَاكِهَةٌ وَلَهُمْ مَا يَدَّعُونَ (57) سَلَامٌ قَوْلًا مِنْ رَبٍّ رَحِيمٍ (58)﴾</w:t>
      </w:r>
      <w:r>
        <w:rPr>
          <w:rFonts w:ascii="adwa-assalaf" w:eastAsia="adwa-assalaf" w:hAnsi="adwa-assalaf" w:cs="adwa-assalaf"/>
          <w:b w:val="0"/>
          <w:color w:val="000000"/>
          <w:sz w:val="28"/>
          <w:szCs w:val="28"/>
          <w:rtl/>
        </w:rPr>
        <w:t xml:space="preserve"> 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الفواكه واللحوم:</w:t>
      </w:r>
      <w:r>
        <w:rPr>
          <w:rFonts w:ascii="KFGQPC HAFS Uthmanic Script" w:eastAsia="KFGQPC HAFS Uthmanic Script" w:hAnsi="KFGQPC HAFS Uthmanic Script" w:cs="KFGQPC HAFS Uthmanic Script"/>
          <w:b w:val="0"/>
          <w:color w:val="187600"/>
          <w:sz w:val="26"/>
          <w:szCs w:val="26"/>
          <w:rtl/>
        </w:rPr>
        <w:t xml:space="preserve"> ﴿وَفَٰكِهَةٖ مِّمَّا يَتَخَيَّرُونَ(20) وَلَحۡمِ طَيۡرٖ مِّمَّا يَشۡتَهُونَ﴾</w:t>
      </w:r>
      <w:r>
        <w:rPr>
          <w:rFonts w:ascii="adwa-assalaf" w:eastAsia="adwa-assalaf" w:hAnsi="adwa-assalaf" w:cs="adwa-assalaf"/>
          <w:b w:val="0"/>
          <w:color w:val="000000"/>
          <w:sz w:val="28"/>
          <w:szCs w:val="28"/>
          <w:rtl/>
        </w:rPr>
        <w:t xml:space="preserve"> [الواقعة:21]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المشارب:</w:t>
      </w:r>
      <w:r>
        <w:rPr>
          <w:rFonts w:ascii="KFGQPC HAFS Uthmanic Script" w:eastAsia="KFGQPC HAFS Uthmanic Script" w:hAnsi="KFGQPC HAFS Uthmanic Script" w:cs="KFGQPC HAFS Uthmanic Script"/>
          <w:b w:val="0"/>
          <w:color w:val="187600"/>
          <w:sz w:val="26"/>
          <w:szCs w:val="26"/>
          <w:rtl/>
        </w:rPr>
        <w:t xml:space="preserve"> ﴿إِنَّ ٱلۡأَبۡرَارَ لَفِي نَعِيمٍ (22)</w:t>
      </w:r>
      <w:r>
        <w:rPr>
          <w:rFonts w:ascii="KFGQPC HAFS Uthmanic Script" w:eastAsia="KFGQPC HAFS Uthmanic Script" w:hAnsi="KFGQPC HAFS Uthmanic Script" w:cs="KFGQPC HAFS Uthmanic Script"/>
          <w:b w:val="0"/>
          <w:color w:val="187600"/>
          <w:sz w:val="26"/>
          <w:szCs w:val="26"/>
          <w:rtl/>
        </w:rPr>
        <w:t xml:space="preserve"> عَلَى ٱلۡأَرَآئِكِ يَنظُرُونَ (23)</w:t>
      </w:r>
      <w:r>
        <w:rPr>
          <w:rFonts w:ascii="KFGQPC HAFS Uthmanic Script" w:eastAsia="KFGQPC HAFS Uthmanic Script" w:hAnsi="KFGQPC HAFS Uthmanic Script" w:cs="KFGQPC HAFS Uthmanic Script"/>
          <w:b w:val="0"/>
          <w:color w:val="187600"/>
          <w:sz w:val="26"/>
          <w:szCs w:val="26"/>
          <w:rtl/>
        </w:rPr>
        <w:t xml:space="preserve"> تَعۡرِفُ فِي وُجُوهِهِمۡ نَضۡرَةَ ٱلنَّعِيمِ (24)</w:t>
      </w:r>
      <w:r>
        <w:rPr>
          <w:rFonts w:ascii="KFGQPC HAFS Uthmanic Script" w:eastAsia="KFGQPC HAFS Uthmanic Script" w:hAnsi="KFGQPC HAFS Uthmanic Script" w:cs="KFGQPC HAFS Uthmanic Script"/>
          <w:b w:val="0"/>
          <w:color w:val="187600"/>
          <w:sz w:val="26"/>
          <w:szCs w:val="26"/>
          <w:rtl/>
        </w:rPr>
        <w:t xml:space="preserve"> يُسۡقَوۡنَ مِن رَّحِيقٖ مَّخۡتُومٍ (25)</w:t>
      </w:r>
      <w:r>
        <w:rPr>
          <w:rFonts w:ascii="KFGQPC HAFS Uthmanic Script" w:eastAsia="KFGQPC HAFS Uthmanic Script" w:hAnsi="KFGQPC HAFS Uthmanic Script" w:cs="KFGQPC HAFS Uthmanic Script"/>
          <w:b w:val="0"/>
          <w:color w:val="187600"/>
          <w:sz w:val="26"/>
          <w:szCs w:val="26"/>
          <w:rtl/>
        </w:rPr>
        <w:t xml:space="preserve"> خِتَٰمُهُۥ مِسۡكٞۚ وَفِي ذَٰلِكَ فَلۡيَتَنَافَسِ ٱلۡمُتَنَٰفِسُونَ (26)</w:t>
      </w:r>
      <w:r>
        <w:rPr>
          <w:rFonts w:ascii="KFGQPC HAFS Uthmanic Script" w:eastAsia="KFGQPC HAFS Uthmanic Script" w:hAnsi="KFGQPC HAFS Uthmanic Script" w:cs="KFGQPC HAFS Uthmanic Script"/>
          <w:b w:val="0"/>
          <w:color w:val="187600"/>
          <w:sz w:val="26"/>
          <w:szCs w:val="26"/>
          <w:rtl/>
        </w:rPr>
        <w:t xml:space="preserve"> وَمِزَاجُهُۥ مِن تَسۡنِيمٍ (27)</w:t>
      </w:r>
      <w:r>
        <w:rPr>
          <w:rFonts w:ascii="KFGQPC HAFS Uthmanic Script" w:eastAsia="KFGQPC HAFS Uthmanic Script" w:hAnsi="KFGQPC HAFS Uthmanic Script" w:cs="KFGQPC HAFS Uthmanic Script"/>
          <w:b w:val="0"/>
          <w:color w:val="187600"/>
          <w:sz w:val="26"/>
          <w:szCs w:val="26"/>
          <w:rtl/>
        </w:rPr>
        <w:t xml:space="preserve"> عَيۡنٗا يَشۡرَبُ بِهَا ٱلۡمُقَرَّبُونَ (28)﴾</w:t>
      </w:r>
      <w:r>
        <w:rPr>
          <w:rFonts w:ascii="adwa-assalaf" w:eastAsia="adwa-assalaf" w:hAnsi="adwa-assalaf" w:cs="adwa-assalaf"/>
          <w:b w:val="0"/>
          <w:color w:val="000000"/>
          <w:sz w:val="28"/>
          <w:szCs w:val="28"/>
          <w:rtl/>
        </w:rPr>
        <w:t xml:space="preserve"> المطففين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الأزواج: الحور العين:</w:t>
      </w:r>
      <w:r>
        <w:rPr>
          <w:rFonts w:ascii="KFGQPC HAFS Uthmanic Script" w:eastAsia="KFGQPC HAFS Uthmanic Script" w:hAnsi="KFGQPC HAFS Uthmanic Script" w:cs="KFGQPC HAFS Uthmanic Script"/>
          <w:b w:val="0"/>
          <w:color w:val="187600"/>
          <w:sz w:val="26"/>
          <w:szCs w:val="26"/>
          <w:rtl/>
        </w:rPr>
        <w:t xml:space="preserve"> ﴿إِلَّا عِبَادَ ٱللَّهِ ٱلۡمُخۡلَصِينَ (40)</w:t>
      </w:r>
      <w:r>
        <w:rPr>
          <w:rFonts w:ascii="KFGQPC HAFS Uthmanic Script" w:eastAsia="KFGQPC HAFS Uthmanic Script" w:hAnsi="KFGQPC HAFS Uthmanic Script" w:cs="KFGQPC HAFS Uthmanic Script"/>
          <w:b w:val="0"/>
          <w:color w:val="187600"/>
          <w:sz w:val="26"/>
          <w:szCs w:val="26"/>
          <w:rtl/>
        </w:rPr>
        <w:t xml:space="preserve"> أُوْلَٰٓئِكَ لَهُمۡ رِزۡقٞ مَّعۡلُومٞ (41)</w:t>
      </w:r>
      <w:r>
        <w:rPr>
          <w:rFonts w:ascii="KFGQPC HAFS Uthmanic Script" w:eastAsia="KFGQPC HAFS Uthmanic Script" w:hAnsi="KFGQPC HAFS Uthmanic Script" w:cs="KFGQPC HAFS Uthmanic Script"/>
          <w:b w:val="0"/>
          <w:color w:val="187600"/>
          <w:sz w:val="26"/>
          <w:szCs w:val="26"/>
          <w:rtl/>
        </w:rPr>
        <w:t xml:space="preserve"> فَوَٰكِهُ وَهُم مُّكۡرَمُونَ (42)</w:t>
      </w:r>
      <w:r>
        <w:rPr>
          <w:rFonts w:ascii="KFGQPC HAFS Uthmanic Script" w:eastAsia="KFGQPC HAFS Uthmanic Script" w:hAnsi="KFGQPC HAFS Uthmanic Script" w:cs="KFGQPC HAFS Uthmanic Script"/>
          <w:b w:val="0"/>
          <w:color w:val="187600"/>
          <w:sz w:val="26"/>
          <w:szCs w:val="26"/>
          <w:rtl/>
        </w:rPr>
        <w:t xml:space="preserve"> فِي جَنَّٰتِ ٱلنَّعِيمِ (43)</w:t>
      </w:r>
      <w:r>
        <w:rPr>
          <w:rFonts w:ascii="KFGQPC HAFS Uthmanic Script" w:eastAsia="KFGQPC HAFS Uthmanic Script" w:hAnsi="KFGQPC HAFS Uthmanic Script" w:cs="KFGQPC HAFS Uthmanic Script"/>
          <w:b w:val="0"/>
          <w:color w:val="187600"/>
          <w:sz w:val="26"/>
          <w:szCs w:val="26"/>
          <w:rtl/>
        </w:rPr>
        <w:t xml:space="preserve"> عَلَىٰ سُرُرٖ مُّتَقَٰبِلِينَ (44)</w:t>
      </w:r>
      <w:r>
        <w:rPr>
          <w:rFonts w:ascii="KFGQPC HAFS Uthmanic Script" w:eastAsia="KFGQPC HAFS Uthmanic Script" w:hAnsi="KFGQPC HAFS Uthmanic Script" w:cs="KFGQPC HAFS Uthmanic Script"/>
          <w:b w:val="0"/>
          <w:color w:val="187600"/>
          <w:sz w:val="26"/>
          <w:szCs w:val="26"/>
          <w:rtl/>
        </w:rPr>
        <w:t xml:space="preserve"> يُطَافُ عَلَيۡهِم بِكَأۡسٖ مِّن مَّعِينِۭ (45)</w:t>
      </w:r>
      <w:r>
        <w:rPr>
          <w:rFonts w:ascii="KFGQPC HAFS Uthmanic Script" w:eastAsia="KFGQPC HAFS Uthmanic Script" w:hAnsi="KFGQPC HAFS Uthmanic Script" w:cs="KFGQPC HAFS Uthmanic Script"/>
          <w:b w:val="0"/>
          <w:color w:val="187600"/>
          <w:sz w:val="26"/>
          <w:szCs w:val="26"/>
          <w:rtl/>
        </w:rPr>
        <w:t xml:space="preserve"> بَيۡضَآءَ لَذَّةٖ لِّلشَّٰرِبِينَ (46)</w:t>
      </w:r>
      <w:r>
        <w:rPr>
          <w:rFonts w:ascii="KFGQPC HAFS Uthmanic Script" w:eastAsia="KFGQPC HAFS Uthmanic Script" w:hAnsi="KFGQPC HAFS Uthmanic Script" w:cs="KFGQPC HAFS Uthmanic Script"/>
          <w:b w:val="0"/>
          <w:color w:val="187600"/>
          <w:sz w:val="26"/>
          <w:szCs w:val="26"/>
          <w:rtl/>
        </w:rPr>
        <w:t xml:space="preserve"> لَا فِيهَا غَوۡلٞ وَلَا هُمۡ عَنۡهَا يُنزَفُونَ (47)</w:t>
      </w:r>
      <w:r>
        <w:rPr>
          <w:rFonts w:ascii="KFGQPC HAFS Uthmanic Script" w:eastAsia="KFGQPC HAFS Uthmanic Script" w:hAnsi="KFGQPC HAFS Uthmanic Script" w:cs="KFGQPC HAFS Uthmanic Script"/>
          <w:b w:val="0"/>
          <w:color w:val="187600"/>
          <w:sz w:val="26"/>
          <w:szCs w:val="26"/>
          <w:rtl/>
        </w:rPr>
        <w:t xml:space="preserve"> وَعِندَهُمۡ قَٰصِرَٰتُ ٱلطَّرۡفِ عِينٞ (48)</w:t>
      </w:r>
      <w:r>
        <w:rPr>
          <w:rFonts w:ascii="KFGQPC HAFS Uthmanic Script" w:eastAsia="KFGQPC HAFS Uthmanic Script" w:hAnsi="KFGQPC HAFS Uthmanic Script" w:cs="KFGQPC HAFS Uthmanic Script"/>
          <w:b w:val="0"/>
          <w:color w:val="187600"/>
          <w:sz w:val="26"/>
          <w:szCs w:val="26"/>
          <w:rtl/>
        </w:rPr>
        <w:t xml:space="preserve"> كَأَنَّهُنَّ بَيۡضٞ مَّكۡنُونٞ (49)﴾</w:t>
      </w:r>
      <w:r>
        <w:rPr>
          <w:rFonts w:ascii="adwa-assalaf" w:eastAsia="adwa-assalaf" w:hAnsi="adwa-assalaf" w:cs="adwa-assalaf"/>
          <w:b w:val="0"/>
          <w:color w:val="000000"/>
          <w:sz w:val="28"/>
          <w:szCs w:val="28"/>
          <w:rtl/>
        </w:rPr>
        <w:t xml:space="preserve"> الصافات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﴿وَبَشِّرِ ٱلَّذِينَ ءَامَنُواْ وَعَمِلُواْ ٱلصَّٰلِحَٰتِ أَنَّ لَهُمۡ جَنَّٰتٖ تَجۡرِي مِن تَحۡتِهَا ٱلۡأَنۡهَٰرُۖ كُلَّمَا رُزِقُواْ مِنۡهَا مِن ثَمَرَةٖ رِّزۡقٗا قَالُواْ هَٰذَا ٱلَّذِي رُزِقۡنَا مِن قَبۡلُۖ وَأُتُواْ بِهِۦ مُتَشَٰبِهٗاۖ وَلَهُمۡ فِيهَآ أَزۡوَٰجٞ مُّطَهَّرَةٞۖ وَهُمۡ فِيهَا خَٰلِدُونَ (25)﴾</w:t>
      </w:r>
      <w:r>
        <w:rPr>
          <w:rFonts w:ascii="adwa-assalaf" w:eastAsia="adwa-assalaf" w:hAnsi="adwa-assalaf" w:cs="adwa-assalaf"/>
          <w:b w:val="0"/>
          <w:color w:val="000000"/>
          <w:sz w:val="28"/>
          <w:szCs w:val="28"/>
          <w:rtl/>
        </w:rPr>
        <w:t xml:space="preserve">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إلى وجه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صُهَيْبٍ عَنِ النَّبِىِّ -صلى الله عليه وسلم- قَالَ</w:t>
      </w:r>
      <w:r>
        <w:rPr>
          <w:rFonts w:ascii="adwa-assalaf" w:eastAsia="adwa-assalaf" w:hAnsi="adwa-assalaf" w:cs="adwa-assalaf"/>
          <w:b w:val="0"/>
          <w:color w:val="000D80"/>
          <w:sz w:val="28"/>
          <w:szCs w:val="28"/>
          <w:rtl/>
        </w:rPr>
        <w:t xml:space="preserve"> ( إِذَا دَخَلَ أَهْلُ الْجَنَّةِ الْجَنَّةَ - قَالَ - يَقُولُ اللَّهُ تَبَارَكَ وَتَعَالَى تُرِيدُونَ شَيْئًا أَزِيدُكُمْ فَيَقُولُونَ أَلَمْ تُبَيِّضْ وُجُوهَنَا أَلَمْ تُدْخِلْنَا الْجَنَّةَ وَتُنَجِّنَا مِنَ النَّارِ - قَالَ - فَيَكْشِفُ الْحِجَابَ فَمَا أُعْطُوا شَيْئًا أَحَبَّ إِلَيْهِمْ مِنَ النَّظَرِ إِلَى رَبِّهِمْ عَزَّ وَجَلَّ).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رضوان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قَالَ: قَالَ رَسُولُ اللهِ صلى الله عليه وسلم:</w:t>
      </w:r>
      <w:r>
        <w:rPr>
          <w:rFonts w:ascii="adwa-assalaf" w:eastAsia="adwa-assalaf" w:hAnsi="adwa-assalaf" w:cs="adwa-assalaf"/>
          <w:b w:val="0"/>
          <w:color w:val="000D80"/>
          <w:sz w:val="28"/>
          <w:szCs w:val="28"/>
          <w:rtl/>
        </w:rPr>
        <w:t xml:space="preserve"> (إِنَّ اللَّهَ يَقُولُ لأَهْلِ الْجَنَّةِ يَا أَهْلَ الْجَنَّةِ يَقُولُونَ لَبَّيْكَ رَبَّنَا وَسَعْدَيْكَ فَيَقُولُ هَلْ رَضِيتُمْ فَيَقُولُونَ وَمَا لَنَا لاَ نَرْضَى وَقَدْ أَعْطَيْتَنَا مَا لَمْ تُعْطِ أَحَدًا مِنْ خَلْقِكَ فَيَقُولُ أَنَا أُعْطِيكُمْ أَفْضَلَ مِنْ ذَلِكَ قَالُوا: يَا رَبِّ وَأَىُّ شَيْءٍ أَفْضَلُ مِنْ ذَلِكَ فَيَقُولُ أُحِلُّ عَلَيْكُمْ رِضْوَانِي فَلاَ أَسْخَطُ عَلَيْكُمْ بَعْدَهُ أَبَدًا).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الجلسات والتكايات: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﴿وُجُوهٞ يَوۡمَئِذٖ نَّاعِمَةٞ (8)</w:t>
      </w:r>
      <w:r>
        <w:rPr>
          <w:rFonts w:ascii="KFGQPC HAFS Uthmanic Script" w:eastAsia="KFGQPC HAFS Uthmanic Script" w:hAnsi="KFGQPC HAFS Uthmanic Script" w:cs="KFGQPC HAFS Uthmanic Script"/>
          <w:b w:val="0"/>
          <w:color w:val="187600"/>
          <w:sz w:val="26"/>
          <w:szCs w:val="26"/>
          <w:rtl/>
        </w:rPr>
        <w:t xml:space="preserve"> لِّسَعۡيِهَا رَاضِيَةٞ (9)</w:t>
      </w:r>
      <w:r>
        <w:rPr>
          <w:rFonts w:ascii="KFGQPC HAFS Uthmanic Script" w:eastAsia="KFGQPC HAFS Uthmanic Script" w:hAnsi="KFGQPC HAFS Uthmanic Script" w:cs="KFGQPC HAFS Uthmanic Script"/>
          <w:b w:val="0"/>
          <w:color w:val="187600"/>
          <w:sz w:val="26"/>
          <w:szCs w:val="26"/>
          <w:rtl/>
        </w:rPr>
        <w:t xml:space="preserve"> فِي جَنَّةٍ عَالِيَةٖ (10)</w:t>
      </w:r>
      <w:r>
        <w:rPr>
          <w:rFonts w:ascii="KFGQPC HAFS Uthmanic Script" w:eastAsia="KFGQPC HAFS Uthmanic Script" w:hAnsi="KFGQPC HAFS Uthmanic Script" w:cs="KFGQPC HAFS Uthmanic Script"/>
          <w:b w:val="0"/>
          <w:color w:val="187600"/>
          <w:sz w:val="26"/>
          <w:szCs w:val="26"/>
          <w:rtl/>
        </w:rPr>
        <w:t xml:space="preserve"> لَّا تَسۡمَعُ فِيهَا لَٰغِيَةٗ (11)</w:t>
      </w:r>
      <w:r>
        <w:rPr>
          <w:rFonts w:ascii="KFGQPC HAFS Uthmanic Script" w:eastAsia="KFGQPC HAFS Uthmanic Script" w:hAnsi="KFGQPC HAFS Uthmanic Script" w:cs="KFGQPC HAFS Uthmanic Script"/>
          <w:b w:val="0"/>
          <w:color w:val="187600"/>
          <w:sz w:val="26"/>
          <w:szCs w:val="26"/>
          <w:rtl/>
        </w:rPr>
        <w:t xml:space="preserve"> فِيهَا عَيۡنٞ جَارِيَةٞ (12)</w:t>
      </w:r>
      <w:r>
        <w:rPr>
          <w:rFonts w:ascii="KFGQPC HAFS Uthmanic Script" w:eastAsia="KFGQPC HAFS Uthmanic Script" w:hAnsi="KFGQPC HAFS Uthmanic Script" w:cs="KFGQPC HAFS Uthmanic Script"/>
          <w:b w:val="0"/>
          <w:color w:val="187600"/>
          <w:sz w:val="26"/>
          <w:szCs w:val="26"/>
          <w:rtl/>
        </w:rPr>
        <w:t xml:space="preserve"> فِيهَا سُرُرٞ مَّرۡفُوعَةٞ (13)</w:t>
      </w:r>
      <w:r>
        <w:rPr>
          <w:rFonts w:ascii="KFGQPC HAFS Uthmanic Script" w:eastAsia="KFGQPC HAFS Uthmanic Script" w:hAnsi="KFGQPC HAFS Uthmanic Script" w:cs="KFGQPC HAFS Uthmanic Script"/>
          <w:b w:val="0"/>
          <w:color w:val="187600"/>
          <w:sz w:val="26"/>
          <w:szCs w:val="26"/>
          <w:rtl/>
        </w:rPr>
        <w:t xml:space="preserve"> وَأَكۡوَابٞ مَّوۡضُوعَةٞ (14)</w:t>
      </w:r>
      <w:r>
        <w:rPr>
          <w:rFonts w:ascii="KFGQPC HAFS Uthmanic Script" w:eastAsia="KFGQPC HAFS Uthmanic Script" w:hAnsi="KFGQPC HAFS Uthmanic Script" w:cs="KFGQPC HAFS Uthmanic Script"/>
          <w:b w:val="0"/>
          <w:color w:val="187600"/>
          <w:sz w:val="26"/>
          <w:szCs w:val="26"/>
          <w:rtl/>
        </w:rPr>
        <w:t xml:space="preserve"> وَنَمَارِقُ مَصۡفُوفَةٞ (15)</w:t>
      </w:r>
      <w:r>
        <w:rPr>
          <w:rFonts w:ascii="KFGQPC HAFS Uthmanic Script" w:eastAsia="KFGQPC HAFS Uthmanic Script" w:hAnsi="KFGQPC HAFS Uthmanic Script" w:cs="KFGQPC HAFS Uthmanic Script"/>
          <w:b w:val="0"/>
          <w:color w:val="187600"/>
          <w:sz w:val="26"/>
          <w:szCs w:val="26"/>
          <w:rtl/>
        </w:rPr>
        <w:t xml:space="preserve"> وَزَرَابِيُّ مَبۡثُوثَةٌ (16)﴾</w:t>
      </w:r>
      <w:r>
        <w:rPr>
          <w:rFonts w:ascii="adwa-assalaf" w:eastAsia="adwa-assalaf" w:hAnsi="adwa-assalaf" w:cs="adwa-assalaf"/>
          <w:b w:val="0"/>
          <w:color w:val="000000"/>
          <w:sz w:val="28"/>
          <w:szCs w:val="28"/>
          <w:rtl/>
        </w:rPr>
        <w:t xml:space="preserve"> 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﴿وَٱلسَّٰبِقُونَ ٱلسَّٰبِقُونَ (10)</w:t>
      </w:r>
      <w:r>
        <w:rPr>
          <w:rFonts w:ascii="KFGQPC HAFS Uthmanic Script" w:eastAsia="KFGQPC HAFS Uthmanic Script" w:hAnsi="KFGQPC HAFS Uthmanic Script" w:cs="KFGQPC HAFS Uthmanic Script"/>
          <w:b w:val="0"/>
          <w:color w:val="187600"/>
          <w:sz w:val="26"/>
          <w:szCs w:val="26"/>
          <w:rtl/>
        </w:rPr>
        <w:t xml:space="preserve"> أُوْلَٰٓئِكَ ٱلۡمُقَرَّبُونَ (11)</w:t>
      </w:r>
      <w:r>
        <w:rPr>
          <w:rFonts w:ascii="KFGQPC HAFS Uthmanic Script" w:eastAsia="KFGQPC HAFS Uthmanic Script" w:hAnsi="KFGQPC HAFS Uthmanic Script" w:cs="KFGQPC HAFS Uthmanic Script"/>
          <w:b w:val="0"/>
          <w:color w:val="187600"/>
          <w:sz w:val="26"/>
          <w:szCs w:val="26"/>
          <w:rtl/>
        </w:rPr>
        <w:t xml:space="preserve"> فِي جَنَّٰتِ ٱلنَّعِيمِ (12)</w:t>
      </w:r>
      <w:r>
        <w:rPr>
          <w:rFonts w:ascii="KFGQPC HAFS Uthmanic Script" w:eastAsia="KFGQPC HAFS Uthmanic Script" w:hAnsi="KFGQPC HAFS Uthmanic Script" w:cs="KFGQPC HAFS Uthmanic Script"/>
          <w:b w:val="0"/>
          <w:color w:val="187600"/>
          <w:sz w:val="26"/>
          <w:szCs w:val="26"/>
          <w:rtl/>
        </w:rPr>
        <w:t xml:space="preserve"> ثُلَّةٞ مِّنَ ٱلۡأَوَّلِينَ (13)</w:t>
      </w:r>
      <w:r>
        <w:rPr>
          <w:rFonts w:ascii="KFGQPC HAFS Uthmanic Script" w:eastAsia="KFGQPC HAFS Uthmanic Script" w:hAnsi="KFGQPC HAFS Uthmanic Script" w:cs="KFGQPC HAFS Uthmanic Script"/>
          <w:b w:val="0"/>
          <w:color w:val="187600"/>
          <w:sz w:val="26"/>
          <w:szCs w:val="26"/>
          <w:rtl/>
        </w:rPr>
        <w:t xml:space="preserve"> وَقَلِيلٞ مِّنَ ٱلۡأٓخِرِينَ (14)</w:t>
      </w:r>
      <w:r>
        <w:rPr>
          <w:rFonts w:ascii="KFGQPC HAFS Uthmanic Script" w:eastAsia="KFGQPC HAFS Uthmanic Script" w:hAnsi="KFGQPC HAFS Uthmanic Script" w:cs="KFGQPC HAFS Uthmanic Script"/>
          <w:b w:val="0"/>
          <w:color w:val="187600"/>
          <w:sz w:val="26"/>
          <w:szCs w:val="26"/>
          <w:rtl/>
        </w:rPr>
        <w:t xml:space="preserve"> عَلَىٰ سُرُرٖ مَّوۡضُونَةٖ (15)</w:t>
      </w:r>
      <w:r>
        <w:rPr>
          <w:rFonts w:ascii="KFGQPC HAFS Uthmanic Script" w:eastAsia="KFGQPC HAFS Uthmanic Script" w:hAnsi="KFGQPC HAFS Uthmanic Script" w:cs="KFGQPC HAFS Uthmanic Script"/>
          <w:b w:val="0"/>
          <w:color w:val="187600"/>
          <w:sz w:val="26"/>
          <w:szCs w:val="26"/>
          <w:rtl/>
        </w:rPr>
        <w:t xml:space="preserve"> مُّتَّكِـِٔينَ عَلَيۡهَا مُتَقَٰبِلِينَ (16)</w:t>
      </w:r>
      <w:r>
        <w:rPr>
          <w:rFonts w:ascii="KFGQPC HAFS Uthmanic Script" w:eastAsia="KFGQPC HAFS Uthmanic Script" w:hAnsi="KFGQPC HAFS Uthmanic Script" w:cs="KFGQPC HAFS Uthmanic Script"/>
          <w:b w:val="0"/>
          <w:color w:val="187600"/>
          <w:sz w:val="26"/>
          <w:szCs w:val="26"/>
          <w:rtl/>
        </w:rPr>
        <w:t xml:space="preserve"> يَطُوفُ عَلَيۡهِمۡ وِلۡدَٰنٞ مُّخَلَّدُونَ (17)</w:t>
      </w:r>
      <w:r>
        <w:rPr>
          <w:rFonts w:ascii="KFGQPC HAFS Uthmanic Script" w:eastAsia="KFGQPC HAFS Uthmanic Script" w:hAnsi="KFGQPC HAFS Uthmanic Script" w:cs="KFGQPC HAFS Uthmanic Script"/>
          <w:b w:val="0"/>
          <w:color w:val="187600"/>
          <w:sz w:val="26"/>
          <w:szCs w:val="26"/>
          <w:rtl/>
        </w:rPr>
        <w:t xml:space="preserve"> بِأَكۡوَابٖ وَأَبَارِيقَ وَكَأۡسٖ مِّن مَّعِينٖ (18)</w:t>
      </w:r>
      <w:r>
        <w:rPr>
          <w:rFonts w:ascii="KFGQPC HAFS Uthmanic Script" w:eastAsia="KFGQPC HAFS Uthmanic Script" w:hAnsi="KFGQPC HAFS Uthmanic Script" w:cs="KFGQPC HAFS Uthmanic Script"/>
          <w:b w:val="0"/>
          <w:color w:val="187600"/>
          <w:sz w:val="26"/>
          <w:szCs w:val="26"/>
          <w:rtl/>
        </w:rPr>
        <w:t xml:space="preserve"> لَّا يُصَدَّعُونَ عَنۡهَا وَلَا يُنزِفُونَ (19)</w:t>
      </w:r>
      <w:r>
        <w:rPr>
          <w:rFonts w:ascii="KFGQPC HAFS Uthmanic Script" w:eastAsia="KFGQPC HAFS Uthmanic Script" w:hAnsi="KFGQPC HAFS Uthmanic Script" w:cs="KFGQPC HAFS Uthmanic Script"/>
          <w:b w:val="0"/>
          <w:color w:val="187600"/>
          <w:sz w:val="26"/>
          <w:szCs w:val="26"/>
          <w:rtl/>
        </w:rPr>
        <w:t xml:space="preserve"> وَفَٰكِهَةٖ مِّمَّا يَتَخَيَّرُونَ (20)</w:t>
      </w:r>
      <w:r>
        <w:rPr>
          <w:rFonts w:ascii="KFGQPC HAFS Uthmanic Script" w:eastAsia="KFGQPC HAFS Uthmanic Script" w:hAnsi="KFGQPC HAFS Uthmanic Script" w:cs="KFGQPC HAFS Uthmanic Script"/>
          <w:b w:val="0"/>
          <w:color w:val="187600"/>
          <w:sz w:val="26"/>
          <w:szCs w:val="26"/>
          <w:rtl/>
        </w:rPr>
        <w:t xml:space="preserve"> وَلَحۡمِ طَيۡرٖ مِّمَّا يَشۡتَهُونَ (21)</w:t>
      </w:r>
      <w:r>
        <w:rPr>
          <w:rFonts w:ascii="KFGQPC HAFS Uthmanic Script" w:eastAsia="KFGQPC HAFS Uthmanic Script" w:hAnsi="KFGQPC HAFS Uthmanic Script" w:cs="KFGQPC HAFS Uthmanic Script"/>
          <w:b w:val="0"/>
          <w:color w:val="187600"/>
          <w:sz w:val="26"/>
          <w:szCs w:val="26"/>
          <w:rtl/>
        </w:rPr>
        <w:t xml:space="preserve"> وَحُورٌ عِينٞ (22)</w:t>
      </w:r>
      <w:r>
        <w:rPr>
          <w:rFonts w:ascii="KFGQPC HAFS Uthmanic Script" w:eastAsia="KFGQPC HAFS Uthmanic Script" w:hAnsi="KFGQPC HAFS Uthmanic Script" w:cs="KFGQPC HAFS Uthmanic Script"/>
          <w:b w:val="0"/>
          <w:color w:val="187600"/>
          <w:sz w:val="26"/>
          <w:szCs w:val="26"/>
          <w:rtl/>
        </w:rPr>
        <w:t xml:space="preserve"> كَأَمۡثَٰلِ ٱللُّؤۡلُوِٕ ٱلۡمَكۡنُونِ (23)</w:t>
      </w:r>
      <w:r>
        <w:rPr>
          <w:rFonts w:ascii="KFGQPC HAFS Uthmanic Script" w:eastAsia="KFGQPC HAFS Uthmanic Script" w:hAnsi="KFGQPC HAFS Uthmanic Script" w:cs="KFGQPC HAFS Uthmanic Script"/>
          <w:b w:val="0"/>
          <w:color w:val="187600"/>
          <w:sz w:val="26"/>
          <w:szCs w:val="26"/>
          <w:rtl/>
        </w:rPr>
        <w:t xml:space="preserve"> جَزَآءَۢ بِمَا كَانُواْ يَعۡمَلُونَ (24)</w:t>
      </w:r>
      <w:r>
        <w:rPr>
          <w:rFonts w:ascii="KFGQPC HAFS Uthmanic Script" w:eastAsia="KFGQPC HAFS Uthmanic Script" w:hAnsi="KFGQPC HAFS Uthmanic Script" w:cs="KFGQPC HAFS Uthmanic Script"/>
          <w:b w:val="0"/>
          <w:color w:val="187600"/>
          <w:sz w:val="26"/>
          <w:szCs w:val="26"/>
          <w:rtl/>
        </w:rPr>
        <w:t xml:space="preserve"> لَا يَسۡمَعُونَ فِيهَا لَغۡوٗا وَلَا تَأۡثِيمًا (25)</w:t>
      </w:r>
      <w:r>
        <w:rPr>
          <w:rFonts w:ascii="KFGQPC HAFS Uthmanic Script" w:eastAsia="KFGQPC HAFS Uthmanic Script" w:hAnsi="KFGQPC HAFS Uthmanic Script" w:cs="KFGQPC HAFS Uthmanic Script"/>
          <w:b w:val="0"/>
          <w:color w:val="187600"/>
          <w:sz w:val="26"/>
          <w:szCs w:val="26"/>
          <w:rtl/>
        </w:rPr>
        <w:t xml:space="preserve"> إِلَّا قِيلٗا سَلَٰمٗا سَلَٰمٗا (26)﴾</w:t>
      </w:r>
      <w:r>
        <w:rPr>
          <w:rFonts w:ascii="adwa-assalaf" w:eastAsia="adwa-assalaf" w:hAnsi="adwa-assalaf" w:cs="adwa-assalaf"/>
          <w:b w:val="0"/>
          <w:color w:val="000000"/>
          <w:sz w:val="28"/>
          <w:szCs w:val="28"/>
          <w:rtl/>
        </w:rPr>
        <w:t xml:space="preserve"> الواقعة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خامساً-الإيمان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 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وقفة مع حديث المؤمن القوي والمؤمن 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الإعانة على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تدخل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الاحتجاج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تجاه الشرع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مقالات الفرق في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 والأسباب وأفعال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1-المراد من 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تعريف القضاء والقدر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القضاء لغةً: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 لغةً: التقدير.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تعريف الإيمان بالقضاء والقدر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الإيمان بأن الله تعالى قدَّر الخلائق في الأزل، فعلم سبحانه وتعالى أنها ستقع في أوقات معلومة عنده، وعلى صفات مخصوصة، وكتب ذلك كله، وشاء وقوعه وخلقه شيئاً بعد شيء، وأن تؤمن بأن كل ما في الكون مخلوق لله علمه وكتبه، وشاء وقوعه، وتؤمن بأن ما أصابك لم يكن ليخطئك، وما أخطأك لم يكن ليصيبك.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القضاء لغةً: الحكم وإحكام الشيء، وإتمام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 لغةً: التقدير والإحاطة بمقادير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أن تؤمن بأن كل ما في الكون مخلوق لله علمه وكتبه، وشاء وقوعه، وتؤمن بأن ما أصابك لم يكن ليخطئك، وما أخطأك لم يكن ليصيبك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الإيمان بأن الله تعالى قدَّر الخلائق في الأزل، فعلم سبحانه وتعالى أنها ستقع في أوقات معلومة عنده، وعلى صفات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منزلة الإيمان بالقضاء والقدر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أركان الإيمان الستة، ولا يتم الإيمان إلا به، قال ﷺ:</w:t>
      </w:r>
      <w:r>
        <w:rPr>
          <w:rFonts w:ascii="adwa-assalaf" w:eastAsia="adwa-assalaf" w:hAnsi="adwa-assalaf" w:cs="adwa-assalaf"/>
          <w:b w:val="0"/>
          <w:color w:val="000D80"/>
          <w:sz w:val="28"/>
          <w:szCs w:val="28"/>
          <w:rtl/>
        </w:rPr>
        <w:t xml:space="preserve"> (الإيمان أن تؤمن بالله وملائكته وكتبه ورسله واليوم الآخر، وتؤمن بالقدر خيره وشره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نظام التوحيد، فمن وحَّد الله وكذَّب بالقدر فقد نقض تكذيبه توحيده، لأن الإيمان بالقدر متعلق بتوحيد الله في ربوبيته، فمن أنكر القدر أنكر خلق الله لأفعال العباد، وزعم أن هناك خالقاً مع الله، والإيمان بالقدر متعلق بتوحيد الله في أسمائه وصفاته، وخاصة صفة العلم والقدرة والحكمة والإرادة والعدل.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تعليم النبي ﷺ الصحابة مسائل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يستدل عليه من خلال حديث ابن عباس رضي الله عنه قال: كنت خلف رسول الله ﷺ يوما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 ).</w:t>
      </w:r>
      <w:r>
        <w:rPr>
          <w:rStyle w:val="FootnoteReference"/>
          <w:rFonts w:ascii="adwa-assalaf" w:eastAsia="adwa-assalaf" w:hAnsi="adwa-assalaf" w:cs="adwa-assalaf"/>
          <w:b w:val="0"/>
          <w:color w:val="000000"/>
          <w:sz w:val="22"/>
          <w:szCs w:val="22"/>
        </w:rPr>
        <w:footnoteReference w:id="15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مراتب القدر ومذهب أهل السنة والمبتدعة 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بها: الإيمان بأن الله تعالى علِم ما الخلق عاملون بعلمه القديم الذي هو موصوف به أزلاً وأبداً، وعلِم جميع أحوالهم من الطاعات والمعاصي والأرزاق والآجال.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عليها: قال تعالى:</w:t>
      </w:r>
      <w:r>
        <w:rPr>
          <w:rFonts w:ascii="KFGQPC HAFS Uthmanic Script" w:eastAsia="KFGQPC HAFS Uthmanic Script" w:hAnsi="KFGQPC HAFS Uthmanic Script" w:cs="KFGQPC HAFS Uthmanic Script"/>
          <w:b w:val="0"/>
          <w:color w:val="187600"/>
          <w:sz w:val="26"/>
          <w:szCs w:val="26"/>
          <w:rtl/>
        </w:rPr>
        <w:t xml:space="preserve"> ﴿وَعِندَهُۥ مَفَاتِحُ ٱلۡغَيۡبِ لَا يَعۡلَمُهَآ إِلَّا هُوَۚ وَيَعۡلَمُ مَا فِي ٱلۡبَرِّ وَٱلۡبَحۡرِۚ...﴾</w:t>
      </w:r>
      <w:r>
        <w:rPr>
          <w:rFonts w:ascii="adwa-assalaf" w:eastAsia="adwa-assalaf" w:hAnsi="adwa-assalaf" w:cs="adwa-assalaf"/>
          <w:b w:val="0"/>
          <w:color w:val="000000"/>
          <w:sz w:val="28"/>
          <w:szCs w:val="28"/>
          <w:rtl/>
        </w:rPr>
        <w:t xml:space="preserve"> [الأنعام:59]</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 وَأَنَّ ٱللَّهَ قَدۡ أَحَاطَ بِكُلِّ شَيۡءٍ عِلۡمَۢا﴾</w:t>
      </w:r>
      <w:r>
        <w:rPr>
          <w:rFonts w:ascii="adwa-assalaf" w:eastAsia="adwa-assalaf" w:hAnsi="adwa-assalaf" w:cs="adwa-assalaf"/>
          <w:b w:val="0"/>
          <w:color w:val="000000"/>
          <w:sz w:val="28"/>
          <w:szCs w:val="28"/>
          <w:rtl/>
        </w:rPr>
        <w:t xml:space="preserve"> [الطلاق:12]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بها: كتب الله في اللوح المحفوظ مقادير الخلائق.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عليها: قال تعالى</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 70﴾</w:t>
      </w:r>
      <w:r>
        <w:rPr>
          <w:rFonts w:ascii="adwa-assalaf" w:eastAsia="adwa-assalaf" w:hAnsi="adwa-assalaf" w:cs="adwa-assalaf"/>
          <w:b w:val="0"/>
          <w:color w:val="000000"/>
          <w:sz w:val="28"/>
          <w:szCs w:val="28"/>
          <w:rtl/>
        </w:rPr>
        <w:t xml:space="preserve"> [الحج:70]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المشيئة والإرادة والقدرة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بها: الإيمان بأن ما شاء الله كان، وما لم يشأ لم يكن، وأن ما في السموات والأرض من حركة ولا سكون إلا بمشيئة الله، وأنه لا يكون في ملكه إلا ما يريد، وأنه على كل شيءٍ قدير من الموجودات والمعدومات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عليها: قال تعالى</w:t>
      </w:r>
      <w:r>
        <w:rPr>
          <w:rFonts w:ascii="KFGQPC HAFS Uthmanic Script" w:eastAsia="KFGQPC HAFS Uthmanic Script" w:hAnsi="KFGQPC HAFS Uthmanic Script" w:cs="KFGQPC HAFS Uthmanic Script"/>
          <w:b w:val="0"/>
          <w:color w:val="187600"/>
          <w:sz w:val="26"/>
          <w:szCs w:val="26"/>
          <w:rtl/>
        </w:rPr>
        <w:t xml:space="preserve"> ﴿لِمَن شَآءَ مِنكُمۡ أَن يَسۡتَقِيمَ 28</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 29﴾</w:t>
      </w:r>
      <w:r>
        <w:rPr>
          <w:rFonts w:ascii="adwa-assalaf" w:eastAsia="adwa-assalaf" w:hAnsi="adwa-assalaf" w:cs="adwa-assalaf"/>
          <w:b w:val="0"/>
          <w:color w:val="000000"/>
          <w:sz w:val="28"/>
          <w:szCs w:val="28"/>
          <w:rtl/>
        </w:rPr>
        <w:t xml:space="preserve"> [التكوير:28-29]</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﴿فَمَن يُرِدِ ٱللَّهُ أَن يَهۡدِيَهُ...﴾</w:t>
      </w:r>
      <w:r>
        <w:rPr>
          <w:rFonts w:ascii="adwa-assalaf" w:eastAsia="adwa-assalaf" w:hAnsi="adwa-assalaf" w:cs="adwa-assalaf"/>
          <w:b w:val="0"/>
          <w:color w:val="000000"/>
          <w:sz w:val="28"/>
          <w:szCs w:val="28"/>
          <w:rtl/>
        </w:rPr>
        <w:t xml:space="preserve"> [الأنعام:125]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بها: ما من مخلوق في الأرض ولا في السماء إلا الله خالقه سبحانه وتعالى لا خالق غيره ولا رب سواه، والإيمان بأن الله خالق العباد وقدرتهم وإرادتهم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عليها: قال تعالى</w:t>
      </w:r>
      <w:r>
        <w:rPr>
          <w:rFonts w:ascii="KFGQPC HAFS Uthmanic Script" w:eastAsia="KFGQPC HAFS Uthmanic Script" w:hAnsi="KFGQPC HAFS Uthmanic Script" w:cs="KFGQPC HAFS Uthmanic Script"/>
          <w:b w:val="0"/>
          <w:color w:val="187600"/>
          <w:sz w:val="26"/>
          <w:szCs w:val="26"/>
          <w:rtl/>
        </w:rPr>
        <w:t xml:space="preserve"> ﴿... وَخَلَقَ كُلَّ شَيۡءٖۖ...﴾</w:t>
      </w:r>
      <w:r>
        <w:rPr>
          <w:rFonts w:ascii="adwa-assalaf" w:eastAsia="adwa-assalaf" w:hAnsi="adwa-assalaf" w:cs="adwa-assalaf"/>
          <w:b w:val="0"/>
          <w:color w:val="000000"/>
          <w:sz w:val="28"/>
          <w:szCs w:val="28"/>
          <w:rtl/>
        </w:rPr>
        <w:t xml:space="preserve"> [الأنعام:101]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﴿وَٱللَّهُ خَلَقَكُمۡ وَمَا تَعۡمَلُونَ 96﴾</w:t>
      </w:r>
      <w:r>
        <w:rPr>
          <w:rFonts w:ascii="adwa-assalaf" w:eastAsia="adwa-assalaf" w:hAnsi="adwa-assalaf" w:cs="adwa-assalaf"/>
          <w:b w:val="0"/>
          <w:color w:val="000000"/>
          <w:sz w:val="28"/>
          <w:szCs w:val="28"/>
          <w:rtl/>
        </w:rPr>
        <w:t xml:space="preserve"> [الصافات:96]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توضيحها عند أهل السنة والجماعة: اليقين بسعة علم الله وشموله لما كان وما سيكون وما لم يكن لو كان كيف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الله السابق لا يعني الجبر، وإنما يعني أن الله سبحانه وتعالى علم ما سيعمله العباد باختيارهم وإرادتهم قبل أن يعملوه، فهو كاشف للغيب لا مجبر للعبد.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أنكرها: غلاة القدرية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توضيحها عند أهل السنة والجماعة: الكتابة السابقة لا جبر فيها بل هي دافعة للعمل فكل ميسر لما خُلق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ذلك: أن الله كتب ما علم أن العباد سيعملونه باختيارهم وإرادتهم.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أنكرها: غلاة القدرية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المشيئة والإرادة والقدرة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توضيحها عند أهل السنة والجماعة: لله إرادتان: كونية وشرعية. فالمعاصي أرادها كونا ولم يردها شرعا. والطاعات أرادها شرعا وكونا.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أنكرها: القدرية المعتزلة: أنكرت الكونية وآمنت بالشرعية. الجبرية: آمنت بالكونية وجعلتها هي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توضيحها عند أهل السنة والجماعة: أعمال العباد: مخلوقة لله بما خلقه الله في العباد من القدرة والإرادة. فهي مفعولة لله وفعل للعبد.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فتضاف للعبد فعلا وكسبا ويثاب عليها ويعاقب بحسب نوع فعله، وتضاف لله خلقا وإيجادا.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 ليس إلى الله: بالنظر إلى فعل الله فكله حكمة وخير، وبالنظر إلى العبد ففيه شر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أنكرها: المعتزلة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4-وقفة مع حديث المؤمن القوي والمؤمن 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(الْمُؤْمِنُ الْقَوِيُّ، خَيْرٌ وَأَحَبُّ إِلَى اللهِ مِنَ الْمُؤْمِنِ الضَّعِيفِ، وَفِي كُلٍّ خَيْرٌ، احْرِصْ عَلَى مَا يَنْفَعُكَ، وَاسْتَعِنْ بِاللهِ وَلَا تَعْجَزْ، وَإِنْ أَصَابَكَ شَيْءٌ، فَلَا تَقُلْ لَوْ أَنِّي فَعَلْتُ كَانَ كَذَا وَكَذَا، وَلَكِنْ قُلْ قَدَرُ اللهِ وَمَا شَاءَ فَعَلَ، فَإِنَّ لَوْ تَفْتَحُ عَمَلَ الشَّيْطَانِ)</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والاستعانة: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المؤمن القوي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(لله):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(بالله):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الملحوظات: راعى الأمر والقدر، وراعى الموافقة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المؤمن 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(لله):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(بالله):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الملحوظات: متسخط متجزع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المبتدع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(لله): نعم على غير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(بالله):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الملحوظات: ضال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شر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(لله):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(بالله):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الملحوظات: مغضوب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5-الإعانة على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العقول المميزة، والفطر المدركة، وأرسل إليهم الرسل، وأعطاهم القدرة على فعل ما أوجبه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حُرم شيء من ذلك رفع الله عنه التكليف، كالمجنون وأصحاب الفترة، ومن فقد السمع والبصر والمكره، كل هؤلاء لم يكلفهم الله بالشرع لأنهم غير معانين على الأتيان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يُكرم من أراد طريق الهداية وسار في الدرب، بأن يشرح له صدره وييسر له أمره ويزيده هدى، ومن رفض طريق الهداية بعد إعانة الله له: خذله الله وأزاغ قلبه، وختم على سمعه وبصره.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6-تدخل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الإعانة قبل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الإعانة مع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يعطيها الله من بذل الأسباب لنيلها: شرح الصدر، وتيسير الأمر، والقوة على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الاحتجاج بالقدر على المصيبة لا المعيبة: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أهل السنة والجماعة يعتقدون أن فعل العبد للذنب معيبة، واجب عليه أن يستغفر منها كما فعل آدم ونوح وموسى عليهم السلام، كل منهم تاب واستغفر من خطئه، فتاب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قدَّره الله تعالى من آثار على تلك المعيبة من المصائب التي تحـل بالإنسـان لحكمة أرادها الله عزوجل، فهذه من قدر الله، يجوز للإنسان أن يحتج بالقدر عليها، كما احتج آدم عليه السلام</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000"/>
          <w:sz w:val="28"/>
          <w:szCs w:val="28"/>
          <w:rtl/>
        </w:rPr>
        <w:t xml:space="preserve"> بالقدر على الخروج من الجنة، بأن الإخراج من الجنة هو من تقدير الله تعالى الذي رتبه على أكله من الشجرة، فهذا لا ذنب له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لو حصل لشخص حادث بسبب سرعته فتحطمت سيارته وتأذى من ذلك، فندم على السرعة واعترف بذنبه، ولكنه احتج بالقدر على المصيبة التي حصلت له، فذلك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لو أن إنساناً بلغ الأربعين من عمره ثم هداه الله للصلاة، فلامه شخص على تركه للصلاة في تلك المدة فقال: قدر الله وما شاء فعل، جاز ذلك لأنه تاب من المعيبة وعاد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الشخص الذي لا يصلي ثم يُؤمر بالصلاة فيقول: قدر الله، فهذا محتج بالقدر على المعيبة، وهذا خطأ وضلال، فالاحتجاج بالقدر يكون على المصائب، وأما المعائب فالواجب التوبة منها والندم على فعلها، والاستغفار منها،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الاحتجاج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لام آدم على الأكل من الشجرة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لام آدم على الإخراج من الجنة --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احتج بالقدر على الأكل من الشجرة --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احتج بالقدر على الإخراج من الجنة --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الاحتجاج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المصيبة –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المعيبة – غير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الواجب تجاه الشرع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تجاه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في الامتثال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الاستغفار للتقصير والتفريط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تجاه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الاستعانة بالله والتوكل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المقدور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9-مقالات الفِرَقِ في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الفرقة: المجوسية الغلاة (القدرية الأوائل)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والكتابة: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المشيئة والخلق: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الشرع: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الأسباب وأفعال العباد: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إعمال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الفرقة: المجوسية المعتزلة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والكتابة: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المشيئة والخلق: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الشرع: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الأسباب وأفعال العباد: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إعمال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الفرقة: المشركية الجبرية المتصوفة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والكتابة: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المشيئة والخلق: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الشرع: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الأسباب وأفعال العباد: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إعمال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الفرقة: الإبليسية الجبرية الجهمية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والكتابة: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المشيئة والخلق: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الشرع: لا - متناقض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الأسباب وأفعال العباد: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إعمال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الفرقة: الأشعرية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والكتابة: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المشيئة والخلق: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الشرع: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الأسباب وأفعال العباد: 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إعمال الصفات: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الفرقة: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والكتابة: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المشيئة والخلق: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الشرع: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الأسباب وأفعال العباد: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إعمال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العدل: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بسنده عَنْ عِمْرَانَ بْنِ حُصَيْنٍ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رَجُلٌ يَا رَسُولَ اللهِ أَيُعْرَفُ أَهْلُ الْجَنَّةِ مِنْ أَهْلِ النَّارِ؟. قَالَ ﷺ: ( نَعَمْ). قَالَ: فَلِمَ يَعْمَلُ الْعَامِلُونَ؟ قَالَ ﷺ: (كُلٌّ يَعْمَلُ لِمَا خُلِقَ لَهُ، أَوْ لِمَا يُسِّرَ لَهُ).</w:t>
      </w:r>
      <w:r>
        <w:rPr>
          <w:rStyle w:val="FootnoteReference"/>
          <w:rFonts w:ascii="adwa-assalaf" w:eastAsia="adwa-assalaf" w:hAnsi="adwa-assalaf" w:cs="adwa-assalaf"/>
          <w:b w:val="0"/>
          <w:color w:val="000000"/>
          <w:sz w:val="22"/>
          <w:szCs w:val="22"/>
        </w:rPr>
        <w:footnoteReference w:id="16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تعارض بين الخلق والعدل: الله خالق كل شيء ولا يظلم الناس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تعارض بين الشرع والقدر: الله أمرنا ونهانا، وأعطانا القدرة والاختيار لأعمالنا.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تعارض بين خلق الله لأعمال العباد، وبين قدرتهم على أعمالهم: فالله خالق العباد، وللعباد قدرة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تعارض بين القدرة والأسباب: فالله قدَّر كل شيء، وللأسباب تأثير، وهي من قدر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القدر والأسباب وأفعال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يفعل عندها لا بها (يفعل بها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مخالف لما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إنكار للقوى والطبائع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مبدعة (شرك بالله)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حقيقة الإيمان وحقيقة الكفر، وحكم مرتكب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بقية مسائل العقيدة.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أولاً- مسائل الأسماء والأحكام وحقيقة الإيمان وحقيقة الكفر، وحكم مرتكب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الأسماء والأحكام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الدين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الإيمان المطلق عند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مرتكب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 المطلق ونواقضه بالأدلة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المراد بمسائل الأسماء والأحكام: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يراد بالأسماء في علم العقيدة: الأسماء التي وردت في الشرع لمراتب الدين الإسلامي وهي: الإسلام والإيمان والإحسان، ونحو ذلك مثل: التوحيد، والإخلاص وما يضادها مثل: الكفر والشرك والنفاق والفسق.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ويراد بالأحكام: إنزال هذه الأسماء الشرعية على المعينين، فيحكم له بأنه مسلم أو مؤمن أو محسن أو كافر أو مشرك أو منافق أو فاسق، وما يترتب على ذلك من أحكام في الدنيا، مثل: الولاء والبراء، وعقود النكاح، والتوارث، وقبول الشهادة، والدفن في مقابر المسلمين، ونحو ذلك من الأحكام المتعلقة بالإسلام والكفر. وكذلك أحكام الآخرة: مثل الحكم بالجنة أو النار، ومثل عدم الخلود في النار، ومثل نعيم القبر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تيمية: عن مصطلح الأسماء والأحكام أي: (أسماء الدين: مثل مسلم ومؤمن وكافر وفاسق، وفي أحكام هؤلاء في الدنيا والآخرة)</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 “مسائل التكفير والتفسيق “ هي من مسائل “ الأسماء والأحكام “ التي يتعلق بها الوعد والوعيد في الدار الآخرة، وتتعلق بها الموالاة والمعاداة والقتل والعصمة وغير ذلك في الدار الدنيا)</w:t>
      </w:r>
      <w:r>
        <w:rPr>
          <w:rStyle w:val="FootnoteReference"/>
          <w:rFonts w:ascii="adwa-assalaf" w:eastAsia="adwa-assalaf" w:hAnsi="adwa-assalaf" w:cs="adwa-assalaf"/>
          <w:b w:val="0"/>
          <w:color w:val="000000"/>
          <w:sz w:val="22"/>
          <w:szCs w:val="22"/>
        </w:rPr>
        <w:footnoteReference w:id="16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تعريف الدين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الدين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دان: متعدياً بنفسه، دانه: ملكه، ساسه، أخضعه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دان: متعدياً إلى من يضاف إليه بِصِلَة: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الباء: دان به: إنقاد به، وخضع.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اللام: دان له: خضع له، وإنقاد.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في اللغة العربية يدور معناه حول: الخضوع والانقياد.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الدين في اصطلاح علماء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مقدسة بين ذاتين إحداهما: تملك وتسوس وتقهر، والأخرى: تخضع وتنقاد وفق شريعة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الدين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علاقة عبودية بين ذاتين: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إحداهما: الله، الذي ليس كمثلة شيء، المنفرد بالخلق والملك والتدبير، وفق الدين الخاتم الناسخ الذي جاء به رسول الله محمد بن عبد الله  في جميع مناحي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الأخرى: العبد، المستسلم، والخاضع، والمنقاد لله تعالى حباً وخوفاً ورجاءً، وفق الدين الخاتم الناسخ الذي جاء به رسول الله محمد بن عبد الله  في جميع مناحي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فالدين الإسلامي هو: عبادة الله وحده لا شريك له، بالدين الخاتم الناسخ الذي جاء به الرسول محمد بن عبد الله ﷺ من عند الله تعالى، في جميع مناحي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ٱللَّهَ أَعۡبُدُ مُخۡلِصٗا لَّهُۥ دِينِي 14﴾</w:t>
      </w:r>
      <w:r>
        <w:rPr>
          <w:rFonts w:ascii="adwa-assalaf" w:eastAsia="adwa-assalaf" w:hAnsi="adwa-assalaf" w:cs="adwa-assalaf"/>
          <w:b w:val="0"/>
          <w:color w:val="000000"/>
          <w:sz w:val="28"/>
          <w:szCs w:val="28"/>
          <w:rtl/>
        </w:rPr>
        <w:t xml:space="preserve"> [الزمر:14]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ونعتقد أن به صلاح الدنيا والآخرة، والأرواح والأبدان، والأفراد والمجتمعات، ونعتقد وجوب الولاء والبراء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3/حقيقة الإيمان المطلق عند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المطلق عند أهل السنة والجماعة حقيقة مركبة من القول والعمل، لا تصح هذه الحقيقة إلا بهما معا، فلو ذهب القول كله ذهب الإيمان كله، ولو ذهب العمل كله ذهب الإيمان كله، ولكن لأنه حقيقة مركبة، فإنه لو ذهب بعض القول أو ذهب بعض العمل -مما لا يعتبر ذهابه من نواقض الإيمان -بقي البعض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حقيقة مركبة، كما يقول ابن القيم -رحمه الله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(وكل هؤلاء لم يعرفوا حقيقة الإيمان... والإيمان وراء ذلك كله، وهو حقيقة مركبة من معرفة ما جاء به الرسول صلى الله عليه وسلم علماً، والتصديق به عقداً، والإقرار به نطقا ً، والانقياد له محبة وخضوعاً، والعمل به باطناً وظاهراً، وتنفيذه والدعوة إليه بحسب الإمكان...)</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حكى غير واحد - كما يقول ابن تيمية - الإجماع على أن الإيمان عند أهل السنة والجماعة: قول وعمل، وأصبح من شعائر السنة</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سفيان بن عيينة: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(السنة عشرة، فمن كن فيه فقد استكمل السنة، ومن ترك منها شيئا ً فقد ترك السنة: إثبات القدر، وتقديم أبي بكر وعمر،، والحوض، والشفاعة، والميزان، والصراط، والإيمان قول وعمل...)</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الإمام أحمد:</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(أصول السنة عندنا: التمسك بما كان عليه أصحاب رسول الله صلى الله عليه وسلم والإقتداء بهم... والإيمان قول وعمل، يزيد وينقص...)</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شرح ابن تيمية وابن القيم ـ رحمهما الله ـ مراد السلف بقولهم: الإيمان: قول وعمل، أنه: قول القلب، وعمل القلب، وقول اللسان وعمل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 رحمه الله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وأجمع السلف أن الإيمان: قول وعمل يزيد وينقص، ومعنى ذلك أنه: قول القلب وعمل القلب، ثم قول اللسان، وعمل الجوارح )</w:t>
      </w:r>
      <w:r>
        <w:rPr>
          <w:rStyle w:val="FootnoteReference"/>
          <w:rFonts w:ascii="adwa-assalaf" w:eastAsia="adwa-assalaf" w:hAnsi="adwa-assalaf" w:cs="adwa-assalaf"/>
          <w:b w:val="0"/>
          <w:color w:val="000000"/>
          <w:sz w:val="22"/>
          <w:szCs w:val="22"/>
        </w:rPr>
        <w:footnoteReference w:id="16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 - رحمه الله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الإيمان له ظاهر وباطن، ظاهره: قول اللسان وعمل الجوارح، وباطنه: تصديق القلب وانقياده ومحبته، فلا ينفع ظاهر لا باطن له، وإن حقن به الدماء، وعصم به المال والذرية، ولا يجزئ باطن لا ظاهر له، إلا إذا تعذر بعجز أو إكراه أو خوف هلاك، فتخلف العمل ظاهراً مع عدم المانع دليلٌ على فساد الباطن وخلوِّه من الإيمان، ونقصه دليل نقصه، وقوته دليل قوته )</w:t>
      </w:r>
      <w:r>
        <w:rPr>
          <w:rStyle w:val="FootnoteReference"/>
          <w:rFonts w:ascii="adwa-assalaf" w:eastAsia="adwa-assalaf" w:hAnsi="adwa-assalaf" w:cs="adwa-assalaf"/>
          <w:b w:val="0"/>
          <w:color w:val="000000"/>
          <w:sz w:val="22"/>
          <w:szCs w:val="22"/>
        </w:rPr>
        <w:footnoteReference w:id="16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تأملنا في حديث أبي هريرة –رضي الله عنه- في شعب الإيمان</w:t>
      </w:r>
      <w:r>
        <w:rPr>
          <w:rStyle w:val="FootnoteReference"/>
          <w:rFonts w:ascii="adwa-assalaf" w:eastAsia="adwa-assalaf" w:hAnsi="adwa-assalaf" w:cs="adwa-assalaf"/>
          <w:b w:val="0"/>
          <w:color w:val="000000"/>
          <w:sz w:val="22"/>
          <w:szCs w:val="22"/>
        </w:rPr>
        <w:footnoteReference w:id="170"/>
      </w:r>
      <w:r>
        <w:rPr>
          <w:rFonts w:ascii="adwa-assalaf" w:eastAsia="adwa-assalaf" w:hAnsi="adwa-assalaf" w:cs="adwa-assalaf"/>
          <w:b w:val="0"/>
          <w:color w:val="000000"/>
          <w:sz w:val="28"/>
          <w:szCs w:val="28"/>
          <w:rtl/>
        </w:rPr>
        <w:t xml:space="preserve">، فمن قولهﷺ:</w:t>
      </w:r>
      <w:r>
        <w:rPr>
          <w:rFonts w:ascii="adwa-assalaf" w:eastAsia="adwa-assalaf" w:hAnsi="adwa-assalaf" w:cs="adwa-assalaf"/>
          <w:b w:val="0"/>
          <w:color w:val="000D80"/>
          <w:sz w:val="28"/>
          <w:szCs w:val="28"/>
          <w:rtl/>
        </w:rPr>
        <w:t xml:space="preserve"> (الإيمان بضع وسبعون شعبة )،</w:t>
      </w:r>
      <w:r>
        <w:rPr>
          <w:rFonts w:ascii="adwa-assalaf" w:eastAsia="adwa-assalaf" w:hAnsi="adwa-assalaf" w:cs="adwa-assalaf"/>
          <w:b w:val="0"/>
          <w:color w:val="000000"/>
          <w:sz w:val="28"/>
          <w:szCs w:val="28"/>
          <w:rtl/>
        </w:rPr>
        <w:t xml:space="preserve"> أخذنا أن الإيمان حقيقة مكونة من شعب وأجزاء، وليست شيئاً واحداً لا يتجزأ، وهذا أعظم فارق بين أهل السنة والجماعة وبين أهل البدعة والضلالة، فكل الفرق الضالة من خوارج ومعتزله ومرجئة تقول بأن الإيمان شيء واحد لا يتجزأ، وبالتالي إذا ذهب بعضه ذهب كله، بخلاف أهل السنة والجماعة، فيقولون بأنه مركب من شعب وأجزاء، وبالتالي فهو يزيد وينقص، فكلما زادت شعبة زاد الإيمان، وكلما نقصت شعبة نقص الإيمان، بشرط أن لا تكون تلك الشعبة مما ينقض الإيمان ذهابها.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قولهﷺ: (أعلاها..... وأدناها ). أخذنا القول بأن هذه الشعب متفاوتة في المنزلة والمكانة في الدين الإسلامي، وليست كلها بمنزلة واحدة، وكذلك أخذنا من قولهﷺ: (أعلاها: شهادة.... وأدناها: إماطة... والحياء شعبة من شعب الإيمان ). أن الإيمان حقيقة مركبة من القول المتعلق باللسان وبالقلب، ومن العمل المتعلق بالقلب وبالجوارح.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السنة والجماعة مذهبهم سهل واضح بين مأخوذ من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الإيمان المطلق وزيادته ونقصانه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مكونة من شعب وأجزاء.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لها أعلى وأدنى.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فيها أقوال باللسان واعتقاد بالجنان وعمل بالجوارح والأركان.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وعمل.. قول القلب وعمل القلب وقول اللسان وعمل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ذهب القول كله انتفت الحقيقة، وإذا ذهب العمل كله انتفت الحقيقة، لأن الحقيقة مكونة من قول وعمل.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ذهب بعض العمل أو بعض القول مما لا يعتبر ذهابه ناقضاً للإيمان، فإنه يبقى البعض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تزيد حقيقة الإيمان بزيادة الشعب، وتنقص بنقصانها.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*بضع وسبعون شعبة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*أعلاها شهادة أن لا إله إلا الله وأدناها إماطة الأذى عن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*والحياء شعبة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الإيمان المطلق: قول وعمل - - ويزيد وينقص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الإيمان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الإيمان: 1 - قول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تصديقه وإيقانه وإقراره بأركان الإيمان، وبكل ما جاء به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عليه:</w:t>
      </w:r>
      <w:r>
        <w:rPr>
          <w:rFonts w:ascii="KFGQPC HAFS Uthmanic Script" w:eastAsia="KFGQPC HAFS Uthmanic Script" w:hAnsi="KFGQPC HAFS Uthmanic Script" w:cs="KFGQPC HAFS Uthmanic Script"/>
          <w:b w:val="0"/>
          <w:color w:val="187600"/>
          <w:sz w:val="26"/>
          <w:szCs w:val="26"/>
          <w:rtl/>
        </w:rPr>
        <w:t xml:space="preserve"> ﴿يَٰٓأَيُّهَا ٱلرَّسُولُ لَا يَحۡزُنكَ ٱلَّذِينَ يُسَٰرِعُونَ فِي ٱلۡكُفۡرِ مِنَ ٱلَّذِينَ قَالُوٓاْ ءَامَنَّا بِأَفۡوَٰهِهِمۡ وَلَمۡ تُؤۡمِن قُلُوبُهُمۡۛ...﴾</w:t>
      </w:r>
      <w:r>
        <w:rPr>
          <w:rFonts w:ascii="adwa-assalaf" w:eastAsia="adwa-assalaf" w:hAnsi="adwa-assalaf" w:cs="adwa-assalaf"/>
          <w:b w:val="0"/>
          <w:color w:val="000000"/>
          <w:sz w:val="28"/>
          <w:szCs w:val="28"/>
          <w:rtl/>
        </w:rPr>
        <w:t xml:space="preserve"> [المائدة: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الإيمان: 2 - عمل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انقياد القلب وإذعانه بتحقيق أعمال القلوب من إخلاص لله بجميع أنواع العبادة والمحبة والخوف والرجاء والرضا والتوكل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﴿إِنَّمَا ٱلۡمُؤۡمِنُونَ...﴾</w:t>
      </w:r>
      <w:r>
        <w:rPr>
          <w:rFonts w:ascii="adwa-assalaf" w:eastAsia="adwa-assalaf" w:hAnsi="adwa-assalaf" w:cs="adwa-assalaf"/>
          <w:b w:val="0"/>
          <w:color w:val="000000"/>
          <w:sz w:val="28"/>
          <w:szCs w:val="28"/>
          <w:rtl/>
        </w:rPr>
        <w:t xml:space="preserve"> [الأنفال:2]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أُمِرُوٓاْ إِلَّا لِيَعۡبُدُواْ ٱللَّهَ مُخۡلِصِينَ لَهُ ٱلدِّينَ...﴾</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وَعَلَى ٱللَّهِ فَتَوَكَّلُوٓاْ إِن كُنتُم مُّؤۡمِنِينَ﴾</w:t>
      </w:r>
      <w:r>
        <w:rPr>
          <w:rFonts w:ascii="adwa-assalaf" w:eastAsia="adwa-assalaf" w:hAnsi="adwa-assalaf" w:cs="adwa-assalaf"/>
          <w:b w:val="0"/>
          <w:color w:val="000000"/>
          <w:sz w:val="28"/>
          <w:szCs w:val="28"/>
          <w:rtl/>
        </w:rPr>
        <w:t xml:space="preserve"> [المائدة: 23]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فَلَا تَخَافُوهُمۡ وَخَافُونِ إِن كُنتُم مُّؤۡمِنِينَ﴾</w:t>
      </w:r>
      <w:r>
        <w:rPr>
          <w:rFonts w:ascii="adwa-assalaf" w:eastAsia="adwa-assalaf" w:hAnsi="adwa-assalaf" w:cs="adwa-assalaf"/>
          <w:b w:val="0"/>
          <w:color w:val="000000"/>
          <w:sz w:val="28"/>
          <w:szCs w:val="28"/>
          <w:rtl/>
        </w:rPr>
        <w:t xml:space="preserve"> [آل عمران:175]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الإيمان: 3 - قول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التكلم بكلمة الإسلام والإقرار بلوازمها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﴿قُولُوٓاْ ءَامَنَّا بِٱللَّهِ...﴾</w:t>
      </w:r>
      <w:r>
        <w:rPr>
          <w:rFonts w:ascii="adwa-assalaf" w:eastAsia="adwa-assalaf" w:hAnsi="adwa-assalaf" w:cs="adwa-assalaf"/>
          <w:b w:val="0"/>
          <w:color w:val="000000"/>
          <w:sz w:val="28"/>
          <w:szCs w:val="28"/>
          <w:rtl/>
        </w:rPr>
        <w:t xml:space="preserve"> [البقرة 136]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وَقُلۡ ءَامَنتُ بِمَآ أَنزَلَ ٱللَّهُ مِن كِتَٰبٖ...﴾</w:t>
      </w:r>
      <w:r>
        <w:rPr>
          <w:rFonts w:ascii="adwa-assalaf" w:eastAsia="adwa-assalaf" w:hAnsi="adwa-assalaf" w:cs="adwa-assalaf"/>
          <w:b w:val="0"/>
          <w:color w:val="000000"/>
          <w:sz w:val="28"/>
          <w:szCs w:val="28"/>
          <w:rtl/>
        </w:rPr>
        <w:t xml:space="preserve"> [الشورى:15]</w:t>
      </w:r>
    </w:p>
    <w:p>
      <w:pPr>
        <w:bidi/>
        <w:spacing w:line="264" w:lineRule="auto"/>
        <w:jc w:val="both"/>
      </w:pPr>
      <w:r>
        <w:rPr>
          <w:rFonts w:ascii="adwa-assalaf" w:eastAsia="adwa-assalaf" w:hAnsi="adwa-assalaf" w:cs="adwa-assalaf"/>
          <w:b w:val="0"/>
          <w:color w:val="000D80"/>
          <w:sz w:val="28"/>
          <w:szCs w:val="28"/>
          <w:rtl/>
        </w:rPr>
        <w:t xml:space="preserve">(أمرت أن أقاتل الناس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الإيمان: 4- عمل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الالتزام العملي الظاهر بفعل الواجبات وترك المحرمات، من الصلاة والصيام والزكاة والحج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﴿إِنَّمَا ٱلۡمُؤۡمِنُونَ ٱلَّذِينَ إِذَا ذُكِرَ ٱللَّهُ وَجِلَتۡ قُلُوبُهُمۡ وَإِذَا تُلِيَتۡ عَلَيۡهِمۡ ءَايَٰتُهُۥ زَادَتۡهُمۡ إِيمَٰنٗا وَعَلَىٰ رَبِّهِمۡ يَتَوَكَّلُونَ(2)</w:t>
      </w:r>
      <w:r>
        <w:rPr>
          <w:rFonts w:ascii="KFGQPC HAFS Uthmanic Script" w:eastAsia="KFGQPC HAFS Uthmanic Script" w:hAnsi="KFGQPC HAFS Uthmanic Script" w:cs="KFGQPC HAFS Uthmanic Script"/>
          <w:b w:val="0"/>
          <w:color w:val="187600"/>
          <w:sz w:val="26"/>
          <w:szCs w:val="26"/>
          <w:rtl/>
        </w:rPr>
        <w:t xml:space="preserve"> ٱلَّذِينَ يُقِيمُونَ ٱلصَّلَوٰةَ وَمِمَّا رَزَقۡنَٰهُمۡ يُنفِقُونَ (3)</w:t>
      </w:r>
      <w:r>
        <w:rPr>
          <w:rFonts w:ascii="KFGQPC HAFS Uthmanic Script" w:eastAsia="KFGQPC HAFS Uthmanic Script" w:hAnsi="KFGQPC HAFS Uthmanic Script" w:cs="KFGQPC HAFS Uthmanic Script"/>
          <w:b w:val="0"/>
          <w:color w:val="187600"/>
          <w:sz w:val="26"/>
          <w:szCs w:val="26"/>
          <w:rtl/>
        </w:rPr>
        <w:t xml:space="preserve"> أُوْلَٰٓئِكَ هُمُ ٱلۡمُؤۡمِنُونَ حَقّٗاۚ لَّهُمۡ دَرَجَٰتٌ عِندَ رَبِّهِمۡ وَمَغۡفِرَةٞ وَرِزۡقٞ كَرِيمٞ(4)﴾</w:t>
      </w:r>
      <w:r>
        <w:rPr>
          <w:rFonts w:ascii="adwa-assalaf" w:eastAsia="adwa-assalaf" w:hAnsi="adwa-assalaf" w:cs="adwa-assalaf"/>
          <w:b w:val="0"/>
          <w:color w:val="000000"/>
          <w:sz w:val="28"/>
          <w:szCs w:val="28"/>
          <w:rtl/>
        </w:rPr>
        <w:t xml:space="preserve"> [الأنفال:2-4]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كَانَ ٱللَّهُ لِيُضِيعَ إِيمَٰنَكُمۡۚ...﴾</w:t>
      </w:r>
      <w:r>
        <w:rPr>
          <w:rFonts w:ascii="adwa-assalaf" w:eastAsia="adwa-assalaf" w:hAnsi="adwa-assalaf" w:cs="adwa-assalaf"/>
          <w:b w:val="0"/>
          <w:color w:val="000000"/>
          <w:sz w:val="28"/>
          <w:szCs w:val="28"/>
          <w:rtl/>
        </w:rPr>
        <w:t xml:space="preserve"> [البقرة:143]</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(الإيمان بضع وسبعون شعبة.. )</w:t>
      </w:r>
      <w:r>
        <w:rPr>
          <w:rFonts w:ascii="adwa-assalaf" w:eastAsia="adwa-assalaf" w:hAnsi="adwa-assalaf" w:cs="adwa-assalaf"/>
          <w:b w:val="0"/>
          <w:color w:val="000000"/>
          <w:sz w:val="28"/>
          <w:szCs w:val="28"/>
          <w:rtl/>
        </w:rPr>
        <w:t xml:space="preserve"> حديث وفد عبدالقيس.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﴿فَإِن تَنَٰزَعۡتُمۡ فِي شَيۡءٖ فَرُدُّوهُ إِلَى ٱللَّهِ وَٱلرَّسُولِ إِن كُنتُمۡ تُؤۡمِنُونَ بِٱللَّهِ وَٱلۡيَوۡمِ ٱلۡأٓخِرِۚ...﴾</w:t>
      </w:r>
      <w:r>
        <w:rPr>
          <w:rFonts w:ascii="adwa-assalaf" w:eastAsia="adwa-assalaf" w:hAnsi="adwa-assalaf" w:cs="adwa-assalaf"/>
          <w:b w:val="0"/>
          <w:color w:val="000000"/>
          <w:sz w:val="28"/>
          <w:szCs w:val="28"/>
          <w:rtl/>
        </w:rPr>
        <w:t xml:space="preserve"> [النساء: ٥٩]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حقيقة الكفر عند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الستر والتغطية، يقال لمن غطى درعه بثوب: قد كفر درعه، فمن غطى الحق فقد كفره، ومن جحد النعمة وغطاها فقد كفرها، ومن غطى الحبَّ بتراب الأرض فقد كفرها</w:t>
      </w:r>
      <w:r>
        <w:rPr>
          <w:rStyle w:val="FootnoteReference"/>
          <w:rFonts w:ascii="adwa-assalaf" w:eastAsia="adwa-assalaf" w:hAnsi="adwa-assalaf" w:cs="adwa-assalaf"/>
          <w:b w:val="0"/>
          <w:color w:val="000000"/>
          <w:sz w:val="22"/>
          <w:szCs w:val="22"/>
        </w:rPr>
        <w:footnoteReference w:id="17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عدم الإيمان، أو يمكن أن يقال: نقيض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تقدم، فإن الإيمان عند أهل السنة والجماعة هو: قول وعمل، قول القلب وعمله، وقول اللسان وعمل الجوارح، فكذلك الكفر، لأنه عدم الإيمان، فهو عندهم عدم القول والعمل أو عدم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الكفر أيضاً نقيض الإيمان، فهو ارتكاب ناقض ينقض به الإنسان قول القلب أو عمله، أو قول اللسان أو عمل الجوارح، مما دلت عليه الشريعة على كونه من النواقض.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فالكفر إذن ليس خاصاًّ بقول القلب أو عمله، بل كما يكون بهما يكون باللسان ويكون بعمل الجوارح أيضاً، وأي قول أو عمل يفسد أحد الأركان الأربعة من أركان الإيمان المطلق يعتبر مفسداً للإيمان بالكُلية.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الشيخ ابن باز -رحمه الله-: (فنواقض الإسلام وهي الموجبة للردة هذه تسمى نواقض، والناقض يكون قولاً ويكون عملاً ويكون اعتقاداً ويكون شكاًّ، فقد يرتد الإنسان بقول يقوله أو بعمل يعمله أو باعتقاد يعتقده، أو بشك يطرأ عليه هذه الأمور الأربعة كلها يأتي منها الناقض الذي يقدح في العقيدة ويبطلها).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الكفر: 1 - قول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التكذيب والجحد لله أو للرسول ﷺ أو للدين أو لشيء معلوم من الدين بالضرورة.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﴿وَجَحَدُواْ بِهَا وَٱسۡتَيۡقَنَتۡهَآ أَنفُسُهُمۡ...﴾</w:t>
      </w:r>
      <w:r>
        <w:rPr>
          <w:rFonts w:ascii="adwa-assalaf" w:eastAsia="adwa-assalaf" w:hAnsi="adwa-assalaf" w:cs="adwa-assalaf"/>
          <w:b w:val="0"/>
          <w:color w:val="000000"/>
          <w:sz w:val="28"/>
          <w:szCs w:val="28"/>
          <w:rtl/>
        </w:rPr>
        <w:t xml:space="preserve"> [النمل: ١٤].</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﴿بَلۡ كَذَّبُواْ بِمَا لَمۡ يُحِيطُواْ بِعِلۡمِهِ...﴾</w:t>
      </w:r>
      <w:r>
        <w:rPr>
          <w:rFonts w:ascii="adwa-assalaf" w:eastAsia="adwa-assalaf" w:hAnsi="adwa-assalaf" w:cs="adwa-assalaf"/>
          <w:b w:val="0"/>
          <w:color w:val="000000"/>
          <w:sz w:val="28"/>
          <w:szCs w:val="28"/>
          <w:rtl/>
        </w:rPr>
        <w:t xml:space="preserve"> [يونس: ٣٩].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الكفر: 2 - عمل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الشرك - النفاق - البغض لله أو للرسول ﷺ أو للدين أو لشيء من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أن هناك شرعاً مثل أو أفضل من شرعه تعالى أو يجوز التحاكم إليه غير شرع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لَئِنۡ أَشۡرَكۡتَ لَيَحۡبَطَنَّ عَمَلُك﴾</w:t>
      </w:r>
      <w:r>
        <w:rPr>
          <w:rFonts w:ascii="adwa-assalaf" w:eastAsia="adwa-assalaf" w:hAnsi="adwa-assalaf" w:cs="adwa-assalaf"/>
          <w:b w:val="0"/>
          <w:color w:val="000000"/>
          <w:sz w:val="28"/>
          <w:szCs w:val="28"/>
          <w:rtl/>
        </w:rPr>
        <w:t xml:space="preserve"> [الزمر:65]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ٱلنَّاسِ مَن يَقُولُ ءَامَنَّا بِٱللَّهِ وَبِٱلۡيَوۡمِ ٱلۡأٓخِرِ وَمَا هُم بِمُؤۡمِنِينَ 8﴾</w:t>
      </w:r>
      <w:r>
        <w:rPr>
          <w:rFonts w:ascii="adwa-assalaf" w:eastAsia="adwa-assalaf" w:hAnsi="adwa-assalaf" w:cs="adwa-assalaf"/>
          <w:b w:val="0"/>
          <w:color w:val="000000"/>
          <w:sz w:val="28"/>
          <w:szCs w:val="28"/>
          <w:rtl/>
        </w:rPr>
        <w:t xml:space="preserve"> [البقرة: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الكفر: 3 - قول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سب الله، سب الرسول، سب الدين، الاستهزاء والسخرية بالله أو بالرسول ﷺ أو الدين حتى وإن لم يستحل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عليه:</w:t>
      </w:r>
      <w:r>
        <w:rPr>
          <w:rFonts w:ascii="KFGQPC HAFS Uthmanic Script" w:eastAsia="KFGQPC HAFS Uthmanic Script" w:hAnsi="KFGQPC HAFS Uthmanic Script" w:cs="KFGQPC HAFS Uthmanic Script"/>
          <w:b w:val="0"/>
          <w:color w:val="187600"/>
          <w:sz w:val="26"/>
          <w:szCs w:val="26"/>
          <w:rtl/>
        </w:rPr>
        <w:t xml:space="preserve"> ﴿وَلَئِن سَأَلۡتَهُمۡ لَيَقُولُنَّ إِنَّمَا كُنَّا نَخُوضُ وَنَلۡعَبُۚ قُلۡ أَبِٱللَّهِ وَءَايَٰتِهِۦ وَرَسُولِهِۦ كُنتُمۡ تَسۡتَهۡزِءُونَ 65﴾</w:t>
      </w:r>
      <w:r>
        <w:rPr>
          <w:rFonts w:ascii="adwa-assalaf" w:eastAsia="adwa-assalaf" w:hAnsi="adwa-assalaf" w:cs="adwa-assalaf"/>
          <w:b w:val="0"/>
          <w:color w:val="000000"/>
          <w:sz w:val="28"/>
          <w:szCs w:val="28"/>
          <w:rtl/>
        </w:rPr>
        <w:t xml:space="preserve"> [التوبة: ٦٥].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الكفر: 4 - عمل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ترك جنس العمل بالكلية لا سيما الصلاة، قتل نبي أو الإعانة عليه، دوس المصحف متعمداً، السجود للأصنام حتى وإن لم يستحل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أَطِيعُواْ ٱللَّهَ وَٱلرَّسُولَۖ فَإِن تَوَلَّوۡاْ فَإِنَّ ٱللَّهَ لَا يُحِبُّ ٱلۡكَٰفِرِينَ 32﴾</w:t>
      </w:r>
      <w:r>
        <w:rPr>
          <w:rFonts w:ascii="adwa-assalaf" w:eastAsia="adwa-assalaf" w:hAnsi="adwa-assalaf" w:cs="adwa-assalaf"/>
          <w:b w:val="0"/>
          <w:color w:val="000000"/>
          <w:sz w:val="28"/>
          <w:szCs w:val="28"/>
          <w:rtl/>
        </w:rPr>
        <w:t xml:space="preserve"> [آل عمران: ٣٢].</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﴿وَيَقُولُونَ ءَامَنَّا بِٱللَّهِ وَبِٱلرَّسُولِ وَأَطَعۡنَا ثُمَّ يَتَوَلَّىٰ فَرِيقٞ مِّنۡهُم مِّنۢ بَعۡدِ ذَٰلِكَۚ وَمَآ أُوْلَٰٓئِكَ بِٱلۡمُؤۡمِنِينَ 47﴾</w:t>
      </w:r>
      <w:r>
        <w:rPr>
          <w:rFonts w:ascii="adwa-assalaf" w:eastAsia="adwa-assalaf" w:hAnsi="adwa-assalaf" w:cs="adwa-assalaf"/>
          <w:b w:val="0"/>
          <w:color w:val="000000"/>
          <w:sz w:val="28"/>
          <w:szCs w:val="28"/>
          <w:rtl/>
        </w:rPr>
        <w:t xml:space="preserve"> [النور: ٤٧].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﴿فَلَا صَدَّقَ وَلَا صَلَّىٰ(31)</w:t>
      </w:r>
      <w:r>
        <w:rPr>
          <w:rFonts w:ascii="KFGQPC HAFS Uthmanic Script" w:eastAsia="KFGQPC HAFS Uthmanic Script" w:hAnsi="KFGQPC HAFS Uthmanic Script" w:cs="KFGQPC HAFS Uthmanic Script"/>
          <w:b w:val="0"/>
          <w:color w:val="187600"/>
          <w:sz w:val="26"/>
          <w:szCs w:val="26"/>
          <w:rtl/>
        </w:rPr>
        <w:t xml:space="preserve"> وَلَٰكِن كَذَّبَ وَتَوَلَّىٰ (32)﴾</w:t>
      </w:r>
      <w:r>
        <w:rPr>
          <w:rFonts w:ascii="adwa-assalaf" w:eastAsia="adwa-assalaf" w:hAnsi="adwa-assalaf" w:cs="adwa-assalaf"/>
          <w:b w:val="0"/>
          <w:color w:val="000000"/>
          <w:sz w:val="28"/>
          <w:szCs w:val="28"/>
          <w:rtl/>
        </w:rPr>
        <w:t xml:space="preserve"> [القيامة: ٣١-٣٢].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كفران: كفر أكبر مُخرج من الملة، وكفر أصغر لا يُخرج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فالكفر الأكبر: هو ما سبق الحديث عنه بأنه عدم الإيمان بالله ورسوله سواء كان معه تكذيب أو شك أو إباء أو إعراض.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الكفر الأصغر: فهو ما ورد إطلاق الكفر على فاعله مع دلالة النصوص على عدم خروجه من الملة. وهناك من يُقسم الكفر تقسيماً آخر فيقول: كفر اعتقادي، وكفر 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فالاعتقادي هو ما يتعلق بالقلب قولاً وعملاً، والعملي هو ما يتعلق باللسان والجوارح.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توهم بعض الناس أن أهل السنة والجماعة يجعلون القسم الثاني: الكفر العملي كله كفراً أصغر، فكل عمل بالجوارح أو قول باللسان مما ثبت في الشرع أنه كفر، فهو عندهم كفر أصغر، ما لم يستحله، لأنه من قبيل الكفر العملي، وهذا توهم خاطئ، فإن أهل السنة والجماعة ممن قالوا بهذا التقسيم، أوضحوا مرادهم به، يقول ابن القيم رحمه الله: (وأما كفر العمل فينقسم إلى ما يضاد الإيمان وإلى ما لا يضاده، فالسجود للصنم والاستهانة بالمصحف وقتل النبي وسبه يضاد الإيمان)</w:t>
      </w:r>
      <w:r>
        <w:rPr>
          <w:rStyle w:val="FootnoteReference"/>
          <w:rFonts w:ascii="adwa-assalaf" w:eastAsia="adwa-assalaf" w:hAnsi="adwa-assalaf" w:cs="adwa-assalaf"/>
          <w:b w:val="0"/>
          <w:color w:val="000000"/>
          <w:sz w:val="22"/>
          <w:szCs w:val="22"/>
        </w:rPr>
        <w:footnoteReference w:id="172"/>
      </w:r>
      <w:r>
        <w:rPr>
          <w:rFonts w:ascii="adwa-assalaf" w:eastAsia="adwa-assalaf" w:hAnsi="adwa-assalaf" w:cs="adwa-assalaf"/>
          <w:b w:val="0"/>
          <w:color w:val="000000"/>
          <w:sz w:val="28"/>
          <w:szCs w:val="28"/>
          <w:rtl/>
        </w:rPr>
        <w:t xml:space="preserve">، فدل ذلك على أنهم يرون أن الكفر العملي منه ما هو مُخرج من الملة، ومنه ما هو غير مُخرج منها، لا أنه كله غير مُخرج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د/ عبد الرحمن المحمود -حفظه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(ولكن وُجد في العصور المتأخرة مَن أشرب بعض آراء المرجئة، إما في الجملة أو في مسألة معينة، فتلقَّف ما ورد عن بعض الأئمة من العبارات في التفريق بين الكفر الأكبر والأصغر، وهو عبارة الكفر الاعتقادي والعملي فجعلها قاعدة وعمَّمها، وبنى عليها الشبهة التالية، وهي أنه لا يكفر إلا المستحل، وعمَّم هذه الشبهة في جميع المُكفرات، وصار دين هؤلاء في شرح مسائل الإيمان أو الرد على الخوارج أن يأتوا بهذه القاعدة ليقولوا: هذا من الكفر العملي، والكفر العملي لا يُخرج من الملة، فمثلاً يقول القائل: الحكم بغير ما أنزل الله من القوانين الوضعية - من غير استحلال- هو من الكفر العملي، والكفر العملي لا يُخرج من الملة، وبهذا يكون قد حسم الموضوع حسماً قاطعاً، لأنه بناه كما زعم على أصل من أصول السلف)</w:t>
      </w:r>
      <w:r>
        <w:rPr>
          <w:rStyle w:val="FootnoteReference"/>
          <w:rFonts w:ascii="adwa-assalaf" w:eastAsia="adwa-assalaf" w:hAnsi="adwa-assalaf" w:cs="adwa-assalaf"/>
          <w:b w:val="0"/>
          <w:color w:val="000000"/>
          <w:sz w:val="22"/>
          <w:szCs w:val="22"/>
        </w:rPr>
        <w:footnoteReference w:id="17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من يُقسم الكفر الأكبر إلى هذه الأقسام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1-كفر التكذيب: وهو اعتقاد كفر الرسل، وجحد صدقهم باللسان.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كفر الشك: وهو التردد وعدم الجزم في أمر الرسول بتصديق ولا تكذيب.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كفر الإباء: وهو الامتناع عن الانقياد للحق الذي جاءت به الرسل حسداً أو كبراً أو خوفاً، أو محبةً لدين الآباء، وغير ذلك من الأهواء الصارفة عن إتباع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الإعراض: وهو الصدود والتولي التام عن النظر في 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على مسلم بالكفر لسبب من الأسباب المقتضية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والتَّكْفِيرُ بغير حق هُوَ: الحُكْمُ بالكُفْرِ على مَنْ ثَبَتَ إسلامُهُ بيَقينٍ، وإخراج مسلم من الإسلام بدون دليل صحيح 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خطورة التكفير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(أَيُّمَا رَجُلٍ قَالَ لِأَخِيهِ: يا كَافِرُ؛ فَقَدْ بَاءَ بِهَا أَحَدُهُمَا )</w:t>
      </w:r>
      <w:r>
        <w:rPr>
          <w:rStyle w:val="FootnoteReference"/>
          <w:rFonts w:ascii="adwa-assalaf" w:eastAsia="adwa-assalaf" w:hAnsi="adwa-assalaf" w:cs="adwa-assalaf"/>
          <w:b w:val="0"/>
          <w:color w:val="000000"/>
          <w:sz w:val="22"/>
          <w:szCs w:val="22"/>
        </w:rPr>
        <w:footnoteReference w:id="1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يَرْمِي رَجُلٌ رَجُلًا بِالْفُسُوقِ، وَلا يَرْمِيهِ بِالْكُفْر، ِ إِلَّا ارْتَدَّتْ عَلَيْهِ، إِنْ لَمْ يَكُنْ صَاحِبُهُ كَذَلِكَ )</w:t>
      </w:r>
      <w:r>
        <w:rPr>
          <w:rStyle w:val="FootnoteReference"/>
          <w:rFonts w:ascii="adwa-assalaf" w:eastAsia="adwa-assalaf" w:hAnsi="adwa-assalaf" w:cs="adwa-assalaf"/>
          <w:b w:val="0"/>
          <w:color w:val="000000"/>
          <w:sz w:val="22"/>
          <w:szCs w:val="22"/>
        </w:rPr>
        <w:footnoteReference w:id="1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كافر للمعين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مستحق لذلك، فهو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مستحق لذلك: ارتدت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مستحل تكفير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تكفر نفسك لأنك ترى من هو مثلك كافرا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أفعال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يؤول بصاحبه إلى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ضَوابِطُ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 المكفر بالشرع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مَنْ ثَبَتَ إسلامُهُ بيقينٍ، فلا يرْتَفِعُ إلَّا بيقِينٍ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لنَا الظَّاهِرَ، والسَّرائرُ مَوْكُولَةٌ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التَّثبُّتُ قَبْلَ إصْدَارِ الحُكْمِ علَى أحدٍ بالكُفْرِ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يصدُرَ الحُكْمُ بالكُفْرِ إلَّا مِنْ عالمٍ بشروطِ التَّكْفِيرِ، وانْتِفَاءِ موانِعِهِ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ثُبوتُ أنَّ هذا القَوْلَ أوِ الفِعْلَ أوِ التَّرْكَ كُفرٌ بِمُقْتَضَى دلَالةِ الكِتَابِ أو السُّنَّة.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﴿قُلۡ إِنَّمَا حَرَّمَ رَبِّيَ ٱلۡفَوَٰحِشَ مَا ظَهَرَ مِنۡهَا وَمَا بَطَنَ وَٱلۡإِثۡمَ وَٱلۡبَغۡيَ بِغَيۡرِ ٱلۡحَقِّ وَأَن تُشۡرِكُواْ بِٱللَّهِ مَا لَمۡ يُنَزِّلۡ بِهِۦ سُلۡطَٰنٗا وَأَن تَقُولُواْ عَلَى ٱللَّهِ مَا لَا تَعۡلَمُونَ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ثُبُوتُ قيامِهِ بالْمُكَلَّفِ.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الصَّحيحَيْنِ مِنْ حديثِ عبدِ اللهِ بنِ عُمَرَ رضيَ الله عنهُمَا أنَّ النَّبيَّ ﷺ قالَ:</w:t>
      </w:r>
      <w:r>
        <w:rPr>
          <w:rFonts w:ascii="adwa-assalaf" w:eastAsia="adwa-assalaf" w:hAnsi="adwa-assalaf" w:cs="adwa-assalaf"/>
          <w:b w:val="0"/>
          <w:color w:val="000D80"/>
          <w:sz w:val="28"/>
          <w:szCs w:val="28"/>
          <w:rtl/>
        </w:rPr>
        <w:t xml:space="preserve"> (أَيُّمَا امْرِئٍ قَالَ لِأَخِيهِ: يَا كَافِرُ، فَقَدْ بَاءَ بِهَا أَحَدُهُمَا، إِنْ كَانَ كَمَا قَالَ، وَإِلَّا رَجَعَتْ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بُلُوغُ الحُجَّةِ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كُنَّا مُعَذِّبِينَ حَتَّىٰ نَبۡعَثَ رَسُولٗا﴾</w:t>
      </w:r>
      <w:r>
        <w:rPr>
          <w:rFonts w:ascii="adwa-assalaf" w:eastAsia="adwa-assalaf" w:hAnsi="adwa-assalaf" w:cs="adwa-assalaf"/>
          <w:b w:val="0"/>
          <w:color w:val="000000"/>
          <w:sz w:val="28"/>
          <w:szCs w:val="28"/>
          <w:rtl/>
        </w:rPr>
        <w:t xml:space="preserve"> [الإسراء: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أبي هُرَيْرَةَ رضي الله عنه أنَّ النَّبيَّ ﷺ قال:</w:t>
      </w:r>
      <w:r>
        <w:rPr>
          <w:rFonts w:ascii="adwa-assalaf" w:eastAsia="adwa-assalaf" w:hAnsi="adwa-assalaf" w:cs="adwa-assalaf"/>
          <w:b w:val="0"/>
          <w:color w:val="000D80"/>
          <w:sz w:val="28"/>
          <w:szCs w:val="28"/>
          <w:rtl/>
        </w:rPr>
        <w:t xml:space="preserve"> (وَالَّذِي نَفْسُ مُحَمَّدٍ بِيَدِهِ، لَا يَسْمَعُ بِي أَحَدٌ مِنْ هَذِهِ الْأُمَّةِ يَهُودِيٌّ، وَلَا نَصْرَانِيٌّ، ثُمَّ يَمُوتُ وَلَمْ يُؤْمِنْ بِالَّذِي أُرْسِلْتُ بِهِ، إِلَّا كَانَ مِنْ أَصْحَابِ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ضَوابِطُ التَّكْفِيرِ: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بُدَّ أنْ يَعلَمَ الشَّخْصُ أنَّ هذَا القَوْلَ أوِ الْفِعلَ مُكَفِّرٌ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وَمَا كُنَّا مُعَذِّبِينَ حَتَّىٰ نَبۡعَثَ رَسُولٗا﴾</w:t>
      </w:r>
      <w:r>
        <w:rPr>
          <w:rFonts w:ascii="adwa-assalaf" w:eastAsia="adwa-assalaf" w:hAnsi="adwa-assalaf" w:cs="adwa-assalaf"/>
          <w:b w:val="0"/>
          <w:color w:val="000000"/>
          <w:sz w:val="28"/>
          <w:szCs w:val="28"/>
          <w:rtl/>
        </w:rPr>
        <w:t xml:space="preserve"> الإسراء: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كالذي يسلم حديثا ولم يتمكن من معرفة الأحكام الشرعية، أو يعيش في بلاد منقطعة عن الإسلام ولم يبلغه القرآن على وجه يفهمه، أو يكون الحكم خافيا يحتاج إلى 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إرَادَةُ أوْ قَصْدُ شَيْءٍ فيَقَعُ غَيْرُ المقْصُود.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في حديثِ الرَّجلِ الَّذي فَقَدَ ناقتَهُ وعليها طعامُهُ وشرابُهُ، فإِذا هوَ بها قائِمَةٌ عندَهُ، فأخذَ بِخِطَامِهَا، ثُمَّ قالَ: اللَّهُمَّ أَنْتَ عَبْدِي وَأَنَا رَبُّكَ! قالَ النَّبيُّ ﷺ:</w:t>
      </w:r>
      <w:r>
        <w:rPr>
          <w:rFonts w:ascii="adwa-assalaf" w:eastAsia="adwa-assalaf" w:hAnsi="adwa-assalaf" w:cs="adwa-assalaf"/>
          <w:b w:val="0"/>
          <w:color w:val="000D80"/>
          <w:sz w:val="28"/>
          <w:szCs w:val="28"/>
          <w:rtl/>
        </w:rPr>
        <w:t xml:space="preserve"> (أَخْطَأَ مِنْ شِدَّةِ الْفَرَحِ). وقالَ ﷺ:</w:t>
      </w:r>
      <w:r>
        <w:rPr>
          <w:rFonts w:ascii="adwa-assalaf" w:eastAsia="adwa-assalaf" w:hAnsi="adwa-assalaf" w:cs="adwa-assalaf"/>
          <w:b w:val="0"/>
          <w:color w:val="000D80"/>
          <w:sz w:val="28"/>
          <w:szCs w:val="28"/>
          <w:rtl/>
        </w:rPr>
        <w:t xml:space="preserve"> (إِنَّ اللَّهَ وَضَعَ عَنْ أُمَّتِي الْخَطَأَ وَالنِّسْيَانَ وَمَا اسْتُكْرِهُوا عَلَيْهِ).</w:t>
      </w:r>
      <w:r>
        <w:rPr>
          <w:rFonts w:ascii="adwa-assalaf" w:eastAsia="adwa-assalaf" w:hAnsi="adwa-assalaf" w:cs="adwa-assalaf"/>
          <w:b w:val="0"/>
          <w:color w:val="000000"/>
          <w:sz w:val="28"/>
          <w:szCs w:val="28"/>
          <w:rtl/>
        </w:rPr>
        <w:t xml:space="preserve"> رواه 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رَبَّنَا لَا تُؤَاخِذۡنَآ إِن نَّسِينَآ أَوۡ أَخۡطَأۡنَاۚ...﴾</w:t>
      </w:r>
      <w:r>
        <w:rPr>
          <w:rFonts w:ascii="adwa-assalaf" w:eastAsia="adwa-assalaf" w:hAnsi="adwa-assalaf" w:cs="adwa-assalaf"/>
          <w:b w:val="0"/>
          <w:color w:val="000000"/>
          <w:sz w:val="28"/>
          <w:szCs w:val="28"/>
          <w:rtl/>
        </w:rPr>
        <w:t xml:space="preserve"> [البقرة: 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الدَّلِيلِ الشَّرْعيِّ في غيْرِ موضِعِهِ؛ لعَدَمِ فهْمِهِ، أوْ فهِمِهُ فَهْمًا خاطِئًا، والتَّأويلُ نوْعٌ منَ الخَطَأِ في الجُمْلَةِ،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وَلَيۡسَ عَلَيۡكُمۡ جُنَاحٞ فِيمَآ أَخۡطَأۡتُم بِهِۦ وَلَٰكِن مَّا تَعَمَّدَتۡ قُلُوبُكُمۡۚ...﴾</w:t>
      </w:r>
      <w:r>
        <w:rPr>
          <w:rFonts w:ascii="adwa-assalaf" w:eastAsia="adwa-assalaf" w:hAnsi="adwa-assalaf" w:cs="adwa-assalaf"/>
          <w:b w:val="0"/>
          <w:color w:val="000000"/>
          <w:sz w:val="28"/>
          <w:szCs w:val="28"/>
          <w:rtl/>
        </w:rPr>
        <w:t xml:space="preserve"> [الأحزاب:5]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متأولا تأولا يظنه صحيحا فلا بد أن يبين له خطأ تأويله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الاكراه: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 الشَّخْصِ علَى أنْ يفعَلَ ما لَا يَرْضاهُ، ولَا يخْتَارُ مُباشرَتَهُ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مكرها يريد التخلص من الإكراه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﴿مَن كَفَرَ بِٱللَّهِ مِنۢ بَعۡدِ إِيمَٰنِهِۦٓ إِلَّا مَنۡ أُكۡرِهَ وَقَلۡبُهُۥ مُطۡمَئِنُّۢ بِٱلۡإِيمَٰنِ وَلَٰكِن مَّن شَرَحَ بِٱلۡكُفۡرِ صَدۡرٗا فَعَلَيۡهِمۡ غَضَبٞ مِّنَ ٱللَّهِ وَلَهُمۡ عَذَابٌ عَظِيمٞ106﴾</w:t>
      </w:r>
      <w:r>
        <w:rPr>
          <w:rFonts w:ascii="adwa-assalaf" w:eastAsia="adwa-assalaf" w:hAnsi="adwa-assalaf" w:cs="adwa-assalaf"/>
          <w:b w:val="0"/>
          <w:color w:val="000000"/>
          <w:sz w:val="28"/>
          <w:szCs w:val="28"/>
          <w:rtl/>
        </w:rPr>
        <w:t xml:space="preserve"> [النحل: 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عمَّارِ بنِ ياسِرٍمشهورةٌ؛ حينَ أَخَذَهُ الْمُشْرِكُونَ فَلَمْ يَتْرُكُوهُ حَتَّى سَبَّ النَّبِيَّ ﷺ، فَلَمَّا أَتَى رَسُولَ اللهِ ﷺ قَالَ:</w:t>
      </w:r>
      <w:r>
        <w:rPr>
          <w:rFonts w:ascii="adwa-assalaf" w:eastAsia="adwa-assalaf" w:hAnsi="adwa-assalaf" w:cs="adwa-assalaf"/>
          <w:b w:val="0"/>
          <w:color w:val="000D80"/>
          <w:sz w:val="28"/>
          <w:szCs w:val="28"/>
          <w:rtl/>
        </w:rPr>
        <w:t xml:space="preserve"> (كَيْفَ تَجِدُ قَلْبَكَ؟) قَالَ: مُطْمَئِنًّا بِالْإِيمَانِ. قَالَ ﷺ: (إِنْ عَادُوا فَعُدْ).</w:t>
      </w:r>
      <w:r>
        <w:rPr>
          <w:rFonts w:ascii="adwa-assalaf" w:eastAsia="adwa-assalaf" w:hAnsi="adwa-assalaf" w:cs="adwa-assalaf"/>
          <w:b w:val="0"/>
          <w:color w:val="000000"/>
          <w:sz w:val="28"/>
          <w:szCs w:val="28"/>
          <w:rtl/>
        </w:rPr>
        <w:t xml:space="preserve"> أخرجَهُ الحاكمُ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بكرٍ الجَصَّاصُ رَحِمَهُ اللهُ:</w:t>
      </w:r>
      <w:r>
        <w:rPr>
          <w:rFonts w:ascii="adwa-assalaf" w:eastAsia="adwa-assalaf" w:hAnsi="adwa-assalaf" w:cs="adwa-assalaf"/>
          <w:b w:val="0"/>
          <w:color w:val="BF4E14"/>
          <w:sz w:val="28"/>
          <w:szCs w:val="28"/>
          <w:rtl/>
        </w:rPr>
        <w:t xml:space="preserve"> (هَذَا أَصْلٌ فِي جَوَازِ إظْهَارِ كَلِمَةِ الْكُفْرِ فِي حَالِ الْإِكْرَاهِ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خلاصة الضوابط في مسائل الأسماء والأحكام: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الالتزام بالحقائق الشرعية لهذه الأسماء، لا المعاني اللغوية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بأن الإيمان حقيقة مركبة لا مفردة.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بجميع النصوص سواء الوعد أو الوعيد، دون تعطيل أي جانب منهما على حساب الجانب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بالإسلام لكل من علم وعمل، لكل من نطق بالشهادتين عالما بمعناهما، ملتزما العمل بمقتضاهما، فأما من علم ولم يلتزم بالعمل، أو يعمل بدون علم، كمن ينطق بالشهادتين دون علم بمعناهما، فهذان لا يقبل منهما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ثبت له الإسلام بيقين، فلا ينزع منه الإسلام إلا بيقين.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مكفر شرعي، بدراسة دقيقة، ومن قبل علماء راسخين.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حكم مرتكب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ما ترتب عليها حد أو لعن أو غضب أو تبرئ أو وعيد بالنار، مع بقاء اسم الإسلام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الفرقـة: (1)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الاسـم في الدنيــا: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فاسق، مؤمن بإيمان، فاسق بكبيرة.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يُسلب مطلق الإيمان، ولا يُعطى الإيمان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الحكـم في الآخــرة: تحت المشيئة، ولكن لا يُخلد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الفرقـة: (2) الخوارج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الاسـم في الدنيــا: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الحكـم في الآخــرة: خالد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الفرقـة: (3) المعتزلة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الاسـم في الدنيــا: لا مؤمن ولا كافر في منزلة بين المنزلتين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الحكـم في الآخــرة: خالد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الفرقـة: (4) المرجئة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الاسـم في الدنيــا: مؤمن كامل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الحكـم في الآخــرة: تحت المشيئة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الرابع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ثانياً - بقية مسائل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الموقف من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نحب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علينا تجاه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وجوب سلامة القلب واللسان من أي طعن في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تفاوت الصحابة في الفضل والمرتبة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الشهادة لمن شهد له الرسول ﷺ بعينه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التفضيل بين الخلفاء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 ترتيب الخلفاء الأربعة في الخلافة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 مما شجر بين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 من الآثار المروية في مساوئهم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مســـألة عصمــة الصحابــة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من لقي المصطفى ﷺ يقظة لا مناماً، وآمن به ومات على ذلك</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يدخل في الصحابة المعنى العام للصحبة، وهو من رافق دون أن يؤمن. بل لا بد مع اللقيا: الإيمان والثبات عليه حتى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يدخل في الصحبة أهل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أهل النفاق معروفون عند رسول الله ، وقد أخبر بهم بعض الصحابة كحذيفة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ليس في المهاجرين منافقون، ولا في البدريين، ولا فيمن اشتهر من الصحابة أو تولى مهام لرسول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المنافقون الكبار مشهورون معروفون بنفاقهم، وأتباعهم مغمورون غير معروفين في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لم نتعبد بمعرفة المنافقين، ومن له أثر بين عن شخصه، ومن لا أثر له فقد اختفى ذكره، وهلك ولم يحفظ ضمن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علينا تجاه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واجبان: قلبي ولساني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إخلاء من أي شائبة بغض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ملء الحب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بغض من أبغضهم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من أي كلمة تنقص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ثناء/ 1. المحاسن والفضائل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المعتقد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الاستغفار والدعاء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الواجب علينا تجاه صحابة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أ-امتلاء القلب بمحبتهم رضوان الله عليهم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ب-تطهير القلب من أي شائبة غل أو بغض لهم أو لبعضهم.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ج-الثناء عليهم - رضوان الله عليهم - وذكر محاسنهم وفضائلهم وجهادهم مع رســول الله ﷺ بأموالهم وأنفسهم وأولادهم، والدعاء والاستغفار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د-كف اللسان عن كل ما من شأنه أن يوهم بالتنقص من قدرهم ومكانتهم، فضلاً عن سبهم والقدح فيهم، أو تكفيرهم أو تكفير بعضهم، أو تفسيقهم، عياذاً بالله من ذلك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ه-بغض مَن أبغضهم ومعاداته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و-نشر فضائلهم والذب عن أعراضهم، وبيان المعتقد الواجب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الأدلة على وجوب سلامة القلب واللسان لأصحاب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الله تعالى:</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 وَلَا تَجۡعَلۡ فِي قُلُوبِنَا غِلّٗا لِّلَّذِينَ ءَامَنُواْ رَبَّنَآ إِنَّكَ رَءُوفٞ رَّحِيمٌ 10﴾</w:t>
      </w:r>
      <w:r>
        <w:rPr>
          <w:rFonts w:ascii="adwa-assalaf" w:eastAsia="adwa-assalaf" w:hAnsi="adwa-assalaf" w:cs="adwa-assalaf"/>
          <w:b w:val="0"/>
          <w:color w:val="000000"/>
          <w:sz w:val="28"/>
          <w:szCs w:val="28"/>
          <w:rtl/>
        </w:rPr>
        <w:t xml:space="preserve"> [الحشر:10]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فالناس على ثلاثة أقسام: مهاجرون وأنصار، وهؤلاء سابقون ومضوا، والقسم الثالث: الذين جاءوا من بعدهم، فهؤلاء لا يعتبرون تابعون لهم بإحسان إلا إذا اتصفوا بالصفات المذكورة في الآية، وهي سلامة القلب من الغل والاستغفار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عائشة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(أُمروا بالاستغفار لهم فسبوهم )</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سعد بن أبي وقاص رضي الله عنه: الناس على ثلاث منازل، فمضت منزلتان، وبقيت واحدة، فأحسن ما أنتم كائنون عليه أن تكونوا بهذه المنزلة التي بقيت ثم تلا آيات الحشر.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وقال ﷺ:</w:t>
      </w:r>
      <w:r>
        <w:rPr>
          <w:rFonts w:ascii="adwa-assalaf" w:eastAsia="adwa-assalaf" w:hAnsi="adwa-assalaf" w:cs="adwa-assalaf"/>
          <w:b w:val="0"/>
          <w:color w:val="000D80"/>
          <w:sz w:val="28"/>
          <w:szCs w:val="28"/>
          <w:rtl/>
        </w:rPr>
        <w:t xml:space="preserve"> (لا تسبوا أصحابي، فو الذي نفسي بيده لو أن أحدكم أنفق مثل أحد ذهباً ما بلغ مُد أحدهم ولا نصيفه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أحمد:</w:t>
      </w:r>
      <w:r>
        <w:rPr>
          <w:rFonts w:ascii="adwa-assalaf" w:eastAsia="adwa-assalaf" w:hAnsi="adwa-assalaf" w:cs="adwa-assalaf"/>
          <w:b w:val="0"/>
          <w:color w:val="BF4E14"/>
          <w:sz w:val="28"/>
          <w:szCs w:val="28"/>
          <w:rtl/>
        </w:rPr>
        <w:t xml:space="preserve"> (من انتقص أحداً من أصحاب رسول الله ﷺ أو أبغضه بحدث كان منه أو ذكر مساوئه كان متبدعاً حتى يترحم عليهم جميعاً، ويكون قلبه لهم 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adwa-assalaf" w:eastAsia="adwa-assalaf" w:hAnsi="adwa-assalaf" w:cs="adwa-assalaf"/>
          <w:b w:val="0"/>
          <w:color w:val="BF4E14"/>
          <w:sz w:val="28"/>
          <w:szCs w:val="28"/>
          <w:rtl/>
        </w:rPr>
        <w:t xml:space="preserve"> (إذا رأيت أحداً يذكر أصحاب رسول الله ﷺ بسوء فاتهمه على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تفاوت الصحابة في الفضل والمرتبة: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 يثبتون الفضل لكل صحابة رسول الله ﷺ سواءً من صحبه سنةً أو شهراً أو يوماً أو ساعة، أو أكثر من ذلك أو أقل، ولكنهم يثبتون التفاضل بينهم على قدر الصحبة والعلم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فيرون أن أفضل الصحابة: الخلفاء الراشدون، ثم أصحاب الشورى الخمسة، ثم بقية المهاجرين، ثم الأنصار، على قدر السابق للإسلام والعلم والعمل، فيفضلون أهل بدرٍ على غيرهم، ويفضلون أهل بيعة الرضوان على غيرهم، ويفضلون من جاهد قبل الحديبية وأنفق، ثم يليهم بقية الصحابة، ويفضلون من رأى النبي ﷺ من الصحابة على التابعين بالصحبة، ولو عمل التابعي كل أعمال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لَكُمۡ أَلَّا تُنفِقُواْ فِي سَبِيلِ ٱللَّهِ وَلِلَّهِ مِيرَٰثُ ٱلسَّمَٰوَٰتِ وَٱلۡأَرۡضِۚ لَا يَسۡتَوِي مِنكُم مَّنۡ أَنفَقَ مِن قَبۡلِ ٱلۡفَتۡحِ وَقَٰتَلَۚ أُوْلَٰٓئِكَ أَعۡظَمُ دَرَجَةٗ مِّنَ ٱلَّذِينَ أَنفَقُواْ مِنۢ بَعۡدُ وَقَٰتَلُواْۚ وَكُلّٗا وَعَدَ ٱللَّهُ ٱلۡحُسۡنَىٰۚ وَٱللَّهُ بِمَا تَعۡمَلُونَ خَبِيرٞ 10﴾</w:t>
      </w:r>
      <w:r>
        <w:rPr>
          <w:rFonts w:ascii="adwa-assalaf" w:eastAsia="adwa-assalaf" w:hAnsi="adwa-assalaf" w:cs="adwa-assalaf"/>
          <w:b w:val="0"/>
          <w:color w:val="000000"/>
          <w:sz w:val="28"/>
          <w:szCs w:val="28"/>
          <w:rtl/>
        </w:rPr>
        <w:t xml:space="preserve"> [الحديد:10]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الآية نصٌ على تباين مراتب الصحابة، والمراد بالفتح هنا: صلح الحديبية، فالذين أسلموا قبل الحديبية هم السابقون الأولون، والذين أسلموا بعدها هم التابعون لهم بإحسان.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 100﴾</w:t>
      </w:r>
      <w:r>
        <w:rPr>
          <w:rFonts w:ascii="adwa-assalaf" w:eastAsia="adwa-assalaf" w:hAnsi="adwa-assalaf" w:cs="adwa-assalaf"/>
          <w:b w:val="0"/>
          <w:color w:val="000000"/>
          <w:sz w:val="28"/>
          <w:szCs w:val="28"/>
          <w:rtl/>
        </w:rPr>
        <w:t xml:space="preserve"> [التوبة:100]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يأتي تابعي أو من بعده بأعمال يكون أجره فيها أكثر من أجر بعض الصحابة، ولكن زيادة الأجر لا تدل على أنه يكون أفضل من الصحابي، لأن منزلة الصحبة لا يعدلها شيء،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الخلفاء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الشورى [طلحة، الزبير، سعد، عبدالرحمن بن عوف]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المهــاجرون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الأنصـــار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أسلم قبل الفتح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بقية الصحـــابة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الإمام أحمد – رحمه الله – في رسالته أصول السنة</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000"/>
          <w:sz w:val="28"/>
          <w:szCs w:val="28"/>
          <w:rtl/>
        </w:rPr>
        <w:t xml:space="preserve">:</w:t>
      </w:r>
    </w:p>
    <w:p>
      <w:pPr>
        <w:bidi/>
        <w:spacing w:line="240" w:lineRule="auto"/>
        <w:jc w:val="both"/>
      </w:pPr>
      <w:r>
        <w:rPr>
          <w:rFonts w:ascii="adwa-assalaf" w:eastAsia="adwa-assalaf" w:hAnsi="adwa-assalaf" w:cs="adwa-assalaf"/>
          <w:b w:val="0"/>
          <w:color w:val="BF4E14"/>
          <w:sz w:val="28"/>
          <w:szCs w:val="28"/>
          <w:rtl/>
        </w:rPr>
        <w:t xml:space="preserve">(وخير هذه الأمة بعد نبيها: أبو بكر الصديق، ثم عمر بن الخطاب، ثم عثمان بن عفان، نقدم هؤلاء الثلاثة كما قدمهم أصحاب رسول الله ﷺ لم يختلفوا في ذلك، ثم بعد هؤلاء الثلاثة أصحاب الشورى الخمسة: علي بن أبي طالب، وطلحة، والزبير، وعبد الرحمن بن عوف، وسعد، كلهم يصلح للخلافة، وكلهم إمام، ونذهب في ذلك إلى حديث ابن عمر: “كنا نعدّ ورسول الله ﷺ حي، وأصحابه متوافرون: أبو بكر، ثم عمر، ثم عثمان، ثم نسكت )</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من بعد أصحاب الشورى أهل بدر من المهاجرين، ثم أهل بدر من الأنصار، من أصحاب رسول الله ﷺ على قدر الهجرة والسابقة أولاً فأول، ثم أفضل الناس بعد أصحاب رسول الله ﷺ: القرن الذي بعث فيهم، كل من صحبه سنةً أو شهراً أو يوماً أو ساعة، أو رآه فهو من أصحابه، له من الصحبة على قدر ما صحبه، وكانت سابقته معه وسمع منه ونظر إليه نظرة، فأدناهم صحبةً هو أفضل من القرن الذين لم يروه، ولقوا الله بجميع الأعمال، كان هؤلاء الذين صحبوا النبي ﷺ ورأوه وسمعوا منه، ومن رآه بعينه وآمن به ولو ساعة أفضل – لصحبته – من التابعين ولو عملوا كل أعمال الخير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5/الشهادة لمن شهد له الرسول ﷺ منهم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الشهادة بالجنة على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شهادة عامة معلقة بالوصف.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شهادة خاصة معلقة بالشخص.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فنحن نشهد أن الله تعالى قد وعد الصحابة جميعاً بالجنة في قوله تعالى</w:t>
      </w:r>
      <w:r>
        <w:rPr>
          <w:rFonts w:ascii="KFGQPC HAFS Uthmanic Script" w:eastAsia="KFGQPC HAFS Uthmanic Script" w:hAnsi="KFGQPC HAFS Uthmanic Script" w:cs="KFGQPC HAFS Uthmanic Script"/>
          <w:b w:val="0"/>
          <w:color w:val="187600"/>
          <w:sz w:val="26"/>
          <w:szCs w:val="26"/>
          <w:rtl/>
        </w:rPr>
        <w:t xml:space="preserve"> ﴿... وَكُلّٗا وَعَدَ ٱللَّهُ ٱلۡحُسۡنَىٰۚ...﴾</w:t>
      </w:r>
      <w:r>
        <w:rPr>
          <w:rFonts w:ascii="adwa-assalaf" w:eastAsia="adwa-assalaf" w:hAnsi="adwa-assalaf" w:cs="adwa-assalaf"/>
          <w:b w:val="0"/>
          <w:color w:val="000000"/>
          <w:sz w:val="28"/>
          <w:szCs w:val="28"/>
          <w:rtl/>
        </w:rPr>
        <w:t xml:space="preserve"> [الحديد:10]</w:t>
      </w:r>
      <w:r>
        <w:rPr>
          <w:rFonts w:ascii="adwa-assalaf" w:eastAsia="adwa-assalaf" w:hAnsi="adwa-assalaf" w:cs="adwa-assalaf"/>
          <w:b w:val="0"/>
          <w:color w:val="000000"/>
          <w:sz w:val="28"/>
          <w:szCs w:val="28"/>
          <w:rtl/>
        </w:rPr>
        <w:t xml:space="preserve"> وكذلك وعد الله عموم المؤمنين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الشهادة لأعيانهم فنحن نشهد لكل مَن شهد له الرسول ﷺ بالجنة، أو أخبره بما أعد الله له في الجنة أو أنه رآه في الجنة، ونحو ذلك من المبشرات.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وممن بشرهم الله بالجنة،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المبشرون بالجنــة: 1- العشرة المبشرون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ملحوظـات: هم: الخلفاء الأربعة وأربعة الشورى وسعيد بن زيد بن عمرو بن نفيل (أبو الأعور) وأبو عبيدة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الدليـل: عن سعيد بن زيد أن رسول الله ﷺ قال:</w:t>
      </w:r>
      <w:r>
        <w:rPr>
          <w:rFonts w:ascii="adwa-assalaf" w:eastAsia="adwa-assalaf" w:hAnsi="adwa-assalaf" w:cs="adwa-assalaf"/>
          <w:b w:val="0"/>
          <w:color w:val="000D80"/>
          <w:sz w:val="28"/>
          <w:szCs w:val="28"/>
          <w:rtl/>
        </w:rPr>
        <w:t xml:space="preserve"> (عشرة في الجنة: أبو بكر في الجنة، وعمر في الجنة، وعلي وعثمان والزبير وطلحة وعبد الرحمن وأبو عبيدة وسعد بن أبي وقاص ) قال: (فعَدَّ هؤلاء التسعة وسكت عن العاشر)، فقال القوم: (ننشدك الله يا أبا الأعور من العاشر)؟ قال: (نشدتموني بالله، أبو الأعور في الجنة)</w:t>
      </w:r>
      <w:r>
        <w:rPr>
          <w:rFonts w:ascii="adwa-assalaf" w:eastAsia="adwa-assalaf" w:hAnsi="adwa-assalaf" w:cs="adwa-assalaf"/>
          <w:b w:val="0"/>
          <w:color w:val="000000"/>
          <w:sz w:val="28"/>
          <w:szCs w:val="28"/>
          <w:rtl/>
        </w:rPr>
        <w:t xml:space="preserve"> أخرجه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المبشرون بالجنــة: 2- أهل بدر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ملحوظـات: عددهم: ثلاثمائة وبضعة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الدليـل:</w:t>
      </w:r>
      <w:r>
        <w:rPr>
          <w:rFonts w:ascii="adwa-assalaf" w:eastAsia="adwa-assalaf" w:hAnsi="adwa-assalaf" w:cs="adwa-assalaf"/>
          <w:b w:val="0"/>
          <w:color w:val="000D80"/>
          <w:sz w:val="28"/>
          <w:szCs w:val="28"/>
          <w:rtl/>
        </w:rPr>
        <w:t xml:space="preserve"> (لعل الله اطَّلع على أهل بدر فقال: اعملوا ما شئتم فقد وُجبت لكم الجنة، أو فقد غفرتُ لكم )</w:t>
      </w:r>
      <w:r>
        <w:rPr>
          <w:rFonts w:ascii="adwa-assalaf" w:eastAsia="adwa-assalaf" w:hAnsi="adwa-assalaf" w:cs="adwa-assalaf"/>
          <w:b w:val="0"/>
          <w:color w:val="000000"/>
          <w:sz w:val="28"/>
          <w:szCs w:val="28"/>
          <w:rtl/>
        </w:rPr>
        <w:t xml:space="preserve">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المبشرون بالجنــة: 3- أهل بيعة الرضوان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ملحوظـات: أكثر من ألف وأربعمائة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الدليـل:</w:t>
      </w:r>
      <w:r>
        <w:rPr>
          <w:rFonts w:ascii="adwa-assalaf" w:eastAsia="adwa-assalaf" w:hAnsi="adwa-assalaf" w:cs="adwa-assalaf"/>
          <w:b w:val="0"/>
          <w:color w:val="000D80"/>
          <w:sz w:val="28"/>
          <w:szCs w:val="28"/>
          <w:rtl/>
        </w:rPr>
        <w:t xml:space="preserve"> (لا يدخل النار - إن شاء الله - من أصحاب الشجرة أحد من الذين بايعوا تحتها )</w:t>
      </w:r>
      <w:r>
        <w:rPr>
          <w:rFonts w:ascii="adwa-assalaf" w:eastAsia="adwa-assalaf" w:hAnsi="adwa-assalaf" w:cs="adwa-assalaf"/>
          <w:b w:val="0"/>
          <w:color w:val="000000"/>
          <w:sz w:val="28"/>
          <w:szCs w:val="28"/>
          <w:rtl/>
        </w:rPr>
        <w:t xml:space="preserve">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المبشرون بالجنــة: 4- ثابت بن قيس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الدليـل: قال ﷺ في شأنه:</w:t>
      </w:r>
      <w:r>
        <w:rPr>
          <w:rFonts w:ascii="adwa-assalaf" w:eastAsia="adwa-assalaf" w:hAnsi="adwa-assalaf" w:cs="adwa-assalaf"/>
          <w:b w:val="0"/>
          <w:color w:val="000D80"/>
          <w:sz w:val="28"/>
          <w:szCs w:val="28"/>
          <w:rtl/>
        </w:rPr>
        <w:t xml:space="preserve"> (اذهب إليه فقل له: إنك لست من أهل النار، ولكنك من أهل الجنة )</w:t>
      </w:r>
      <w:r>
        <w:rPr>
          <w:rFonts w:ascii="adwa-assalaf" w:eastAsia="adwa-assalaf" w:hAnsi="adwa-assalaf" w:cs="adwa-assalaf"/>
          <w:b w:val="0"/>
          <w:color w:val="000000"/>
          <w:sz w:val="28"/>
          <w:szCs w:val="28"/>
          <w:rtl/>
        </w:rPr>
        <w:t xml:space="preserve">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المبشرون بالجنــة: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بلال بن رباح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زيد بن حارثة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حاطب بن أبي بلتعة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عكاشة بن محصن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 سعد بن معاذ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أم سليم بنت ملحان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الدليـل: انظر عقيدة أهل السنة والجماعة في الصحابة الكرام (2 / 776 - فما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التفضيل بين الخلفاء: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اتفق أهل السنة والجماعة على تفضيل الخلفاء الأربعة على بقية الصحابة، واتفقوا على تقديم أبي بكر ثم عمر، ووقع الخلاف في عثمان وعلي، فجمهور أهل السنة على تقديم عثمان على علي، وبعض أهل السنة توقفوا، وبعضهم قدَّم علياًّ، ولكن الذي استقر عليه أمر أهل السنة والجماعة أن ترتيبهم في الفضل كترتيبهم في الخلافة، ولكنهم لم يعدوا مسألة تفضيل علي على عثمان من الأصول التي يُضَلل بها المخالف، لقول بعض أهل السنة والجماعة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مسألة ترتيبهم في الخلافة: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أدخل أهل السنة والجماعة مسألة ترتيب الخلفاء الأربعة في الخلافة في العقيدة، وضللوا المخالف في ذلك، لمخالفته إجماع الصحابة ولأهل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الطحاوي رحمه الله في عقيدته المشهورة: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(ونُثْبِت الخلافة بعد رسول الله ﷺ أولاً لأبي بكر الصديق رضي الله عنه تفضيلاً له وتقديماً على جميع الأمة، ثم لعمر بن الخطاب رضي الله عنه ثم لعثمان بن عفان رضي الله عنه ثم لعلي بن أبي طالب رضي الله عنه وهم الخلفاء الراشدون والأئمة المهديون )</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أبو عثمان الصابوني -رحمه الله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(ويشهدون ويعتقدون أن أفضل أصحاب رسول الله ﷺ: أبو بكر ثم عمر ثم عثمان ثم علي، وأنهم الخلفاء الراشدون الذين ذكر رسول الله ﷺ خلافتهم، بقوله فيما رواه سعيد بن جمهان عن سفينة: [الخلافة بعدي ثلاثون سنة]</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BF4E14"/>
          <w:sz w:val="28"/>
          <w:szCs w:val="28"/>
          <w:rtl/>
        </w:rPr>
        <w:t xml:space="preserve">، وبعد انقضاء أيامهم عاد الأمر إلى الملك العضوض، على ما أخبر به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ويُثبت أصحاب الحديث خلافة أبي بكر رضي الله عنه بعد وفاة رسول الله ﷺ باختيار الصحابة واتفاقهم عليه، وقولهم قاطبة رضيه رسول الله ﷺ لديننا فرضيناه لدنيانا... وكان رسول الله ﷺ يتكلم في شأن أبي بكر في حال حياته بما يبين للصحابة أنه أحق الناس بالخلافة بعده...</w:t>
      </w:r>
      <w:r>
        <w:rPr>
          <w:rStyle w:val="FootnoteReference"/>
          <w:rFonts w:ascii="adwa-assalaf" w:eastAsia="adwa-assalaf" w:hAnsi="adwa-assalaf" w:cs="adwa-assalaf"/>
          <w:b w:val="0"/>
          <w:color w:val="000000"/>
          <w:sz w:val="22"/>
          <w:szCs w:val="22"/>
        </w:rPr>
        <w:footnoteReference w:id="18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خلافة عمر بن الخطاب رضي الله عنه باستخلاف أبي بكر رضي الله عنه إياه، واتفاق الصحابة عليه بعده، وإنجاز الله سبحانه - بمكانه في إعلاء الإسلام وإعظام شأنه - وعده.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خلافة عثمان رضي الله عنه بإجماع أهل الشورى وإجماع الأصحاب كافة شأنه ورضاهم به حتى جُعل الأمر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خلافة علي رضي الله عنه ببيعة الصحابة إياه، عرفه ورآه كل منهم رضي الله عنهم أحق الخلق وأولاهم في ذلك الوقت بالخلافة، ولم يستجيزوا عصيانه وخلافه.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هؤلاء الأربعة الخلفاء الراشدين الذين نصر الله بهم الدين..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8/الموقف مما شجر بين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أهل السنة و الجماعة: الإمساك عن الخوض فيما جرى بينهم، سواءً فيما جرى بين علي رضي الله عنه وعائشة رضي الله عنه وطلحة رضي الله عنه والزبير رضي الله عنه في موقعة الجمل، أو فيما وقع بين علي رضي الله عنه وبين معاوية رضي الله عنه في صفين.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ونعتقد أن كلاً منهم كان مجتهدًا يعتقد أن الصواب معه، فلم يكن الخلاف بينهم بسبب التنافس في الدنيا، و إنما من أجل إقامة شرائع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بعض السلف عن أحداث الفتنة فقال:</w:t>
      </w:r>
      <w:r>
        <w:rPr>
          <w:rFonts w:ascii="KFGQPC HAFS Uthmanic Script" w:eastAsia="KFGQPC HAFS Uthmanic Script" w:hAnsi="KFGQPC HAFS Uthmanic Script" w:cs="KFGQPC HAFS Uthmanic Script"/>
          <w:b w:val="0"/>
          <w:color w:val="187600"/>
          <w:sz w:val="26"/>
          <w:szCs w:val="26"/>
          <w:rtl/>
        </w:rPr>
        <w:t xml:space="preserve"> ﴿تِلۡكَ أُمَّةٞ قَدۡ خَلَتۡۖ لَهَا مَا كَسَبَتۡ وَلَكُم مَّا كَسَبۡتُمۡۖ وَلَا تُسۡـَٔلُونَ عَمَّا كَانُواْ يَعۡمَلُونَ 134﴾</w:t>
      </w:r>
      <w:r>
        <w:rPr>
          <w:rFonts w:ascii="adwa-assalaf" w:eastAsia="adwa-assalaf" w:hAnsi="adwa-assalaf" w:cs="adwa-assalaf"/>
          <w:b w:val="0"/>
          <w:color w:val="000000"/>
          <w:sz w:val="28"/>
          <w:szCs w:val="28"/>
          <w:rtl/>
        </w:rPr>
        <w:t xml:space="preserve"> [البقرة:134]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المبارك – رحمه الله -:</w:t>
      </w:r>
      <w:r>
        <w:rPr>
          <w:rFonts w:ascii="adwa-assalaf" w:eastAsia="adwa-assalaf" w:hAnsi="adwa-assalaf" w:cs="adwa-assalaf"/>
          <w:b w:val="0"/>
          <w:color w:val="BF4E14"/>
          <w:sz w:val="28"/>
          <w:szCs w:val="28"/>
          <w:rtl/>
        </w:rPr>
        <w:t xml:space="preserve"> (فتنةٌ قد عصم الله منها سيوفنا، فلنعصم منها ألسنتنا )، وقال الآجري في كتابه (الشريعة): “ينبغي لمن تدبر ما رسمنا من فضائل أصحاب رسول الله ﷺ، وفضائل أهل بيته رضي الله عنهم أجمعين أن يحبهم و يترحم عليهم و يستغفر لهم، ويتوسل إلى الله الكريم لهم، ويشكر العظيم إذ وفقه لهذا، ولا يذكر ما شجر بينهم، ولا ينقر عنه ولا يبحث.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عارضنا جاهلٌ مفتونٌ قد خطي به عن طريق الرشاد فقال: لم قاتل فلان لفلان؟، ولم قُتل فلان لفلان وفلان؟ قيل له: ما بنا و بك إلى ذكر هذا، حاجة لا تنفعنا، ولا اضطررنا إلى علمها، فإن قال قائل: ولم؟ قيل: لأنها فتنٌ شاهدها الصحابة رضي الله عنهم فكانوا فيها على حسب ما أراهم العلم بها، وكانوا أعلم بتأويلها من غيرهم، و كانوا أهدى سبيلاً ممن جاء بعدهم، لأنهم أهل الجنة، عليهم نزل القرآن.... )</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9/الموقف من الآثار المروية في مساويهم: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الآثار على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 و هو الغالب -: كَذِبٌ عليهم محض، أو فيه زيادة و نقص، أو تغيير له عن وجهه، فهذا كله مردودٌ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 وهو قليل -: صحيحٌ، وهم فيه 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إما مجتهدون مصيبون: ويظن الناقل أنهم كانوا مخطئين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وإما مجتهدون مخطئون: معذورون باجتهادهم في ذلك، ولهم أجر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مسألة عصمة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نعتقد أن الصحابة غير معصومين من الخطأ و الذنب، و لكن مع هذا نعتقد فيهم أنهم خير الخلق بعد الأنبياء و أنهم صفوة الصفوة من قرون هذه الأمة، فما يصدر منهم من خطأ فإنه ينغمر في محاسنهم وفضائلهم، وهم أقرب الناس لنيل مغفرة الله للأسباب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لهم من الحسنات الماحيات.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لما لهم من مضاعفة الحسنات.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لما لهم من فضل الصحبة و السابقة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لأنهم أحق الناس بشفاعة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لما تعرضوا له من أنواع الابتلاء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لما وفقهم الله إليه من التوبة و الرجوع عن الخطأ، 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ثانياً-الموقف من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أهل البيت في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وصية الرسول ﷺ بأهل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تجاه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وسطية أهل السنة والجماعة في الصحابة وأهل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سب الصحابة وأهل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هم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البيت هم: زوجات رسول الله ﷺ وذريته وقرابته الذين حرمت عليهم الصدقة، كآل علي وجعفر والعباس</w:t>
      </w:r>
      <w:r>
        <w:rPr>
          <w:rStyle w:val="FootnoteReference"/>
          <w:rFonts w:ascii="adwa-assalaf" w:eastAsia="adwa-assalaf" w:hAnsi="adwa-assalaf" w:cs="adwa-assalaf"/>
          <w:b w:val="0"/>
          <w:color w:val="000000"/>
          <w:sz w:val="22"/>
          <w:szCs w:val="22"/>
        </w:rPr>
        <w:footnoteReference w:id="18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الحليمي: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(وأما اسم أهل البيت، فإنه للقرابة والأزواج معًا )</w:t>
      </w:r>
      <w:r>
        <w:rPr>
          <w:rStyle w:val="FootnoteReference"/>
          <w:rFonts w:ascii="adwa-assalaf" w:eastAsia="adwa-assalaf" w:hAnsi="adwa-assalaf" w:cs="adwa-assalaf"/>
          <w:b w:val="0"/>
          <w:color w:val="000000"/>
          <w:sz w:val="22"/>
          <w:szCs w:val="22"/>
        </w:rPr>
        <w:footnoteReference w:id="18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حجر: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(فالمراد بالآل: الأزواج ومن حرمت عليهم الصدقة، ويدخل فيهم الذرية، وبذلك يجمع بين الأحاديث)</w:t>
      </w:r>
      <w:r>
        <w:rPr>
          <w:rStyle w:val="FootnoteReference"/>
          <w:rFonts w:ascii="adwa-assalaf" w:eastAsia="adwa-assalaf" w:hAnsi="adwa-assalaf" w:cs="adwa-assalaf"/>
          <w:b w:val="0"/>
          <w:color w:val="000000"/>
          <w:sz w:val="22"/>
          <w:szCs w:val="22"/>
        </w:rPr>
        <w:footnoteReference w:id="18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فضل أهل البيت في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مسلم في صحيحه عن وائلة بن الأصقع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اصطفى كنانة من ولد إسماعيل، واصطفى قريشًا من كنانة، واصطفى من قريش بني هاشم، واصطفاني من بني هاشم)</w:t>
      </w: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3/وصية الرسول ﷺ بأهل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زيد بن أرقم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قام رسول الله ﷺ فينا بماء يدعى خمًا بين مكة والمدينة، فحمد الله وأثنى عليه وذكّر ووعظ ثم قال: (أما بعد: ألا أيها الناس إنما أنا بشر يوشك أن يأتيني رسول ربي عزوجل: وإني تارك فيكم ثقلين: أولهما كتاب الله عزوجل فيه الهدى والنور، فخذوا بكتاب الله واستمسكوا به – فحث على كتاب الله ورغّب فيه – وقال: وأهل بيتي، أذكركم الله في أهل بيتي، أذكركم الله في أهل بيتي، أذكركم الله في أهل بيتي )</w:t>
      </w:r>
      <w:r>
        <w:rPr>
          <w:rStyle w:val="FootnoteReference"/>
          <w:rFonts w:ascii="adwa-assalaf" w:eastAsia="adwa-assalaf" w:hAnsi="adwa-assalaf" w:cs="adwa-assalaf"/>
          <w:b w:val="0"/>
          <w:color w:val="000000"/>
          <w:sz w:val="22"/>
          <w:szCs w:val="22"/>
        </w:rPr>
        <w:footnoteReference w:id="1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علينا تجاه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إخلاء البغض والحقد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ملء المحبة والتوقير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التنقص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ثناء: 1. المحاسن والفضائل 2. المعتقد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الواجب تجاه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سلامة القلب من البغض لهم والحقد عليهم: قال ﷺ:</w:t>
      </w:r>
      <w:r>
        <w:rPr>
          <w:rFonts w:ascii="adwa-assalaf" w:eastAsia="adwa-assalaf" w:hAnsi="adwa-assalaf" w:cs="adwa-assalaf"/>
          <w:b w:val="0"/>
          <w:color w:val="000D80"/>
          <w:sz w:val="28"/>
          <w:szCs w:val="28"/>
          <w:rtl/>
        </w:rPr>
        <w:t xml:space="preserve"> (والذي نفسي بيده، لا يبغضنا أهل البيت أحد إلا أدخله الله النار)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الحاكم في مستدركه</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محبتهم وتوقيرهم: قال ﷺ:</w:t>
      </w:r>
      <w:r>
        <w:rPr>
          <w:rFonts w:ascii="adwa-assalaf" w:eastAsia="adwa-assalaf" w:hAnsi="adwa-assalaf" w:cs="adwa-assalaf"/>
          <w:b w:val="0"/>
          <w:color w:val="000D80"/>
          <w:sz w:val="28"/>
          <w:szCs w:val="28"/>
          <w:rtl/>
        </w:rPr>
        <w:t xml:space="preserve"> (أحبوا الله لما يغذوكم به من نعمه، وأحبوني لحب الله، وأحبوا أهل بيتي لحبي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الحاكم في مستدركه</w:t>
      </w:r>
      <w:r>
        <w:rPr>
          <w:rStyle w:val="FootnoteReference"/>
          <w:rFonts w:ascii="adwa-assalaf" w:eastAsia="adwa-assalaf" w:hAnsi="adwa-assalaf" w:cs="adwa-assalaf"/>
          <w:b w:val="0"/>
          <w:color w:val="000000"/>
          <w:sz w:val="22"/>
          <w:szCs w:val="22"/>
        </w:rPr>
        <w:footnoteReference w:id="19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موالاتهم وترك معاداتهم والمحافظة على حرمتهم: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(أذكركم الله في أهل بيتي )</w:t>
      </w:r>
      <w:r>
        <w:rPr>
          <w:rStyle w:val="FootnoteReference"/>
          <w:rFonts w:ascii="adwa-assalaf" w:eastAsia="adwa-assalaf" w:hAnsi="adwa-assalaf" w:cs="adwa-assalaf"/>
          <w:b w:val="0"/>
          <w:color w:val="000000"/>
          <w:sz w:val="22"/>
          <w:szCs w:val="22"/>
        </w:rPr>
        <w:footnoteReference w:id="1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الاهتداء بهديهم وسيرتهم إذا لم يكن في ذلك مخالفة للدين للحديث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كله في حق المسلم منهم ومن ثبت نسبه، وأما الكافر منهم فلا ينفعه نسبه لا في الدنيا ولا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وسطية أهل السنة والجماعة بين الرافضة والناصبة من الصحابة وآل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-تقدم بيان موقف أهل السنة والجماعة من الصحابة، ومن آل بيت رسول الله ﷺ، وأنهم لا يغلون فيهم فيرفعونهم عن منزلتهم، ويخرجون بهم إلى مقام الألوهية، أو ادعاء العصمة لهم، ولا يجفونهم فيعادونهم ويبغضونهم، بل يحبونهم ويتولونهم.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بهذه الطريقة وسط بين الغلاة والجفاة في آل البيت، فالرافضة غلاة والناصبة جفاة، ووسط بين الغلاة والجفاة في صحابة رسول الله ﷺ فالرافضة جفاة وبعض الناصبة غلاة.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6/حكم سب الصحابة وآل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 الصحابة وآل البيت على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سبهم بتكفيرهم وتفسيقهم جميعهم أو معظمهم: وهذا النوع كفرٌ وردة</w:t>
      </w:r>
      <w:r>
        <w:rPr>
          <w:rStyle w:val="FootnoteReference"/>
          <w:rFonts w:ascii="adwa-assalaf" w:eastAsia="adwa-assalaf" w:hAnsi="adwa-assalaf" w:cs="adwa-assalaf"/>
          <w:b w:val="0"/>
          <w:color w:val="000000"/>
          <w:sz w:val="22"/>
          <w:szCs w:val="22"/>
        </w:rPr>
        <w:footnoteReference w:id="19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سب بعضهم ممن تواتر فضله، كالخلفاء بتكفير أو تفسيق: كفرٌ وردة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سب من لم يتواتر النقل بفضله سبًا يطعن في الدين: فسقٌ، وكبيرةٌ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سب بعضهم سبًا لا يطعن في دينهم وعدالتهم، كأن يتهمه بالجبن أو البخل أو قلة العلم أو عدم الزهد: فصاحبه فاسقٌ، يستحق التعزير والتأديب.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الموقف من زوجات الرسولﷺ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1ـ تسمية زوجات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2ـ الواجب علينا تجاه زوجات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تسمية زوجات رسولﷺ: تزوج رسول الله بثلاث عشرة امرأة: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خديجة بنت خويلد رضي الله عنهم: وتوفيت قبل الهجرة بثلاث سنين، وهي أم أكثر أولاده وأول من آمن به وعاضده على أمره، وكان لها منه المنزلة العلية</w:t>
      </w: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سودة بنت زمعة رضي الله عنهم: وهي أول امرأة تزوجها بعد خديجة، وانفردت به نحواً من ثلاث سنين أو أكثر حتى دخل بعائشة ل، وهي التي وهبت عند كبرها يومها لعائشة رضي الله عنه مرعاية لقلب رسول الله ﷺ</w:t>
      </w: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والثالثة: عائشة رضي الله عنهم: تزوجها رسول الله ﷺ وعمرها ست سنوات، ودخل بها وهي بنت تسع سنين، ولم يتزوج بكرًا غيرها، وهي أفضل نسائه وأحبهن إلى قلبه</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000000"/>
          <w:sz w:val="28"/>
          <w:szCs w:val="28"/>
          <w:rtl/>
        </w:rPr>
        <w:t xml:space="preserve"> بعد 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والرابعة: حفصة رضي الله عنهم بنت عمر رضي الله عنه: تزوجها رسول الله ﷺ سنة ثلاث من الهجرة وكانت صوامة قوامة، ذُكِر أن النبي ﷺ طلقها تطليقة، فجاءه جبريل عليه السلام فقال: (إن الله يأمرك أن تراجع حفصة فإنها صوامة قوامة، وأنها زوجتك في الجنة)</w:t>
      </w:r>
      <w:r>
        <w:rPr>
          <w:rStyle w:val="FootnoteReference"/>
          <w:rFonts w:ascii="adwa-assalaf" w:eastAsia="adwa-assalaf" w:hAnsi="adwa-assalaf" w:cs="adwa-assalaf"/>
          <w:b w:val="0"/>
          <w:color w:val="000000"/>
          <w:sz w:val="22"/>
          <w:szCs w:val="22"/>
        </w:rPr>
        <w:footnoteReference w:id="1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والخامسة: زينب بنت خزيمة رضي الله عنهم (أم المساكين): سميت بذلك لأنها كانت تطعمهم وتتصدق عليهم، بقيت مع رسول الله ﷺ شهرين أو ثلاثة، ثم ماتت في السنة الرابعة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والسادسة: أم سلمة هند بنت أمية رضي الله عنهم: كانت من أجمل النساء، وأشرفهن نسبًا، كانت وفاتها سنة 61ﻫ.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والسابعة: زينب بنت جحش رضي الله عنهم: تزوجها رسول الله بعد مولاه زيد بن حارثة، كانت من سادات النساء دينًا وورعًا وجودًا ومعروفًا، وكانت تفخر على بقية زوجات رسول الله ﷺ بأن الله زوّجها من فوق سبع سماوات.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والثامنة: جويرية بنت الحارث رضي الله عنهم: وقعت في السبي إثر غزوة بني المصطلق، فأعتقها رسول الله ﷺ وتزوجها، فأعتق المسلمون بسبب زواج النبي ﷺ بها مائة من الرقيق، قالوا: أصهار رسول الله ﷺ، فكان ذلك من بركتها على قومها.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والتاسعة: أم حبيبة رملة بنت أبي سفيان رضي الله عنهم: تمسكت بدينها بعد ارتداد زوجها عبيد الله بن جحش، فأبدلها الله بخير البشر وأفضله، وهي أقرب أزواج النبي ﷺ إليه نسباً، وأكثرهن صداقاً، عقد عليها رسول الله ﷺ وهي في الحبشة.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والعاشرة: صفية بنت حيي بن أخطب رضي الله عنهم: أعتقها رسول الله ﷺ بعد خيبر، وتزوج بها، وكانت من سيدات النساء عبادةً وورعًا وزهادةً وبرًا وصدقةً، وكانت ذات حسبٍ وجمالٍ ودينٍ، رضي الله عنهم وأرضاها.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والحادية عشر: ميمونة بنت الحارثرضي الله عنهم: وهي آخر زوجات رسول الله ﷺ، وسماها رسول الله ﷺ بميمونة، كانت صاحبة تقوى وصلة 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والثانية عشر والثالثة عشر: أسماء بنت النعمان الكندية، وعمرة بنت يزيد الكلابية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ردهما رسول الله ﷺ قبل أن يبني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2/الواجب علينا تجاه زوجات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علينا تجاه الزوجات: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إخلاء التنقص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ملء/ 1. المحبة والتوقير 2. زوجاته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 الطعن فيهن وفي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ثناء: 1. المحاسن والفضائل 2. المعتقد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اعتقاد أنهن أمهات المؤمنين، فلهن من الاحترام والتقدير والحرمة في النكاح كالأم، إلا أنهن حجبن بخلاف الأمهات، ولا ينتشر التحريم إلى بناتهن وأخواتهن.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أنهن زوجاته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براءة عائشة رضي الله عنهم مما قذفت به، وأن من قذفها بعد نزول براءتها من السماء كافر بلا خلاف، لتكذيبه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التنقص من أقدارهن وفضلهن، وإيذائهن؛ لأن في ذلك إيذاء لرسول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الكرامات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1-تعريف الكرامة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2-أنواع الكرامة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1/تعريف الكرامة: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الكرامة هي: ما يجري الله على أيدي الأولياء من خوارق العادات</w:t>
      </w:r>
      <w:r>
        <w:rPr>
          <w:rStyle w:val="FootnoteReference"/>
          <w:rFonts w:ascii="adwa-assalaf" w:eastAsia="adwa-assalaf" w:hAnsi="adwa-assalaf" w:cs="adwa-assalaf"/>
          <w:b w:val="0"/>
          <w:color w:val="000000"/>
          <w:sz w:val="22"/>
          <w:szCs w:val="22"/>
        </w:rPr>
        <w:footnoteReference w:id="1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يجري الله على أيدي الأنبياء فيسمى بالمعجزة والآية.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وكرامات الأولياء معجزات الأنبياء، لأن أولئك الأولياء ما أكرمهم الله بتلك الكرامات إلا لمتابعتهم لأنبيائهم.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أنواع الكرامات: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والكرامات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ما يتعلق بالعلم والكشف: فيسمع ما لا يسمعه غيره، أو يرى مالا يراه غيره، مثل: رؤية عمر لجيش سارية بنهاوند بالمشرق وهو على منبر المدينة ونداؤه له، وسماع سارية لتوجيهه فسلم من كيد العدو</w:t>
      </w:r>
      <w:r>
        <w:rPr>
          <w:rStyle w:val="FootnoteReference"/>
          <w:rFonts w:ascii="adwa-assalaf" w:eastAsia="adwa-assalaf" w:hAnsi="adwa-assalaf" w:cs="adwa-assalaf"/>
          <w:b w:val="0"/>
          <w:color w:val="000000"/>
          <w:sz w:val="22"/>
          <w:szCs w:val="22"/>
        </w:rPr>
        <w:footnoteReference w:id="1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ما يتعلق بالقدرة والتأثير: مثل: هلاك عدوه بغير أثر منه، ومثل: تذليل النفوس له ومحبتهم إياه مثل: قصة سفينة مولى رسول الله ﷺ مع الأسد</w:t>
      </w:r>
      <w:r>
        <w:rPr>
          <w:rStyle w:val="FootnoteReference"/>
          <w:rFonts w:ascii="adwa-assalaf" w:eastAsia="adwa-assalaf" w:hAnsi="adwa-assalaf" w:cs="adwa-assalaf"/>
          <w:b w:val="0"/>
          <w:color w:val="000000"/>
          <w:sz w:val="22"/>
          <w:szCs w:val="22"/>
        </w:rPr>
        <w:footnoteReference w:id="200"/>
      </w:r>
      <w:r>
        <w:rPr>
          <w:rFonts w:ascii="adwa-assalaf" w:eastAsia="adwa-assalaf" w:hAnsi="adwa-assalaf" w:cs="adwa-assalaf"/>
          <w:b w:val="0"/>
          <w:color w:val="000000"/>
          <w:sz w:val="28"/>
          <w:szCs w:val="28"/>
          <w:rtl/>
        </w:rPr>
        <w:t xml:space="preserve">، وقصة: أبي مسلم الخولاني – رحمه الله – مع أبي الأسود العنسي</w:t>
      </w:r>
      <w:r>
        <w:rPr>
          <w:rStyle w:val="FootnoteReference"/>
          <w:rFonts w:ascii="adwa-assalaf" w:eastAsia="adwa-assalaf" w:hAnsi="adwa-assalaf" w:cs="adwa-assalaf"/>
          <w:b w:val="0"/>
          <w:color w:val="000000"/>
          <w:sz w:val="22"/>
          <w:szCs w:val="22"/>
        </w:rPr>
        <w:footnoteReference w:id="2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أبرز صفات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ميزان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أخلاق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5-مقارنة بين أبرز صفات أهل السنة والجماعة وبين أبرز صفات أهل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هم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تقدم الحديث عن ذلك، ونلخص هنا ما قاله شيخ الإسلام ابن تيمية – رحمه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أهل الإسلام المحض الخالص عن الشوب.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أهل الفرقة الناجية، لحديث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(وستفترق أمتي...... )</w:t>
      </w:r>
      <w:r>
        <w:rPr>
          <w:rStyle w:val="FootnoteReference"/>
          <w:rFonts w:ascii="adwa-assalaf" w:eastAsia="adwa-assalaf" w:hAnsi="adwa-assalaf" w:cs="adwa-assalaf"/>
          <w:b w:val="0"/>
          <w:color w:val="000000"/>
          <w:sz w:val="22"/>
          <w:szCs w:val="22"/>
        </w:rPr>
        <w:footnoteReference w:id="2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الطائفة المنصورة، لحديث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تزال طائفة.... )</w:t>
      </w:r>
      <w:r>
        <w:rPr>
          <w:rStyle w:val="FootnoteReference"/>
          <w:rFonts w:ascii="adwa-assalaf" w:eastAsia="adwa-assalaf" w:hAnsi="adwa-assalaf" w:cs="adwa-assalaf"/>
          <w:b w:val="0"/>
          <w:color w:val="000000"/>
          <w:sz w:val="22"/>
          <w:szCs w:val="22"/>
        </w:rPr>
        <w:footnoteReference w:id="20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وفيهم الصديقون: وهم الصادقون باعتقادهم وقولهم وعملهم، والمصدقون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والشهداء: وهم الذين قتلوا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والصالحون: الذين صلحت قلوبهم وجوارحهم بما قاموا به من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والأبدال: الذين يخلف بعضهم بعضًا في نصر الدين، والدفاع عنه، كلما ذهب منهم واحد خلفه آخر بدله.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أبرز صفات أهل السنة والجماعة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تقديم كلام الله على غيره من كلام أصناف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وتقديم هدي محمد ﷺ على هدي كل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كذلك من صفاتهم: اتباع سبيل السابقين الأولين من المهاجرين والأنصار، والتمسك بسنة الخلفاء الراشدين، والعمل بما أجمع عليه الصحابة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فمن أسمائهم: أهل السنة والجماعة. فالجماعة هي الاجتماع، والأخذ بالإجماع.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ميزان أهل السنة والجماعة لما عليه من الأقوال والأعمال: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والإجماع المنضبط: وهو ما كان عليه السلف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فتعرض أقوال وأعمال الناس الباطنة والظاهرة مما له تعلق بالدين على هذا الميزان، فما وافقه فهو الحق، وما خالفه فهو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أخلاق أهل السنة والجماعة 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الأمر بالمعروف والنهي عن المنكر على ما توجبه الشريعة، ومن ذلك أن يكون بعلم وحلم وحكمة.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المحافظة على جماعة المسلمين، بالسمع والطاعة لولاة أمر المسلمين، سواءً كانوا أبرارًا أو فجارًا، ما لم يأمروا بمعصية الله، وإقامة الحج والجهاد والجُمع والأعياد معهم، والقيام بنصح الولاة ونصح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بث ونشر المحبة والألفة، بين المسلمين، امتثالاً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(لمؤمن للمؤمن كالبنيان، يشد بعضه بعضًا )</w:t>
      </w:r>
      <w:r>
        <w:rPr>
          <w:rStyle w:val="FootnoteReference"/>
          <w:rFonts w:ascii="adwa-assalaf" w:eastAsia="adwa-assalaf" w:hAnsi="adwa-assalaf" w:cs="adwa-assalaf"/>
          <w:b w:val="0"/>
          <w:color w:val="000000"/>
          <w:sz w:val="22"/>
          <w:szCs w:val="22"/>
        </w:rPr>
        <w:footnoteReference w:id="204"/>
      </w:r>
      <w:r>
        <w:rPr>
          <w:rFonts w:ascii="adwa-assalaf" w:eastAsia="adwa-assalaf" w:hAnsi="adwa-assalaf" w:cs="adwa-assalaf"/>
          <w:b w:val="0"/>
          <w:color w:val="000D80"/>
          <w:sz w:val="28"/>
          <w:szCs w:val="28"/>
          <w:rtl/>
        </w:rPr>
        <w:t xml:space="preserve"> وشبك بين أصابعه ﷺ،</w:t>
      </w:r>
      <w:r>
        <w:rPr>
          <w:rFonts w:ascii="adwa-assalaf" w:eastAsia="adwa-assalaf" w:hAnsi="adwa-assalaf" w:cs="adwa-assalaf"/>
          <w:b w:val="0"/>
          <w:color w:val="000000"/>
          <w:sz w:val="28"/>
          <w:szCs w:val="28"/>
          <w:rtl/>
        </w:rPr>
        <w:t xml:space="preserve"> لقوله: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(مثل المؤمنين في توادهم... )</w:t>
      </w:r>
      <w:r>
        <w:rPr>
          <w:rStyle w:val="FootnoteReference"/>
          <w:rFonts w:ascii="adwa-assalaf" w:eastAsia="adwa-assalaf" w:hAnsi="adwa-assalaf" w:cs="adwa-assalaf"/>
          <w:b w:val="0"/>
          <w:color w:val="000000"/>
          <w:sz w:val="22"/>
          <w:szCs w:val="22"/>
        </w:rPr>
        <w:footnoteReference w:id="2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يأمرون بالصبر على البلاء، والشكر عند الرخاء، والرضا بمر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يهتمون بالدعوة إلى مكارم الأخلاق ومحاسن الأعمال، ويعتقدون أن هناك ارتباط بين صحة العقيدة وحسن الخلق، كما جاء في حديث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(أكمل المؤمنين إيمانًا أحاسنهم أخلاقًا )</w:t>
      </w:r>
      <w:r>
        <w:rPr>
          <w:rStyle w:val="FootnoteReference"/>
          <w:rFonts w:ascii="adwa-assalaf" w:eastAsia="adwa-assalaf" w:hAnsi="adwa-assalaf" w:cs="adwa-assalaf"/>
          <w:b w:val="0"/>
          <w:color w:val="000000"/>
          <w:sz w:val="22"/>
          <w:szCs w:val="22"/>
        </w:rPr>
        <w:footnoteReference w:id="2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فمن دعوتهم: الدعوة إلى صلة الأرحام، وبر الوالدين، وحسن الجوار، والإحسان إلى اليتامى والمساكين وابن السبيل، والرفق بالعمال والخدم.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دعوتهم: النهي عن الأخلاق السيئة، كالكبر والخيلاء والبغي والظلم.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5-مقارنة بين أبرز صفات أهل السنة والجماعة وبين أبرز صفات أهل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المقارنة: الموقف من 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 التعظيم والتسليم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البدعة والضلالة: الاستهانة والرد والتحريف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المقارنة: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ٱللَّهُ وَرَسُولُهُۥٓ أَمۡرًا أَن يَكُونَ لَهُمُ ٱلۡخِيَرَةُ مِنۡ أَمۡرِهِمۡۗ وَمَن يَعۡصِ ٱللَّهَ وَرَسُولَهُۥ فَقَدۡ ضَلَّ ضَلَٰلٗا مُّبِينٗا36﴾</w:t>
      </w:r>
      <w:r>
        <w:rPr>
          <w:rFonts w:ascii="adwa-assalaf" w:eastAsia="adwa-assalaf" w:hAnsi="adwa-assalaf" w:cs="adwa-assalaf"/>
          <w:b w:val="0"/>
          <w:color w:val="000000"/>
          <w:sz w:val="28"/>
          <w:szCs w:val="28"/>
          <w:rtl/>
        </w:rPr>
        <w:t xml:space="preserve"> [الأحزاب:36]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﴿إِنَّمَا كَانَ قَوۡلَ ٱلۡمُؤۡمِنِينَ إِذَا دُعُوٓاْ إِلَى ٱللَّهِ وَرَسُولِهِۦ لِيَحۡكُمَ بَيۡنَهُمۡ أَن يَقُولُواْ سَمِعۡنَا وَأَطَعۡنَاۚ وَأُوْلَٰٓئِكَ هُمُ ٱلۡمُفۡلِحُونَ 51﴾</w:t>
      </w:r>
      <w:r>
        <w:rPr>
          <w:rFonts w:ascii="adwa-assalaf" w:eastAsia="adwa-assalaf" w:hAnsi="adwa-assalaf" w:cs="adwa-assalaf"/>
          <w:b w:val="0"/>
          <w:color w:val="000000"/>
          <w:sz w:val="28"/>
          <w:szCs w:val="28"/>
          <w:rtl/>
        </w:rPr>
        <w:t xml:space="preserve"> [النور:51]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تُقَدِّمُواْ بَيۡنَ يَدَيِ ٱللَّهِ وَرَسُولِهِۦۖ وَٱتَّقُواْ ٱللَّهَۚ إِنَّ ٱللَّهَ سَمِيعٌ عَلِيم﴾</w:t>
      </w:r>
      <w:r>
        <w:rPr>
          <w:rFonts w:ascii="adwa-assalaf" w:eastAsia="adwa-assalaf" w:hAnsi="adwa-assalaf" w:cs="adwa-assalaf"/>
          <w:b w:val="0"/>
          <w:color w:val="000000"/>
          <w:sz w:val="28"/>
          <w:szCs w:val="28"/>
          <w:rtl/>
        </w:rPr>
        <w:t xml:space="preserve"> [الحجرات:1]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 65﴾</w:t>
      </w:r>
      <w:r>
        <w:rPr>
          <w:rFonts w:ascii="adwa-assalaf" w:eastAsia="adwa-assalaf" w:hAnsi="adwa-assalaf" w:cs="adwa-assalaf"/>
          <w:b w:val="0"/>
          <w:color w:val="000000"/>
          <w:sz w:val="28"/>
          <w:szCs w:val="28"/>
          <w:rtl/>
        </w:rPr>
        <w:t xml:space="preserve"> [النساء:65].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البدعة والضلالة: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المخالفة لأصولهم العقلية، مثال: الفرق الكلامية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المخالفة لأصولهم الكشفية، مثال: الفرق الصوفية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المخالفة لأصولهم الفلسفية، مثال: الفرق الباطنية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المقارنة: مجموع 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 العمل بالجميع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البدعة والضلالة: العمل ببعض النصوص دون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المقارنة: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رَضِيَ اللهُ عَنْهُما أَنَّ رَسُولَ اللهِ ﷺ قَالَ:</w:t>
      </w:r>
      <w:r>
        <w:rPr>
          <w:rFonts w:ascii="adwa-assalaf" w:eastAsia="adwa-assalaf" w:hAnsi="adwa-assalaf" w:cs="adwa-assalaf"/>
          <w:b w:val="0"/>
          <w:color w:val="000D80"/>
          <w:sz w:val="28"/>
          <w:szCs w:val="28"/>
          <w:rtl/>
        </w:rPr>
        <w:t xml:space="preserve"> (مَهْلًا يَا قَوْمِ، بِهَذَا أُهْلِكَتِ الْأُمَمُ مِنْ قَبْلِكُمْ، بِاخْتِلَافِهِمْ عَلَى أَنْبِيَائِهِمْ، وَضَرْبِهِمُ الْكُتُبَ بَعْضَهَا بِبَعْضٍ، إِنَّ الْقُرْآنَ لَمْ يَنْزِلْ يُكَذِّبُ بَعْضُهُ بَعْضًا، بَلْ يُصَدِّقُ بَعْضُهُ بَعْضًا، فَمَا عَرَفْتُمْ مِنْهُ فَاعْمَلُوا بِهِ، وَمَا جَهِلْتُمْ مِنْهُ فَرُدُّوهُ إِلَى عَالِمِهِ).</w:t>
      </w:r>
      <w:r>
        <w:rPr>
          <w:rFonts w:ascii="adwa-assalaf" w:eastAsia="adwa-assalaf" w:hAnsi="adwa-assalaf" w:cs="adwa-assalaf"/>
          <w:b w:val="0"/>
          <w:color w:val="000000"/>
          <w:sz w:val="28"/>
          <w:szCs w:val="28"/>
          <w:rtl/>
        </w:rPr>
        <w:t xml:space="preserve"> أخرجه أحمد، وصححه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البدعة والضلالة: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لموافقة بدعتهم: 1-القدرية والجبرية 2-الخوارج والمرجئة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المقارنة: المحكم والمتشابه في 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 تفسير المتشابه في ضوء المحكم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البدعة والضلالة: تفسير المحكم في ضوء المتشابه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المقارنة: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﴿هُوَ ٱلَّذِيٓ أَنزَلَ عَلَيۡكَ ٱلۡكِتَٰبَ مِنۡهُ ءَايَٰتٞ مُّحۡكَمَٰتٌ هُنَّ أُمُّ ٱلۡكِتَٰبِ وَأُخَرُ مُتَشَٰبِهَٰتٞۖ فَأَمَّا ٱلَّذِينَ فِي قُلُوبِهِمۡ زَيۡغٞ فَيَتَّبِعُونَ مَا تَشَٰبَهَ مِنۡهُ ٱبۡتِغَآءَ ٱلۡفِتۡنَةِ وَٱبۡتِغَآءَ تَأۡوِيلِهِۦۖ وَمَا يَعۡلَمُ تَأۡوِيلَهُۥٓ إِلَّا ٱللَّهُۗ وَٱلرَّٰسِخُونَ فِي ٱلۡعِلۡمِ يَقُولُونَ ءَامَنَّا بِهِۦ كُلّٞ مِّنۡ عِندِ رَبِّنَاۗ وَمَا يَذَّكَّرُ إِلَّآ أُوْلُواْ ٱلۡأَلۡبَٰبِ 7﴾</w:t>
      </w:r>
      <w:r>
        <w:rPr>
          <w:rFonts w:ascii="adwa-assalaf" w:eastAsia="adwa-assalaf" w:hAnsi="adwa-assalaf" w:cs="adwa-assalaf"/>
          <w:b w:val="0"/>
          <w:color w:val="000000"/>
          <w:sz w:val="28"/>
          <w:szCs w:val="28"/>
          <w:rtl/>
        </w:rPr>
        <w:t xml:space="preserve"> [آل عمران:7]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البدعة والضلالة: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لموافقة بدعتهم: 1-المرجئة 2-الصوفية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المقارنة: العقل والنصوص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 الاعتصام بالنصوص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البدعة والضلالة: الاعتصام بالآراء والأهواء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مجال المقارنة: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﴿يَهۡدِي بِهِ ٱللَّهُ مَنِ ٱتَّبَعَ رِضۡوَٰنَهُۥ سُبُلَ ٱلسَّلَٰمِ وَيُخۡرِجُهُم مِّنَ ٱلظُّلُمَٰتِ إِلَى ٱلنُّورِ بِإِذۡنِهِۦ وَيَهۡدِيهِمۡ إِلَىٰ صِرَٰطٖ مُّسۡتَقِيمٖ 16﴾</w:t>
      </w:r>
      <w:r>
        <w:rPr>
          <w:rFonts w:ascii="adwa-assalaf" w:eastAsia="adwa-assalaf" w:hAnsi="adwa-assalaf" w:cs="adwa-assalaf"/>
          <w:b w:val="0"/>
          <w:color w:val="000000"/>
          <w:sz w:val="28"/>
          <w:szCs w:val="28"/>
          <w:rtl/>
        </w:rPr>
        <w:t xml:space="preserve"> [المائدة:16]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وَنَزَّلۡنَا عَلَيۡكَ ٱلۡكِتَٰبَ تِبۡيَٰنٗا لِّكُلِّ شَيۡءٖ وَهُدٗى وَرَحۡمَةٗ وَبُشۡرَىٰ لِلۡمُسۡلِمِينَ﴾</w:t>
      </w:r>
      <w:r>
        <w:rPr>
          <w:rFonts w:ascii="adwa-assalaf" w:eastAsia="adwa-assalaf" w:hAnsi="adwa-assalaf" w:cs="adwa-assalaf"/>
          <w:b w:val="0"/>
          <w:color w:val="000000"/>
          <w:sz w:val="28"/>
          <w:szCs w:val="28"/>
          <w:rtl/>
        </w:rPr>
        <w:t xml:space="preserve"> [النحل:89]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زَيْدِ بْنِ أَرْقَمَ رَضِيَ اللهُ عَنْهُ أَنَّ رَسُولَ اللهِ ﷺ قَالَ:</w:t>
      </w:r>
      <w:r>
        <w:rPr>
          <w:rFonts w:ascii="adwa-assalaf" w:eastAsia="adwa-assalaf" w:hAnsi="adwa-assalaf" w:cs="adwa-assalaf"/>
          <w:b w:val="0"/>
          <w:color w:val="000D80"/>
          <w:sz w:val="28"/>
          <w:szCs w:val="28"/>
          <w:rtl/>
        </w:rPr>
        <w:t xml:space="preserve"> (أَمَّا بَعْدُ، أَلاَ أَيُّهَا النَّاسُ فَإِنَّمَا أَنَا بَشَرٌ يُوشِكُ أَنْ يَأْتِيَ رَسُولُ رَبِّي فَأُجِيبَ، وَأَنَا تَارِكٌ فِيكُمْ ثَقَلَيْنِ: أَوَّلُهُمَا كِتَابُ اللَّهِ، فِيهِ الْهُدَى وَالنُّورُ فَخُذُوا بِكِتَابِ اللَّهِ وَاسْتَمْسِكُوا بِهِ ).</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البدعة والضلالة: لموافقة بدعهم</w:t>
      </w:r>
    </w:p>
    <w:p>
      <w:pPr>
        <w:jc w:val="right"/>
      </w:pPr>
      <w:r>
        <w:rPr>
          <w:rFonts w:cs="Times New Roman"/>
          <w:sz w:val="14"/>
          <w:szCs w:val="14"/>
        </w:rPr>
        <w:t xml:space="preserve">ar464v2.1 - 10/10/2026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مقاييس اللغة، لابن فارس (4/86)، ومفردات ألفاظ القرآن، للراغب الأصفهاني(576).</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المصباح المنيرللفيومي (421).</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البخاري(37) في كتاب الإيمان، باب سؤال جبريل الرسول ﷺ عن الإيمان والإسلام والإحسان. ومسلم(1)، كتاب الإيمان، باب بيان الإسلام والإيمان.</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أركان الإيمان، لابن عثيمين(3، 4) </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وقفات مع عقيدة السلف، د. ناصر العقل (5).</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مفردات ألفاظ القرآن، للراغب الأصفهاني (450).</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المصباح المنير للفيومي (310).</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مقدمة المحقق، د. عبداالله الدميجي، لكتاب الشريعة (1/172-173). </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مسلم في صحيحه،(56) كتاب الإيمان، باب من رضي بالله ربا وبالإسلام ديناً وبمحمد رسولاً.</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البخاري(52) في كتاب الإيمان، باي فضل من استبرأ لدينه، ومسلم (1599) كتاب المسقاه، باب أخذ الحلال وترك المشتبه.</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(994) كتاب الإفتتاح، باب الفضل في قرآة (قل هو الله أحد).</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“2697 “، كتاب الصلح، باب إذا اصطلحوا على جور. ورواه مسلم “1718 “، كتاب الأقضية، باب نقض الأحكام الباطلة ورد محدثات الأمور.</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الإعتصام للشاطبي (371).</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عقيدة أهل السنة والجماعة، لابن عثيمن (45-48).</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مقاييس اللغة، لابن فارس (6/90).</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التعريفات، للجرجاني (73).</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الفتاوى لابن تيمية (14/378)، وتجريد التوحيد للمقريزي(37-38).</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القول السديد(10).</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العبودية، لابن تيمية (228-229)، ومدارج السالكين، لابن الفيم (1/24).</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مسلم (147) كتاب الحج، باب حجة النبي.</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العقيدة الطحاوية، لابن العز الحنفي(1/125)</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التدمرية، لابن تيمية (3-5).</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المعرفة في الإسلام، د. عبدااله القرني(213-242).</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نظر: دلائل الإسلام، د. أحمد سعد حمدان(15)، والعقيدة في الله، للأشقر(68).</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ابن كثير، (6/320) ط، الشعب، وتيسر الكريم الرحمن، للسعدي (640).</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ابن كثير، (6/320) ط، الشعب، وتيسر الكريم الرحمن، للسعدي (640).</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درء تعارض العقل والنقل، لابن تيمية(8/487).</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البخاري(1385) كتاب الجنائز، باب ما قيل في أولاد المشركين، ورواه مسلم(2658) كتاب القدر، باب معنى كل مولود يولد على الفطرة. لفظة “الملة “ للترمذي(2138) ولفظة “على هذه الملة “ عند أحمد(7443).</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فتح الباري(3/250) و شرح مسلم للنووي (4/84).</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(1496) كتاب الزكاة، باب أخذ الصدقة من الأغنياء، ورواه مسلم (29) كتاب الإيمان، باب الدعاء إلى الشهاتين وشرائع الإسلام.</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درء تعارض العقل والنقل، لابن تيمية،(8/6-10).</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النبوات، لابن تيمية (268).</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العقيدة الطحاوية (1/ 136).</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المرجع السابق. </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الصواعق المرسلة (2/ 493).</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الرد على المنطقيين (253).</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لابن تيمية (11/251).</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تيسر الكريم الرحمن، للسعدي (ص954).</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لابن تيمية (2/400).</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السعدي (945).</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العقيدة الطحاوية لابن العز الحنفي (1/127).</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العقيدة الطحاوية لابن العز الحنفي (1/129-130).</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العقيدة الطحاوية لابن العز الحنفي (1/136-137).</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العقيدة الطحاوية لابن العز الحنفي (1/140-141).</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الترمذي (2516) وقال هذا حديث حسن صحيح.</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برقم 2856 كتاب الجهاد. باب اسم الفرس والحمار. ومسلم رقم 49 كتاب الإيمان. باب الدليل على أن من مات على التوحيد دخل الجنة.</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أول الأدلة على كون الحب عبادة قوله تعالى: ﴿وَمِنَ ٱلنَّاسِ مَن يَتَّخِذُ مِن دُونِ ٱللَّهِ أَندَادٗا يُحِبُّونَهُمۡ كَحُبِّ ٱللَّهِۖ وَٱلَّذِينَ ءَامَنُوٓاْ أَشَدُّ حُبّٗا لِّلَّهِۗ﴾ [البقرة:165]</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ومنه قوله تعالى: ﴿فَاسْتَغَاثَهُ الَّذِي مِن شِيعَتِهِ عَلَى الَّذِي مِنْ عَدُوِّهِ فَوَكَزَهُ مُوسَى فَقَضَى عَلَيْهِ ﴾ [القصص:15]</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(2200 )، كتاب السلام، باب لا بأس بالرقى مالم تكن شرك.</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(5752 ). كتاب الطب. باب من لم يرق. ومسلم برقم (220 ). “كتاب الإيمان “. باب الدليل على دخول طوائف من المسلمين الجنة بغير حساب.</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الجامع. برقم (2055 ). كتاب الطب. باب ما جاء في كراهية الرقية. وابن ماجه في سننه برقم (3489 ). كتاب الطب. باب الكي. وصححه الألباني في صحيح الجامع (6081 ).</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الحديث في أبوداؤد (3866) كتاب الطب باب الكي.</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ورد النهي عن تعلم الأباجاد عند الطبراني في الكبير. عن ابن عباس مرفوعا “رب علم حروف ابي جاد دارس في النجوم ليس له عند الله خلافا يوم القيامة “ وهو موضوع. إنما يصح موقوفاً عن ابن عباس (كما عند عبد الرزاق في المصنف (11/36 ). والبيهقي في السنن: (8/139).</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الجامع برقم “1614 “ كتاب اليسر. باب ما جاء في الطيرة. وأبو داود في سننه رقم “3910 “. كتاب الطب. باب في الطيرة. وصححه الألباني في صحيح الجامع “3960 “.</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(5756 )، كتاب الطب، باب الفأل. ورواه مسلم، (2224 )، كتاب السلام، باب الطيرة والفأل وما يكون فيه من الشؤم.</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(1/391). من حديث عبدالله بن مسعود رضي الله عنه.</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الدعوات (6410 ). ومسلم: كتاب الذكر والدعاء (2677 ).</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 ابن ماجه في سننه. كتاب الدعاء. باب أسماء الله عز وجل. (3861 ).</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إعانة المستفيد شرح كتاب التوحيد، صفحة “455 “.</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شيبة في كتاب العرش رقم “58 “. وصححه الألباني في الصحيحة “109 “.</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النهاية في غريب الحديث (4/ 359)، وأركان الإيمان لابن عثيمين ( 23).</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العقيدة الطحاوية (2/ 461).</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الطحاوية (2/ 460)، ومراجع القبول (2/ 656)، وشرح أصول الإيمان لابن عثيمين (25).</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(2996)، كتاب الزهد، باب في آحاديث متفرقة.</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(200) كتاب المساجد ومواضع الصلاة، باب الدعاء في صلاة الليل وقيامه.</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(1071)، أبواب الجنائزعن رسول الله، باب ما جاء في عذاب القبر.</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ابن جرير الطبري(1/519-544)</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البخاري(929)، ومسلم (850).</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البخاري(555)، ومسلم(632).</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البخاري(1442)، ومسلم(1010).</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أبوداود،(3641)، كتاب العلم، باب الحث على طلب العلم.</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مسلم،(2699)، كتاب الذكر والدعاء، باب فضل الإجتماع على تلاوة القرآن.</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(2732)، كتاب الذكر والدعاء، باب فضل الدعاء للمسلمين بظهر الغيب.</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داود(3098)، كتاب الجنائز، باب فضل العيادة على وضوء.</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البخاري(6755)، ومسلم (1370)</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البخاري(5193)، ومسلم،(1436)</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البخاري(5194)، ومسلم،(1436)</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الرسل والرسالات، للأشقر(235-249) و الإيمان بالكتب، د. محمد الحمد (12-17)</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الرسل والرسالات، للأشقر(250) و الإيمان بالكتب، للحمد (18-21)</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معجم مقاييس اللغة (5/385)، والنهاية في غريب الحديث (5/3،4)، ولسان العرب (14/8-10).</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كتاب النبوات (2/688-690)، تحقيق د. الطويان.</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لسان العرب (11/283-284).</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الطحاوية (155)، والنبوات (2/714-722)، والفرق بين النبي والرسول د. أحمد الحمد (102-104).</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الإمام أحمد في مسنده (5/266). انظر عالم الرسل للأشقر.</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معارج القبول (2/676).</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المنهاج (1/237)، ومعارج القبول (2/677).</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(392)  كتاب أبواب القبلة، باب التوجه إلى القبلة حيث كان.</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صحيحه. كتاب التيمم. باب: “فإن لم تجدوا ماءً فتيمموا... “ ح(324 ). ومسلم في صحيحه. كتاب المساجد. باب ابتناء مسجد النبي  (520 ).</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كتاب المساجد. باب ابتناء مسجد النبي  (523 ).</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التوحيد. باب قوله وكلم الله موسى تكليما (7517 ).</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صحيحه. كتاب أحاديث الأنبياء. باب قوله تعالى وإن يونس لمن المرسلين (3414 ). ومسلم في الصحيح. كتاب الفضائل. باب من فضائل موسى .(3374 ).</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الصحيح. كتاب أحاديث الأنبياء. باب قوله تعالى وإن يونس لمن المرسلين (3416 ). ومسلم في الصحيح. كتاب الفضائل. باب في ذكر يونس .(3376 ).</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فتاوى ابن تيمية (11/161-163).</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عبد بن حميد في المنتخب. “209.1،216. وابن ابي عاصم في السنة (1224). 2/526. والآجري في الشريعة (1309 ) 4/1844. وهو ضعيف.</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المصدر السابق (11/221) والرسل والرسالات للأشقر (212-216).</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فتاوى ابن تيمية (4/319)، (10/289،290)، وفتح الباري (13/174)، والرسل والرسالات (97، 103).</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الرسل والرسالات (119-205).</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(7 )باب كيف كان بدء الوحي.</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المنهاج (2/238).</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ابن جرير الطبري (1/271 شاكر)، وتفسير البغوي (1/65)، وتفسير ابن كثير (5/488) ط الشعب.</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العقيدة الواسطية (142)، بشرح الفوزان، وكتاب الإيمان لمحمد نعيم ياسين (89).</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فتاوى ابن تيمية ( 4/262-263)، وأشراط الساعة للوابل (74، 75).</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المنهاج في شعب الإيمان (1/336)، وكتاب الإيمان لمحمد نعيم ياسين (91-93)، وأشراط الساعة للوابل (27-39).</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العقيدة الواسطية (142)، والحياة البرزخية في الإسلام، حسين جابر (97-105).</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سننه (4/553) (2308)، وصححه الألباني كما في صحيح الجامع برقم (1684).</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(1/182) ح (86)، ومسلم (2/624) ح (11).</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سننه (4/238) (4751)، وهو في صحيح الجامع (1671).</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(3/372) (1071) وهو في صحيح الجامع (724).</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الحياة البرزخية في الإسلام (14-61).</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(1372 ).</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الطحاوية (391-396)، وكتاب الروح لابن القيم (226-330)، وابن قيم الجوزية وجهوده في الدفاع عن عقيدة السلف (541-560).</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أخرجه البخاري(6504 )، كتاب الرقاق، باب قول النبي ﷺ بعثتُ أنا والساعة كهاتين، ومسلم (2951 )، كتاب الفتن، باب قرب الساعة.</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مسلم،(2800 )، كتاب صفة القيامة، باب انشققاق القمر.</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(118)، كتاب الإيمان، باب الحث على المبادرة بالأعمال قبل ظهور الفتن.</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(8 )، كتاب الإيمان، باب بيان الإيمان والإسلام والإحسان.</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(85 )، كتاب العلم، باب من أجاب الفتيا بإشارة اليد والرأس، ومسلم (157 )، كتاب العلم، باب رفع العلم وقبضه.</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مسلم.(2901 )، كتاب الفتن، باب في الآيات التي تكون قبل الساعة.</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(2901 )، كتاب الفتن، باب في الآيات التي تكون قبل الساعة.</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(2937 )، كتاب الفتن، باب ذكر الدجال وصفته.</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تفدم تخريجه </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الطبري(25/114)، والمعجم الكبير(3/292).</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(6560 )، كتاب الرقاق، باب طلوع الشمس من مغربها.</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(158 )، كتاب الإيمان، باب الزمان الذي لايقبل فيه الإيمان.</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تفدم تخريجه ص(181)</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(6522) ، كتاب الرقاق، باب الحشر.</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درء تعارض العقل مع النقل (1/30-35)، (7/374-377).</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الفتاوى لابن تيمية (17/243-261)، ودرء التعارض (4/135-136)، (5/195-196).</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البخاري. كتاب التفسير. باب قوله(ونُفخ في الصور فصعق من.... )(4814 ). ومسلم في صحيحه. كتاب الفتن. باب: ما بيتن النفختين. (2955 ).</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الإيمان لمحمد نعيم ياسين (125-127).</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البخاري “6527 “.</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المصدر السابق (6531 ).</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مسلم(2864 ).</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البخاري(660 )، ومسلم (1031 ).</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كتاب منهاج السلامة في ميزان القيامة لابن ناصر الدين الدمشقي، وشرح الطحاوية (417-420)، والواسطية (147).</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سننه (2639 )، وابن ماجه (4300 )،.</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أحمد في مسنده (1/421).</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الإيمان، لمحمد نعيم ياسين (128-133).</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صحيحه. كتاب المظالم. باب قوله تعالى: (ألا لعنة الله على الظلمين)(2441 ). ومسلم في صحيحه. كتاب التوبة. بابا قبول توبة القاتل وإن كثر قتله (2768 ).</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ما اخرجه البخاري في الصحيح. كتاب الرقاق. باب: من نُوقش الحساب عُذب (6536 ). ومسلم في الصحيح. كتاب الجنة: باب إثبات الحساب (2876 ).</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صحيحه (5752 )، وانظر: مسلم (374 ).</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الصحيح. كتاب الرقاب باب في الحوض “6579 “. ومسلم في صحيحه. كتاب الفضائل. باب إثبات حوض نبينا  “2292 “. هذه الزيادة عند مسلم. برقم “2300 “ و “2301 “.</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(6573 ). كتاب الرقاق. باب الصراط جسر جهنم.</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(183 ) كتاب الإيمان، باب معرفة طريق الرؤية.</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(195 ). كتاب الإيمان. باب أدنى أهل الجنة منزلة.</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كتاب الرقاق. باب صفة الجنة والنار (6571 ). ومسلم في صحيحه. كتاب الإيمان. باب آخر أهل النار خروجاً (182 ).</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في الصفحة السابقة</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البخاري. كتاب الرقاق. باب صفة الجنة والنار (6565). ومسلم في صحيحه. كتاب الإيمان. باب أدنى أهل الجنة منزلة (192 ).</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البخاري. كتااب التوحيد. باب كلام الرب عز وجل يوم القيامة مع الأنبياء (7509 ).</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البخاري. كتاب مناقب الأنصار. باب قصة أبي طالب. (3885 ). ومسلم في صحيحه كتاب الإيمان. باب شفاعة النبي  لأبي طالب. (210).</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مسلم. كتاب الإيمان (199 ). باب اختباء النبي  دعوة الشفاعة لأمته.</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كتاب الجنائز (920 ). باب في إغماض الميت.</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إلى رواه مسلم في صحيحه (384 ). كتاب الصلاة. باب استحباب القول مثل قول المؤذن لمن سمعه.</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نفسه.</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سنن الترمذي، كتاب أبواب صفة القيامة، باب (59)، (4 / 667). وقال عنه: هذا حديث حسن صحيح، وصححه الألباني، انظر: صحيح سنن الترمذي (2/ 308).</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(2664) كتاب القدر، باب في الأمر بالقوة وتركِ العجز.</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قال ﷺ (احتج آدم وموسى فقال له موسى: أنت آدم الذي أخرجتك خطيئتك من الجنة؟ فقال له آدم: أنت موسى الذي اصطفاك الله برسالته وبكلامه ثم تلومني على أمرٍ قُدر عليَّ قبل أن أُخلق؟ قال ﷺ “فجَّ آدم وموسى ). والحديث متفق عليه. رواه البخاري رقم (3409 ). ومسلم رقم (2652 ).</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البخاري،(4945) كتاب التفسير، باب قوله فأما من أعطى واتقى.</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(13/ 38).</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(12/ 468).</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الفوائد ( 159 ).</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الفتاوى ( 7/308 ).</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أصول اعتقاد أهل السنة والجماعة للالكائي (1/155-156).</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نفسه ( 1/156-164 ) وقوله والإيمان قول وعمل ( 159 ).</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( 7/672 ).</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الفوائد ( 128-129).</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مسلم، كتاب الإيمان، باب بيان عدد شعب الإيمان، ج(57) (1/63).</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ومنه قوله تعالى: (يعجب الكفار نباته ) [الحديد: ٢٠]. أي يعجب الفلاحين. ويُسمى المزارع كافراً لأنه يكفر البذر في الأرض ويغطيه.</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كتاب الصلاة (55).</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الحكم بغير ما أنزل الله (979).</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(6104 )، كتاب الأدب، باب من كفرأخاه بغيرتأويل فهو كما قال، ورواه مسلم (60 )، كتاب الإيمان، باب من قال لأخيه ياكافر.</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(6045 )، كتاب الأدب، باب ماينهى من السباب واللّعن.</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قواعد التحديث للقاسمي. صفحة: (200). الباعث الحثيث: صفحة (176). التقييد والإيضاح للعرايق: (291). أصول الحديث للدكتور عجاج الخطيب. صفحة:( 385).</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ذكره الآجري في الشريعة: (1988 ). 5/2497. وهو ضعيف. راجع حاشية التحقيق.</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صحيحه (3673 ). كتاب فضائل الصحابة. باب قوله ﷺ: لو كنت متخذاً خليلاً. ومسلم في صحيحه. كتاب فضائل الصحابة. باب تحريم سب الصحابة. (2540 ).</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صحيحه (3698). بلفظ كتاب في زمن النبي ﷺ لا يعدل بأبي بكر أحداً ثم عمر ثم عثمان... “ كتاب الفضائل. باب فضل أبي بكر بعد النبي ﷺ.انظر السنة لعبدالله بن الإمام أحمد 2/590. (1400-1401 ).</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ما رواه مسلم (2535 ). كتاب فضائل الصحابة. باب فضل الصحابة ثم الذين يلونهم.</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البراك على الطحاوية. صفحة: (364).</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الجامع. كتاب الفتن. باب ما جاء في الخلافة (2226 ) وقال أبوعيسى: حديث حسن رواه غير واحد. انظر صحيح الجامع حديث رقم (3341 ).</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عقيدة السلف وأصحاب الحديث: صفحة 289-290.</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الشريعة: ج 5/2485-2486.</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البخاري. كتاب الزكاة. باب ما يذكر في الصدقة للنبي ﷺ. “1491 “.</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اامنهاج في شعب الإيمان (2/140)</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فتح الباري.(3/446)</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في صحيحه. كتاب الفضائل. باب فضل نسب النبي ﷺ. (2276 ).</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فضائل الصحابة. باب من فضائل علي بن أبي طالب (2408 ).</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الحاكم في المستدرك. كتاب معرفة الصحابة رضي الله عنهم. باب: مناقب أهل رسول الله ﷺ (4700 ).</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الجامع. كتاب المناقب. باب مناقب أهل بيت النبي ﷺ (3789 ). وضعفه الألباني في ضعيف الجامع (176).</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في الصفحة السابقة.</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يعتبر سبهم ردة لأنه اعتراض سافر على تعديل الله لهم وتزكية النبي ﷺ فيهم. وردَّ الوحي كُفر بواح.</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مسلم. كتاب فضائل الصحابة. من فضائل خديجه أم المؤمنين “2435 “.</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النكاح. (5212). ومسلم. كتاب الاجتماع. (1463 ).</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صحيح البخاري. كتاب فضائل أصحاب النبي ﷺ. باب: من فضائل أبي بكر الصديق رضي الله عنه (2384 ).</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(18828 ). والحاكم في المستدرك.</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القرطبي: 1/69.</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البيهقي في الاعتقاد الهداية إلى سبيل الرشاد. باب القول في كرامات الأولياء. صفحة: (381).</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البداية والنهاية لأبي كثير، باب ذكر عبيدة وهدخ ولممائه ﷺ... ج( 8/263).</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الفتاوى لأبي تيمية: (11/279).</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فيا لجامع. كتاب الإيمان. باب ما جاء في افتراق هذه الأمة.(2641 ). قال الترمذي: حديث حسن غريب. وصححه الألباني في السلسلة الصحيحة: (203، 204 ).</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في كتاب العلم من صحيحه. باب: من يرد الله به خيراً يفقه في الدين. (71). ومسلم في كتاب الإيمان. باب: نزول عيسى  (157 ).</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في الصحيح. كتاب الصلاة. باب تشبيك الأصابع في المسجد وغيره. (481 ). ومسلم في الصحيح. كتاب اليسر. باب تراحم المؤمنين. (2585 ). واللفظ له.</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متفق عليه: رواه البخاري في الصحيح. كتاب الأدب. باب رحمة الناس والبهائم (6011 ). ومسلم. كتاب اليسر باب: تراحم المؤمنين (2586 )</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الجامع. كتاب الرضاع. باب ما جاء في حق المرأة على زوجها.(1162 ). قال أبو عيسى: حديث حسن صحيح. وأبو داود في السنن. كتاب السنة. باب الدليل على زيادة الإيمان(4682 ). وصححه الألباني في صحيح الجامع. (1230 ).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2026-10-10T21:23:05Z</dcterms:created>
  <dcterms:modified xsi:type="dcterms:W3CDTF">2026-10-10T21:23:05Z</dcterms:modified>
</cp:coreProperties>
</file>