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التوحيد في ضوء عقيدة الإمام الشافعي رحمه الله ونصوصه ومروياته-390-2.0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ضوء عقيدة الإمام الشافعي ونصوصه ومروياته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د/سفيان عبدالعزيز 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 وصي الله محمد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(المدرس بالحرم المكي الشريف وجامعة أم القرى)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خلق السماوات والأرض، وجعل الظلمات والنور، ثم الذين كفروا بربهم يعدلون، والحمد لله الذي لا يُؤدى شُكر نعمة من نِعَمِهِ؛ إلا بنعمة منه توجب على مؤدي ماضي نعمه بأدائها نعمةً حادثةً، يجب عليه شكره بها، ولا يبلغ الواصفون كُنه عظمته.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الذي هو كما وصف نفسه، وفوق ما يصفه به خلقه، أحمده حمداً كما ينبغي لكرم وجهه وعِز جلاله، وأستعينه استعانةَ من لا حول له ولا قوة إلا به، وأستهديه بهداه الذي لا يضل من أنعم به عليه، وأستغفره لما أَزلفت وَأَخرت: استغفار من يُقر بعبوديته، ويعلم أنه لا يغفر ذنبه ولا ينجيه منه إلا هو، وأشهد أن لا إله إلا الله وحده لا شريك له، وأن محمداً عبده ورسوله.(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أول ما دعت إليه الرسل وأنزل الله لأجله الكتب وخلق الله لأجله الخلق وفطر الناس عليها هو موضوع العقيدة والتوحيد، وهو المعروف الأكبر، يكفر به الذنوب، وأول ما يسأل عنه في القبر، وشرطٌ في الشفاعة، وفي دخول الجنة والنجاة من الخلود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تدبر في كتاب الله الكريم، وعرف الإسلام، وطالع سيرة الأنبياء والمرسلين، واطلع على حياة الصحابة والتابعين وعباد الله الصالحين: عرف أن التوحيد حق الله على العبيد، لأجله خُلِقت الدنيا والآخرة، والجنة والنار، وبه حقَّت الحاقَّة ووقعت الواقعة، فلا صلاح للعباد ولا الأمن والاهتداء، ولا حياة طيبة ولا نصر وتمكين، ولا نجاة من خزي الدنيا وعذاب الآخرة - إلا بمعرفة التوحيد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والتوحيد هو: إثبات الإلهية لله وحده، بأن يشهد أن لا إله إلا هو، ولا يعبد إلا إياه، ولا يتوكل إلا عليه، ولا يوالي إلا له، ولا يعادي إلا فيه، ولا يعمل إلا لأجله، وذلك يتضمن توحيد الألوهية والربوبية وتوحيد الإثبات ما أثبته الله لنفسه من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فالقرآن كله توحيد لأنه إما لبيان التوحيد وبيان مناقضاته ومنقصاته، وإما إخبار عن أهل التوحيد وما أكرمهم الله به أو إخبار عن المشركين وما انتقم الله تعالى منهم به في الدنيا وما أعد لهم في الآخرة، وإما أحكام حلال وحرام وهذا من حقوق التوحيد فالقرآن كله في التوحيد، قاله ابن 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ونظرا لأهمية هذا العلم فقد اهتم علماءنا السلف أشد الاهتمام ببدء تصحيح العقائد قبل القيام بأداء الأعمال والأحكام، وجعلوه في مقصد حياتهم وأهم العلوم والواجبات، وذلك موضوع كتاب 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بذلوا من الحظ الكبير من مصنفاتهم في بيان ما يجب لله من العبادة والوحدانية والفردانية منها ما هو باسم السنة مثل: السنة لابن أبي شيبة "ت235هـ"، أو السنة لأحمد بن حنبل "ت241هـ"، أو باسم الفقة الأكبر، مثل: الفقه الأكبر أو الأبسط المنسوب إلى الإمام أبى حنيفة رحمه الله "ت 150 هـ"،</w:t>
      </w:r>
      <w:r>
        <w:rPr>
          <w:rFonts w:ascii="adwa-assalaf" w:eastAsia="adwa-assalaf" w:hAnsi="adwa-assalaf" w:cs="adwa-assalaf"/>
          <w:b w:val="0"/>
          <w:color w:val="000000"/>
          <w:sz w:val="28"/>
          <w:szCs w:val="28"/>
          <w:rtl/>
        </w:rPr>
        <w:t xml:space="preserve"> ومن أوائل من صنفوا في ذلك: الإمام ابن خزيمة "ت 311 هـ " وكتابه: التوحيد، والإمام أبو حاتم الرازي "ت327هـ" وكتابه "أصل السنة واعتقاد الدين"، والإمام أبو بكر الإسماعيلي "ت371هـ" الذي وسم كتابه بـ"اعتقاد أئمة الحديث"، وأبو القاسم اللالكائي "ت 418هـ" وكتابه "شرح أصول اعتقاد أهل السنة والجماعة"،</w:t>
      </w:r>
      <w:r>
        <w:rPr>
          <w:rFonts w:ascii="adwa-assalaf" w:eastAsia="adwa-assalaf" w:hAnsi="adwa-assalaf" w:cs="adwa-assalaf"/>
          <w:b w:val="0"/>
          <w:color w:val="000000"/>
          <w:sz w:val="28"/>
          <w:szCs w:val="28"/>
          <w:rtl/>
        </w:rPr>
        <w:t xml:space="preserve"> وغيرهم كثير لا تحصى كثرة مثل المزني " ت 264 هـ" والدارمي "ت 280 هـ " والخلال " ت 311 هـ " والبربهاري "ت 329 هـ "، وأبو عثمان الصابوني" ت449هـ " ومَن حذا بحذوهم في التصنيف في مجالات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هؤلاء العلماء الذين أسهموا بحظ وافر في هذا العلم وأكثر الأئمة اتباعا، وأقواهم احتجاجا، وأصحهم قياسا، وأبينهم بيانا، وأفصحهم لسانا، الإِمام عالم العصر، ناصر الحديث، فقيه الملة وإمام أهل السنة والجماعة: الإمام الشافعي رحمه الله، فإنه بيّن وأفصح عقيدته ومذهبه عن الله وصفاته وما يجب على العبد من معرفة دينه ونبيه ومعاده، كما صرّح خطورة الشرك وأصنافه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أبو عبد الله محمد بن إدريس بن العباس بن عثمان بن السائب ابن عبيد بن عبد يزيد بن هاشم بن المطلب بن عبد مناف المطلبي. مولده بغزة سنة 150 هـ ووفاته بمصر سنة 204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سكن بمكة والعراق وفلسطين ومصر، وسمي بالعراق بناصر السنة وبمصر مؤسس علم الفقه، لعظم ما نفع الله به الأمة من العودة الصادقة إلى السنة في مسائل الاعتقاد والأحكام.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داود بن علي:</w:t>
      </w:r>
      <w:r>
        <w:rPr>
          <w:rFonts w:ascii="adwa-assalaf" w:eastAsia="adwa-assalaf" w:hAnsi="adwa-assalaf" w:cs="adwa-assalaf"/>
          <w:b w:val="0"/>
          <w:color w:val="BF4E14"/>
          <w:sz w:val="28"/>
          <w:szCs w:val="28"/>
          <w:rtl/>
        </w:rPr>
        <w:t xml:space="preserve"> " اجتمع للشافعي رحمه الله من الفضائل ما لم تجتمع لغيره: فأول ذلك: شرف نسبه ومنصبه، وأنه من رهط النبي صلى الله عليه وسلم وصحة الدين وسلامة الاعتقاد من الأهواء والبدع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أعلم الناس بالتوحيد والسنة، وأشدهم تمسكاً بهما، وأكثرهم ثواباً في الاستنباط، وأكرههم للشرك ووسائله، وأغضبهم للكلام وأهله، فقد رفع راية الحق ضد المتكلين الذين أهملوا جانب التوحيد والاعتقاد وأقبلوا على كتب الفلسفة والمنطق وسكتوا عن الشرك وأهله والكلام في النهي عن المنكر وتركوا السنة لأجل أقوال الناس، حتى تواتر عنه هذه العبارة:</w:t>
      </w:r>
      <w:r>
        <w:rPr>
          <w:rFonts w:ascii="adwa-assalaf" w:eastAsia="adwa-assalaf" w:hAnsi="adwa-assalaf" w:cs="adwa-assalaf"/>
          <w:b w:val="0"/>
          <w:color w:val="BF4E14"/>
          <w:sz w:val="28"/>
          <w:szCs w:val="28"/>
          <w:rtl/>
        </w:rPr>
        <w:t xml:space="preserve"> " حكمي في أهل الكلام أن يضربوا بالجريد، ويجلسوا على الإبل، ويطاف بهم في العشائر والقبائل، وينادى عليهم: هذا جزاء من ترك الكتاب والسنة، وأقبل على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بن محمد بن عرفة ابن نفطويه: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الشافعيّ في العلماءِ *** مَثَلُ البدر في نجوم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والله معدِنا لعلومٍ*** سيّدَ الناس أفقهَ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راجحاً عالماً كريمَ طباعٍ*** سيّد الناس أحلَم الحلماءِ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اقتدى بالنبي في حسن قول*** وأقام البَوَارَ للسفهاء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فمعرفة عقيدة هذا الإمام الكبير في الحقيقة معرفة الاعتقاد الذي جرى عليه الصحابة والتابعون، فهو إمام الموحدين، وقدوة السالكين، والذي يقرأ كتبه يعرف مدى قوة استدلاله واهتمامه بالعقيدة الصحيحة، فمؤلفاته رحمه الله ومذهبه ليست مقصورة في الفقه والأحكام، بل هو مذهب جامع متكامل للفقه الأكبر – ألا وهو التوحيد والسنة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ولأجل أهمية التوحيد والإيمان به عند هذ الإمام فقد رجع خلق كثير في زمنه وبعده عن العقائد الفاسدة، رجعوا من الكلام في القدر والخلق بالقرآن إلى الإيمان به، رجعوا من التعصب للرجال إلى السنة، قال أبو ثور:</w:t>
      </w:r>
      <w:r>
        <w:rPr>
          <w:rFonts w:ascii="adwa-assalaf" w:eastAsia="adwa-assalaf" w:hAnsi="adwa-assalaf" w:cs="adwa-assalaf"/>
          <w:b w:val="0"/>
          <w:color w:val="BF4E14"/>
          <w:sz w:val="28"/>
          <w:szCs w:val="28"/>
          <w:rtl/>
        </w:rPr>
        <w:t xml:space="preserve"> " لولا أن الله من علي بالشافعي للقيت الله وأنا ضال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عن اسحاق بن راهويه وجماعة من العراقيين – الذين اشتهر مقالتهم في القدر والإيمان - قولهم:</w:t>
      </w:r>
      <w:r>
        <w:rPr>
          <w:rFonts w:ascii="adwa-assalaf" w:eastAsia="adwa-assalaf" w:hAnsi="adwa-assalaf" w:cs="adwa-assalaf"/>
          <w:b w:val="0"/>
          <w:color w:val="BF4E14"/>
          <w:sz w:val="28"/>
          <w:szCs w:val="28"/>
          <w:rtl/>
        </w:rPr>
        <w:t xml:space="preserve"> "ما تركنا بدعتنا حتى رأينا الشافعي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أَحْمَدُ بْنُ حَنْبَلٍ:</w:t>
      </w:r>
      <w:r>
        <w:rPr>
          <w:rFonts w:ascii="adwa-assalaf" w:eastAsia="adwa-assalaf" w:hAnsi="adwa-assalaf" w:cs="adwa-assalaf"/>
          <w:b w:val="0"/>
          <w:color w:val="BF4E14"/>
          <w:sz w:val="28"/>
          <w:szCs w:val="28"/>
          <w:rtl/>
        </w:rPr>
        <w:t xml:space="preserve"> " مَا رَأَيْتُ أَحَدًا أَتْبَعَ لِلْأَثَرِ مِنَ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ونظراً لأهمية هذا الباب من الدين لمستُ من الحاجة إلى توضيح جملة من المسائل موثقة من كتبه رحمه الله أو كتب تلامذته أو من سار على نهجه لتحذو أمتنا بطريقتهم ولتعرف مدى اعتقاد هذا الإمام الكبير خلال مصنفاته لا من خلال دعوى يدّعيها أحد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ابتليت هذه الأمة بدخول الثقافات الوافدة والمناهج الكلامية في الدراسات الإسلامية، فقد أدخلوا المنتسبين إلى المذاهب ما ليس منه وخلطوها بما هو غريب عنها، وشاع ذلك في بطون الأمهات التي صنف فيها المتكلمون وبالتالي نُسب إلى إمامنا الشافعي رحمه الله بعض الاعتقاد في الشرك عند القبور وغيرها وأُشيع عنه بعض المسائل، لا ذكر له في كتبه ولا عند تلامذته، لا أساس له عند التحقيق، بل إنه نصّ على خلاف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فموضوع هذا الكتاب هو بيان ما جرى عليه الصحابة والتابعون ومن سار على نهجهم من الاعتقاد، فانهم كانوا في التوحيد متفقون على نهج واحد لا يزيغ عنها إلا هالك،</w:t>
      </w:r>
      <w:r>
        <w:rPr>
          <w:rFonts w:ascii="adwa-assalaf" w:eastAsia="adwa-assalaf" w:hAnsi="adwa-assalaf" w:cs="adwa-assalaf"/>
          <w:b w:val="0"/>
          <w:color w:val="000000"/>
          <w:sz w:val="28"/>
          <w:szCs w:val="28"/>
          <w:rtl/>
        </w:rPr>
        <w:t xml:space="preserve"> فلن يصلح آخر هذه الأمة إلا بما صلح به اولها، فلا عز ولا رفعة إلا بالعودة الصادقة إلى ما كان عليه الصحابة والتابعون ومن أخذ منهم من الصالحين قولًا واعتقادًا وعملًا.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أسأل الله العليم الحكيم رب العرش الكريم أن يوفقني الصواب فيما تناولت، وأن يهديني إلى السداد والرشاد فيما استخرجت، وأن يخلص لي نيتي فهو من وراء القصد وهو الهادي إلى الصراط المستقيم، وصلى الله على نبيينا محمدا وعلى آله وصحبه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د/سفيان عبدالعزيز قاضي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التمهيد وصية الإمام الشافعي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w:t>
      </w:r>
      <w:r>
        <w:rPr>
          <w:rFonts w:ascii="adwa-assalaf" w:eastAsia="adwa-assalaf" w:hAnsi="adwa-assalaf" w:cs="adwa-assalaf"/>
          <w:b w:val="0"/>
          <w:color w:val="BF4E14"/>
          <w:sz w:val="28"/>
          <w:szCs w:val="28"/>
          <w:rtl/>
        </w:rPr>
        <w:t xml:space="preserve"> " قُرِئَ على محمد بن إدريس الشافعي رحمه الله وأنا حاضر: هذا الكتاب كتبه محمد بن إدريس بن العباس الشافعي، في شعبان سنة ثلاث ومائتين: وأَشْهَدَ اللهَ عَالمَ خائِنَةِ الأعْين وما تُخْفِي الصّدورُ، وكفى به، جل ثناؤه، شهيداً.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مَنْ سمِعَه: أنّه يشهد أن لا إله إلا الله وحده لا شريك له، وأنّ محمداً عبده ورسوله صلى الله عليه وسلم، لم يَزَلْ يَدِينُ بذلك، وبه يَدِين حتى يتوفَّاه الله تعالى ويبعثه عليه إن شاء الله تعالى، وإنَّه يُوصِي نفسه وجماعةَ مَنْ سَمِعَ وصيَّتَه:</w:t>
      </w:r>
      <w:r>
        <w:rPr>
          <w:rFonts w:ascii="adwa-assalaf" w:eastAsia="adwa-assalaf" w:hAnsi="adwa-assalaf" w:cs="adwa-assalaf"/>
          <w:b w:val="0"/>
          <w:color w:val="000000"/>
          <w:sz w:val="28"/>
          <w:szCs w:val="28"/>
          <w:rtl/>
        </w:rPr>
        <w:t xml:space="preserve"> بإحْلاَل ما أحَلَّ الله تبارك وتعالى في كتابه ثم على لسان نبيه صلى الله عليه وسلم، وتحريمِ ما حرَّمَ الله في الكتاب، ثم في السّنة ولا يجاوزون من ذلك إلى غيره؛ فإن مُجَاوَزَتَهَ ترْكُ فَرْضِ الله، وترك ما خالف الكتاب والسنة وهما من المحدثات، والمحافظة على أداء فرائض الله في القول والعمل، والكفِّ عن مَحارِمه خوفاً لله عز وجل، وكثرة ذكر الوقوف بين يدي ربه</w:t>
      </w:r>
      <w:r>
        <w:rPr>
          <w:rFonts w:ascii="KFGQPC HAFS Uthmanic Script" w:eastAsia="KFGQPC HAFS Uthmanic Script" w:hAnsi="KFGQPC HAFS Uthmanic Script" w:cs="KFGQPC HAFS Uthmanic Script"/>
          <w:b w:val="0"/>
          <w:color w:val="187600"/>
          <w:sz w:val="26"/>
          <w:szCs w:val="26"/>
          <w:rtl/>
        </w:rPr>
        <w:t xml:space="preserve"> { يَوْمَ تَجِدُ كُلُّ نَفْسٍ مَا عَمِلَتْ مِنْ خَيْرٍ مُحْضَرًا وَمَا عَمِلَتْ مِنْ سُوءٍ تَوَدُّ لَوْ أَنَّ بَيْنَهَا وَبَيْنَهُ أَمَدًا} ،</w:t>
      </w:r>
      <w:r>
        <w:rPr>
          <w:rFonts w:ascii="adwa-assalaf" w:eastAsia="adwa-assalaf" w:hAnsi="adwa-assalaf" w:cs="adwa-assalaf"/>
          <w:b w:val="0"/>
          <w:color w:val="000000"/>
          <w:sz w:val="28"/>
          <w:szCs w:val="28"/>
          <w:rtl/>
        </w:rPr>
        <w:t xml:space="preserve"> وأن ينزل الدنيا حيثُ أَنْزَلَها اللهُ عز وجل؛ فإنّه لم يجعلها دار مقام، إلا مقام مدة عاجلة الانقطاع، وإنما جعلها دار عمل وجعل الآخرة دار قرارٍ وجزاءٍ بما عمل في الدنيا من خير أو شر، إن لم يعف جلّ ثناؤه، وأن لا يُخَالَّ أحداً إلا أحداً خاله لله ممن يعقل الخَلَّة لله تبارك وتعالى، ويرجى منه إفادة علم في دين وحسن أدب في دنيا، وأن يعرف المرء زمانه، ويرغب إلى الله تعالى في الخلاص من شرّ نفسِه فيه، ويمسك عن الإسراف بقول أو فعل في أمرٍ لا يلزمه، وأن يُخْلِصَ النيَّة لله فيما قالَ وعمِل؛ فإنّ الله يَكْفِي مما سواه، ولا يكفي منه شيء غيره.</w:t>
      </w:r>
      <w:r>
        <w:rPr>
          <w:rFonts w:ascii="adwa-assalaf" w:eastAsia="adwa-assalaf" w:hAnsi="adwa-assalaf" w:cs="adwa-assalaf"/>
          <w:b w:val="0"/>
          <w:color w:val="000000"/>
          <w:sz w:val="28"/>
          <w:szCs w:val="28"/>
          <w:rtl/>
        </w:rPr>
        <w:t xml:space="preserve"> وأَوْصَى متى حَدَثَ به حَدَثُ الموتِ الذي كتبَ الله عز وجل على خلقه، الذي أسأل الله العَوْنَ عليه وعلى ما بَعْدَه، وكفاية كلِّ هَوْلٍ دُونَ الجنّةِ برحمته.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ومحمد بن إدريس يسأل الله القادر على ما يشاء أنْ يصلِّي على محمدٍ عبدِه ورسولِه، وأن يرحمه؛ فإنه فقير إلى رحمته، وأن يُجِيرَهُ من النار؛ فإنه غَنِيٌّ عن عذابه، وأن يَخْلُفَه في جميع ما خلف بأفْضَلِ ما خلف به أحداً من المؤمنين، وأن يكفيهم فقده، ويَجْبُرَ مصيبتهم من بعده، وأن يقِيهُمْ مَعَاصِيَه وإتيان ما يقبح بهم، والحاجة إلى أحدٍ من خلقه بقدرته.(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فضل التوحيد وما يكفر به من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{الَّذِينَ آمَنُوا وَلَمْ يَلْبِسُوا إِيمَانَهُمْ بِظُلْمٍ أُولَئِكَ لَهُمُ الْأَمْنُ وَهُمْ مُهْتَدُونَ}</w:t>
      </w:r>
      <w:r>
        <w:rPr>
          <w:rFonts w:ascii="adwa-assalaf" w:eastAsia="adwa-assalaf" w:hAnsi="adwa-assalaf" w:cs="adwa-assalaf"/>
          <w:b w:val="0"/>
          <w:color w:val="000000"/>
          <w:sz w:val="28"/>
          <w:szCs w:val="28"/>
          <w:rtl/>
        </w:rPr>
        <w:t xml:space="preserve"> (الأنعام: ٨٢)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عبادة بن الصامت قال: قال رسول الله: صلى الله عليه وسلم: |#| "من شهد أن لا إله إلا الله وحده لا شريك له، وأن محمدا عبده ورسوله، وأن عيسى عبد الله ورسوله، وكلمته ألقاها إلى مريم وروح منه، والجنة حق، والنار حق، أدخله الله الجنة على ما كان من العمل".(</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عتبان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 الله حرم على النار من قال: لا إله إلا الله يبتغي بذلك وجه الله ".(</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في وصف دخول الناس في الإسلام: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"الإسلام أن تشهد أن لا إله إلا الله وأن محمدا رسول الله وتبرأ مما خالف الإسلام من دين فإذا فعلت فهذا كمال وصف الإسلام". (</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الشافعي رحمه الله بسنده عَنْ عُثْمَانَ بْنِ عَفَّانَ أَنَّ رَسُولَ اللَّهِ - صَلَّى اللَّهُ عَلَيْهِ وَسَلَّمَ -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يَحِلُّ دَمُ امْرِئٍ مُسْلِمٍ إلَّا بِإِحْدَى ثَلَاثٍ، كُفْرٍ بَعْدَ إيمَانٍ، أَوْ زِنًا بَعْدَ إحْصَانٍ، أَوْ قَتْلِ نَفْسٍ بِغَيْرِ نَفْسٍ".(</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أن التوحيد أول واجب على المكلف وأنه قبل الصلاة والزكاة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وَمَا أُمِرُوا إِلَّا لِيَعْبُدُوا اللَّهَ مُخْلِصِينَ لَهُ الدِّينَ حُنَفَاءَ وَيُقِيمُوا الصَّلَاةَ وَيُؤْتُوا الزكاة وَذَلِكَ دِينُ الْقَيِّمَةِ}</w:t>
      </w:r>
      <w:r>
        <w:rPr>
          <w:rFonts w:ascii="adwa-assalaf" w:eastAsia="adwa-assalaf" w:hAnsi="adwa-assalaf" w:cs="adwa-assalaf"/>
          <w:b w:val="0"/>
          <w:color w:val="000000"/>
          <w:sz w:val="28"/>
          <w:szCs w:val="28"/>
          <w:rtl/>
        </w:rPr>
        <w:t xml:space="preserve"> (البينة: 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بعد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فأبان الله أنه فرض عليهم أن يعبدوه مخلصين له الدين ويقيموا الصلاة ويؤتوا الزكاة ".(</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 رضي الله عنهما -: أن رسول الله صلى الله عليه وسلم لما بعث معاذا إلى اليمن،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إنك تأتي قوما من أهل الكتاب، فليكن أول ما تدعوهم إليه شهادة أن لا إله إلا الله- وفي رواية-: إلى أن يوحدوا الله، فإن هم أطاعوك لذلك فأعلمهم أن الله افترض عليهم خمس صلوات في كل يوم وليلة، فإن هم أطاعوك لذلك، فأعلمهم أن الله افترض عليهم صدقة تؤخذ من أغنيائهم فترد على فقرائهم، فإن هم أطاعوك لذلك، فإياك وكرائم أموالهم، واتق دعوة المظلوم؛ فإنه ليس بينها وبين الله حجاب".(</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الصلاة هي أبين ما افترض الله عز وجل عليه بعد توحيد الله وشهادة أن محمدا رسول الله - صلى الله عليه وسلم - والإيمان بما جاء به من الله تبارك وتعالى ".(</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طَلَبُ الْعِلْمِ أَفْضَلُ مِنْ صَلاةِ النَّافِلَةِ ".(</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عند الشافعي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أي الأعمال عند الله أفضل "؟ ، قال الشافعي: ما لا يقبل عملا إلا به. قال: وما ذاك؟ قال: الإيمان بالله الذي لا إله إلا هو، أعلى الأعمال درجة، وأشرفها منزلة، وأسناها حظًّا، قال الرجل: ألا تخبرني عن الإيمان: قول وعمل، أو قول بلا عمل؟ ، قال الشافعي: الإيمان عمل لله، والقول بعض ذلك العمل ".(</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تفسير التوحيد وشهادة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مالك عن أبيه (طارق بن أشيم رضي الله عنه) عن النبي صلى الله عليه وسلم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لا إله إلا الله، وكفر بما يعبد من دون الله حرم ماله ودمه، وحسابه على الله ".(</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الشافعي بسنده عن عبادة بن الصامت رضي الله عنه قال: " أخذ علينا رسول الله صلى الله عليه وسلم ستاً كما أخذ على النساء:</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أن لا تشركوا بالله شيئا ولا تسرقوا ولا تزنوا ولا تقتلوا أولادكم ولا يعضه بعضكم بعضا وأن لا تعصوني في معروف أمرتكم به فمن أصاب منكم منهن واحدة فعجلت عقوبته فهو كفارته ومن أخرت عقوبته فأمره إلى الله عز وجل إن شاء عذبه وإن شاء غفر له ".(</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فأما فرضُ الله على القلب من الإيمان: فالإقرار والمعرفة والعَقْد، والرضا والتسليم بأنّ الله لا إله إلا هو وحده لا شريك له، لم يتخذ صاحبة ولا ولداً، وأن محمداً، صلى الله عليه وسلم، عبده ورسوله، والإقرار بما جاء من عند الله من نَبِيّ أو كتاب. فذلك ما فرض الله جل ثناؤه، على القلب ".(</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ولو شهد شاهدان أن رجلاً ارتد عن الإيمان أو امرأة سئلا، فإن أكذبا الشاهدين قيل لهما: أشهد أن لا إله إلا الله وأن محمداً رسول الله، وتبراء مما خالف الإسلام من الأديان، فإن أقر بهذا لم يُكشفا أكثر منه، وكان هذا توبة منهما، ولو أقرا وتابا قُبل منهما".(</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العباس بن سريج البغدادي(</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توحيد أهل العلم وجماعة المسلمين أشهد أن لا إله إلا الله وأن محمداً رسول الله".(</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الخوف من الشرك وأنه أعظم من حقوق العباد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اللَّهَ لَا يَغْفِرُ أَن يُشْرَكَ بِهِ وَيَغْفِرُ مَا دُونَ ذَٰلِكَ لِمَن يَشَاءُ وَمَن يُشْرِكْ بِاللَّهِ فَقَدِ افْتَرَىٰ إِثْمًا عَظِيمًا }</w:t>
      </w:r>
      <w:r>
        <w:rPr>
          <w:rFonts w:ascii="adwa-assalaf" w:eastAsia="adwa-assalaf" w:hAnsi="adwa-assalaf" w:cs="adwa-assalaf"/>
          <w:b w:val="0"/>
          <w:color w:val="000000"/>
          <w:sz w:val="28"/>
          <w:szCs w:val="28"/>
          <w:rtl/>
        </w:rPr>
        <w:t xml:space="preserve"> (النساء: ٤٨)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معاذ بن جبل رضي الله عنه قال: " كنت رديف النبي صلى الله عليه وسلم على حمار، فقال لي: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معاذ، أتدري ما حق الله على العباد، وما حق العباد على الله"؟ قلت: الله ورسوله أعلم. قال: "حق الله على العباد أن يعبدوه ولا يشركوا به شيئا، وحق العباد على الله أن لا يعذب من لا يشرك به شيئا، قلت: يا رسول الله، أفلا أبشر الناس؟ قال: لا تبشرهم فيتكلوا".(</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الشافعي بسنده عن ابْنَ مَسْعُودٍ رضي الله عنه قال سَأَلْتُ النَّبِيَّ - صَلَّى اللَّهُ عَلَيْهِ وَسَلَّمَ - أَيُّ الْكَبَائِرِ أَكْبَرُ؟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أَنْ تَجْعَلَ لِلَّهِ نِدًّا وَهُوَ خَلَقَك قُلْتُ ثُمَّ أَيُّ؟ قَالَ أَنْ تَقْتُلَ وَلَدَك مِنْ أَجْلِ أَنْ يَأْكُلَ مَعَك".(</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مات وهو يدعو من دون الله نداً دخل النار".(</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ولمسلم عن جابر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لقي الله لا يشرك به شيئا دخل الجنة، ومن لقيه يشرك به شيئا دخل النار".(</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وجدنا الدماء أعظم ما يُعصى الله تعالى بها بعد الشرك ".(</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الشافعي رحمه الله أن كتب المشركين إذا غنمت أُتلف ما وجد فيها من كتب الشرك دون غيره".(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وأبطل وصية بناء الكنيسة أو الوصية بكتابة التوراة والإنجيل(</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صرّح أيضاً بإبطال النكاح إذا كان الولي من أهل الشرك، وإن كان أقرب الناس إليه، لما أن الله قطع الولاية بين المسلمين والمشركين.(</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أن الدين هو الانقياد والقبول التام واخلاص العبادة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الامام الشافعي بسنده عن أبي هريرة - رضي الله عنه - أن النبي - صلى الله عليه وسلم -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أزال أقاتل الناس حتى يقولوا: لا إله إلا الله، فإذا قالوا لا إله إلا الله فقد عَصَمُوا مِنِّي دِمَاءَهُمْ وَأَمْوَالَهُمْ إِلَّا بحقها، وحسابهم على الله ".(</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والإقرار بالإيمان وجهان: فمن كان من أهل الأوثان ومن لا دين له يدعي أنه دين نبوة ولا كتاب فإذا شهد أن لا إله إلا الله وأن محمدا عبده ورسوله فقد أقر بالإيمان ومتى رجع عنه قتل، ومن كان على دين اليهودية والنصرانية فهؤلاء يدعون دين موسى وعيسى صلوات الله وسلامه عليهما وقد بدلوا منه وقد أخذ عليهم فيهما الإيمان بمحمد رسول الله - صلى الله عليه وسلم - فكفروا بترك الإيمان به واتباع دينه مع ما كفروا به من الكذب على الله قبله فقد قيل لي إن فيهم من هو مقيم على دينه يشهد أن لا إله إلا الله وأن محمدا عبده ورسوله ويقول لم يبعث إلينا فإن كان فيهم أحد هكذا فقال أحد منهم أشهد أن لا إله إلا الله وأن محمدا عبده ورسوله لم يكن هذا مستكمل الإقرار بالإيمان حتى يقول وإن دين محمد حق أو فرض وأبرأ مما خالف دين محمد - صلى الله عليه وسلم - أو دين الإسلام فإذا قال هذا فقد استكمل الإقرار بالإيمان". (</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حقن الله الدماء، ومنع الأموال إلا بحقها بالإيمان بالله، وبرسوله أو عهد من المؤمنين بالله ورسوله لأهل الكتاب، ثم روى بسنده: عن أبي سلمة عن أبي هريرة أن النبي - صلى الله عليه وسلم - قال: "لا أزال أقاتل الناس حتى يقولوا لا إله إلا الله فإذا قالوها فقد عصموا....(</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الاستسقاء بالأنواء والنجوم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(فَلَوْلَا إِذَا بَلَغَتِ الْحُلْقُومَ (83)</w:t>
      </w:r>
      <w:r>
        <w:rPr>
          <w:rFonts w:ascii="KFGQPC HAFS Uthmanic Script" w:eastAsia="KFGQPC HAFS Uthmanic Script" w:hAnsi="KFGQPC HAFS Uthmanic Script" w:cs="KFGQPC HAFS Uthmanic Script"/>
          <w:b w:val="0"/>
          <w:color w:val="187600"/>
          <w:sz w:val="26"/>
          <w:szCs w:val="26"/>
          <w:rtl/>
        </w:rPr>
        <w:t xml:space="preserve"> وَأَنتُمْ حِينَئِذٍ تَنظُرُونَ (84)</w:t>
      </w:r>
      <w:r>
        <w:rPr>
          <w:rFonts w:ascii="adwa-assalaf" w:eastAsia="adwa-assalaf" w:hAnsi="adwa-assalaf" w:cs="adwa-assalaf"/>
          <w:b w:val="0"/>
          <w:color w:val="000000"/>
          <w:sz w:val="28"/>
          <w:szCs w:val="28"/>
          <w:rtl/>
        </w:rPr>
        <w:t xml:space="preserve"> (الواقعة: ٨٢)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مالك الأشعري رضي الله عنه أن رسول الله صلى الله عليه وسلم قال:</w:t>
      </w:r>
      <w:r>
        <w:rPr>
          <w:rFonts w:ascii="adwa-assalaf" w:eastAsia="adwa-assalaf" w:hAnsi="adwa-assalaf" w:cs="adwa-assalaf"/>
          <w:b w:val="0"/>
          <w:color w:val="000D80"/>
          <w:sz w:val="28"/>
          <w:szCs w:val="28"/>
          <w:rtl/>
        </w:rPr>
        <w:t xml:space="preserve"> " أربع في أمتي من أمر الجاهلية لا يتركونهن: الفخر بالأحساب، والطعن في الأنساب، والاستسقاء بالنجوم والنياحة".</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"النائحة إذا لم تتب قبل موتها تقام يوم القيامة وعليها سربال من قطران، ودرع من جرب".(</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الإمام الشافعي بسنده عن زيد بن خالد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لنا رسول الله صلى الله عليه وسلم صلاة الصبح بالحديبية على إثر سماء كانت من الليل، فلما انصرف أقبل على الناس فقال: هل تدرون ماذا قال ربكم؟. قالوا: الله ورسوله أعلم، قال: قال: أصبح من عبادي مؤمن بي وكافر، فأما من قال: مطرنا بفضل الله ورحمته، فذلك مؤمن بي كافر بالكوكب، وأما من قال: مطرنا بنوء كذا وكذا، فذلك كافر بي مؤمن بالكوكب".(</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قال: مطر الناس على عهد النبي صلى الله عليه وسلم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أصبح من الناس شاكر ومنهم كافر، قالوا: هذه رحمة الله، وقال بعضهم: لقد صدق نوء كذا وكذا"، قال: فنزلت هذه الآية: (فَلَا أُقْسِمُ بِمَوَاقِعِ النُّجُومِ) حتى بلغ (وَتَجْعَلُونَ رِزْقَكُمْ أَنَّكُمْ تُكَذِّبُونَ)".(</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من قال مطرنا بفضل الله ورحمته فذلك إيمان بالله لأنه يعلم أنه لا يمطر ولا يعطي إلا الله عز وجل وأما من قال مطرنا بنوء كذا، وكذا على ما كان بعض أهل الشرك يعنون من إضافة المطر إلى أنه أمطره نوء كذا فذلك كفر كما قال رسول الله - صلى الله عليه وسلم - لأن النوء وقت، والوقت مخلوق لا يملك لنفسه، ولا لغيره شيئا، ولا يمطر، ولا يصنع شيئا ".(</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كراهية الحلف بغير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يُؤَاخِذُكُمُ اللَّهُ بِاللَّغْوِ فِي أَيْمَانِكُمْ وَلَٰكِن يُؤَاخِذُكُم بِمَا عَقَّدتُّمُ الْأَيْمَانَ ۖ فَكَفَّارَتُهُ إِطْعَامُ عَشَرَةِ مَسَاكِينَ مِنْ أَوْسَطِ مَا تُطْعِمُونَ أَهْلِيكُمْ أَوْ كِسْوَتُهُمْ أَوْ تَحْرِيرُ رَقَبَةٍ فَمَن لَّمْ يَجِدْ فَصِيَامُ ثَلَاثَةِ أَيَّامٍ ذَٰلِكَ كَفَّارَةُ أَيْمَانِكُمْ إِذَا حَلَفْتُمْ وَاحْفَظُوا أَيْمَانَكُمْ ۚ كَذَٰلِكَ يُبَيِّنُ اللَّهُ لَكُمْ آيَاتِهِ لَعَلَّكُمْ تَشْكُرُونَ )</w:t>
      </w:r>
      <w:r>
        <w:rPr>
          <w:rFonts w:ascii="adwa-assalaf" w:eastAsia="adwa-assalaf" w:hAnsi="adwa-assalaf" w:cs="adwa-assalaf"/>
          <w:b w:val="0"/>
          <w:color w:val="000000"/>
          <w:sz w:val="28"/>
          <w:szCs w:val="28"/>
          <w:rtl/>
        </w:rPr>
        <w:t xml:space="preserve"> (المائدة: ٨٩)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"الحلف منفقة للسلعة، ممحقة للكسب".(</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الامام الشافعي:</w:t>
      </w:r>
      <w:r>
        <w:rPr>
          <w:rFonts w:ascii="adwa-assalaf" w:eastAsia="adwa-assalaf" w:hAnsi="adwa-assalaf" w:cs="adwa-assalaf"/>
          <w:b w:val="0"/>
          <w:color w:val="BF4E14"/>
          <w:sz w:val="28"/>
          <w:szCs w:val="28"/>
          <w:rtl/>
        </w:rPr>
        <w:t xml:space="preserve"> " وكل يمين بغير الله فهي مكروهة منهي عنها من قِبل قول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ينهاكم أن تحلفوا بآبائكم ومن كان حالفا فليحلف بالله أو ليسكت" . (</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الشافعي بسنده عَنِ ابْنِ عُمَرَ رضي الله عنهما،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كَانَ أَكْثَرَ أَيْمَانِ النَّبِيِّ صَلَّى اللهُ عَلَيْهِ وَسَلَّمَ: " لَا، وَمُصَرِّفِ الْقُلُوبِ".(</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فكل من حلف بغير الله كرهت له وخشيت أن تكون يمينه معصية ". (</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قال: سمعت الشافعي رحمه الله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من حلف باسم من أسماء الله فحنث فعليه الكفارة، لأن اسم الله غير مخلوق، ومن حلف بالكعبة أو بالصفا والمروة، فليس عليه الكفارة، لأنه مخلوق، وذاك غير مخلوق". (</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BF4E14"/>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ما جاء في الرقية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عوف بن مالك الأشجعي رضي الله عنه قال: كنا نرقي في الجاهلية، فقلنا: يا رسول الله! كيف ترى في ذلك؟ ، فقال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"اعرضوا علي رقاكم، لا بأس بالرقى ما لم يكن فيه شرك".(</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ابن عبد الله -رضي الله عنهما- قال: نهى رسول الله صلى الله عليه وسلم عن الرقى، فجاء آل عمرو بن حزم إلى رسول الله صلى الله عليه وسلم، فقالوا: يا رسول الله: إنه كانت عندنا رقية نرقي بها من العقرب، وإنك نهيت عن الرقى، قال: فعرضوها عليه، فقال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أرى بأساً، من استطاع منكم أن ينفع أخاه، فليفعل".(</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سَأَلْت الشَّافِعِيَّ عَنْ الرُّقْيَةِ فَقَالَ: " لا بأس أن يرقي الرجل بكتاب الله وما يعرف من ذكر الله قلت: أيرقي أهل الكتاب المسلمين؟ فقال: نعم إذا رقوا بما يعرف من كتاب الله أو ذكر الله فقلت: وما الحجة في ذلك؟ قال: غير حجة، فأما رواية صاحبنا وصاحبك فإن مالكا أخبرنا عن يحيى بن سعيد عن عمرة بنت عبد الرحمن أن أبا بكر دخل على عائشة وهي تشتكي ويهودية ترقيها فقال أبو بكر: " ارقيها بكتاب الله"(</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BF4E14"/>
          <w:sz w:val="28"/>
          <w:szCs w:val="28"/>
          <w:rtl/>
        </w:rPr>
        <w:t xml:space="preserve">) فقلت للشافعي: فإنا نكره رقية أهل الكتاب فقال: ولم وأنتم تروون هذا عن أبي بكر ولا أعلمكم تروون عن غيره من أصحاب النبي - صلى الله عليه وسلم - خلافه وقد أحل الله جل ذكره طعام أهل الكتاب ونساءهم وأحسب الرقية إذا رقوا بكتاب الله مثل هذا أو أخف".(</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الذبح لغير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إِنَّ صَلَاتِي وَنُسُكِي وَمَحْيَايَ وَمَمَاتِي لِلَّهِ رَبِّ الْعَالَمِينَ *</w:t>
      </w:r>
      <w:r>
        <w:rPr>
          <w:rFonts w:ascii="KFGQPC HAFS Uthmanic Script" w:eastAsia="KFGQPC HAFS Uthmanic Script" w:hAnsi="KFGQPC HAFS Uthmanic Script" w:cs="KFGQPC HAFS Uthmanic Script"/>
          <w:b w:val="0"/>
          <w:color w:val="187600"/>
          <w:sz w:val="26"/>
          <w:szCs w:val="26"/>
          <w:rtl/>
        </w:rPr>
        <w:t xml:space="preserve"> لَا شَرِيكَ لَهُ وَبِذَٰلِكَ أُمِرْتُ وَأَنَا أَوَّلُ الْمُسْلِمِينَ)</w:t>
      </w:r>
      <w:r>
        <w:rPr>
          <w:rFonts w:ascii="adwa-assalaf" w:eastAsia="adwa-assalaf" w:hAnsi="adwa-assalaf" w:cs="adwa-assalaf"/>
          <w:b w:val="0"/>
          <w:color w:val="000000"/>
          <w:sz w:val="28"/>
          <w:szCs w:val="28"/>
          <w:rtl/>
        </w:rPr>
        <w:t xml:space="preserve"> (الأنعام: ١٦٢ – ١٦٣)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علي رضي الله عنه قال: حدثني رسول الله صلى الله عليه وسلم بأربع كلمات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لعن الله من ذبح لغير الله، لعن الله من لعن والديه، لعن الله من آوى محدثا، لعن الله من غير منار الأرض" .(</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الامام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أصل النسك أنه لله ".(</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وَالْعَقْلُ مُضْطَرٌّ إلَى أَنْ يَعْلَمَ أَنَّ كُلَّ مَا تُقُرِّبَ بِهِ إلَى اللَّهِ عَزَّ وَجَلَّ إذَا كَانَ نَفِيسًا كُلَّمَا عَظُمَتْ رَزِيَّتُهُ عَلَى الْمُتَقَرِّبِ بِهِ إلَى اللَّهِ تَبَارَكَ وَتَعَالَى كَانَ أَعْظَمَ لِأَجْرِهِ ".(</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وإن كان لهم ذبح آخر يُسمون عليه غير اسم الله تعالى مثل اسم المسيح، أو يذبحونه بسم دون الله تعالى لم يحلّ هذا من ذبائحهم ". (</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فإن كانت ذبائحهم يسمونها لله تعالى فهي حلال. (</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فإذا زعم زاعم أن المسلم إذا نسي اسم الله تعالى أُكلت ذبيحته، وإن تركه استخفافاً لم تؤكل ذبيحته كان من يدعه على الشرك أولى أن تُترك ذبيحته ". (</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شيخ الشافعية أبو القاسم الرافعي: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"اعلم أن الذبح للمعبود وباسمه نازل بمنزلة السجود له، وكل واحد منهما نوع من أنواع التعظيم والعبادة المخصوصة بالله تعالى الذي هو المستحق بالعبادة".(</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الشربيني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ولا يقول الذَّابِحُ وَالصَّائِدُ بِاسْمِ مُحَمَّدٍ، وَلَا (بِسْمِ اللَّهِ، وَاسْمِ مُحَمَّدٍ) وَلَا بِاسْمِ اللَّهِ، وَمُحَمَّدٍ رَسُولِ اللَّهِ - صَلَّى اللَّهُ عَلَيْهِ وَسَلَّمَ - بِالْجَرِّ: أَيْ لَا يَجُوزُ لَهُ ذَلِكَ لِإِيهَامِهِ التَّشْرِيكَ ".(</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وَقَدْ نَصَّ الشَّافِعِيُّ عَلَى أَنَّهُ لَوْ قَالَ: أَذْبَحُ لِلنَّبِيِّ - صَلَّى اللَّهُ عَلَيْهِ وَسَلَّمَ - أَوْ تَقَرُّبًا لَهُ لَا يَحِلُّ أَكْلُهَا ".(</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النووي: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قال أصحابنا ولا يجوز أن يقول الذابح باسم محمد ولا باسم الله واسم محمد بل من حق الله تعالى أن يجعل الذبح باسمه واليمين باسمه والسجود له لا يشاركه في ذلك مخلوق ".(</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النووي في قوله: "من ذبح لغير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المراد به أن يذبح باسم غير اسم الله تعالى، كمن يذبح للصنم أو للصليب أو لموسى أو لعيسى صلى الله عليهما وسلم، أو للكعبة ونحو ذلك، وكل هذا حرام، ولا تحل هذه الذبيحة سواء كان الذابح مسلمًا أو نصرانيًا أو يهوديًا نص عليه الشافعي واتفق عليه أصحابنا، فإن قصد مع ذلك تعظيم المذبوح له غير الله والعبادة له، كان ذلك كفرًا، فإن كان الذابح مسلمًا قبل ذلك صار بالذبح مرتدًا ".(</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النذر لغير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(يُوفُونَ بِالنَّذْرِ وَيَخَافُونَ يَوْمًا كَانَ شَرُّهُ مُسْتَطِيرًا)</w:t>
      </w:r>
      <w:r>
        <w:rPr>
          <w:rFonts w:ascii="adwa-assalaf" w:eastAsia="adwa-assalaf" w:hAnsi="adwa-assalaf" w:cs="adwa-assalaf"/>
          <w:b w:val="0"/>
          <w:color w:val="000000"/>
          <w:sz w:val="28"/>
          <w:szCs w:val="28"/>
          <w:rtl/>
        </w:rPr>
        <w:t xml:space="preserve"> (الإنسان: 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أَنفَقْتُم مِّن نَّفَقَةٍ أَوْ نَذَرْتُم مِّن نَّذْرٍ فَإِنَّ اللَّهَ يَعْلَمُهُ وَمَا لِلظَّالِمِينَ مِنْ أَنصَارٍ )</w:t>
      </w:r>
      <w:r>
        <w:rPr>
          <w:rFonts w:ascii="adwa-assalaf" w:eastAsia="adwa-assalaf" w:hAnsi="adwa-assalaf" w:cs="adwa-assalaf"/>
          <w:b w:val="0"/>
          <w:color w:val="000000"/>
          <w:sz w:val="28"/>
          <w:szCs w:val="28"/>
          <w:rtl/>
        </w:rPr>
        <w:t xml:space="preserve"> (البقرة: ٢٧٠)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الإمام الشافعي رحمه الله بسنده عن عائشة - رضي الله عنها -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نذر أن يطيع الله فليطعه، ومن نذر أن يعصي الله فلا يعصه".(</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بسنده عن عمران بن الحصين: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لَا وَفَاءَ لِنَذْرٍ فِي مَعْصِيَةِ اللَّهِ وَلَا فِيمَا لَا يَمْلِكُ ابْنُ آدَمَ".(</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هذا عمل فيما بينه وبين الله لا يلزمه إلا بإيجابه على نفسه بعينه".(</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"وَإِذَا قَالَ الرجل: عَلَيَّ نَذْرُ حَجٍّ إنْ شَاءَ فُلَانٌ، فَلَيْسَ عَلَيْهِ شَيْءٌ وَلَوْ شَاءَ فُلَانٌ. إنَّمَا النَّذْرُ مَا أُرِيدَ اللَّهُ عَزَّ وَجَلَّ بِهِ، لَيْسَ عَلَى مَعَانِي الْعُلُوِّ وَلَا مَشِيئَةِ غَيْرِ النَّاذِرِ".(</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(أَيُشْرِكُونَ مَا لَا يَخْلُقُ شَيْئًا وَهُمْ يُخْلَقُونَ)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(الأعراف: ١٩١)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(وَالَّذِينَ تَدْعُونَ مِن دُونِهِ مَا يَمْلِكُونَ مِن قِطْمِيرٍ</w:t>
      </w:r>
      <w:r>
        <w:rPr>
          <w:rFonts w:ascii="KFGQPC HAFS Uthmanic Script" w:eastAsia="KFGQPC HAFS Uthmanic Script" w:hAnsi="KFGQPC HAFS Uthmanic Script" w:cs="KFGQPC HAFS Uthmanic Script"/>
          <w:b w:val="0"/>
          <w:color w:val="187600"/>
          <w:sz w:val="26"/>
          <w:szCs w:val="26"/>
          <w:rtl/>
        </w:rPr>
        <w:t xml:space="preserve"> (13) إِن تَدْعُوهُمْ لَا يَسْمَعُوا دُعَاءَكُمْ وَلَوْ سَمِعُوا مَا اسْتَجَابُوا لَكُمْ وَيَوْمَ الْقِيَامَةِ يَكْفُرُونَ بِشِرْكِكُمْ وَلَا يُنَبِّئُكَ مِثْلُ خَبِيرٍ)</w:t>
      </w:r>
      <w:r>
        <w:rPr>
          <w:rFonts w:ascii="adwa-assalaf" w:eastAsia="adwa-assalaf" w:hAnsi="adwa-assalaf" w:cs="adwa-assalaf"/>
          <w:b w:val="0"/>
          <w:color w:val="000000"/>
          <w:sz w:val="28"/>
          <w:szCs w:val="28"/>
          <w:rtl/>
        </w:rPr>
        <w:t xml:space="preserve"> (فاطر: ١٣ – 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"شج النبي صلى الله عليه وسلم يوم أحد وكسرت رباعيته. فقال: "كيف يفلح قوم شجوا نبيهم؟ "فنزلت: {لَيْسَ لَكَ مِنَ الأَمْرِ شَيْءٌ}.(</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قام رسول الله صلى الله عليه وسلم حين أنزل عليه: {وَأَنْذِرْ عَشِيرَتَكَ الأَقْرَبِينَ}.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معشر قريش- أو كلمة نحوها- اشتروا أنفسكم، لا أغني عنكم من الله شيئا، يا عباس بن عبد المطلب: لا أغني عنك من الله شيئا، يا صفية عمة رسول الله صلى الله عليه وسلم: لا أغني عنك من الله شيئا، و يا فاطمة بنت محمد: سليني من مالي ما شئت، لا أغني عنك من الله شيئا".(</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الشافعي بسنده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وَاللَّهِ لا يُمْسِكُ النَّاسُ عَلَيَّ بِشَيْءٍ إِلا أَنِّي لا أُحِلُّ إِلا مَا أَحَلَّ اللَّهُ فِي كِتَابِهِ، وَلا أُحَرِّمُ إِلا مَا حَرَّمَ اللَّهُ فِي كِتَابِهِ، يَا فَاطِمَةُ بِنْتَ رَسُولِ اللَّهِ، يَا صَفِيَّةُ عَمَّةُ رَسُولِ اللَّهِ، اعْمَلا لِمَا عِنْدَ اللَّهِ، فَإِنِّي لا أُغْنِي عَنْكُمَا مِنَ اللَّهِ شَيْئًا".(</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في الشفاعة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(وَكَمْ مِنْ مَلَكٍ فِي السَّمَاوَاتِ لَا تُغْنِي شَفَاعَتُهُمْ شَيْئًا إِلَّا مِنْ بَعْدِ أَنْ يَأْذَنَ اللَّهُ لِمَنْ يَشَاءُ وَيَرْضَى)</w:t>
      </w:r>
      <w:r>
        <w:rPr>
          <w:rFonts w:ascii="adwa-assalaf" w:eastAsia="adwa-assalaf" w:hAnsi="adwa-assalaf" w:cs="adwa-assalaf"/>
          <w:b w:val="0"/>
          <w:color w:val="000000"/>
          <w:sz w:val="28"/>
          <w:szCs w:val="28"/>
          <w:rtl/>
        </w:rPr>
        <w:t xml:space="preserve"> (النجم: ٢٦)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ادْعُوا الَّذِينَ زَعَمْتُمْ مِنْ دُونِ اللَّهِ لَا يَمْلِكُونَ مِثْقَالَ ذَرَّةٍ فِي السَّمَاوَاتِ وَلَا فِي الْأَرْضِ وَمَا لَهُمْ فِيهِمَا مِنْ شِرْكٍ وَمَا لَهُ مِنْهُمْ مِنْ ظَهِير)</w:t>
      </w:r>
      <w:r>
        <w:rPr>
          <w:rFonts w:ascii="adwa-assalaf" w:eastAsia="adwa-assalaf" w:hAnsi="adwa-assalaf" w:cs="adwa-assalaf"/>
          <w:b w:val="0"/>
          <w:color w:val="000000"/>
          <w:sz w:val="28"/>
          <w:szCs w:val="28"/>
          <w:rtl/>
        </w:rPr>
        <w:t xml:space="preserve"> (سبأ: 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أنه سأل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أسعد الناس بشفاعتك؟ قال: من قال: لا إله إلا الله خالصا من قلبه".(</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الشافعي بسنده عن أبي هريرة،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أعطيت خمسا لم يعطهن أحد قبلي جعلت لي الأرض مسجدا، وطهورا ونصرت بالرعب وأحلت لي الغنائم وأرسلت إلى الأحمر، والأبيض، وأعطيت الشفاعة".(</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"فكان خِيرتُهُ المصطفى لوحيه، المنتخبُ لرسالته المفضلُ على جميع خلقه، بفتحِ رحمته، وختمِ نبوته، وأعمِّ ما أرسل به مرسلٌ قبله المرفوعُ ذِكرُهُ مع ذِكرِه في الأولى، والشافعُ المشفَّعُ في الأخرى، أفضلُ خلقه نفساً، وأجمعُهُم لكل خُلُق رَضِيَهُ في دينٍ ودنيا. وخيرُهم نسباً وداراً محمداً عبدَه ورسولَه".(</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"وَاسْتَنْبَطْت الْبَارِحَةَ آيَتَيْنِ، فَمَا أَشْتَهِي بِاسْتَنْباطِهِمَا الدُّنْيَا وَمَا فِيهَا-: قوله (يُدَبِّرُ الْأَمْرَ مَا مِنْ شَفِيعٍ إِلَّا مِنْ بَعْدِ إذْنِهِ )، وَفِي كِتَابِ اللَّهِ هَذَا كَثِيرٌ، وقوله (مَنْ ذَا الَّذِي يَشْفَعُ عِنْدَهُ، إِلَّا بِإِذْنِهِ) فَتَعَطَّلَ الشُّفَعَاءُ، إلَّا بِإِذْنِ اللَّهِ".(</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فانظر فقه الإمام أنه قيّد شفاعة النبي صلى الله عليه وسلم بالآخرة، ولا تقع إلا بإذن الله لمن يشاء ويرضى.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اثبات عذاب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(فَوَقَاهُ اللَّهُ سَيِّئَاتِ مَا مَكَرُوا وَحَاقَ بِآلِ فِرْعَوْنَ سُوءُ الْعَذَابِ (45)</w:t>
      </w:r>
      <w:r>
        <w:rPr>
          <w:rFonts w:ascii="KFGQPC HAFS Uthmanic Script" w:eastAsia="KFGQPC HAFS Uthmanic Script" w:hAnsi="KFGQPC HAFS Uthmanic Script" w:cs="KFGQPC HAFS Uthmanic Script"/>
          <w:b w:val="0"/>
          <w:color w:val="187600"/>
          <w:sz w:val="26"/>
          <w:szCs w:val="26"/>
          <w:rtl/>
        </w:rPr>
        <w:t xml:space="preserve"> النَّارُ يُعْرَضُونَ عَلَيْهَا غُدُوًّا وَعَشِيًّا وَيَوْمَ تَقُومُ السَّاعَةُ أَدْخِلُوا آلَ فِرْعَوْنَ أَشَدَّ الْعَذَابِ )</w:t>
      </w:r>
      <w:r>
        <w:rPr>
          <w:rFonts w:ascii="adwa-assalaf" w:eastAsia="adwa-assalaf" w:hAnsi="adwa-assalaf" w:cs="adwa-assalaf"/>
          <w:b w:val="0"/>
          <w:color w:val="000000"/>
          <w:sz w:val="28"/>
          <w:szCs w:val="28"/>
          <w:rtl/>
        </w:rPr>
        <w:t xml:space="preserve"> (غافر: ٤٥ – ٤٦)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w:t>
      </w:r>
      <w:r>
        <w:rPr>
          <w:rFonts w:ascii="adwa-assalaf" w:eastAsia="adwa-assalaf" w:hAnsi="adwa-assalaf" w:cs="adwa-assalaf"/>
          <w:b w:val="0"/>
          <w:color w:val="BF4E14"/>
          <w:sz w:val="28"/>
          <w:szCs w:val="28"/>
          <w:rtl/>
        </w:rPr>
        <w:t xml:space="preserve"> " وهذه الآية أصل كبير في استدلال أهل السنة على عذاب البرزخ في القبور، وهي 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{ﭐ النَّارُ يُعْرَضُونَ عَلَيْهَا غُدُوًّا وَعَشِيًّا}".(</w:t>
      </w:r>
      <w:r>
        <w:rPr>
          <w:rStyle w:val="FootnoteReference"/>
          <w:rFonts w:ascii="adwa-assalaf" w:eastAsia="adwa-assalaf" w:hAnsi="adwa-assalaf" w:cs="adwa-assalaf"/>
          <w:b w:val="0"/>
          <w:color w:val="000000"/>
          <w:sz w:val="22"/>
          <w:szCs w:val="22"/>
        </w:rPr>
        <w:footnoteReference w:id="63"/>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البراء بن عازب رضي الهه عنه قال أن النبي - صلى الله عليه وسلم -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إذا أقعد المؤمن في قبره أتي ثم شهد أن لا إله إلا الله، وأن محمداً رسول الله، فذلك قوله:{يُثَبِّتُ اللَّهُ الَّذِينَ آمَنُوا بِالْقَوْلِ الثَّابِتِ}، نزلت في عذاب القبر، يُقال له: من ربك؟ فيقول :ربي الله، ونبيي محمد- صلى الله عليه وسلم-".(</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عوف بن مالك رضي الله عنه قال: " صلى رسول الله صلى الله عليه وسلم على جنازة فحفظت من دعائه وهو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له وارحمه وعافه واعف عنه وأكرم نزله ووسع مدخله واغسله بالماء والثلج والبرد ونقه من الخطايا كما ينقي الثوب الأبيض من الدنس وأبدله دارا خيرا من داره وأهلا خيرا من أهله وزوجا خيرا من زوجه وأدخله الجنة وأعذه من عذاب القبر ومن عذاب النار). حتى تمنيت أن أكون أنا الميت لدعاء رسول الله صلى الله عليه وسلم على ذلك الميت".(</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في دعائه للميت:</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وأحب أن يقول: اللهم عبدك، وابن عبدك، وابن أمتك كان يشهد أن لا إله إلا أنت، وأن محمدا عبدك، ورسولك وأنت أعلم به اللهم إن كان محسنا فزد في إحسانه، وارفع درجته، وقه عذاب القبر، وكل هول يوم القيامة، وابعثه من الآمنين، وإن كان مسيئا فتجاوز عنه، وبلغه بمغفرتك".(</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الحكمة من زيارة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بريدة ابن الحصيب رضي الله عنه أن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كنت نهيتكم عن زيارة القبور فزوروها ". (</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فإنها تذكركم الآخرة."(</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الشافعي بسنده إلى أبي سعيد الخدري أن رسول الله - صلى الله عليه وسلم -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ونهيتكم عن زيارة القبور فزوروها، ولا تقولوا هجرا".(</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والهجر، بالضم: الكلام القبيح. 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وذلك مثل الدعاء بالويل والثبور، والنياحة".(</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"إذا زرت تستغفر للميت ويرق قلبك، وتذكر أمر الآخرة فهذا مما لا أكرهه، ولا أحب المبيت في القبور للوحشة على البائت".(</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حكم البناء على القبور وتجصيصها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نَهَى رَسُولُ اللهِ صَلَّى اللَّهُ عَلَيْهِ وَسَلَّمَ عَنْ تَجْصِيصِ الْقُبُورِ، وَالْكِتَابَةِ عَلَيْهَا، وَالْجُلُوسِ عَلَيْهَا، وَالْبِنَاءِ عَلَيْهَا".(</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 رضي الله عنهما - في قول الله تعالى:</w:t>
      </w:r>
      <w:r>
        <w:rPr>
          <w:rFonts w:ascii="KFGQPC HAFS Uthmanic Script" w:eastAsia="KFGQPC HAFS Uthmanic Script" w:hAnsi="KFGQPC HAFS Uthmanic Script" w:cs="KFGQPC HAFS Uthmanic Script"/>
          <w:b w:val="0"/>
          <w:color w:val="187600"/>
          <w:sz w:val="26"/>
          <w:szCs w:val="26"/>
          <w:rtl/>
        </w:rPr>
        <w:t xml:space="preserve"> (وَقَالُوا لا تَذَرُنَّ آلِهَتَكُمْ وَلا تَذَرُنَّ وَدّاً وَلا سُوَاعاً وَلا يَغُوثَ وَيَعُوقَ وَنَسْراً )</w:t>
      </w:r>
      <w:r>
        <w:rPr>
          <w:rFonts w:ascii="adwa-assalaf" w:eastAsia="adwa-assalaf" w:hAnsi="adwa-assalaf" w:cs="adwa-assalaf"/>
          <w:b w:val="0"/>
          <w:color w:val="000000"/>
          <w:sz w:val="28"/>
          <w:szCs w:val="28"/>
          <w:rtl/>
        </w:rPr>
        <w:t xml:space="preserve">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"هذه أسماء رجال صالحين من قوم نوح، فلما هلكوا أوحى الشيطان إلى قومهم: أن انصبوا إلى مجالسهم التي كانوا يجلسون فيها أنصابا وسموها بأسمائهم، ففعلوا ولم تعبد حتى إذا هلك أولئك ونسي العلم، عبدت".(</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غير واحد من السلف:</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لما ماتوا عكفوا على قبورهم، ثم صوروا تماثيلهم ثم طال عليهم الأمد فعبدوهم.(</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طَاوُسٍ: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رَسُولَ اللَّهِ - صَلَّى اللَّهُ عَلَيْهِ وَسَلَّمَ - نَهَى أَنْ تُبْنَى الْقُبُورُ أَوْ تُجَصَّصَ".(</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"أكره أن يعظم مخلوق، حتى يجعل قبره مسجدًا مخافة الفتنة عليه، وعلى من بعده من الناس".(</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"وأحب أن لا يزاد في القبر تراب من غيره وليس بأن يكون فيه تراب من غيره بأس إذا زيد فيه تراب من غيره ارتفع جدا، وإنما أحب أن يشخص على وجه الأرض شبرا أو نحوه وأحب أن لا يبنى، ولا يجصص فإن ذلك يشبه الزينة والخيلاء، وليس الموت موضع واحد منهما، ولم أر قبور المهاجرين والأنصار مجصصة ".(</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 بعد حديث طاؤس: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"وَقَدْ رَأَيْت مِنْ الْوُلَاةِ مَنْ يَهْدِمَ بِمَكَّةَ مَا يُبْنَى فِيهَا فَلَمْ أَرَ الْفُقَهَاءَ يَعِيبُونَ ذَلِكَ ".(</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محمد بن الحسن الشيباني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"وَنَكْرَهُ أَنْ يُجَصَّصَ أَوْ يُطَيَّنَ، أَوْ يُجْعَلَ عِنْدَهُ مَسْجِدٌ، أَوْ عَلَمٌ، أَوْ يُكْتَبُ عَلَيْهِ".(</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التغليظ في عبادة غير الله بأي وسيلة كانت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 أن أم سلمة ذكرت لرسول الله صلى الله عليه وسلم كنيسة رأتها بأرض الحبشة وما فيها من الصور،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"أولئك إذا مات فيهم الرجل الصالح- أو العبد الصالح - بنوا على قبره مسجدا، وصوروا فيه تلك الصور، أولئك شرار الخلق عند الله".(</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وعنها قالت: " لما نزل برسول الله صلى الله عليه وسلم طفق يطرح خميصة له على وجهه، فإذا اغتم بها كشفها فقال - وهو كذلك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"لعنة الله على اليهود والنصارى، اتخذوا قبور أنبيائهم مساجد، يحذر ما صنعوا، ولولا ذلك أبرز قبره، غير أنه خشي أن يتخذ مسجدا".(</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جندب بن عبد الله قال: سمعت النبي صلى الله عليه وسلم قبل أن يموت بخمس وهو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أبرأ إلى الله أن يكون لي منكم خليل؛ فإن الله قد اتخذني خليلا، كما اتخذ إبراهيم خليلا. ولو كنت متخذا من أمتي خليلا لاتخذت أبا بكر خليلا، ألا وإن من كان قبلكم كانوا يتخذون قبور أنبيائهم مساجد، ألا فلا تتخذوا القبور مساجد، فإني أنهاكم عن ذلك".(</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 صنف كفروا بالله، فابتدعوا ما لم يأذن به الله، ونصبوا بأيديهم حجارة وَخُشُبَاً، وَصُوَرَاً استحسنوا، ونبزوا أسماء افتعلوا، ودعوها آلهة عبدوها، فإذا استحسنوا غير ما عبدوا منها، ألقوه ونصبوا بأيديهم غيره، فعبدوه: فأولئك العرب وسلكت طائفة من العجم سبيلهم في هذا، وفي عبادة ما استحسنوا من حوت، ودابة، ونجم، ونار، وغيره، فذكر الله لنبيه جواباً من جواب بعض مَن عبد غيره من هذا الصنف، فحكى جل ثناؤه عنهم قولهم: إنا وجدنا آباءنا على أمة، وإنا على آثارهم مقتدون.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وحكى تبارك وتعالى عنهم: (لا تذرن آلهتكم، ولا تذرن وداً ولا سواعاً، ولا يغوث ويعوق ونسرا، وقد أضلوا كثيرًا) وقال تبارك وتعالى: (واذكر في الكتاب إبراهيم. إنه كان صدّيقاً نبياً إذ قال لأبيه: يا أبت! لم تعبد ما لا يسمع، ولا يبصر، ولا يغني عنك شيئا؟! ) وقال: (واتل عليهم نبأ إبراهيم إذ قال لأبيه وقومه: ما تعبدون؟ قالوا: نعبد أصناما فنظل لها عاكفين. قال: هل يسمعونكم إذ تدعون أو ينفعونكم، أو يضرون؟! ) وقال في جماعتهم، يذكّرهم مِن نِعَمِهِ، ويخبرهم ضلالتهم عامة، ومَنَّه على مَن آمن منهم: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فكانوا قبل إنقاذه إياهم بمحمد صلى الله عليه وسلم أهلَ كفر في تفرقهم، واجتماعهم. يجمعهم أعظم الأمور: الكفرُ بالله، وابتداع ما لم يأذن به الله. تعالى عما يقولون علواً كبيراً. لا إله غيره، وسبحانه، وبحمده ربُّ كل شيء وخالقهُ". اهـ (</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الصلاة عند القبور، وإن لم يبن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 الْمَسَاجِدَ لِلَّهِ فَلَا تَدْعُوا مَعَ اللَّهِ أَحَدًا)</w:t>
      </w:r>
      <w:r>
        <w:rPr>
          <w:rFonts w:ascii="adwa-assalaf" w:eastAsia="adwa-assalaf" w:hAnsi="adwa-assalaf" w:cs="adwa-assalaf"/>
          <w:b w:val="0"/>
          <w:color w:val="000000"/>
          <w:sz w:val="28"/>
          <w:szCs w:val="28"/>
          <w:rtl/>
        </w:rPr>
        <w:t xml:space="preserve"> (الجن: 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جندب بن عبد الله قال: "سمعت النبي صلى الله عليه وسلم قبل أن يموت بخمس وهو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أبرأ إلى الله أن يكون لي منكم خليل؛ فإن الله قد اتخذني خليلا، كما اتخذ إبراهيم خليلا. ولو كنت متخذا من أمتي خليلا لاتخذت أبا بكر خليلا، ألا وإن من كان قبلكم كانوا يتخذون قبور أنبيائهم مساجد، ألا فلا تتخذوا القبور مساجد، فإني أنهاكم عن ذلك".(</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الشافعي بسنده إلى رسول الله - صلى الله عليه وسلم -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"الأرض كلها مسجد إلا المقبرة والحمام".(</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بعد ايراد هذا الحديث:</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وجدت هذا الحديث في كتابي في موضعين: أحدهما منقطع والآخر عن أبي سعيد عن النبي - صلى الله عليه وسلم، وبهذا نقول ومعقول أنه كما جاء في الحديث ولو لم يبينه؛ لأنه ليس لأحد أن يصلي على أرض نجسة؛ لأن المقبرة مختلطة التراب بلحوم الموتى وصديدهم وما يخرج منهم وذلك ميتة".(</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لو صلى رجل إلى جنب ذلك القبر، أو فوقه كرهته له ".(</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النهي عن الغلو في قبور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شَقِيقٍ، عَنْ عَبْدِ اللَّهِ، قَالَ: سَمِعْتُ رَسُولَ اللَّهِ صَلَّى اللهُ عَلَيْهِ وَسَلَّمَ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 مِنْ شِرَارِ النَّاسِ مَنْ تُدْرِكُهُمُ السَّاعَةُ وَهُمْ أَحْيَاءٌ، وَمَنْ يَتَّخِذُ الْقُبُورَ مَسَاجِدَ".(</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مالك في الموطأ: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لا تجعل قبري وثنا يعبد، اشتد غضب الله على قوم اتخذوا قبور أنبيائهم مساجد".(</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ولابن جرير بسنده عن سفيان عن منصور عن مجاهد:</w:t>
      </w:r>
      <w:r>
        <w:rPr>
          <w:rFonts w:ascii="KFGQPC HAFS Uthmanic Script" w:eastAsia="KFGQPC HAFS Uthmanic Script" w:hAnsi="KFGQPC HAFS Uthmanic Script" w:cs="KFGQPC HAFS Uthmanic Script"/>
          <w:b w:val="0"/>
          <w:color w:val="187600"/>
          <w:sz w:val="26"/>
          <w:szCs w:val="26"/>
          <w:rtl/>
        </w:rPr>
        <w:t xml:space="preserve"> (أَفَرَأَيْتُمُ اللَّاتَ وَالْعُزَّى)</w:t>
      </w:r>
      <w:r>
        <w:rPr>
          <w:rFonts w:ascii="adwa-assalaf" w:eastAsia="adwa-assalaf" w:hAnsi="adwa-assalaf" w:cs="adwa-assalaf"/>
          <w:b w:val="0"/>
          <w:color w:val="000000"/>
          <w:sz w:val="28"/>
          <w:szCs w:val="28"/>
          <w:rtl/>
        </w:rPr>
        <w:t xml:space="preserve">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يلت لهم السويق، فمات فعكفوا على قبره".(</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سليمان بن حرب من طريقه إلى أبي صالح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اللات " الذي كان يقوم على آلهتهم وكان يلت لهم السويق " والعزى " نخلة كانوا يعلقون عليها الستور والعهن " ومناة " حجر بقديد ".(</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قال أبو الجوزاء عن ابن عباس: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يلت السويق للحاج.(</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 رضي الله عنهما -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"لعن رسول الله صلى الله عليه وسلم زائرات القبور، والمتخذين عليها المساجد والسرج".(</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حكى بعضهم عن الشافعي أنه قال: " إني إذا نزلت بي شدة أجيء فأدعو عند قبر أبي حنيفة فأجاب " أو كلاما هذا معناه. وهذا كذلك معلوم كذبه بالاضطرار عند من له معرفة بالنقل، فإن الشافعي لما قدم بغداد لم يكن ببغداد قبر ينتاب للدعاء عنده البتة، بل ولم يكن هذا على عهد الشافعي معروفا، وقد رأى الشافعي بالحجاز واليمن والشام والعراق ومصر من قبور الأنبياء والصحابة والتابعين، من كان أصحابها عنده وعند المسلمين، أفضل من أبي حنيفة، وأمثاله من العلماء. فما باله لم يتوخَّ الدعاء إلا عنده؟ ، ثم أصحاب أبي حنيفة الذين أدركوه، مثل أبي يوسف ومحمد وزفر والحسن بن زياد وطبقتهم، لم يكونوا يتحرون الدعاء، لا عند قبر أبي حنيفة ولا غيره، ثم قد تقدم عند الشافعي ما هو ثابت في كتابه من كراهة تعظيم قبور المخلوقين خشية الفتنة بها، وإنما يضع مثل هذه الحكايات من يقل علمه ودينه."(</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أن سبب ضلال بني آدم وتركهم دينهم هو الغلو في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 أَهْلَ الْكِتَابِ لَا تَغْلُوا فِي دِينِكُمْ وَلَا تَقُولُوا عَلَى اللَّهِ إِلَّا الحق)</w:t>
      </w:r>
      <w:r>
        <w:rPr>
          <w:rFonts w:ascii="adwa-assalaf" w:eastAsia="adwa-assalaf" w:hAnsi="adwa-assalaf" w:cs="adwa-assalaf"/>
          <w:b w:val="0"/>
          <w:color w:val="000000"/>
          <w:sz w:val="28"/>
          <w:szCs w:val="28"/>
          <w:rtl/>
        </w:rPr>
        <w:t xml:space="preserve"> (النساء: ١٧١)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 رضي الله عنهما - في قول الله تعالى:</w:t>
      </w:r>
      <w:r>
        <w:rPr>
          <w:rFonts w:ascii="KFGQPC HAFS Uthmanic Script" w:eastAsia="KFGQPC HAFS Uthmanic Script" w:hAnsi="KFGQPC HAFS Uthmanic Script" w:cs="KFGQPC HAFS Uthmanic Script"/>
          <w:b w:val="0"/>
          <w:color w:val="187600"/>
          <w:sz w:val="26"/>
          <w:szCs w:val="26"/>
          <w:rtl/>
        </w:rPr>
        <w:t xml:space="preserve"> {وَقَالُوا لا تَذَرُنَّ آلِهَتَكُمْ وَلا تَذَرُنَّ وَدّاً وَلا سُوَاعاً وَلا يَغُوثَ وَيَعُوقَ وَنَسْراً ?}،</w:t>
      </w:r>
      <w:r>
        <w:rPr>
          <w:rFonts w:ascii="adwa-assalaf" w:eastAsia="adwa-assalaf" w:hAnsi="adwa-assalaf" w:cs="adwa-assalaf"/>
          <w:b w:val="0"/>
          <w:color w:val="000000"/>
          <w:sz w:val="28"/>
          <w:szCs w:val="28"/>
          <w:rtl/>
        </w:rPr>
        <w:t xml:space="preserve">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"هذه أسماء رجال صالحين من قوم نوح، فلما هلكوا أوحى الشيطان إلى قومهم: أن انصبوا إلى مجالسهم التي كانوا يجلسون فيها أنصابا وسموها بأسمائهم، ففعلوا ولم تعبد حتى إذا هلك أولئك ونسي العلم، عبدت".(</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 قال غير واحد من السلف:</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لما ماتوا عكفوا على قبورهم، ثم صوروا تماثيلهم ثم طال عليهم الأمد فعبدوهم".(</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 كما أطرت النصارى ابن مريم، إنما أنا عبد فقولوا: عبد الله ورسوله".(</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"وأكره أن يبنى على القبر مسجد، وأن يسوى أو يصلى عليه، وهو غير مسوى أو يصلى إليه، وإن صلى إليه أجزأه، وقد أساء، أخبرنا مالك أن رسول الله - صلى الله عليه وسلم - قال «قاتل الله اليهود، والنصارى اتخذوا قبور أنبيائهم مساجد لا يبقى دينان بأرض العرب» (قال): وأكره هذا للسنة، والآثار، وأنه كره والله تعالى أعلم أن يعظم أحد من المسلمين يعني يتخذ قبره مسجدا، ولم تؤمن في ذلك الفتنة، والضلال على من يأتي بعد فكره والله أعلم لئلا يوطأ فكره، والله أعلم لأن مستودع الموتى من الأرض ليس بأنظف الأرض، وغيره من الأرض أنظف".(</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ينتفع به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 لَيْسَ لِلْإِنْسَانِ إِلَّا مَا سَعَى (39)</w:t>
      </w:r>
      <w:r>
        <w:rPr>
          <w:rFonts w:ascii="KFGQPC HAFS Uthmanic Script" w:eastAsia="KFGQPC HAFS Uthmanic Script" w:hAnsi="KFGQPC HAFS Uthmanic Script" w:cs="KFGQPC HAFS Uthmanic Script"/>
          <w:b w:val="0"/>
          <w:color w:val="187600"/>
          <w:sz w:val="26"/>
          <w:szCs w:val="26"/>
          <w:rtl/>
        </w:rPr>
        <w:t xml:space="preserve"> وَأَنَّ سَعْيَهُ سَوْفَ يُرَى)|| (النجم: ٤٠)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إذا مات الإنسان انقطع عنه عمله إلا من ثلاثة: إلا من صدقة جارية، أو علم ينتفع به، أو ولد صالح يدعو له ".(</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الدرداء رضي الله عنه قال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"دعوة المرء المسلم لأخيه بظهر الغيب مستجابة، عند رأسه ملك موكل، كلما دعا لأخيه بخير، قال الملك الموكل به: آمين ولك بمثل".(</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جبير عن ابن عباس:</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امرأة جاءت إلى رسول الله صلى الله عليه وسلم فقالت: إن أمي نذرت أن تحج فماتت قبل أن تحج، أفأحج عنها؟ قال: نعم فحجى عنها، أرأيت لو كان على أمك دين أكنت قاضيته؟ قالت: نعم قال: اقضوا الله، فإن الله أحق بالوفاء".(</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"يلحق الميت من فعل غيره وعمله ثلاث: حج يؤدى عنه ومال يتصدق به عنه، أو يقضى ودعاء فأما ما سوى ذلك من صلاة، أو صيام فهو لفاعله دون الميت، وإنما قلنا بهذا دون ما سواه استدلالا بالسنة في الحج خاصة والعمرة مثله قياسا".(</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"وفيه أن الدعاء يصل ثوابه إلى الميت وكذلك الصدقة وهما مجمع عليهما وكذلك قضاء الدين كما سبق وأما الحج فيجزي عن الميت عند الشافعي وموافقيه وهذا داخل في قضاء الدين إن كان حجا واجبا وإن كان تطوعا وصى به فهو من باب الوصايا وأما إذا مات وعليه صيام فالصحيح أن الولي يصوم عنه وسبقت المسألة في كتاب الصيام وأما قراءة القرآن وجعل ثوابها للميت والصلاة عنه ونحوهما فمذهب الشافعي والجمهور أنها لا تلحق الميت".(</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وأما الدعاء فإن الله عز وجل ندب العباد إليه وأمر رسول الله - صلى الله عليه وسلم - به، فإذا جاز أن يدعى للأخ حيا جاز أن يدعى له ميتا ولحقه إن شاء الله تعالى بركة ذلك مع أن الله عز ذكره واسع لأن يوفي الحي أجره ويدخل على الميت منفعته، وكذلك كلما تطوع رجل عن رجل صدقة تطوع".(</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في تفسير قوله تعالى:</w:t>
      </w:r>
      <w:r>
        <w:rPr>
          <w:rFonts w:ascii="KFGQPC HAFS Uthmanic Script" w:eastAsia="KFGQPC HAFS Uthmanic Script" w:hAnsi="KFGQPC HAFS Uthmanic Script" w:cs="KFGQPC HAFS Uthmanic Script"/>
          <w:b w:val="0"/>
          <w:color w:val="187600"/>
          <w:sz w:val="26"/>
          <w:szCs w:val="26"/>
          <w:rtl/>
        </w:rPr>
        <w:t xml:space="preserve"> (وَأَنْ لَيْسَ لِلْإِنْسَانِ إِلَّا مَا سَعَى)</w:t>
      </w:r>
      <w:r>
        <w:rPr>
          <w:rFonts w:ascii="adwa-assalaf" w:eastAsia="adwa-assalaf" w:hAnsi="adwa-assalaf" w:cs="adwa-assalaf"/>
          <w:b w:val="0"/>
          <w:color w:val="000000"/>
          <w:sz w:val="28"/>
          <w:szCs w:val="28"/>
          <w:rtl/>
        </w:rPr>
        <w:t xml:space="preserve"> [النجم: ٣٩].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ومن هذه الآية الكريمة استنبط الشافعي رحمه الله، ومن اتبعه أن القراءة لا يصل إهداء ثوابها إلى الموتى؛ لأنه ليس من عملهم ولا كسبهم؛ ولهذا لم يندب إليه رسول الله صلى الله عليه وسلم أمته ولا حثهم عليه، ولا أرشدهم إليه بنص ولا إيماء، ولم ينقل ذلك عن أحد من الصحابة، رضي الله عنهم، ولو كان خيرا لسبقونا إليه، وباب القربات يقتصر فيه على النصوص، ولا يتصرف فيه بأنواع الأقيسة والآراء".(</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النياحة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"اثنتان في الناس هما بهم كفر: الطعن في النسب، والنياحة على الميت".(</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ضرب الخدود، وشق الجيوب، ودعا بدعوى الجاهلية".(</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الْمُغِيرَةِ بْنِ شُعْبَةَ - رَضِيَ اللَّهُ عَنْهُ قال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نِيحَ عَلَيْهِ يُعَذَّبْ بِمَا نِيحَ عَلَيْهِ ".(</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"وأكره المآتم، وهو اجتماع الرجال والنساء؛ لما فيه من تجديد الحزن ".(</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وَأُحِبُّ تَعْزِيَةَ أَهْلِ الْمَيِّتِ رَجَاءَ الْأَجْرِ بِتَعْزِيَتِهِمْ وَأَنْ يُخَصَّ بِهَا خِيَارُهُمْ وَضُعَفَاؤُهُمْ عَنْ احْتِمَالِ مُصِيبَتِهِمْ وَيُعَزَّى الْمُسْلِمُ بِمَوْتِ أَبِيهِ النَّصْرَانِيِّ فَيَقُولُ: " أَعْظَمَ اللَّهُ أَجْرَك وَأَخْلَفَ عَلَيْك " وَيَقُولُ فِي تَعْزِيَةِ النَّصْرَانِيِّ لِقَرَابَتِهِ " أَخْلَفَ اللَّهُ عَلَيْك وَلَا نَقَصَ عَدَدَك، وَأُحِبُّ لِقَرَابَةِ الْمَيِّتِ وَجِيرَانِهِ أَنْ يَعْمَلُوا لِأَهْلِ الْمَيِّتِ فِي يَوْمِهِمْ وَلَيْلَتِهِمْ طَعَامًا يَسَعُهُمْ فَإِنَّهُ سُنَّةٌ وَفِعْلُ أَهْلِ الْخَيْرِ".(</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وَأُرَخِّصُ فِي الْبُكَاءِ بِلَا نَدْبٍ وَلَا نِيَاحَةٍ لِمَا فِي النَّوْحِ مِنْ تَجْدِيدِ الْحُزْنِ وَمَنْعِ الصَّبْرِ وَعَظِيمِ الْإِثْمِ وَرُوِيَ عَنْ عُمَرَ - رَضِيَ اللَّهُ عَنْهُ - أَنَّهُ قَالَ: قَالَ رَسُولُ اللَّهِ - صَلَّى اللَّهُ عَلَيْهِ وَسَلَّمَ -: " إنَّ الْمَيِّتَ لَيُعَذَّبُ بِبُكَاءِ أَهْلِهِ عَلَيْهِ".(</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تبرك بشجرة أو حجر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واقد الليثي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"خرجنا مع رسول الله صلى الله عليه وسلم إلى حنين ونحن حدثاء عهد بكفر، وللمشركين سدرة يعكفون عندها، وينوطون بها أسلحتهم، يقال لها: ذات أنواط، فمررنا بسدرة، فقلنا: يا رسول الله اجعل لنا ذات أنواط كما لهم ذات أنواط. فقال رسول الله صلى الله عليه وسلم: الله أكبر إنها السنن، قلتم والذي نفسي بيده كما قالت بنو إسرائيل لموسى: (اجْعَلْ لَنَا إِلَهًا كَمَا لَهُمْ آلهة* قَالَ إِنَّكُمْ قَوْمٌ تَجْهَلُونَ) [الأعراف: ١٣٨]. لتركبن سنن من كان قبلكم".(</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البيهقي أن الشافعي بلغه أن بأندلس كُمَّةً لمالك - يعني قلنسوة - يُستسقى بها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كرهت أن أفعل ذلك."(</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يجوز أن يطاف بقبره صلى الله عليه وسلم ويكره إلصاق الظهر والبطن بجدار القبر قاله أبو عبيد الله الحليمي وغيره قالوا ويكره مسحه باليد وتقبيله بل الأدب أن يبعد منه كما يبعد منه لو حضره في حياته صلى الله عليه وسلم هذا هو الصواب الذي قاله العلماء وأطبقوا عليه ولا يغتر بمخالفة كثيرين من العوام وفعلهم ذلك، فإن الاقتداء والعمل إنما يكون بالأحاديث الصحيحة وأقوال العلماء ولا يلتفت إلى محدثات العوام وغيرهم وجهالاتهم، وقد ثبت في الصحيحين عن عائشة رضي الله عنها أن رسول الله صلى الله عليه وسلم قال: (من أحدث في ديننا ما ليس منه فهو رد) ".(</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(وَلَقَدْ عَلِمُوا لَمَنِ اشْتَرَاهُ مَا لَهُ فِي الْآخِرَةِ مِنْ خلاق وَلَبِئْسَ مَا شَرَوْا بِهِ أنفسهم   لَوْ كَانُوا يَعْلَمُونَ)</w:t>
      </w:r>
      <w:r>
        <w:rPr>
          <w:rFonts w:ascii="adwa-assalaf" w:eastAsia="adwa-assalaf" w:hAnsi="adwa-assalaf" w:cs="adwa-assalaf"/>
          <w:b w:val="0"/>
          <w:color w:val="000000"/>
          <w:sz w:val="28"/>
          <w:szCs w:val="28"/>
          <w:rtl/>
        </w:rPr>
        <w:t xml:space="preserve"> (البقرة: ١٠٢)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تَرَ إِلَى الَّذِينَ أُوتُوا نَصِيبًا مِنَ الْكِتَابِ يُؤْمِنُونَ بِالْجِبْتِ وَالطَّاغُوتِ وَيَقُولُونَ لِلَّذِينَ كَفَرُوا هَؤُلَاءِ أَهْدَى مِنَ الَّذِينَ آمَنُوا سَبِيلًا)</w:t>
      </w:r>
      <w:r>
        <w:rPr>
          <w:rFonts w:ascii="adwa-assalaf" w:eastAsia="adwa-assalaf" w:hAnsi="adwa-assalaf" w:cs="adwa-assalaf"/>
          <w:b w:val="0"/>
          <w:color w:val="000000"/>
          <w:sz w:val="28"/>
          <w:szCs w:val="28"/>
          <w:rtl/>
        </w:rPr>
        <w:t xml:space="preserve"> (النساء: ٥١)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w:t>
      </w:r>
      <w:r>
        <w:rPr>
          <w:rFonts w:ascii="adwa-assalaf" w:eastAsia="adwa-assalaf" w:hAnsi="adwa-assalaf" w:cs="adwa-assalaf"/>
          <w:b w:val="0"/>
          <w:color w:val="BF4E14"/>
          <w:sz w:val="28"/>
          <w:szCs w:val="28"/>
          <w:rtl/>
        </w:rPr>
        <w:t xml:space="preserve"> الجبت: السحر، والطاغوت: الشيطان.</w:t>
      </w:r>
      <w:r>
        <w:rPr>
          <w:rFonts w:ascii="adwa-assalaf" w:eastAsia="adwa-assalaf" w:hAnsi="adwa-assalaf" w:cs="adwa-assalaf"/>
          <w:b w:val="0"/>
          <w:color w:val="000000"/>
          <w:sz w:val="28"/>
          <w:szCs w:val="28"/>
          <w:rtl/>
        </w:rPr>
        <w:t xml:space="preserve"> وقال جابر: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"الطواغيت كهان كان ينزل عليهم الشيطان، في كل حي واحد".(</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الغافلات المؤمنات".(</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أخبرنا سفيان عن عمرو بن دينار أنه سمع بجالة يقول كتب عمر: " أن اقتلوا كل ساحر وساحرة، فقتلنا ثلاث سواحر".(</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وأخبرنا أن حفصة زوج النبي - صلى الله عليه وسلم - قتلت جارية لها سحرتها ".(</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"والسحر اسم جامع لمعان مختلفة فيقال للساحر صف السحر الذي تسحر به فإن كان ما يسحر به كلام كفر صريح استتيب منه فإن تاب، وإلا قتل، وأخذ ماله فيئا، وإن كان ما يسحر به كلاما لا يكون كفرا وكان غير معروف، ولم يضر به أحدا نهي عنه فإن عاد عزر".(</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التطير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(فَإِذَا جَاءَتْهُمُ الْحَسَنَةُ قَالُوا لَنَا هذه وَإِنْ تُصِبْهُمْ سَيِّئَةٌ يَطَّيَّرُوا بِمُوسَى وَمَنْ معه أَلَا إِنَّمَا طَائِرُهُمْ عِنْدَ اللَّهِ وَلَكِنَّ أَكْثَرَهُمْ لَا يَعْلَمُونَ}</w:t>
      </w:r>
      <w:r>
        <w:rPr>
          <w:rFonts w:ascii="adwa-assalaf" w:eastAsia="adwa-assalaf" w:hAnsi="adwa-assalaf" w:cs="adwa-assalaf"/>
          <w:b w:val="0"/>
          <w:color w:val="000000"/>
          <w:sz w:val="28"/>
          <w:szCs w:val="28"/>
          <w:rtl/>
        </w:rPr>
        <w:t xml:space="preserve"> (الأعراف: ١٣١)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عدوى، ولا طيرة، ولا هامة، ولا صفر".(</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ابن عمرو:</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ردته الطيرة عن حاجته فقد أشرك، قالوا: فما كفارة ذلك؟ قال: أن يقول: اللهم لا خير إلا خيرك، ولا طير إلا طيرك، ولا إله غيرك".(</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"وَكَانَتِ الْعَرَبُ فِي الْجَاهِلِيَّةِ إِذَا لَمْ يَرَ طَائِرًا سَانِحًا، فَرَأَى طَائِرًا فِي وَكْرِهِ حَرَّكَهُ مِنْ وَكْرِهِ لِيَطِيرَ، فَيَنْظُرُ أَيَسْلُكُ طَرِيقَ الأَشَائِمِ؟ أَوْ طَرِيقَ الأَيَامِنِ؟ ، فَيُشْبِهُ قول النبي صلى الله عليه وسلم: " أقروا الطير على مكناتها"( أي لا تحركوها فإن تحريكها وما تعلمون به من الطيرة لا يصنع شيئا وإنما يصنع فيما تتوجهون له قضاء الله عز وجل) وقد سئل النبي صلى الله عليه وسلم عن الطيرة فقال: «إنما ذلك شيء يجده أحدكم في نفسه فلا يصدنكم".(</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إن علم العرب كان في زجر الطير والبوارح والخط والاعتياف، كان أحدهم إذا غدا من منزله يريد أمرا نظر أول طائر يراه فإن سنح عن يساره واجتاز عن يمينه قال: هذه طير الأيامن فمضى في حاجته ورأى أنه سيستنجحها وإن سنح عن يمينه فمر عن يساره قال: هذه طير الأشائم فرجع وقال: هذه حاجة مشؤومة".(</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الكهانة والتنجيم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مسلم في صحيحه عن بعض أزواج النبي صلى الله عليه وسلم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عرافا فسأله عن شيء فصدقه، لم تقبل له صلاة أربعين يوما".(</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البخاري في صحيحه: قال قتادة: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"خلق الله هذه النجوم لثلاث: زينة للسماء، ورجوما للشياطين، وعلامات يهتدى بها. فمن تأول فيها غير ذلك أخطأ وأضاع نصيبه، وتكلف ما لا علم له به".(</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عباس - في قوم يكتبون أبا جاد وينظرون في النجوم-: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أرى من فعل ذلك له عند الله من خلاق".(</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الرازي والبيهقي أن الإمام الشافعي أمر بدفن الكتب التي كانت عنده في النجوم، وجعل على نفسه أن لا ينظر فيه أبداً، وقال البيهقي: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"فأحرق الشافعي بعد ذلك الكتب، وما عَاوَدَ النظر في شيء منها ".(</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وَلا تَشْتَغِلْ بِالْكَلامِ، فَإِنِّي قَدِ اطَّلَعْتُ مِنْ أَهْلِ الْكَلامِ عَلَى التَّعْطِيلِ، وَلَا تَشْتَغِلْ بِالنُّجُومِ، فَإِنَّهُ يَجُرُّ إِلَى التَّعْطِيلِ".(</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ما شاء الله ثم شئت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رجلا قال للنبي صلى الله عليه وسلم: ما شاء الله وشئت. فقال: أجعلتني لله ندا؟ بل ما شاء الله وحده ".(</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الإمام الشافعي بسنده عن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تقولوا: ما شاء الله وشاء فلان، ولكن قولوا: ما شاء الله ثم شاء فلان"(</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الإمام الشافعي بسنده عَنْ عَدِيِّ بْنِ حَاتِمٍ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خَطَبَ رَجُلٌ عِنْدَ رَسُولِ اللَّهِ - صَلَّى اللَّهُ عَلَيْهِ وَسَلَّمَ - فَقَالَ وَمَنْ يُطِعْ اللَّهَ وَرَسُولَهُ فَقَدْ رَشَدَ وَمَنْ يَعْصِهِمَا فَقَدْ غَوَى فَقَالَ النَّبِيُّ - صَلَّى اللَّهُ عَلَيْهِ وَسَلَّمَ - اُسْكُتْ فَبِئْسَ الْخَطِيبُ أَنْتَ، ثُمَّ قَالَ: النَّبِيُّ - صَلَّى اللَّهُ عَلَيْهِ وَسَلَّمَ - مَنْ يُطِعْ اللَّهَ وَرَسُولَهُ فَقَدْ رَشَدَ وَمَنْ يَعْصِ اللَّهَ وَرَسُولَهُ فَقَدْ غَوَى، وَلَا تَقُلْ وَمَنْ يَعْصِهِمَا".(</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بعد الحديث:</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وَابْتِدَاءُ الْمَشِيئَةِ مُخَالَفَةٌ لِلْمَعْصِيَةِ؛ لِأَنَّ طَاعَةَ رَسُولِ اللَّهِ - صَلَّى اللَّهُ عَلَيْهِ وَسَلَّمَ - وَمَعْصِيَتَهُ تَبَعٌ لِطَاعَةِ اللَّهِ تَبَارَكَ وَتَعَالَى وَمَعْصِيَتِهِ؛ لِأَنَّ الطَّاعَةَ وَالْمَعْصِيَةَ مَنْصُوصَتَانِ بِفَرْضِ الطَّاعَةِ مِنْ اللَّهِ عَزَّ وَجَلَّ فَأَمَرَ بِهَا رَسُولَ اللَّهِ - صَلَّى اللَّهُ عَلَيْهِ وَسَلَّمَ - فَجَازَ أَنْ يُقَالَ فِيهِ مَنْ يُطِعْ اللَّهَ وَرَسُولَهُ وَمَنْ يَعْصِ اللَّهَ وَرَسُولَهُ لِمَا وَصَفْت، وَالْمَشِيئَةُ إرَادَةُ اللَّهِ تعالى".(</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لِأَنَّ رَسُولَ اللَّهِ - صَلَّى اللَّهُ عَلَيْهِ وَسَلَّمَ - عَبْدٌ مِنْ عِبَادِهِ قَامَ فِي خَلْقِ اللَّهِ بِطَاعَةِ اللَّهِ وَفَرَضَ اللَّهُ تَبَارَكَ وَتَعَالَى عَلَى عِبَادِهِ طَاعَتَهُ لِمَا وَفَّقَهُ اللَّهُ تَعَالَى مِنْ رُشْدِهِ وَمَنْ قَالَ: " وَمَنْ يَعْصِهِمَا " كَرِهْت ذَلِكَ الْقَوْلَ لَهُ حَتَّى يُفْرِدَ اسْمَ اللَّهِ عَزَّ وَجَلَّ، ثُمَّ يَذْكُرَ بَعْدَهُ اسْمَ رَسُولِهِ - صَلَّى اللَّهُ عَلَيْهِ وَسَلَّمَ - لَا يَذْكُرُهُ إلَّا مُنْفَرِدًا."(</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قال الله عز وجل : (وَمَا تَشَاءُونَ إِلَّا أَنْ يَشَاءَ اللَّهُ رَبُّ الْعَالَمِينَ) [التكوير: 29] فأعلم خلقه أن المشيئة له دون خلقه وأن مشيئتهم لا تكون إلا أن يشاء الله عز وجل فيقال لرسول الله - صلى الله عليه وسلم - ما شاء الله، ثم شئت، ويقال من يطع الله ورسوله على ما وصفت من أن الله تبارك وتعالى تعبد الخلق بأن فرض طاعة رسول الله، فإذا أطيع رسول الله - صلى الله عليه وسلم - فقد أطيع الله بطاعة رسوله".(</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(وَمِنَ النَّاسِ مَنْ يَتَّخِذُ مِنْ دُونِ اللَّهِ أَنْدَادًا يُحِبُّونَهُمْ كَحُبِّ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ascii="adwa-assalaf" w:eastAsia="adwa-assalaf" w:hAnsi="adwa-assalaf" w:cs="adwa-assalaf"/>
          <w:b w:val="0"/>
          <w:color w:val="000000"/>
          <w:sz w:val="28"/>
          <w:szCs w:val="28"/>
          <w:rtl/>
        </w:rPr>
        <w:t xml:space="preserve"> (التوبة: ٢٤)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أكون أحب إليه من ولده ووالده والناس أجمعين". (</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 من كن فيه وجد بهن حلاوة الإيمان: أن يكون الله ورسوله أحب إليه مما سواهما، وأن يحب المرء لا يحبه إلا لله، وأن يكره أن يعود في الكفر بعد إذ أنقذه الله منه، كما يكره أن يقذف في النار".(</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يجد أحد حلاوة الإيمان حتى يحب المرء لا يحبه إلا لله".(</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الشافعي رحمه الله بسنده عن عباس بن عبد المطلب، أنه سمع النبي صلى الله عليه وسلم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ذاق طعم الإيمان من رضي بالله ربا، وبالإسلام دينا، وبمحمد رسولا ".(</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الرَّبِيعِ عَنِ الشَّافِعِيِّ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اتَّفَقَ الْمُسْلِمُونَ عَلَى أَنَّ حُبَّ رَسُولِ اللَّهِ صَلَّى اللَّهُ عَلَيْهِ وَسَلَّمَ فَرْضٌ بَلْ لَا يَتِمُّ الْإِيمَانُ وَالْإِسْلَامُ إِلَّا بِكَوْنِهِ أَحَبَّ إِلَى الْعَبْدِ مِنْ نَفْسِهِ، فَضْلًا عَنْ غَيْرِهِ، وَاتَّفَقُوا أَنَّ حُبَّهُ لَا يَتَحَقَّقُ إِلَّا بِاتِّبَاعِ آثَارِهِ وَالتَّسْلِيمِ لِمَا جَاءَ بِهِ وَالْعَمَلِ عَلَى سُنَّتِهِ وَتَرْكِ مَا خَالَفَ قَوْلَهُ لِقَوْلِهِ، وَهَاتَانِ مُقَدِّمَتَانِ بُرْهَانِيَّتَانِ لَا يَحْتَاجَانِ إِلَى تَقْرِيرٍ".(</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الامام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النَّاسُ كُلُّهُمْ عِبَادُ اللَّهِ تَعَالَى لَا يَخْرُجُ أَحَدٌ مِنْهُمْ مِنْ عُبُودِيَّتِهِ وَأَحَقُّهُمْ بِالْمَحَبَّةِ أَطْوَعُهُمْ لَهُ وَأَحَقُّهُمْ مِنْ أَهْلِ طَاعَتِهِ بِالْفَضِيلَةِ أَنْفَعُهُمْ لِجَمَاعَةِ الْمُسْلِمِينَ مِنْ إمَامٍ عَدْلٍ أَوْ عَالِمٍ مُجْتَهِدٍ أَوْ مُعِينٍ لِعَامَّتِهِمْ وَخَاصَّتِهِمْ وَذَلِكَ أَنَّ طَاعَةَ هَؤُلَاءِ طَاعَةٌ عَامَّةٌ كَثِيرَةٌ فَكَثِيرُ الطَّاعَةِ خَيْرٌ مِنْ قَلِيلِهَا وَقَدْ جَمَعَ اللَّهُ تَعَالَى النَّاسَ بِالْإِسْلَامِ وَنَسَبَهُمْ إلَيْهِ فَهُوَ أَشْرَفُ أَنْسَابِهِمْ، وقَالَ: فَإِنْ أَحَبَّ امْرُؤٌ فَلْيُحِبَّ عَلَيْهِ."(</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(وَعَلَى اللَّهِ فَتَوَكَّلُوا إِنْ كُنْتُمْ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الْمُؤْمِنُونَ الَّذِينَ إِذَا ذُكِرَ اللَّهُ وَجِلَتْ قُلُوبُهُمْ وَإِذَا تُلِيَتْ عَلَيْهِمْ آيَاتُهُ زَادَتْهُمْ إِيمَانًا وَعَلَى رَبِّهِمْ يَتَوَكَّلُونَ)</w:t>
      </w:r>
      <w:r>
        <w:rPr>
          <w:rFonts w:ascii="adwa-assalaf" w:eastAsia="adwa-assalaf" w:hAnsi="adwa-assalaf" w:cs="adwa-assalaf"/>
          <w:b w:val="0"/>
          <w:color w:val="000000"/>
          <w:sz w:val="28"/>
          <w:szCs w:val="28"/>
          <w:rtl/>
        </w:rPr>
        <w:t xml:space="preserve"> (الأنفال: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(حَسْبُنَا اللَّهُ وَنِعْمَ الْوَكِيلُ) قالها إبراهيم - عليه السلام - حين ألقي في النار، وقالها محمد صلى الله عليه وسلم حين قالوا له: (إِنَّ النَّاسَ قَدْ جَمَعُوا لَكُمْ فَاخْشَوْهُمْ فَزَادَهُمْ إِيمَانًا وَقَالُوا حَسْبُنَا اللَّهُ وَنِعْمَ الْوَكِيلُ)} .(</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 النَّاسَ فِي أَحْوَالٍ شَتَّى: مُتَوَكِّلٌ عَلَى نَفْسِهِ أَوْ عَلَى مَالِهِ أَوْ عَلَى زَرْعِهِ أَوْ عَلَى سُلْطَانٍ أَوْ: عَلَى عَطِيَّةِ النَّاسِ، وَكُلُّ مُسْتَنِدٍ إلَى حَيٍّ يَمُوتُ أَوْ عَلَى شَيْءٍ يَفْنَى: يُوشِكُ أَنْ يَنْقَطِعَ بِهِ، فَنَزَّهَ اللَّهُ نَبِيَّهُ (صَلَّى اللهُ عَلَيْهِ وَسَلَّمَ) وَأَمَرَهُ أَنْ يَتَوَكَّلَ عَلَى الْحَيِّ الَّذِي لَا يَمُوتُ".(</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 الله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(إِنَّمَا ذَلِكُمُ الشَّيْطَانُ يُخَوِّفُ أَوْلِيَاءَهُ فَلَا تَخَافُوهُمْ وَخَافُونِ إِنْ كُنْتُمْ 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 عمران: ١٧٥)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 رضي الله عنها -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التمس رضا الله بسخط الناس رضي الله عنه وأرضى عنه الناس، ومن التمس رضا الناس بسخط الله سخط الله عليه، وأسخط عليه الناس".(</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في وصيته: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وأن لا يخال أحدا إلا أحدا خاله لله فمن يفعل الخلة في الله - تبارك وتعالى - يرجى منه إفادة علم في دين وحسن أدب في الدنيا".(</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تلميذه يونس بن عبد الأعلى: قال لي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يا أبا موسى، لو جهدت كل الجهد على أن ترضى الناس كلهم فلا سبيل إليه، فإذا كان كذلك فأخلص عملك ونيتك لله عز وجل".(</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الربيع: سمعت الشافعي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لا يعرف الرياء إلا مخلص ".(</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قوله تعالى: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(فَلَا وَرَبِّكَ لَا يُؤْمِنُونَ حَتَّىٰ يُحَكِّمُوكَ فِيمَا شَجَرَ بَيْنَهُمْ ثُمَّ لَا يَجِدُوا فِي أَنفُسِهِمْ حَرَجًا مِّمَّا قَضَيْتَ وَيُسَلِّمُوا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(النساء: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بن أنس رحمه الله مرسلا ً،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"تركتُ فيكم أمرين لن تضلوا ما تمسكتم بهما: كتاب الله، وسنة رسوله".(</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زبير الْحُمَيْدِيَّ: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كُنَّا عِنْدَ الشَّافِعِيِّ فَأَتَاهُ رَجُلٌ فَسَأَلَهُ عَنْ مَسْأَلَةٍ فَقَالَ: قَضَى رَسُولُ اللَّهِ صَلَّى اللَّهُ عَلَيْهِ وَسَلَّمَ كَذَا وَكَذَا، فَقَالَ الرَّجُلُ لِلشَّافِعِيِّ: مَا تَقُولُ أَنْتَ؟ فَقَالَ: سُبْحَانَ اللَّهِ تَرَانِي فِي كَنِيسَةٍ، تَرَانِي فِي بَيْعَةٍ، تَرَى عَلَى وَسَطِي زُنَّارًا، أَقُولُ قَضَى رَسُولُ اللَّهِ صَلَّى اللَّهُ عَلَيْهِ وَسَلَّمَ كَذَا وَكَذَا، وَأَنْتَ تَقُولُ لِي مَا تَقُولُ أَنْتَ؟ ".(</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الرَّبِيعُ عَنِ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مَتَى رَوَيْتُ عَنْ رَسُولِ اللَّهِ صَلَّى اللَّهُ عَلَيْهِ وَسَلَّمَ حَدِيثًا صَحِيحًا فَلَمْ آخُذْ بِهِ فَأُشْهِدُكُمْ أَنَّ عَقْلِي قَدْ ذَهَبَ".(</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سمعت الشافعي يقول: " كل مسألة تكلمت فيها صح الخبر فيها عن النبي، صلى الله عليه وسلم، عند أهل النقل بخلاف ما قلت - فأنا راجع عنها في حياتي وبعد موتي ".(</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الحميدي: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سأل رجل الشافعي بمصر عن مسألة فأفتاه وقال: قال النبي صلى الله عليه وسلم كذا. فقال الرجل: أتقول بهذا؟. ، قال: أرأيت في وسطي زِنَّاراً؟ أتراني خرجت من الكنيسة؟ أقول: قال النبي صلى الله عليه وسلم، وتقول لي: أتقول بهذا؟ أروي عن رسول الله صلى الله عليه وسلم ولا أقول به؟ ".(</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الوصية بالحق والصبر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(وَالْعَصْرِ (1)</w:t>
      </w:r>
      <w:r>
        <w:rPr>
          <w:rFonts w:ascii="KFGQPC HAFS Uthmanic Script" w:eastAsia="KFGQPC HAFS Uthmanic Script" w:hAnsi="KFGQPC HAFS Uthmanic Script" w:cs="KFGQPC HAFS Uthmanic Script"/>
          <w:b w:val="0"/>
          <w:color w:val="187600"/>
          <w:sz w:val="26"/>
          <w:szCs w:val="26"/>
          <w:rtl/>
        </w:rPr>
        <w:t xml:space="preserve"> إِنَّ الْإِنْسَانَ لَفِي خُسْرٍ (2)</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وَتَوَاصَوْا بِالْحَقِّ وَتَوَاصَوْا بِالصَّبْرِ)</w:t>
      </w:r>
      <w:r>
        <w:rPr>
          <w:rFonts w:ascii="adwa-assalaf" w:eastAsia="adwa-assalaf" w:hAnsi="adwa-assalaf" w:cs="adwa-assalaf"/>
          <w:b w:val="0"/>
          <w:color w:val="000000"/>
          <w:sz w:val="28"/>
          <w:szCs w:val="28"/>
          <w:rtl/>
        </w:rPr>
        <w:t xml:space="preserve"> (العصر: ١ –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"لو ما أنزل الله حجة على خلقه إلا هذه السورة لكفتهم".(</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"وأحق الناس بالصبر للحق أهل السنة من أهل دين الله تعالى".(</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يونس الصدفي: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ما رأيت أعقل من الشافعي، ناظرته يومًا في مسألة ثم افترقنا ولقيني فأخذ بيدي ثم قال: يا أبا موسى ألا يستقيم أن نكون إخوانا وإن لم نتفق في مسألة ".(</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الذهبي: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هذا يدل على كمال عقل هذا الإِمام وفقه نفسه، فما زال النظراء يختلفون ".(</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أن الإيمان يزيد بالطاعة وأنه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الْمُؤْمِنُونَ الَّذِينَ إِذَا ذُكِرَ اللَّهُ وَجِلَتْ قُلُوبُهُمْ وَإِذَا تُلِيَتْ عَلَيْهِمْ آيَاتُهُ زَادَتْهُمْ إِيمَانًا وَعَلَى رَبِّهِمْ يَتَوَكَّلُونَ)</w:t>
      </w:r>
      <w:r>
        <w:rPr>
          <w:rFonts w:ascii="adwa-assalaf" w:eastAsia="adwa-assalaf" w:hAnsi="adwa-assalaf" w:cs="adwa-assalaf"/>
          <w:b w:val="0"/>
          <w:color w:val="000000"/>
          <w:sz w:val="28"/>
          <w:szCs w:val="28"/>
          <w:rtl/>
        </w:rPr>
        <w:t xml:space="preserve"> (الأنفال: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بضع وسبعون أو بضع وستون شعبة فأفضلها قول لا إله إلا الله وأدناها إماطة الأذى عن الطريق، والحياء شعبة من الإيمان".(</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عن النبي صلى الله عليه وسلم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"يخرج من النار من قال لا إله إلا الله وفي قلبه وزن شعيرة من خير، ويخرج من النار من قال لا إله إلا الله وفي قلبه وزن برة من خير وبخرج من النار من قال لا إله إلا الله وفي قلبه وزن ذرة من خير".(</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لسفيان بن عيينة هل الإيمان يزيد وينقص؟ ،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أليس تقرأون: {فزادهم إيماناً}، {وزدناهم هدى} في غير موضع، قيل: فينقص؟ قال:" ليس شيء يزيد إلا وهو ينقص".(</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"ولو كان هذا الإيمان كله واحداً لا نقصان فيه ولا زيادة - لم يكن لأحد فيه فضل، واستوى الناس، وبطل التفضيل. ولكن بتمام الإيمان دَخل المؤمنون الجنة، وبالزيادة في الإيمان تفاضل المؤمنون بالدرجات عند الله في الجنة، وبالنقصان من الإيمان دخل المُفَرِّطون النار".(</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رجلان عند الشافعي وتناظرا في مسألة الإيمان، فذهب أحدهما إلى القول بعدم زيادة الإيمان ونقصانه، فحكمَ الشافعي رحمه الله: أن الإيمان قول وعمل يزيد وينقص.(</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أبياته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شهدت بأن الله لا شيء يره*** وأشهد أن البعث حق وأُخلِصُ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عرى الإيمان قول مبين *** وفعل زكي قد يزيد وينقص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أبا بكر خليفة ربه*** وكان أبو حفص على الخير يحرص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ربي أن عثمان اضل*** وأن عليا فضله متخصص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أئمة حق يهتدى بهداهم*** لحا الله من إياهم يتنقص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لعتاه يشهدون سفاهة*** وما لسفيه لا يحيص ويخرص.(</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أن تؤمن بالله وملائكته وكتبه ورسله واليوم الآخر، وتؤمن بالقدر خيره وشره".(</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عبادة بن الصامت:</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أنه قال لابنه: يا بني، إنك لن تجد طعم الإيمان حتى تعلم أن ما أصابك لم يكن ليخطئك، وما أخطأك لم يكن ليصيبك، سمعت رسول الله صلى الله عليه وسلم يقول: "إن أول ما خلق الله القلم، فقال له: اكتب، فقال: رب وماذا أكتب؟ قال: اكتب مقادير كل شيء حتى تقوم الساعة" يا بني، سمعت رسول الله صلى الله عليه وسلم يقول: "من مات على غير هذا فليس مني".(</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الشافعي رحمه الله عن القدر فقال: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شئتَ كان وإن لم أشأ*** وما شئتُ إن لم تشأْ لم يكن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خلقتَ العباد على ما علمتَ*** ففي العلم يَمْضي الفتى واـلمُسِن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ذا مَنَنْتَ وهذا خذلْتَ*** وهذا أعنتَ وذا لم تُعن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فمنهم شقيٌّ ومنهم سعيدٌ*** ومنهم قَبيحٌ ومنهم حَسَن.(</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في الأسماء والصفات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(وَلِلَّهِ الْأَسْمَاءُ الْحُسْنَى فَادْعُوهُ بها وَذَرُوا الَّذِينَ يُلْحِدُونَ فِي أسمائه سَيُجْزَوْنَ مَا كَانُوا يَعْمَلُونَ)</w:t>
      </w:r>
      <w:r>
        <w:rPr>
          <w:rFonts w:ascii="adwa-assalaf" w:eastAsia="adwa-assalaf" w:hAnsi="adwa-assalaf" w:cs="adwa-assalaf"/>
          <w:b w:val="0"/>
          <w:color w:val="000000"/>
          <w:sz w:val="28"/>
          <w:szCs w:val="28"/>
          <w:rtl/>
        </w:rPr>
        <w:t xml:space="preserve"> (الأعراف: ١٨٠).</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ادْعُوا اللَّهَ أَوِ ادْعُوا الرحمن أَيًّا مَا تَدْعُوا فَلَهُ الْأَسْمَاءُ الحسنى وَلَا تَجْهَرْ بِصَلَاتِكَ وَلَا تُخَافِتْ بِهَا وَابْتَغِ بَيْنَ ذَلِكَ سَبِيلًا)</w:t>
      </w:r>
      <w:r>
        <w:rPr>
          <w:rFonts w:ascii="adwa-assalaf" w:eastAsia="adwa-assalaf" w:hAnsi="adwa-assalaf" w:cs="adwa-assalaf"/>
          <w:b w:val="0"/>
          <w:color w:val="000000"/>
          <w:sz w:val="28"/>
          <w:szCs w:val="28"/>
          <w:rtl/>
        </w:rPr>
        <w:t xml:space="preserve"> (الإسراء: ١١٠).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قَالَ عَبْدٌ قَطُّ- إذَا أَصابَهُ هَمَّ أوْ حَزَنٌ-: 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بَصَرِي، وَجَلاءَ حَزَنِي، وَذَهَابَ هَمِّي، إِلاَّ أذْهَبَ الله هَمَّهُ وَأبْدَلَهُ مَكَانَ حُزْنِهِ فَرَحاً". قَالُوا: يَا رَسُولَ اللهِ، يَنْبَغِي لَنَا أنْ نَتَعَلَّمَ هذِهِ الْكَلِمَاتِ؟ ، قَالَ: "أجَلْ، يَنْبَغِي لِمَنْ سَمِعَهُنَّ أنْ يَتَعَلَّمَهُنّ"(</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 الإمام الشافعي رحمه الله عن الأسماء والصفات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"آمنت بالله وبما جاء عن الله، على مراد الله، وآمنت برسول الله، وبما جاء عن رسول الله على مراد رسول الله ".(</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أورد ابن قدامة بسنده إلى الرّبيع بن سُلَيْمَان قَالَ سَأَلت الشَّافِعِي رَضِي الله عَنهُ عَن صِفَات من صِفَات الله تَعَالَى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حرَام على الْعُقُول أَن تمثل الله تَعَالَى وعَلى الأوهام أَن تحده وعَلى الظنون أَن تقطع وعَلى النُّفُوس أَن تفكر وعَلى الضمائر أَن تعمق وعَلى الخواطر أَن تحيط وعَلى الْعُقُول أَن تعقل إِلَّا مَا وصف بِهِ نَفسه فِي كِتَابه أَو على لِسَان نبيه صلى الله عَلَيْهِ وَسلم ".(</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لأن العلم بذلك لا يدرك بالعقل ولا بالرؤية ولا بالفكر".(</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"لله أسماء وصفات لا يسع أحدًا ردها، ومن خالف بعد ثبوت الحجة عليه كفر، وأما قبل قيام الحجة فإنه يعذر بالجهل، ونثبت هذه الصفات وننفي عنه التشبيه، كما نفى عنه نفسه فقال:( لَيْسَ كَمِثْلِهِ شَيْءٌ)".(</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في عرش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فِي الجَنَّةِ مِائَةَ دَرَجَةٍ، أَعَدَّهَا اللَّهُ لِلْمُجَاهِدِينَ فِي سَبِيلِ اللَّهِ، مَا بَيْنَ الدَّرَجَتَيْنِ كَمَا بَيْنَ السَّمَاءِ وَالأَرْضِ، فَإِذَا سَأَلْتُمُ اللَّهَ، فَاسْأَلُوهُ الفِرْدَوْسَ، فَإِنَّهُ أَوْسَطُ الجَنَّةِ وَأَعْلَى الجَنَّةِ وفَوْقَهُ عَرْشُ الرَّحْمَنِ، وَمِنْهُ تَفَجَّرُ أَنْهَارُ الجَنَّةِ".(</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أَلاَ تَأْمَنُونِي وَأَنَا أَمِينُ مَنْ فِي السَّمَاءِ، يَأْتِينِي خَبَرُ السَّمَاءِ صَبَاحًا وَمَسَاءً ".(</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وكل ما علا فهو سماء والعرش أعلا السماوات، فهو على العرش سبحانه وتعالى كما أخبر بلا كيف، بائن من خلقه، غير مماس من خلقه: (لَيْسَ كَمِثْلِهِ شيء وَهُوَ السَّمِيعُ الْبَصِيرُ} [الشورى: ١١].(</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الذهبي بسنده إلى مُحَمَّد بن إِسْمَاعِيل التِّرْمِذِيّ قال: سَمِعت الْمُزنِيّ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لَا يَصح لأحد تَوْحِيد حَتَّى يعلم أَن الله على الْعَرْش بصفاته قلت مثل أَي شَيْء قَالَ سميع بَصِير عليم قدير".(</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أن الله استوى على 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(أَأَمِنْتُمْ مَنْ فِي السَّمَاءِ أَنْ يَخْسِفَ بِكُمُ الْأَرْضَ فَإِذَا هِيَ تَمُورُ*</w:t>
      </w:r>
      <w:r>
        <w:rPr>
          <w:rFonts w:ascii="KFGQPC HAFS Uthmanic Script" w:eastAsia="KFGQPC HAFS Uthmanic Script" w:hAnsi="KFGQPC HAFS Uthmanic Script" w:cs="KFGQPC HAFS Uthmanic Script"/>
          <w:b w:val="0"/>
          <w:color w:val="187600"/>
          <w:sz w:val="26"/>
          <w:szCs w:val="26"/>
          <w:rtl/>
        </w:rPr>
        <w:t xml:space="preserve"> أَمْ أَمِنْتُمْ مَنْ فِي السَّمَاءِ أَنْ يُرْسِلَ عَلَيْكُمْ حاصباً فَسَتَعْلَمُونَ كَيْفَ نَذِيرِ)</w:t>
      </w:r>
      <w:r>
        <w:rPr>
          <w:rFonts w:ascii="adwa-assalaf" w:eastAsia="adwa-assalaf" w:hAnsi="adwa-assalaf" w:cs="adwa-assalaf"/>
          <w:b w:val="0"/>
          <w:color w:val="000000"/>
          <w:sz w:val="28"/>
          <w:szCs w:val="28"/>
          <w:rtl/>
        </w:rPr>
        <w:t xml:space="preserve"> (الملك: 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(إِلَيْهِ يَصْعَدُ الْكَلِمُ الطَّيِّبُ وَالْعَمَلُ الصَّالِحُ يرفعه)</w:t>
      </w:r>
      <w:r>
        <w:rPr>
          <w:rFonts w:ascii="adwa-assalaf" w:eastAsia="adwa-assalaf" w:hAnsi="adwa-assalaf" w:cs="adwa-assalaf"/>
          <w:b w:val="0"/>
          <w:color w:val="000000"/>
          <w:sz w:val="28"/>
          <w:szCs w:val="28"/>
          <w:rtl/>
        </w:rPr>
        <w:t xml:space="preserve"> (فاطر: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(وَقَالَ فِرْعَوْنُ يَاهَامَانُ ابْنِ لِي صَرْحًا لَعَلِّي أَبْلُغُ الأسباب)</w:t>
      </w:r>
      <w:r>
        <w:rPr>
          <w:rFonts w:ascii="adwa-assalaf" w:eastAsia="adwa-assalaf" w:hAnsi="adwa-assalaf" w:cs="adwa-assalaf"/>
          <w:b w:val="0"/>
          <w:color w:val="000000"/>
          <w:sz w:val="28"/>
          <w:szCs w:val="28"/>
          <w:rtl/>
        </w:rPr>
        <w:t xml:space="preserve"> (غافر: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الإمام الشافعي رحمه الله بسنده عن معاوية بن الحكم السلمي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قلت يا رسول الله: إن لي جارية ترعى غنيمات لي وأنا أطلعتها يوماً اطلاعة، فوجدت ذئباً قد ذهب منها بشاة، وأنا من بني آدم أسف كما يأسفون فصككتها صكة، فعظم ذلك على النبي صلى الله عليه وسلم، فقلت أفلا أعتقها، فقال: ادعها لي، فدعوتها فقال لها النبي صلى الله عليه وسلم: "أين الله؟ "، قالت: الله في السماء، قال: فمن أنا، قالت: أنت رسول الله، فقال: "اعتقها فإنها مؤمنة".(</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أن رسول الله صلى الله عليه وسلم قال في خطبته يوم عرفات: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هل بلغت؟ فقالوا: نعم، فجعل يرفع أصبعه إلى السماء وينكبها إليهم ويقول: "اللهم اشهد".(</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السُّنَّةُ الَّتِي أَنَا عَلَيْهَا وَرَأَيْتُ أَصحاب الْحَدِيثِ عَلَيْهَا، مِثْلَ سُفْيَانَ وَمَالِكٍ وَغَيْرِهِمَا، الْإِقْرَارُ بِشَهَادَةِ أَنْ لَا إِلَهَ إِلَّا اللَّهُ وَأَنَّ مُحَمَّدًا رَسُولُ اللَّهِ، إِلَى أَنْ قَالَ: وَإِنَّ اللَّهَ فَوْقَ عَرْشِهِ فِي سَمَائِهِ يَقْرُبُ مِنْ خَلْقِهِ كَيْفَ شَاءَ، وَيَنْزِلُ عَلَى سَمَاءِ الدُّنْيَا كَيْفَ شَاءَ ".(</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سئل شيخ الإسلام أبو العباس أحمد بن تيمية - رحمه الله -: عن رجلين اختلفا في الاعتقاد، فقال أحدهما: من لا يعتقد أن الله سبحانه وتعالى في السماء فهو ضال. وقال الآخر: إن الله سبحانه لا ينحصر في مكان وهما شافعيان فبينوا لنا ما نتبع من عقيدة الشافعي رضي الله عنه وما الصواب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في الجواب:</w:t>
      </w:r>
    </w:p>
    <w:p>
      <w:pPr>
        <w:bidi/>
        <w:spacing w:line="240" w:lineRule="auto"/>
        <w:jc w:val="both"/>
      </w:pPr>
      <w:r>
        <w:rPr>
          <w:rFonts w:ascii="adwa-assalaf" w:eastAsia="adwa-assalaf" w:hAnsi="adwa-assalaf" w:cs="adwa-assalaf"/>
          <w:b w:val="0"/>
          <w:color w:val="BF4E14"/>
          <w:sz w:val="28"/>
          <w:szCs w:val="28"/>
          <w:rtl/>
        </w:rPr>
        <w:t xml:space="preserve">" الحمد لله، اعتقاد الشافعي - رضي الله عنه - واعتقاد سلف الإسلام كمالك والثوري والأوزاعي وابن المبارك وأحمد بن حنبل وإسحاق بن راهويه؛ وهو اعتقاد المشايخ المقتدى بهم كالفضيل بن عياض وأبي سليمان الداراني وسهل بن عبد الله التستري وغيرهم. فإنه ليس بين هؤلاء الأئمة وأمثالهم نزاع في أصول الدين. وكذلك أبو حنيفة - رحمة الله عليه - فإن الاعتقاد الثابت عنه في التوحيد والقدر ونحو ذلك موافق لاعتقاد هؤلاء واعتقاد هؤلاء هو ما كان عليه الصحابة والتابعون لهم بإحسان وهو ما نطق به الكتاب والسنة".(</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العلامة فقيه الملة (</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000"/>
          <w:sz w:val="28"/>
          <w:szCs w:val="28"/>
          <w:rtl/>
        </w:rPr>
        <w:t xml:space="preserve">) المزني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عَال على عَرْشه فِي مجده بِذَاتِهِ وَهُوَ دَان بِعِلْمِهِ من خلقه أحَاط علمه بالأمور وأنفذ فِي خلقه سَابق الْمَقْدُور وَهُوَ الْجواد الغفور: (يَعْلَمُ خَائِنَةَ الْأَعْيُنِ وَمَا تُخْفِي الصُّدُورُ).(</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إثبات الرؤية 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(22)</w:t>
      </w:r>
      <w:r>
        <w:rPr>
          <w:rFonts w:ascii="KFGQPC HAFS Uthmanic Script" w:eastAsia="KFGQPC HAFS Uthmanic Script" w:hAnsi="KFGQPC HAFS Uthmanic Script" w:cs="KFGQPC HAFS Uthmanic Script"/>
          <w:b w:val="0"/>
          <w:color w:val="187600"/>
          <w:sz w:val="26"/>
          <w:szCs w:val="26"/>
          <w:rtl/>
        </w:rPr>
        <w:t xml:space="preserve"> إِلَى رَبِّهَا نَاظِرَةٌ)</w:t>
      </w:r>
      <w:r>
        <w:rPr>
          <w:rFonts w:ascii="adwa-assalaf" w:eastAsia="adwa-assalaf" w:hAnsi="adwa-assalaf" w:cs="adwa-assalaf"/>
          <w:b w:val="0"/>
          <w:color w:val="000000"/>
          <w:sz w:val="28"/>
          <w:szCs w:val="28"/>
          <w:rtl/>
        </w:rPr>
        <w:t xml:space="preserve"> ( القيامة: ٢٢ – 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بن عبد الله البجلي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كنا جلوساً مع النبي صلى الله عليه وسلم، فنظر إلى القمر ليلة أربعة عشر فقال: إنكم سترون ربكم كما ترون هذا القمر لا تضامون في رؤيته".(</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صهيب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أهل الجنة الجنة نودوا: يا أهل الجنة! إن لكم عند الله موعداً لم تروه، فيقولون: ما هو، ألم يبيض وجوهنا، ويزحزحنا عن النار، ويدخلنا الجنة؟ قال: فيكشف الحجاب فينظرون إليه، قال: فوالله ما أعطاهم الله شيئاً أحب إليهم من النظر إليه، ثم تلى: (لِلَّذِينَ أَحْسَنُوا الْحُسْنَى وزيادة) [يونس: 26]".(</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المزني: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سمعت ابن هرم القرشي، يقول: سمعت الشافعي يقول في قول الله عز وجل: (كَلَّا إِنَّهُمْ عَنْ رَبِّهِمْ يَوْمَئِذٍ لَمَحْجُوبُونَ) قال: "هذا دليل على أن أولياءه يرونه يوم القيامة ".(</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للشافعي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تقول في حديث الرؤية؟ فقال: يا بن أسد، إقض عليَّ حييتُ أو متّ: إن كلّ حديث يصحّ عن رسول الله صلى الله عليه وسلم، فإني أقول به وإن لم يبلغني".(</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كنت ذات يوم عند الشافعي رحمه الله وجاءه كتاب من الصَّعِيد - وهو اسم موضع - يسألونه عن قول الله جل ذكره: (كَلَّا إِنَّهُمْ عَنْ رَبِّهِمْ يَوْمَئِذٍ لَمَحْجُوبُونَ) فكتب فيه: لَمَّا حجب الله قوماً بالسخط دلّ على أن قوماً يرونه بالرّضا، قلت له: أَوَتَدِينُ بهذا يا سيدي؟ فقال: والله لو لم يوقن محمد بن إدريس أنه يرى ربه في المعاد لما عبده في الدنيا".(</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إن رحمة الله يغلب غضبه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يَاعِبَادِيَ الَّذِينَ أَسْرَفُوا عَلَى أَنْفُسِهِمْ لَا تَقْنَطُوا مِنْ رَحْمَةِ الله إِنَّ اللَّهَ يَغْفِرُ الذُّنُوبَ جميعا إِنَّهُ هُوَ الْغَفُورُ الرَّحِيمُ)</w:t>
      </w:r>
      <w:r>
        <w:rPr>
          <w:rFonts w:ascii="adwa-assalaf" w:eastAsia="adwa-assalaf" w:hAnsi="adwa-assalaf" w:cs="adwa-assalaf"/>
          <w:b w:val="0"/>
          <w:color w:val="000000"/>
          <w:sz w:val="28"/>
          <w:szCs w:val="28"/>
          <w:rtl/>
        </w:rPr>
        <w:t xml:space="preserve"> (الزمر: 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 الله كتب كتابا قبل أن يخلق الخلق: إن رحمتي سبقت غضبي، فهو مكتوب عنده فوق العرش".(</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المزني:</w:t>
      </w:r>
      <w:r>
        <w:rPr>
          <w:rFonts w:ascii="adwa-assalaf" w:eastAsia="adwa-assalaf" w:hAnsi="adwa-assalaf" w:cs="adwa-assalaf"/>
          <w:b w:val="0"/>
          <w:color w:val="BF4E14"/>
          <w:sz w:val="28"/>
          <w:szCs w:val="28"/>
          <w:rtl/>
        </w:rPr>
        <w:t xml:space="preserve"> دخلت على الشافعي في مرض موته، قال: ثم رمى بطرفه نحو السماء واستَعْبر، ثم أنشأ 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قسا قلبي وضاقت مذاهبي*** جعلت رجائي دون بابك 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تعاظمني ذنبي فلما قرنته*** بعفوك ربي كان عفوك أعظما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زلت ذا عفو عن الذنب لم تزل*** تجود وتعفو منة وتكرما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تنتقم مني فلست بآيس*** ولو دخلت نفسي بجرمي جهنما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ولولاك لم يٌغوى بإبليس عابد*** فكيف وقد أغوى صفيك آدما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لآتي الذنب أعرف قدره*** وأعلم أن الله يعفو ترحما (</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حكم مرتكب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اللَّهَ لَا يَغْفِرُ أَنْ يُشْرَكَ بِهِ وَيَغْفِرُ مَا دُونَ ذَلِكَ لِمَنْ يشاء وَمَنْ يُشْرِكْ بِاللَّهِ فَقَدْ ضَلَّ ضَلَالًا بَعِيدًا)</w:t>
      </w:r>
      <w:r>
        <w:rPr>
          <w:rFonts w:ascii="adwa-assalaf" w:eastAsia="adwa-assalaf" w:hAnsi="adwa-assalaf" w:cs="adwa-assalaf"/>
          <w:b w:val="0"/>
          <w:color w:val="000000"/>
          <w:sz w:val="28"/>
          <w:szCs w:val="28"/>
          <w:rtl/>
        </w:rPr>
        <w:t xml:space="preserve"> (النساء: ١١٦)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ascii="adwa-assalaf" w:eastAsia="adwa-assalaf" w:hAnsi="adwa-assalaf" w:cs="adwa-assalaf"/>
          <w:b w:val="0"/>
          <w:color w:val="000000"/>
          <w:sz w:val="28"/>
          <w:szCs w:val="28"/>
          <w:rtl/>
        </w:rPr>
        <w:t xml:space="preserve"> (الحجرات: 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فذكر اللَّه - عز وجل - اقتتال الطائفتين، والطائفتان الممتنعتان: الجماعتان كل واحدة ممتنع أشد الامتناع، أو أضعف إذا لزمها اسم الامتناع، وسماهم اللَّه تعالى المؤمنين، وأمر بالإصلاح بينهم، فحق على كل أحد دعاء المؤمنين إذا افترقوا وأرادوا القتال، أن لا يُقاتلوا حتى يُدعَوا إلى الصلح، إلى أن قال: " وأمر اللَّه - عز وجل - بقتال الفئة الباغية، وهي مسماة باسم الإيمان، حتى تفيء إلى أمر اللَّه، فإن فاءت لم يكن لأحد قتالها؛ لأن اللَّه - عز وجل - إنما أذن في قتالها في مدة الامتناع بالبغي إلى أن تفيء".(</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الامام الشافعي بسنده إلى عبادة بن الصامت، قال: " كنا مع رسول الله صلى الله عليه وسلم، في مجلس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"بايعوني على أن لا تشركوا بالله شيئا. وقرأ عليهم الآية، وقال: فمن وفى منكم فأجره على الله، ومن أصاب من ذلك شيئاً فعوقب به فهو كفارة له، ومن أصاب من ذلك شيئاً فستره الله عليه فهو إلى الله، إن شاء غفر له، وإن شاء عذَّبه."(</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لم أسمع في الحدود حديثاً أبين من هذا".(</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فيمن نظر إلى فرج حرام لتلذذ أو غير شهادة عامداً: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كان حرِجاً إلا أن يعفو الله عز وجل عنه".(</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الامام الشافعي بسنده إلى جَابِرَ بْنَ عَبْدِ اللَّهِ، يَقُولُ: سَمِعْتُ رَسُولَ اللَّهِ صَلَّى اللهُ عَلَيْهِ وَسَلَّمَ يَقُولُ - وَأَشَارَ بِأَصَابِعِهِ إِلَى أُذُنَيْهِ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يَخْرُجُ نَاسٌ فَيَدْخُلُونَ الْجَنَّةَ ".(</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أبياته: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تعاظمني ذنبي فلما قرنته*** بعفوك ربي كان عفوك أعظما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وأيقنت أن العفو منك سجية*** تجود وتعفو منَّة وتكرُّما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فلولاك لا يغوى بإبليس عالم*** فكيف وقد أغوى صفيَّك آدما (</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في مجانبة أهل الأهواء والكلام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(وَمِنْهُمْ مَنْ يَسْتَمِعُ إِلَيْكَ حَتَّى إِذَا خَرَجُوا مِنْ عِنْدِكَ قَالُوا لِلَّذِينَ أُوتُوا الْعِلْمَ مَاذَا قَالَ آنفا أُولَئِكَ الَّذِينَ طَبَعَ اللَّهُ عَلَى قُلُوبِهِمْ وَاتَّبَعُوا أَهْوَاءَهُمْ (16)</w:t>
      </w:r>
      <w:r>
        <w:rPr>
          <w:rFonts w:ascii="KFGQPC HAFS Uthmanic Script" w:eastAsia="KFGQPC HAFS Uthmanic Script" w:hAnsi="KFGQPC HAFS Uthmanic Script" w:cs="KFGQPC HAFS Uthmanic Script"/>
          <w:b w:val="0"/>
          <w:color w:val="187600"/>
          <w:sz w:val="26"/>
          <w:szCs w:val="26"/>
          <w:rtl/>
        </w:rPr>
        <w:t xml:space="preserve"> وَالَّذِينَ اهْتَدَوْا زَادَهُمْ هُدًى وَآتَاهُمْ تَقْوَاهُمْ)</w:t>
      </w:r>
      <w:r>
        <w:rPr>
          <w:rFonts w:ascii="adwa-assalaf" w:eastAsia="adwa-assalaf" w:hAnsi="adwa-assalaf" w:cs="adwa-assalaf"/>
          <w:b w:val="0"/>
          <w:color w:val="000000"/>
          <w:sz w:val="28"/>
          <w:szCs w:val="28"/>
          <w:rtl/>
        </w:rPr>
        <w:t xml:space="preserve"> (محمد: ١٦ – 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زياد بن علاقة عن عمه قال كان النبي صلى الله عليه وسلم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منكرات الأخلاق والأعمال والأهواء ".(</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لأن يلقى الله العبدُ بكل ذنب ما خلا الشرك بالله خير من أن يلقاه بشيء من الهوى".(</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ثور قال: سمعت الشافعي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من ارتدى بالكلام لم يفلح".(</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البيهقي تعليقاً على الكلام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وإنما يعني - والله أعلم - كلام أهل الأهواء الذين تركوا الكتاب والسنة، وجعلوا مُعَوَّلهم عقولهم، وأخذوا في تَسْوِيَة الكتاب عليها، وحين حُمِلت إليهم السنة بزيادة بيان لنقض أقاويلهم - اتهموا رواتها، وأعرضوا عنها، فأما أهل السنة فمذهبهم في الأصول مبني على الكتاب والسنة، وإنما أخذ من أخذ منهم في العقل إبطالا لمذهب من زعم أنه غير مستقيم على العقل، وبالله التوفيق."(</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BF4E14"/>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من سب الدهر فقد آذى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(وَقَالُوا مَا هِيَ إِلَّا حَيَاتُنَا الدُّنْيَا نَمُوتُ وَنَحْيَا وَمَا يُهْلِكُنَا إِلَّا الدهر وَمَا لَهُمْ بِذَلِكَ مِنْ علم إِنْ هُمْ إِلَّا يَظُنُّونَ}</w:t>
      </w:r>
      <w:r>
        <w:rPr>
          <w:rFonts w:ascii="adwa-assalaf" w:eastAsia="adwa-assalaf" w:hAnsi="adwa-assalaf" w:cs="adwa-assalaf"/>
          <w:b w:val="0"/>
          <w:color w:val="000000"/>
          <w:sz w:val="28"/>
          <w:szCs w:val="28"/>
          <w:rtl/>
        </w:rPr>
        <w:t xml:space="preserve"> (الجاثية: ٢٤)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عن النبي صلى الله عليه وسلم أن الله سبحانه وتعالى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يؤذيني ابن آدم، يسب الدهر، وأنا الدهر، أقلب الليل والنهار".(</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الشافعي بسنده وفيه: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الدهر؛ فإن الله هو الدهر ".(</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إن العرب كان من شأنها أن تذم الدهر، وتسبه عند المصائب التي تنْزل بهم، من موت، أو هرم، أو تلف، أو غير ذلك، فيقولون: إنما يهلكنا الدهر وهو الليل والنهار، ويقولون: أصابتهم قوارع الدهر، وأبادهم الدهر، فيجعلون الليل والنهار يفعلان الأشياء، فيذمون الدهر بأنه الذي يفنيهم، ويفعل بهم. قال رسول الله صلى الله عليه وسلم: "لا تسبوا الدهر"، على أنه الذي يفنيكم والذي يفعل بكم هذه الأشياء، فإنكم إذا سببتم فاعل هذه الأشياء، فإنما تسبون الله تبارك وتعالى، فإنه فاعل هذه الأشياء".(</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النهي عن سب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الريح، فإذا رأيتم ما تكرهون فقولوا: اللهم إنا نسألك من خير هذه الريح وخير ما فيها، وخير ما أمرت به، ونعوذ بك من شر هذه الريح، وشر ما فيها، وشر ما أمرت به".(</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الشافعي بسنده إلى رَسُولُ اللَّهِ - صَلَّى اللَّهُ عَلَيْهِ وَسَلَّمَ – أنه قال:</w:t>
      </w:r>
      <w:r>
        <w:rPr>
          <w:rFonts w:ascii="adwa-assalaf" w:eastAsia="adwa-assalaf" w:hAnsi="adwa-assalaf" w:cs="adwa-assalaf"/>
          <w:b w:val="0"/>
          <w:color w:val="000D80"/>
          <w:sz w:val="28"/>
          <w:szCs w:val="28"/>
          <w:rtl/>
        </w:rPr>
        <w:t xml:space="preserve"> "لَا تَسُبُّوا الرِّيحَ، وَعُوذُوا بِاَللَّهِ مِنْ 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رحمه الله بعد الحديث:</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ينبغي شتم الريح فإنها خلق مطيع لله، وجند من جنوده، يجعلها الله رحمة إذا شاء، ونقمة إذا شاء ".(</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فضل السنة ومكانتها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(لَقَدْ جَاءَكُمْ رَسُولٌ مِنْ أَنْفُسِكُمْ عَزِيزٌ عَلَيْهِ مَا عَنِتُّمْ حَرِيصٌ عَلَيْكُمْ بِالْمُؤْمِنِينَ رَءُوفٌ رَحِيمٌ)</w:t>
      </w:r>
      <w:r>
        <w:rPr>
          <w:rFonts w:ascii="adwa-assalaf" w:eastAsia="adwa-assalaf" w:hAnsi="adwa-assalaf" w:cs="adwa-assalaf"/>
          <w:b w:val="0"/>
          <w:color w:val="000000"/>
          <w:sz w:val="28"/>
          <w:szCs w:val="28"/>
          <w:rtl/>
        </w:rPr>
        <w:t xml:space="preserve"> (التوبة: ١٢٨)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قَالَ: كَانَ رَسُولُ اللهِ صَلَّى اللهُ عَلَيْهِ وَسَلَّمَ إِذَا خَطَبَ احْمَرَّتْ عَيْنَاهُ، وَعَلَا صَوْتُهُ، وَاشْتَدَّ غَضَبُهُ، حَتَّى كَأَنَّهُ مُنْذِرُ جَيْشٍ يَقُولُ: " صَبَّحَكُمْ وَمَسَّاكُمْ"، وَيَقُولُ: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بُعِثْتُ أَنَا وَالسَّاعَةُ كَهَاتَيْنِ"، وَيَقْرُنُ بَيْنَ إِصْبَعَيْهِ السَّبَّابَةِ، وَالْوُسْطَى، وَيَقُولُ: «أَمَّا بَعْدُ، فَإِنَّ خَيْرَ الْحَدِيثِ كِتَابُ اللهِ، وَخَيْرُ الْهُدَى هُدَى مُحَمَّدٍ، وَشَرُّ الْأُمُورِ مُحْدَثَاتُهَا، وَكُلُّ بِدْعَةٍ ضَلَالَةٌ".(</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المقدام بن معد يكرب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أَلَا إِنِّي أُوتِيتُ القُرآنَ وَمِثلَهُ مَعَهُ، أَلَا يُوشِكُ رَجُلٌ شَبعَان عَلَى أَرِيكَتِهِ يَقُولُ: عَلَيكُم بِهَذَا القُرآنِ، فَمَا وَجَدتُم فِيهِ مِن حَلَالٍ فَأَحِلُّوهُ، وَمَا وَجَدتُم فِيهِ مِن حَرَامٍ فَحَرِّمُوهُ، أَلَا وَإِنَّ مَا حَرَّمَ رَسُولُ اللَّهِ صَلَّى اللَّهُ عَلَيهِ وَسَلَّمَ كَمَا حَرَّمَ اللَّهُ ".(</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كل ما سنَّ رسول الله مما ليس فيه كتاب، وفيما كتبنا في كتابنا هذا، من ذِكرِ ما مَنَّ الله به على العباد من تَعَلُّم الكتاب والحكمة: دليلٌ على أن الحكمة سنة رسول الله ".(</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ما من أحد إلا ويَذهب عليه سنّة رسول الله صلى الله عليه وسلم، وتعزب عنه، فمهما قلتُ من قولٍ أو أصَّلْتُ من أصْلٍ فيه عن رسول الله صلى الله عليه وسلم، خلاف ما قلتُ - فالقول ما قال رسول الله صلى الله عليه وسلم، وهو قولي".(</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أَنَّ اللَّهَ جَعَلَ الْإِيمَانَ بِرَسُولِهِ مَقْرُونَا بِالْإِيمَانِ بِهِ فَسُنَّةُ رَسُولِ اللَّهِ صَلَّى اللهُ عَلَيْهِ وَسَلَّمَ مُبَيِّنَةٌ عَنِ اللَّهِ مَعْنَى مَا أَرَادَ دَلِيلَهُ عَلَى خَاصِّهِ وَعَامِّهِ، وَلَمْ يَجْعَلِ اللَّهُ هَذَا لِأَحَدٍ مِنْ خَلْقِهِ غَيْرَ رَسُولِهِ صَلَّى اللهُ عَلَيْهِ وَسَلَّمَ ".(</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الحث على اتباع السنة وترك الأهواء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(فَإِنْ لَمْ يَسْتَجِيبُوا لَكَ فَاعْلَمْ أَنَّمَا يَتَّبِعُونَ أهواءهم وَمَنْ أَضَلُّ مِمَّنِ اتَّبَعَ هَوَاهُ بِغَيْرِ هُدًى مِنَ الله إِنَّ اللَّهَ لَا يَهْدِي الْقَوْمَ الظَّالِمِينَ)</w:t>
      </w:r>
      <w:r>
        <w:rPr>
          <w:rFonts w:ascii="adwa-assalaf" w:eastAsia="adwa-assalaf" w:hAnsi="adwa-assalaf" w:cs="adwa-assalaf"/>
          <w:b w:val="0"/>
          <w:color w:val="000000"/>
          <w:sz w:val="28"/>
          <w:szCs w:val="28"/>
          <w:rtl/>
        </w:rPr>
        <w:t xml:space="preserve"> (القصص: 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بَرْزَةَ الْأَسْلَمِيِّ،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أخشى عليكم من بعدي بطونكم وفروجكم ومضلات الأهواء".(</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ناظرتُ أحداً قط إلا أحببتُ أن يوفَّق أو يسدد أو يُعان ويكون له رعاية من الله تعالى وحفظ، وما ناظرتُ أحداً إلا ولم أُبالِ بيَّنَ الله تعالى الحق على لساني أو لسانه ".(</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حَاتِمِ بْنُ حِبَّان: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الشَّافِعِيِّ لَهُ ثَلاثُ كَلِمَاتٍ مَا تَكَلَّمَ بِهَا أَحَدٌ فِي الْإِسْلَامِ قَبْلَهُ، وَلا تَفَوَّهَ بِهَا أَحَدٌ بَعْدَهُ، الأُولَى: إِذَا صَحَّ لَكُمُ الْحَدِيثُ، فَخُذُوا بِهِ، وَدَعُوا قَوْلِي، والثَّانِيَةُ: مَا نَاظَرْتُ أَحَدًا فَأَحْبَبْتُ أَنْ يُخْطِئَ، والثَّالِثَةُ: وَدِدْتُ أَنَّ النَّاسَ لَوْ تَعَلَّمُوا هَذِهِ الْكُتُبَ، وَلَمْ يَنْسُبُوهَا إِلَيّ ".(</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في ذم أهل الكلام (</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000"/>
          <w:sz w:val="28"/>
          <w:szCs w:val="28"/>
          <w:rtl/>
        </w:rPr>
        <w:t xml:space="preserve">) وطرق استدلالهم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(اتَّخَذُوا أَحْبَارَهُمْ وَرُهْبَانَهُمْ أَرْبَابًا مِنْ دُونِ اللَّهِ وَالْمَسِيحَ ابْنَ مَرْيَمَ وَمَا أُمِرُوا إِلَّا لِيَعْبُدُوا إِلَهًا واحداً سُبْحَانَهُ عَمَّا يُشْرِكُونَ)</w:t>
      </w:r>
      <w:r>
        <w:rPr>
          <w:rFonts w:ascii="adwa-assalaf" w:eastAsia="adwa-assalaf" w:hAnsi="adwa-assalaf" w:cs="adwa-assalaf"/>
          <w:b w:val="0"/>
          <w:color w:val="000000"/>
          <w:sz w:val="28"/>
          <w:szCs w:val="28"/>
          <w:rtl/>
        </w:rPr>
        <w:t xml:space="preserve"> (التوبة: 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عدي بن حاتم: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سمع النبي صلى الله عليه وسلم يقرأ هذه الآية: (اتَّخَذُوا أَحْبَارَهُمْ وَرُهْبَانَهُمْ أَرْبَابًا مِنْ دُونِ اللَّهِ وَالْمَسِيحَ ابْنَ مَرْيَمَ وَمَا أُمِرُوا إِلَّا لِيَعْبُدُوا إِلَهًا واحداً سُبْحَانَهُ عَمَّا يُشْرِكُونَ) (التوبة: ٣١). فقلت له: إنا لسنا نعبدهم. قال: أليس يحرمون ما أحل الله فتحرمونه، ويحلون ما حرم الله فتحلونه. فقلت: بلى. قال: فتلك عبادتهم".(</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زِيَاد بن حدير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لِي عُمَرُ: هَلْ تَعْرِفُ مَا يَهْدِمُ الْإِسْلَامَ؟ قَالَ: قُلْتُ: لَا. قَالَ: يَهْدِمُهُ زَلَّةُ الْعَالِمِ وَجِدَالُ الْمُنَافِقِ بِالْكِتَابِ وَحُكْمُ الْأَئِمَّةِ المضلين ".(</w:t>
      </w: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"حكمي في أهل الكلام أن يضربوا بالجريد، ويجلسوا على الإبل، ويطاف بهم في العشائر والقبائل، وينادى عليهم: هذا جزاء من ترك الكتاب والسنة، وأقبل على الكلام".(</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لأن يبتلى المرء بكل ما نهى الله عنه ما عدا الشرك به، خير من النظر في الكلام".(</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لَوْ أَنَّ رَجُلا أَوْصَى بِكُتُبِهِ مِنَ الْعِلْمِ لآخَرَ، وَكَانَ فِيهَا كُتُبُ الْكَلامِ، لَمْ تَدْخُلْ فِي الْوَصِيَّةِ، لأَنَّهُ لَيْسَ مِنَ الْعِلْمِ ".(</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ترك الحدث في الدين من تمام الإتباع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نُكَلِّفُ نَفْسًا إِلَّا وسعها وَلَدَيْنَا كِتَابٌ يَنْطِقُ بِالْحَقِّ وَهُمْ لَا يُظْلَمُونَ (62) بَلْ قُلُوبُهُمْ فِي غَمْرَةٍ مِنْ هَذَا وَلَهُمْ أَعْمَالٌ مِنْ دُونِ ذَلِكَ هُمْ لَهَا عَامِلُونَ (63)</w:t>
      </w:r>
      <w:r>
        <w:rPr>
          <w:rFonts w:ascii="KFGQPC HAFS Uthmanic Script" w:eastAsia="KFGQPC HAFS Uthmanic Script" w:hAnsi="KFGQPC HAFS Uthmanic Script" w:cs="KFGQPC HAFS Uthmanic Script"/>
          <w:b w:val="0"/>
          <w:color w:val="187600"/>
          <w:sz w:val="26"/>
          <w:szCs w:val="26"/>
          <w:rtl/>
        </w:rPr>
        <w:t xml:space="preserve"> حَتَّى إِذَا أَخَذْنَا مُتْرَفِيهِمْ بِالْعَذَابِ إِذَا هُمْ يَجْأَرُونَ)</w:t>
      </w:r>
      <w:r>
        <w:rPr>
          <w:rFonts w:ascii="adwa-assalaf" w:eastAsia="adwa-assalaf" w:hAnsi="adwa-assalaf" w:cs="adwa-assalaf"/>
          <w:b w:val="0"/>
          <w:color w:val="000000"/>
          <w:sz w:val="28"/>
          <w:szCs w:val="28"/>
          <w:rtl/>
        </w:rPr>
        <w:t xml:space="preserve"> (المؤمنون: ٦٢ – ٦٤)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لا يجوز لأحد أن يقول برأيه لأنه لا مبين لرأيه أصواب هو أم خطأ وإنما على الناس أن يتبعوا طاعة الله وطاعة رسوله - صلى الله عليه وسلم - وهو كتاب الله عز وجل وسنة نبيه - صلى الله عليه وسلم - وإذا غبي علمهما على أحد فالدلائل عليهما لأنهما اللذان رضي الله عز وجل ورسوله - صلى الله عليه وسلم - لعباده وأمروا باتباعه - صلى الله عليه وسلم ".(</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"...وَلَكِنَّا نَتَّبِع السُّنَّة فِعْلًا أَوْ تَرْكًا".(</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ذم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عن مَالِكَ بْنَ أَنَسٍ أنه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(إِيَّاكُمْ وَالْبِدَعَ) فَقِيلَ: يَا أَبَا عَبْدِ اللَّهِ وَمَا الْبِدَعُ؟ قَالَ: (أَهْلُ الْبِدَعِ الَّذِينَ يَتَكَلَّمُونَ فِي أَسْمَاءِ اللَّهِ وَصِفَاتِهِ وَكَلامِهِ وَعِلْمِهِ وَقُدْرَتِهِ، وَلا يَسْكُتُونَ عَمَّا سَكَتَ عَنْهُ الصَّحَابَةُ وَالتَّابِعُونَ لَهُمْ بُإِحْسَانٍ)(</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الإمام الشافعي رحمه الله بسنده عن النبي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تركت شيئا مما أمركم الله به إلا وقد أمرتكم به ".(</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مالك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ابتدع في الإسلام بدعة يراها حسنة فقد زعم أن محمداً صلى الله عليه وسلم خان الرسالة، لأن الله يقول: (الْيَوْمَ أَكْمَلْتُ لَكُمْ دِينَكُمْ وَأَتْمَمْتُ عَلَيْكُمْ نِعْمَتِي وَرَضِيتُ لَكُمُ الْإِسْلَامَ دينا) }.(</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ما ناظرت أحداً علمت أنه مقيم على بدعة".(</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البيهقي: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"لأن المقيم على البدعة قلّما يرجع بالمناظرة عن بدعته، وإنما كان يُنَاظِر من يرجو رجوعَه إلى الحقِّ إذا بَيَّنَه له. وبالله التوفيق.(</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قوله صلى الله عليه وسلم من أحدث في أمرنا ما ليس منه فهو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أنه قال لما رأى جماعة في المسجد متحلقين وبين أيديهم حصى ورجل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هللوا مائة فيهللون، ويقول: سبحوا مائة فيسبحون، فقال لهم رضي الله عنه: "والذي نفسي بيده إنكم لعلى ملة هي أهدى من ملة محمد صلى الله عليه وسلم أو مفتتحوا باب ضلالة".(</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كل من تكلم بكلام في الدين، أو في شيء من هذه الأهواء ليس فيه إمام متقدم من النبي وأصحابه فقد أحدث في الإسلام حدثًا. وقد قال رسول الله، صلى الله عليه وسلم: " من أحدث حدثا أو آوى محدثاً في الإسلام فعليه لعنة الله والملائكة والناس أجمعين، لا يقبل الله منه صرفا ولا عدلا".(</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 أبياته: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يبرح الناس حتى أحدثوا بدعاً *** في الدين بالرأي لم يبعث بها الرسل (</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تقديم النقل على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اللَّهُ وَرَسُولُهُ أَمْرًا أَنْ يَكُونَ لَهُمُ الْخِيَرَةُ من أمرهم وَمَنْ يَعْصِ اللَّهَ وَرَسُولَهُ فَقَدْ ضَلَّ ضَلَالًا مُبِينًا)</w:t>
      </w:r>
      <w:r>
        <w:rPr>
          <w:rFonts w:ascii="adwa-assalaf" w:eastAsia="adwa-assalaf" w:hAnsi="adwa-assalaf" w:cs="adwa-assalaf"/>
          <w:b w:val="0"/>
          <w:color w:val="000000"/>
          <w:sz w:val="28"/>
          <w:szCs w:val="28"/>
          <w:rtl/>
        </w:rPr>
        <w:t xml:space="preserve"> (الأحزاب: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نترك الحديث عن رسول الله صلى الله عليه وسلم بأن يدخله القياس، ولا يوضع القياس مع السنة".(</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أحمد بن حنبل: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سألت الشافعي عن القياس فقال: " ضرورة".(</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"وَلَيْسَ فِي سُنَّةِ رَسُولِ اللَّهِ صَلَّى اللهُ عَلَيْهِ وَسَلَّمَ إِلَّا اتِّبَاعُهَا بِفَرْضِ اللَّهِ عَزَّ وَجَلَّ، وَالْمَسْأَلَةُ بِكَيْفَ فِي شَيْءٍ قَدْ ثَبَتَتْ فِيهِ السُّنَّةُ مَا لَا يَسَعُ عَالِمًا، وَاللَّهُ أَعْلَمُ ".(</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"وتقام سنة رَسُول الله - صَلَّى اللَّهُ عَلَيْهِ وَسَلَّم - مَعَ كتاب الله عَزَّ وَجَلَّ مقَام الْبَيَان عَن الله عَزَّ وَجَلَّ وَلَيْسَ شَيْء من سنَن رَسُول الله - صَلَّى اللَّهُ عَلَيْهِ وَسَلَّم - يُخَالف كتاب الله فِي حَال، لِأَن الله عَزَّ وَجَلَّ قد أعلم خلقه أَن رَسُول الله - صَلَّى اللَّهُ عَلَيْهِ وَسَلَّم - يهدي إِلَى صِرَاط مُسْتَقِيم، وَقَول من قَالَ: يعرض السّنة عَلَى الْقُرْآن فَإِن وَافَقت ظَاهره، وَإِلَّا استعملنا ظَاهر الْقُرْآن، وَتَركنَا الحَدِيث، فَهَذَا جهل، وَقد قصّ الله علينا أَن ننتهي إِلَى سنة نبيه، وَلَيْسَ لنا مَعهَا من الْأَمر شَيْء إِلَّا التَّسْلِيم لَهَا واتباعها، وَلَا تعرض عَلَى قِيَاس وَلَا عَلَى شَيْء غَيرهَا، وكل مَا سواهَا من قَول الْآدَمِيّين تبع لَهَا".(</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الغناء والتغبير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النَّاسِ مَنْ يَشْتَرِي لَهْوَ الْحَدِيثِ لِيُضِلَّ عَنْ سَبِيلِ اللَّهِ بِغَيْرِ عِلْمٍ وَيَتَّخِذَهَا هزوا أُولَئِكَ لَهُمْ عَذَابٌ مُهِينٌ)</w:t>
      </w:r>
      <w:r>
        <w:rPr>
          <w:rFonts w:ascii="adwa-assalaf" w:eastAsia="adwa-assalaf" w:hAnsi="adwa-assalaf" w:cs="adwa-assalaf"/>
          <w:b w:val="0"/>
          <w:color w:val="000000"/>
          <w:sz w:val="28"/>
          <w:szCs w:val="28"/>
          <w:rtl/>
        </w:rPr>
        <w:t xml:space="preserve"> (لقمان: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أَنَّهُ سُئِلَ عَنْ هذه الآية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الْغِنَاءُ، وَالَّذِي لَا إِلَهَ إِلَّا هُوَ".(</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"خلّفت في العراق شيئاً يسمى التغْبِير وضعته الزنادقة، يشتغلون به عن القرآن".(</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BF4E14"/>
          <w:sz w:val="28"/>
          <w:szCs w:val="28"/>
          <w:rtl/>
        </w:rPr>
        <w:t xml:space="preserve">)، وفي رواية: "يَشْغَلُونَ بِهِ النَّاسَ عَنِ الْقُرْآنِ"(</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BF4E14"/>
          <w:sz w:val="28"/>
          <w:szCs w:val="28"/>
          <w:rtl/>
        </w:rPr>
        <w:t xml:space="preserve">). والمغبرة: قوم يغبرون بذكر الله تعالى بدعاء وتضرع.(</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الأزهري: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وقد سموا ما يطربون فيه من الشعر في ذكر الله تغبيرا، كأنهم إذا تناشدوها بالألحان طرّبوا فرقّصوا وأرهجوا ، فسموا مغبرة لهذا المعنى".(</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الأزهري أيضاً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"ورُوي عن الشافعي رضي الله عنه أنه قال: أرى الزنادقة وضعوا هذا التغبير ليصدوا عن ذكر الله وقراءة القرآن".(</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الشافعي رحمه الله في قول اللَّه - عز وجل -:</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(وَأَنْتُمْ سَامِدُونَ) الآية، قال: يقال: هو الغناء، بالحميرية.(</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 رحمه الله عن التلاوة أثناء الطواف:</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"والقراءة أفضل ما تكلّم به المرء".(</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الطيب طاهر بْن عَبْدِ اللَّهِ الطَّبَرِيّ قَالَ: 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"الغناء لهو مكروه يشبه الباطل ومن استكثر مِنْهُ فهو سفيه شهادته ".(</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فضائل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ascii="adwa-assalaf" w:eastAsia="adwa-assalaf" w:hAnsi="adwa-assalaf" w:cs="adwa-assalaf"/>
          <w:b w:val="0"/>
          <w:color w:val="000000"/>
          <w:sz w:val="28"/>
          <w:szCs w:val="28"/>
          <w:rtl/>
        </w:rPr>
        <w:t xml:space="preserve"> (التوبة: ١٠٠).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(لَقَدْ رَضِيَ اللَّهُ عَنِ الْمُؤْمِنِينَ إِذْ يُبَايِعُونَكَ تَحْتَ الشَّجَرَةِ فَعَلِمَ مَا فِي قُلُوبِهِمْ فَأَنْزَلَ السَّكِينَةَ عَلَيْهِمْ وَأَثَابَهُمْ فَتْحًا قَرِيبًا)</w:t>
      </w:r>
      <w:r>
        <w:rPr>
          <w:rFonts w:ascii="adwa-assalaf" w:eastAsia="adwa-assalaf" w:hAnsi="adwa-assalaf" w:cs="adwa-assalaf"/>
          <w:b w:val="0"/>
          <w:color w:val="000000"/>
          <w:sz w:val="28"/>
          <w:szCs w:val="28"/>
          <w:rtl/>
        </w:rPr>
        <w:t xml:space="preserve"> (الفتح: 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_رضي الله عنه_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تسبوا أصحابي لا تسبوا أصحابي فوالذي نفسي بيده لو أن أحدكم أنفق مثل أحد ذهبا ما أدرك مد أحدهم ولا نصيفه".(</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 سَمِعْتُ الشَّافِعِيَّ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أَفْضَلُ النَّاسِ بَعْدَ رَسُولِ اللَّهِ صَلَّى اللهُ عَلَيْهِ وَسَلَّمَ أَبُو بَكْرٍ ثُمَّ عُمَرُ ثُمَّ عُثْمَانُ ثُمَّ عَلِيٌّ رَضِيَ اللَّهُ عَنْهُمْ".(</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علي الحسين بن هشام بن عمر البلدي: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"هذه وصية محمد بن إدريس الشافعي رضي الله عنه: أوصى أن خير الناس بعد رسول الله صلى الله عليه وسلم، أبو بكر، ثم عمر، ثم عثمان، ثم علي بن أبي طالب، رضوان الله عليهم أجمعين، وأتولاهم، وأستغفر لهم، ولأهل الجمل وصفين، القاتلين والمقتولين، وجميع أصحاب النبي صلى الله عليه وسلم أجمعين".(</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يونس بن عبد الأعلى، قال: سمعت الشافعي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سئل عمرُ بن عبد العزيز عن أهل صفّين؟ فقال: تلك دماء طهَّر الله منها يدي فلا أحِبُّ أن أخْضِب لساني بها".(</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في ذم الشيعة والرافضة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أَظْلَمُ مِمَّنْ مَنَعَ مَسَاجِدَ اللَّهِ أَنْ يُذْكَرَ فِيهَا اسْمُهُ وَسَعَى فِي خرابها أُولَئِكَ مَا كَانَ لَهُمْ أَنْ يَدْخُلُوهَا إِلَّا خائفين لَهُمْ فِي الدُّنْيَا خِزْيٌ وَلَهُمْ فِي الْآخِرَةِ عَذَابٌ عَظِيمٌ)</w:t>
      </w:r>
      <w:r>
        <w:rPr>
          <w:rFonts w:ascii="adwa-assalaf" w:eastAsia="adwa-assalaf" w:hAnsi="adwa-assalaf" w:cs="adwa-assalaf"/>
          <w:b w:val="0"/>
          <w:color w:val="000000"/>
          <w:sz w:val="28"/>
          <w:szCs w:val="28"/>
          <w:rtl/>
        </w:rPr>
        <w:t xml:space="preserve"> (البقرة: ١١٤).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العِرْباض بن سَارِية،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صلّى بنا رسول الله، صلى الله عليه وسلم، صلاة الصبح، ثم أقبل علينا فوعظنا موعظة وجِلَت منها القلوب، وذَرَفَتْ منها العيون. فقلنا: يا رسول الله، صلى الله عليك كأنها موعظة مُودِّع، فأوصنا. فقال: "أوصيكم بتقوى الله تعالى، والسمع والطاعة وإن أُمِّر عَليكم عَبْدٌ؛ فإنه من يعش منكم فسيرى اختلافاً كثيراً، فعليكم بسنتي وسنة الخلفاء الراشدين المهديين، عضُّوا عليها بالنَوَاجِذِ. وإياكم ومُحْدثَات الأمور؛ فإن كل بدعة ضلالة".(</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الخلفاء الراشدون هم: "أبو بَكْرٍ وَعُمَرَ وَعُثْمَانَ وَعَلِيٍّ رَضِيَ اللَّهُ عَنْهُم".(</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ما كلمت رجلا في بدعة قطّ إلا كان يتشيع ".(</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يُونُسَ بْنَ عَبْدِ الْأَعْلَى سَمِعْتُ الشَّافِعِيَّ 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أُجِيزُ شَهَادَةَ أَهْلِ الْأَهْوَاءِ كُلِّهِمْ إِلَّا الرَّافِضَةَ، فَإِنَّهُ يَشْهَدُ بَعْضُهُمْ لِبَعْضٍ".(</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الْمُزَنِيُّ: سَمِعْتُ الشَّافِعِيَّ يَقُولُ لِلرَّبِيعِ:</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يَا رَبِيعُ، اِقْبَلْ مِنِّي ثَلاثَةَ أَشْيَاءَ، لَا تَخُوضَنَّ فِي أَصْحَابِ رَسُولِ اللَّهِ صَلَّى اللَّهُ عَلَيْهِ وَسَلَّمَ، فَإِنَّ خَصْمَكَ النَّبِيُّ صَلَّى اللَّهُ عَلَيْهِ وَسَلَّمَ يَوْمَ الْقِيَامَةِ".(</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شُعَيْبٍ وَأَبُو ثَوْرٍ، عَنْ أَبِي عَبْدِ اللَّهِ مُحَمَّدِ بْنِ إِدْرِيسَ الشَّافِعِيِّ رَحِمَهُ اللَّهُ تَعَالَى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الْقَوْلُ فِي السُّنَّةِ الَّتِي أَنَا عَلَيْهَا وَرَأَيْتُ أَصْحَابَنَا عَلَيْهَا أَهْلَ الْحَدِيثِ الَّذِينَ رَأَيْتُهُمْ وَأَخَذْتُ عَنْهُمْ مِثْلَ سُفْيَانَ وَمَالِكٍ وَغَيْرِهِمَا: وأَعْرِفُ حَقَّ السَّلَفِ الَّذِينَ اِخْتَارَهُمْ اللهُ تَعَالَى لِصُحْبَةِ نَبِيِّهِ صَلَّى اللهُ عَلَيْهِ وَسَلَّمَ، وَالْأخْذُ بِفَضَائِلِهِمْ، وَأُمْسِكُ عَمَّا شَجَرَ بَيْنَهُمْ صَغِيرِهِ وَكَبِيرِهِ".(</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ما جاء في ذمة الله وذمة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(وَأَوْفُوا بِعَهْدِ اللَّهِ إِذَا عَاهَدْتُمْ وَلَا تَنْقُضُوا الْأَيْمَانَ بَعْدَ تَوْكِيدِهَا وَقَدْ جَعَلْتُمُ اللَّهَ عَلَيْكُمْ كفيلا إِنَّ اللَّهَ يَعْلَمُ مَا تَفْعَلُونَ)</w:t>
      </w:r>
      <w:r>
        <w:rPr>
          <w:rFonts w:ascii="adwa-assalaf" w:eastAsia="adwa-assalaf" w:hAnsi="adwa-assalaf" w:cs="adwa-assalaf"/>
          <w:b w:val="0"/>
          <w:color w:val="000000"/>
          <w:sz w:val="28"/>
          <w:szCs w:val="28"/>
          <w:rtl/>
        </w:rPr>
        <w:t xml:space="preserve"> (النحل: 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الإمام الشافعي رحمه الله بسنده عَنْ سُلَيْمَانَ بْنِ بُرَيْدَةَ عَنْ أَبِيهِ: أَنَّ رَسُولَ اللَّهِ - صَلَّى اللَّهُ عَلَيْهِ وَسَلَّمَ - كَانَ إذَا بَعَثَ سَرِيَّةً أَوْ جَيْشًا أَمَّرَ عَلَيْهِمْ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لَقِيت عَدُوًّا مِنْ الْمُشْرِكِينَ فَادْعُهُمْ إلَى ثَلَاثِ خِصَالٍ، أَوْ ثَلَاثِ خِلَالٍ - شَكَّ عَلْقَمَةُ - اُدْعُهُمْ إلَى الْإِسْلَامِ فَإِنْ أَجَابُوك فَاقْبَلْ مِنْهُمْ وَكُفَّ عَنْهُمْ ثُمَّ اُدْعُهُمْ إلَى التَّحَوُّلِ مِنْ دَارِهِمْ إلَى دَارِ الْمُهَاجِرِينَ فَإِنْ أَجَابُوك فَاقْبَلْ مِنْهُمْ وَأَخْبِرْهُمْ أَنَّهُمْ إنْ فَعَلُوا أَنَّ لَهُمْ مَا لِلْمُهَاجِرِينَ وَعَلَيْهِمْ مَا عَلَيْهِمْ، وَإِنْ اخْتَارُوا الْمُقَامَ فِي دَارِهِمْ أَنَّهُمْ كَأَعْرَابِ الْمُسْلِمِينَ يَجْرِي عَلَيْهِمْ حُكْمُ اللَّهِ عَزَّ وَجَلَّ كَمَا يَجْرِي عَلَى الْمُسْلِمِينَ وَلَيْسَ لَهُمْ فِي الْفَيْءِ شَيْءٌ إلَّا أَنْ يُجَاهِدُوا مَعَ الْمُسْلِمِينَ فَإِنْ لَمْ يُجِيبُوك إلَى الْإِسْلَامِ فَادْعُهُمْ إلَى إعْطَاءِ الْجِزْيَةِ، فَإِنْ فَعَلُوا فَاقْبَلْ مِنْهُمْ وَدَعْهُمْ، فَإِنْ أَبَوْا فَاسْتَعِنْ بِاَللَّهِ عَلَيْهِمْ وَقَاتِلْهُمْ".(</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الدين النصيحة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الْخَيْرِ وَيَأْمُرُونَ بِالْمَعْرُوفِ وَيَنْهَوْنَ عَنِ المنكر وَأُولَئِكَ هُمُ الْمُفْلِحُونَ)</w:t>
      </w:r>
      <w:r>
        <w:rPr>
          <w:rFonts w:ascii="adwa-assalaf" w:eastAsia="adwa-assalaf" w:hAnsi="adwa-assalaf" w:cs="adwa-assalaf"/>
          <w:b w:val="0"/>
          <w:color w:val="000000"/>
          <w:sz w:val="28"/>
          <w:szCs w:val="28"/>
          <w:rtl/>
        </w:rPr>
        <w:t xml:space="preserve"> (آل عمران: ١٠٤).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الامام الشافعي بسنده إلى ابن مسعود رضي الله عنه أن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 لا يَغِلُّ عليهن قلبُ مسلم: إخلاصُ العمل لله، والنصيحةُ للمسلمين، ولزوم، جماعتهم، فإنّ دعوتهم تحيط من روائهم".(</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الإمام الشافعي بسنده إلى جَرير بن عبد الله رضي الله عنه أنه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بَايَعْتُ النَّبِيَّ عَلَى النُّصْحِ لِكُلِّ مُسْلِمٍ".(</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الامام الشافعي: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"ونصيحةُ المسلمين من طاعة الله، وطاعةُ الله جامعة للخَير".(</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في ترك التأويل والرجوع إلى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ascii="adwa-assalaf" w:eastAsia="adwa-assalaf" w:hAnsi="adwa-assalaf" w:cs="adwa-assalaf"/>
          <w:b w:val="0"/>
          <w:color w:val="000000"/>
          <w:sz w:val="28"/>
          <w:szCs w:val="28"/>
          <w:rtl/>
        </w:rPr>
        <w:t xml:space="preserve"> (آل عمران: 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"وأن يَعْلمَ أنَّ عالِمًا إن رُوِيَ عنه قولٌ يُخالِف فيه شيْئًا سنَّ فيه رسولُ الله سنةً، لوْ عَلِمَ سنةَ رسولِ الله لمْ يُخالِفْها، وانْتَقَلَ عَنْ قَوْلِهِ إلى سنَّةِ النبي - إنْ شاءَ الله - وإنْ لم يَفْعل كان غيْرَ مُوَسَّعٍ له، فكيف والحُجَجُ في مثل هذا لِلَّهِ قائمَةٌ على خَلْقِه، بما افْتَرَضَ مِن طاعة النبي، وأبانَ مِنْ مَوْضِعِه الذي وَضَعَهُ به مِن وحْيِه ودِينِه وأهْلِ دِينِه".(</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"والقُرَآن على ظاهره، حتى تأتي دلالة منه أو سنة أو إجماع بأنه على باطن دون ظاهر".(</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قال في الاستثناء في الحج(</w:t>
      </w:r>
      <w:r>
        <w:rPr>
          <w:rStyle w:val="FootnoteReference"/>
          <w:rFonts w:ascii="adwa-assalaf" w:eastAsia="adwa-assalaf" w:hAnsi="adwa-assalaf" w:cs="adwa-assalaf"/>
          <w:b w:val="0"/>
          <w:color w:val="000000"/>
          <w:sz w:val="22"/>
          <w:szCs w:val="22"/>
        </w:rPr>
        <w:footnoteReference w:id="25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"ولو ثبت حديث عروة عن النبي - صلى الله عليه وسلم - في الاستثناء لم أعده إلى غيره لأنه لا يحل عندي خلاف ما ثبت عن رسول الله صلى الله عليه وسلم".(</w:t>
      </w:r>
      <w:r>
        <w:rPr>
          <w:rStyle w:val="FootnoteReference"/>
          <w:rFonts w:ascii="adwa-assalaf" w:eastAsia="adwa-assalaf" w:hAnsi="adwa-assalaf" w:cs="adwa-assalaf"/>
          <w:b w:val="0"/>
          <w:color w:val="000000"/>
          <w:sz w:val="22"/>
          <w:szCs w:val="22"/>
        </w:rPr>
        <w:footnoteReference w:id="256"/>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لزوم جماعة المسلمين وإمامهم.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يُشَاقِقِ الرَّسُولَ مِنْ بَعْدِ مَا تَبَيَّنَ لَهُ الْهُدَى وَيَتَّبِعْ غَيْرَ سَبِيلِ الْمُؤْمِنِينَ نُوَلِّهِ مَا تَوَلَّى وَنُصْلِهِ جهنم وَسَاءَتْ مَصِيرًا)</w:t>
      </w:r>
      <w:r>
        <w:rPr>
          <w:rFonts w:ascii="adwa-assalaf" w:eastAsia="adwa-assalaf" w:hAnsi="adwa-assalaf" w:cs="adwa-assalaf"/>
          <w:b w:val="0"/>
          <w:color w:val="000000"/>
          <w:sz w:val="28"/>
          <w:szCs w:val="28"/>
          <w:rtl/>
        </w:rPr>
        <w:t xml:space="preserve"> (النساء: ١١٥).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الامام الشافعي بسنده عن عبادة بن الصامت،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"بايعنا رسول الله صلى الله عليه وسلم على السمع والطاعة في العسر واليسر والمنشط والمكره وأن لا ننازع الأمر أهله وأن نقوم أو نقول بالحق لا نخاف في الله لومة لائم".(</w:t>
      </w:r>
      <w:r>
        <w:rPr>
          <w:rStyle w:val="FootnoteReference"/>
          <w:rFonts w:ascii="adwa-assalaf" w:eastAsia="adwa-assalaf" w:hAnsi="adwa-assalaf" w:cs="adwa-assalaf"/>
          <w:b w:val="0"/>
          <w:color w:val="000000"/>
          <w:sz w:val="22"/>
          <w:szCs w:val="22"/>
        </w:rPr>
        <w:footnoteReference w:id="257"/>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"يد الله على الجماعة ".(</w:t>
      </w:r>
      <w:r>
        <w:rPr>
          <w:rStyle w:val="FootnoteReference"/>
          <w:rFonts w:ascii="adwa-assalaf" w:eastAsia="adwa-assalaf" w:hAnsi="adwa-assalaf" w:cs="adwa-assalaf"/>
          <w:b w:val="0"/>
          <w:color w:val="000000"/>
          <w:sz w:val="22"/>
          <w:szCs w:val="22"/>
        </w:rPr>
        <w:footnoteReference w:id="2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أن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"الصوم يوم تصومون، والفطر يوم تفطرون، والأضحى يوم تضحون"، قال الإمام الترمذي: وفسر بعض أهل العلم هذا الحديث، فقال: إنما معنى هذا أن الصوم والفطر مع الجماعة وعظم الناس.(</w:t>
      </w:r>
      <w:r>
        <w:rPr>
          <w:rStyle w:val="FootnoteReference"/>
          <w:rFonts w:ascii="adwa-assalaf" w:eastAsia="adwa-assalaf" w:hAnsi="adwa-assalaf" w:cs="adwa-assalaf"/>
          <w:b w:val="0"/>
          <w:color w:val="000000"/>
          <w:sz w:val="22"/>
          <w:szCs w:val="22"/>
        </w:rPr>
        <w:footnoteReference w:id="2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مسعود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"إنما الجماعة ما وافق طاعة الله، وإن كنت وحدك". (</w:t>
      </w:r>
      <w:r>
        <w:rPr>
          <w:rStyle w:val="FootnoteReference"/>
          <w:rFonts w:ascii="adwa-assalaf" w:eastAsia="adwa-assalaf" w:hAnsi="adwa-assalaf" w:cs="adwa-assalaf"/>
          <w:b w:val="0"/>
          <w:color w:val="000000"/>
          <w:sz w:val="22"/>
          <w:szCs w:val="22"/>
        </w:rPr>
        <w:footnoteReference w:id="26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وأمْرُ رسول الله بلزوم جماعة المسلمين مما يُحتج به في أن إجماع المسلمين - إن شاء الله – لازمٌ ".(</w:t>
      </w:r>
      <w:r>
        <w:rPr>
          <w:rStyle w:val="FootnoteReference"/>
          <w:rFonts w:ascii="adwa-assalaf" w:eastAsia="adwa-assalaf" w:hAnsi="adwa-assalaf" w:cs="adwa-assalaf"/>
          <w:b w:val="0"/>
          <w:color w:val="000000"/>
          <w:sz w:val="22"/>
          <w:szCs w:val="22"/>
        </w:rPr>
        <w:footnoteReference w:id="26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المزني: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وَالطَّاعَة لأولي الْأَمر فِيمَا كَانَ عِنْد الله عز وَجل مرضيا وَاجْتنَاب مَا كَانَ عِنْد الله مسخطا، وَترك الْخُرُوج عِنْد تعديهم وجورهم وَالتَّوْبَة إِلَى الله عز وَجل كَيْمَا يعْطف بهم على رعيتهم. . . وَلَا يتْرك حُضُور صَلَاة الْجُمُعَة وصلاتها مَعَ بر هَذِه الْأمة وفاجرها لَازم مَا كَانَ من الْبِدْعَة بريا فَإِن ابتدع ضلالا فَلَا صَلَاة".(</w:t>
      </w:r>
      <w:r>
        <w:rPr>
          <w:rStyle w:val="FootnoteReference"/>
          <w:rFonts w:ascii="adwa-assalaf" w:eastAsia="adwa-assalaf" w:hAnsi="adwa-assalaf" w:cs="adwa-assalaf"/>
          <w:b w:val="0"/>
          <w:color w:val="000000"/>
          <w:sz w:val="22"/>
          <w:szCs w:val="22"/>
        </w:rPr>
        <w:footnoteReference w:id="262"/>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أن النبي صلى الله عليه وسلم عبدُ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(سُبْحَانَ الَّذِي أَسْرَى بِعَبْدِهِ لَيْلًا مِنَ الْمَسْجِدِ الْحَرَامِ إِلَى الْمَسْجِدِ الْأَقْصَى الَّذِي بَارَكْنَا حَوْلَهُ لِنُرِيَهُ مِنْ آياتنا إِنَّهُ هُوَ السَّمِيعُ الْبَصِيرُ)</w:t>
      </w:r>
      <w:r>
        <w:rPr>
          <w:rFonts w:ascii="adwa-assalaf" w:eastAsia="adwa-assalaf" w:hAnsi="adwa-assalaf" w:cs="adwa-assalaf"/>
          <w:b w:val="0"/>
          <w:color w:val="000000"/>
          <w:sz w:val="28"/>
          <w:szCs w:val="28"/>
          <w:rtl/>
        </w:rPr>
        <w:t xml:space="preserve"> (الإسراء: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تطروني كما أطرت النصارى ابن مريم، إنما أنا عبد فقولوا: عبد الله ورسوله".(</w:t>
      </w:r>
      <w:r>
        <w:rPr>
          <w:rStyle w:val="FootnoteReference"/>
          <w:rFonts w:ascii="adwa-assalaf" w:eastAsia="adwa-assalaf" w:hAnsi="adwa-assalaf" w:cs="adwa-assalaf"/>
          <w:b w:val="0"/>
          <w:color w:val="000000"/>
          <w:sz w:val="22"/>
          <w:szCs w:val="22"/>
        </w:rPr>
        <w:footnoteReference w:id="2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الامام الشافعي رحمه الله في صفة دعاء الجنازة: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وأحب أن يقول العبد: " اللهم عبدك وابن عبدك وابن أمتك، كان يشهد أن لا إله إلا الله وأن محمداً عبدك ورسولك".(</w:t>
      </w:r>
      <w:r>
        <w:rPr>
          <w:rStyle w:val="FootnoteReference"/>
          <w:rFonts w:ascii="adwa-assalaf" w:eastAsia="adwa-assalaf" w:hAnsi="adwa-assalaf" w:cs="adwa-assalaf"/>
          <w:b w:val="0"/>
          <w:color w:val="000000"/>
          <w:sz w:val="22"/>
          <w:szCs w:val="22"/>
        </w:rPr>
        <w:footnoteReference w:id="2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رحمه الله في بيان حكم المرتد:</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"وإن قُدّم ليقتل فشهد أن لا إله إلا الله وأن محمداً عبده ورسوله وقتله بعض الولاة الذين لا يرون أن يستتاب بعض المرتدين فيمراثه لورثة المسلمين، وعلى قاتله الكفارة والدّية".(</w:t>
      </w:r>
      <w:r>
        <w:rPr>
          <w:rStyle w:val="FootnoteReference"/>
          <w:rFonts w:ascii="adwa-assalaf" w:eastAsia="adwa-assalaf" w:hAnsi="adwa-assalaf" w:cs="adwa-assalaf"/>
          <w:b w:val="0"/>
          <w:color w:val="000000"/>
          <w:sz w:val="22"/>
          <w:szCs w:val="22"/>
        </w:rPr>
        <w:footnoteReference w:id="26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أبي العز الحنفي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واعلم أن كمال المخلوق في تحقيق عبوديته لله تعالى. وكلما ازداد العبد تحقيقا للعبودية ازداد كماله وعلت درجته ومن توهم أن المخلوق يخرج عن العبودية بوجه من الوجوه، وأن الخروج عنها أكمل، فهو أجهل الخلق وأضلهم، قال تعالى: {وقالوا اتخذ الرحمن ولدا سبحانه بل عباد مكرمون} [سورة الأنبياء: 26]، إلى غير ذلك من الآيات. وذكر الله نبيه صلى الله عليه وسلم باسم العبد في أشرف المقامات، فقال في ذكر الإسراء: {سبحان الذي أسرى بعبده} [سورة الإسراء: 1]. وقال تعالى: {وأنه لما قام عبد الله يدعوه} [سورة الجن: 19]. وقال تعالى: {فأوحى إلى عبده ما أوحى} [سورة النجم: 10]. وقال تعالى: {وإن كنتم في ريب مما نزلنا على عبدنا} [سورة البقرة: 23]. وبذلك استحق التقديم على الناس في الدنيا والآخرة، ولذلك يقول المسيح عليه السلام يوم القيامة، إذا طلبوا منه الشفاعة بعد الأنبياء عليهم السلام: "اذهبوا إلى محمد، عبد غفر له ما تقدم من ذنبه وما تأخر، فحصلت له تلك المرتبة بتكميل عبوديته لله تعالى".(</w:t>
      </w:r>
      <w:r>
        <w:rPr>
          <w:rStyle w:val="FootnoteReference"/>
          <w:rFonts w:ascii="adwa-assalaf" w:eastAsia="adwa-assalaf" w:hAnsi="adwa-assalaf" w:cs="adwa-assalaf"/>
          <w:b w:val="0"/>
          <w:color w:val="000000"/>
          <w:sz w:val="22"/>
          <w:szCs w:val="22"/>
        </w:rPr>
        <w:footnoteReference w:id="266"/>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فضل الصلاة والسلام على النبي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اللَّهَ وَمَلَائِكَتَهُ يُصَلُّونَ عَلَى النبي يَا أَيُّهَا الَّذِينَ آمَنُوا صَلُّوا عَلَيْهِ وَسَلِّمُوا تَسْلِيمًا)ﱠ</w:t>
      </w:r>
      <w:r>
        <w:rPr>
          <w:rFonts w:ascii="adwa-assalaf" w:eastAsia="adwa-assalaf" w:hAnsi="adwa-assalaf" w:cs="adwa-assalaf"/>
          <w:b w:val="0"/>
          <w:color w:val="000000"/>
          <w:sz w:val="28"/>
          <w:szCs w:val="28"/>
          <w:rtl/>
        </w:rPr>
        <w:t xml:space="preserve"> (الأحزاب: 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عن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صلَّى عَلَيَّ واحدة صلى الله عليه عشر صلوات وحط عنه عشر خطيئات، ورفع له عشر درجات".(</w:t>
      </w:r>
      <w:r>
        <w:rPr>
          <w:rStyle w:val="FootnoteReference"/>
          <w:rFonts w:ascii="adwa-assalaf" w:eastAsia="adwa-assalaf" w:hAnsi="adwa-assalaf" w:cs="adwa-assalaf"/>
          <w:b w:val="0"/>
          <w:color w:val="000000"/>
          <w:sz w:val="22"/>
          <w:szCs w:val="22"/>
        </w:rPr>
        <w:footnoteReference w:id="2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صلَّى عَلَيَّ حين يصبح عشرًا، وحين يمسي عشرًا أدركته شفاعتي يوم القيامة".(</w:t>
      </w:r>
      <w:r>
        <w:rPr>
          <w:rStyle w:val="FootnoteReference"/>
          <w:rFonts w:ascii="adwa-assalaf" w:eastAsia="adwa-assalaf" w:hAnsi="adwa-assalaf" w:cs="adwa-assalaf"/>
          <w:b w:val="0"/>
          <w:color w:val="000000"/>
          <w:sz w:val="22"/>
          <w:szCs w:val="22"/>
        </w:rPr>
        <w:footnoteReference w:id="2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"فصلّى الله على نبينا كلّما ذكرهُ الذاكرون وغفل عن ذكره الغافلون. وصلى الله عليه في الأوَّلين والآخرين، أفضل وأكثر وأزكى ما صلَّى على أحدٍ من خلقه، وزكَّانا وإيّاكم بالصّلاة عليه أفضل ما زكّى أحداً من أمته بصلاته عليه. والسلام عليه ورحمة الله وبركاته".(</w:t>
      </w:r>
      <w:r>
        <w:rPr>
          <w:rStyle w:val="FootnoteReference"/>
          <w:rFonts w:ascii="adwa-assalaf" w:eastAsia="adwa-assalaf" w:hAnsi="adwa-assalaf" w:cs="adwa-assalaf"/>
          <w:b w:val="0"/>
          <w:color w:val="000000"/>
          <w:sz w:val="22"/>
          <w:szCs w:val="22"/>
        </w:rPr>
        <w:footnoteReference w:id="269"/>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قوله صلى الله عليه وسلم: والسلام كما قد علمتم.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أَرْسَلْنَاكَ شَاهِدًا وَمُبَشِّرًا وَنَذِيرًا (8)</w:t>
      </w:r>
      <w:r>
        <w:rPr>
          <w:rFonts w:ascii="KFGQPC HAFS Uthmanic Script" w:eastAsia="KFGQPC HAFS Uthmanic Script" w:hAnsi="KFGQPC HAFS Uthmanic Script" w:cs="KFGQPC HAFS Uthmanic Script"/>
          <w:b w:val="0"/>
          <w:color w:val="187600"/>
          <w:sz w:val="26"/>
          <w:szCs w:val="26"/>
          <w:rtl/>
        </w:rPr>
        <w:t xml:space="preserve"> لِتُؤْمِنُوا بِاللَّهِ وَرَسُولِهِ وَتُعَزِّرُوهُ وتوقروه وَتُسَبِّحُوهُ بُكْرَةً وَأَصِيلًا)</w:t>
      </w:r>
      <w:r>
        <w:rPr>
          <w:rFonts w:ascii="adwa-assalaf" w:eastAsia="adwa-assalaf" w:hAnsi="adwa-assalaf" w:cs="adwa-assalaf"/>
          <w:b w:val="0"/>
          <w:color w:val="000000"/>
          <w:sz w:val="28"/>
          <w:szCs w:val="28"/>
          <w:rtl/>
        </w:rPr>
        <w:t xml:space="preserve"> (الفتح: ٨ – 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الامام الشافعي رحمه الله بسنده عن أبي مسعود الأنصاري رضي الله عنه أنه قال: أتانا رسول الله - صلى الله عليه وسلم - في مجلس سعد بن عبادة، فقال له بشير بن سعد: أمرنا اللَّه أن نصلي عليك يا نبي اللَّه؛ فكيف نصلي عليك؟ ، فسكت النبي - صلى الله عليه وسلم - حتى تمنينا أنه لم يسأله، فقال رسول الله - صلى الله عليه وسلم - قولوا: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صل على محمد وعلى آل محمد، كما صليت على إبراهيم، وبارك على محمد وعلى محمد، كما باركت على إبراهيم في العالمين. إنك حميد مجيد".(</w:t>
      </w:r>
      <w:r>
        <w:rPr>
          <w:rStyle w:val="FootnoteReference"/>
          <w:rFonts w:ascii="adwa-assalaf" w:eastAsia="adwa-assalaf" w:hAnsi="adwa-assalaf" w:cs="adwa-assalaf"/>
          <w:b w:val="0"/>
          <w:color w:val="000000"/>
          <w:sz w:val="22"/>
          <w:szCs w:val="22"/>
        </w:rPr>
        <w:footnoteReference w:id="270"/>
      </w:r>
      <w:r>
        <w:rPr>
          <w:rFonts w:ascii="adwa-assalaf" w:eastAsia="adwa-assalaf" w:hAnsi="adwa-assalaf" w:cs="adwa-assalaf"/>
          <w:b w:val="0"/>
          <w:color w:val="000D80"/>
          <w:sz w:val="28"/>
          <w:szCs w:val="28"/>
          <w:rtl/>
        </w:rPr>
        <w:t xml:space="preserve">) وزاد في رواية: "والسلام كما قد علمتم".(</w:t>
      </w:r>
      <w:r>
        <w:rPr>
          <w:rStyle w:val="FootnoteReference"/>
          <w:rFonts w:ascii="adwa-assalaf" w:eastAsia="adwa-assalaf" w:hAnsi="adwa-assalaf" w:cs="adwa-assalaf"/>
          <w:b w:val="0"/>
          <w:color w:val="000000"/>
          <w:sz w:val="22"/>
          <w:szCs w:val="22"/>
        </w:rPr>
        <w:footnoteReference w:id="2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يكره للرجل أن يقول: قال الرسول، ولكن يقول: قال رسول الله صلى الله عليه وسلم، تعظيما له".(</w:t>
      </w:r>
      <w:r>
        <w:rPr>
          <w:rStyle w:val="FootnoteReference"/>
          <w:rFonts w:ascii="adwa-assalaf" w:eastAsia="adwa-assalaf" w:hAnsi="adwa-assalaf" w:cs="adwa-assalaf"/>
          <w:b w:val="0"/>
          <w:color w:val="000000"/>
          <w:sz w:val="22"/>
          <w:szCs w:val="22"/>
        </w:rPr>
        <w:footnoteReference w:id="27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 ذكره الله عند الإيمان بالله والأذان، ويحتمل ذكره عند تلاوة القرآن، وعند العمل بالطاعة والوقوف عن المعصية، فصلّى الله على نبينا كلّما ذكرهُ الذاكرون ".(</w:t>
      </w:r>
      <w:r>
        <w:rPr>
          <w:rStyle w:val="FootnoteReference"/>
          <w:rFonts w:ascii="adwa-assalaf" w:eastAsia="adwa-assalaf" w:hAnsi="adwa-assalaf" w:cs="adwa-assalaf"/>
          <w:b w:val="0"/>
          <w:color w:val="000000"/>
          <w:sz w:val="22"/>
          <w:szCs w:val="22"/>
        </w:rPr>
        <w:footnoteReference w:id="273"/>
      </w:r>
      <w:r>
        <w:rPr>
          <w:rFonts w:ascii="adwa-assalaf" w:eastAsia="adwa-assalaf" w:hAnsi="adwa-assalaf" w:cs="adwa-assalaf"/>
          <w:b w:val="0"/>
          <w:color w:val="BF4E14"/>
          <w:sz w:val="28"/>
          <w:szCs w:val="28"/>
          <w:rtl/>
        </w:rPr>
        <w:t xml:space="preserve">)</w:t>
      </w:r>
    </w:p>
    <w:p>
      <w:pPr>
        <w:jc w:val="right"/>
      </w:pPr>
      <w:r>
        <w:rPr>
          <w:rFonts w:cs="Times New Roman"/>
          <w:sz w:val="14"/>
          <w:szCs w:val="14"/>
        </w:rPr>
        <w:t xml:space="preserve">ar390v2.0 - 10/10/2026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خطبة الإمام الشافعي على كتابه الرسالة: ص 8. </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الوصية: في الأم للشافعي (4/ 128)، مناقب الشافعي للبيهقي (2/ 288)، وصية الشافعي لسعد الدين الكتبي:ص:1، تفسير الإمام الشافعي (1/ 466). </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الأنبياء، باب قوله تعالى: يا أهل الكتاب لا تغلوا في دينكم، رقم الحديث (3252). ومسلم: كتاب الإيمان، باب الدليل على أن من مات على التوحيد دخل الجنة قطعا، رقم الحديث (28). </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الصلاة، باب المساجد في البيوت ، رقم الحديث (415). ومسلم: كتاب المساجد ومواضع الصلاة باب الرخصة في التخلف عن الجماعة بعذر، رقم الحديث (33).</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:( 5/298).</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في الأم (1/ 294)، ورواه النسائي في السنن، كتاب تحريم الدم، باب ذكر ما يحل به الدم، رقم الحديث: (4019)، وابن ماجة، كتاب الحدود، بَابُ لَا يَحِلُّ دَمُ امْرِئٍ مُسْلِمٍ، إِلَّا فِي ثَلَاثٍ،  رقم الحديث : (2533) ، وصححه الألباني:(الإرواء 2196) .</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للشافعي( 2 / 3 ). </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المغازي، باب بعث أبي موسى ومعاذ إلى اليمن قبل حجة الوداع، رقم الحديث (4090). ومسلم: كتاب الإيمان، باب الدعاء إلى الشهادتين وشرائع الإسلام ، رقم الحديث (19). </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()الأم للشافعي (1/ 292).</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السنة للبغوي (1/ 280).</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مناقب الشافعي للبيهقي (1/ 387).</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باب الأمر بقتال الناس حتى يقولوا لا إله إلا الله محمد رسول الله ويقيموا الصلاة، رقم الحديث (23). </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السنن المأثورة للشافعي: (ص: 438)، ورواه البخاري، كتاب الإيمان، بَابٌ: عَلاَمَةُ الإِيمَانِ حُبُّ الأَنْصَارِ، رقم الحديث: 18، ورواه مسلم: كتاب الحدود، بَابُ الْحُدُودُ كَفَّارَاتٌ لِأَهْلِهَا، رقم الحديث (1709). </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389)</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الأم للشافعي: ( 6/ 159)</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هو أبو العباس أحمد بن عمر بن سريج البغدادي، القاضي الشافعي، من تلامذة الإمام، صاحب المصنفات، قال الشيخ أبو إسحاق "كان ابن سريج يفضل على جميع أصحاب الشافعي حتى على المزني". وتوفي سنة 306هـ ببغداد. انظر: السير (14/201 – 204)، طبقات الشافعية للسبكي(2/89 – 91).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()الحجة في بيان المحجة لأبي القاسم التيمي (1/96 – 97)، بيان تلبيس الجهمية لابن تيمية (1/487)، إعلام الموقعين عن رب العالمين لابن القيم (4/191).</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الجهاد باب اسم الفرس والحمار ، رقم الحديث (2701). ومسلم: كتاب الإيمان، باب الدليل على أن من مات على التوحيد دخل الجنة قطعا،  رقم الحديث (30). </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في الأم (6/ 3)، والحديث أخرجه البخاري، كتاب تفسير القرآن، بَابُ قَوْلِهِ تَعَالَى: {فَلاَ تَجْعَلُوا لِلَّهِ أَنْدَادًا وَأَنْتُمْ تَعْلَمُونَ}، رقم: 4477، ومسلم: كتاب الإيمان، بَابُ كَوْنِ الشِّرْكِ أَقْبَحَ الذُّنُوبِ، وَبَيَانِ أَعْظَمِهَا بَعْدَهُ، رقم الحديث (86). </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التفسير باب قوله: ومن الناس من يتخذ من دون الله أندادا، رقم الحديث (4227). </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باب من مات لا يشرك بالله شيئا دخل الجنة ومن مات مشركا دخل النار، رقم الحديث (93). </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(7/ 53)</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الأم للشافعي (4 / 263). </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الأم للشافعي (4 / 213). </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المصدر السابق (5/ 8)</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في الأم (4/ 181)، تفسير الإمام الشافعي (2/ 927)، والحديث رواه البخاري: كتاب الاعتصام، باب الاقتداء بسنن رسول الله صلى الله عليه وسلم رقم الحديث 7284، ورواه مسلم: كتاب الإيمان، باب الأمر بقتال الناس حتى يقولوا: لا إله إلا الله محمد رسول الله، رقم الحديث: (32، 33). </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(6/ 171).</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()الأم للشافعي (1/ 293).</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الجنائز، باب التشديد في النياحة (2 / 644) رقم الحديث (934). </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الشافعي في الأم (1/ 288) ورواه البخاري: كتاب الاستسقاء باب قول الله تعالى: (وتجعلون رزقكم أنكم تكذبون) رقم الحديث (991). ومسلم: كتاب الإيمان، باب بيان كفر من قال مطرنا بالنوء، رقم الحديث (71). </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باب بيان كفر من قال مطرنا بالنوء، رقم الحديث (73). </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288)</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البيوع، باب يمحق الله الربا ويربي الصدقات،  رقم الحديث (1981). ومسلم: كتاب المساقاة باب النهي عن الحلف في البيع، رقم الحديث (1606). </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(7/ 64)، والحديث أخرجه البخاري في كتاب الأيمان والنذور: باب لا تحلفوا بآبائكم. رقم الحديث: (6108) ومسلم في كتاب الأيمان: باب النهي عن الحلف بغير الله تعالى ، رقم الحديث :(1646)</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السنة لابن أبي عاصم (1/ 105).</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()الأم للشافعي (7/ 64).</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 آداب الشافعي ومناقبه لابن أبي حاتم ( 193) والإبانة الكبرى لابن بطة (5/ 274) ،  وشرح أصول اعتقاد أهل السنة اللالكائي (1/221 ) .</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السلام، باب لا بأس بالرقى ما لم يكن فيه شرك، رقم الحديث (2200).</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السلم، باب استحباب الرقية من العين والحمة والنملة، رقم الحديث (2199).</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والحديث أخرجه مالك في الموطأ (3 / 121) وابن أبي شيبة (8 / 50 / 3663) والبيهقي (9 / 349) وإسناد رواته ثقات مع انقطاع يسير، انظر سلسلة الصحيحة  (6/ 1167).  </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(7/ 241).</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الأضاحي باب تحريم الذبح لغير الله تعالى، ولعن فاعله، رقم الحديث (1978). </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المزني، ص: (285). </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(2/ 245).</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( 2 / 231).</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 / 231).</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 254).</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العزيز شرح الوجيز للرافعي :( 12 / 84). </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()مغني المحتاج إلى معرفة معاني ألفاظ المنهاج (6/ 107). </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()المصدر السابق (6/ 107). </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()المجموع شرح المهذب (8/ 408).</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النووي على مسلم (13/ 141).</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في الأم (7/ 72) ومسند الشافعي (2/ 75).</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في الأم (2/ 280) ، والحديث أخرجه البخاري : كتاب الأيمان والنذور،  باب من مات وعليه نذر، رقم الحديث (6700 ) .</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(2 / 256).</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(2/ 283). </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معلقا: كتاب المغازي، باب قول الله تعالى: (ليس لك من الأمر شيء). ورواه مسلم: كتاب الجهاد والسير، باب غزوة أُحد، رقم الحديث(1791). </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التفسير تفسير سورة الشعراء باب قوله تعالى: (وأنذر عشيرتك الأقربين) رقم الحديث (4493). ومسلم: كتاب الإيمان باب قوله تعالى: (وأنذر عشيرتك الأقربين) رقم الحديث (206). </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في الأم (1/ 100) ومسند الشافعي(1/ 312).</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العلم باب الحرص على الحديث، رقم الحديث (99). </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السنن المأثورة للشافعي (ص: 242). </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للشافعي (1/ 12).</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أحكام القرآن للشافعي - جمع البيهقي (2/ 181).</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كثير(7/ 146).</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الجناز، باب ما جاء في عذاب القبر رقم الحديث(1369).</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الجنائز، باب الدعاء للميت في الصلاة، رقم الحديث (2229).</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309)</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الجنائز، باب استئذان النبي ربه في زيادة قبر أمه، رقم الحديث (977). </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(5 / 361)؛ وأبو داود (2/ 72، 131) والنسائي في السنن (4 / 89) ، وصححه الألباني : سلسلة الصحيحة  (2/ 545) .</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في الأم (1/ 317) ، والحديث أخرجه ابو داود (2/ 72، 131) ، وأحمد (3/ 237،250) وصححه الألباني :سلسلة الصحيحة(886) .</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 278 ) . </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317).</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الطحاوي بهذا اللفظ في شرح معاني الآثار (1/ 515)، ورواه مسلم بمعناه  (3/ 62) وأبو داود (2/ 71) والنسائي (1/ 284 - 285، 286) والترمذي (2/ 155) وصححه، وابن أبى شيبة (4/134، 136، 137) والحاكم (1/ 370) والبيهقي (4/ 4) وأحمد (3/ 295). </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التفسير، تفسير سورة نوح باب: (ولا تذرن ودا ولا سواعا ولا يغوث ويعوق)، رقم الحديث (4636). </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لابن القيم (1 / 184).</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الشافعي في الأم (1/ 316).</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النووي على صحيح مسلم(7/ 38).</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316). </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316). </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()الآثار لمحمد بن الحسن (2/ 191).</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الصلاة باب هل تنبش قبور مشركي الجاهلية ويتخذ مكانها مساجد ، رقم الحديث (417). ومسلم: كتاب المساجد ومواضع الصلاة باب النهي عن بناء المساجد على القبور واتخاذ الصور فيها والنهي عن اتخاذ القبور مساجد، رقم الحديث (528). </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الصلاة باب الصلاة في البيعة، رقم الحديث (425). ومسلم: كتاب المساجد ومواضع الصلاة باب النهي عن بناء المساجد على القبور واتخاذ الصور فيها والنهي عن اتخاذ القبور مساجد، رقم الحديث (531). </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المساجد ومواضع الصلاة باب النهي عن بناء المساجد على القبور واتخاذ الصور فيها، رقم الحديث (532). </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للشافعي (1/ 10).</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المساجد ومواضع الصلاة باب النهي عن بناء المساجد على القبور واتخاذ الصور فيها، رقم الحديث (532). </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الشافعي في الأم: (1/ 112)، والحديث أخرجه ابو داود في سننه، كتاب الصلاة، باب المواضع التي لا تجوز فيها الصلاة، رقم الحديث (492)، والترمذي، كتاب الصلاة باب ما جاء أن الأرض كلها مسجد إلا المقبرة والحمام، رقم الحديث (317)؛ وابن ماجه، كتاب المساجد، باب المواضع التي تكره فيها الصلاة، رقم الحديث (745).</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()الأم للشافعي (1/ 112).</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112).</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في المصنف (3/ 30)، ورواه أحمد من طريق ابن مسعود (1/ 405، 435) وابن حبان في «صحيحه» (15/ 260 - 261/ 6847) والطبراني في «المعجم الكبير» (10/ رقم: 10413) والبزار (4/ 151/ 3420) وابن خزيمة في «صحيحه» (789) وأبو نعيم في «أخبار أصبهان» (1/ 142)، وصححه الألباني: صحيح الجامع الصغير وزيادته (2/ 1028).</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مالك في الموطأ، كتاب قصر الصلاة في السفر، باب جامع الصلاة، رقم الحديث (85)، ورواه أحمد في مسنده عن أبي هريرة موصولا عن النبي صلى الله عليه وسلم(2/246)، وصححه الألباني: مشكاة المصابيح (1/ 234).</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(22/ 523). </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الطبري (22/ 524)، ومجموع الفتاوى (27/ 358)، </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التفسير، باب: أفرأيتم اللات والعزى. رقم الحديث (4578). </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في السنن، كتاب الجنائز، باب في زيارة النساء القبور، رقم الحديث (3236). والترمذي في السنن ،كتاب الصلاة، باب ما جاء في كراهية أن يتخذ على القبر مسجدا. رقم الحديث (320) وقال: (حديث حسن). </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()اقتضاء الصراط المستقيم (2/ 206).</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التفسير، تفسير سورة نوح باب: ولا تذرن ودا ولا سواعا ولا يغوث ويعوق. رقم الحديث (4636). </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()إغاثة اللهفان (1 / 184). </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الأنبياء باب قول الله تعالى: واذكر في الكتاب مريم إذ انتبذت من أهلها. رقم الحديث (3261). </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317)</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الوصية،  باب: ما يلحق الإنسان من الثواب بعد وفاته ، رقم الحديث : (1631).</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الذكر والدعاء والتوبة والاستغفار،  باب فضل الدعاء للمسلمين بظهر الغيب ، رقم الحديث : (2733) .</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الاعتصام بالكتاب والسنة ، باب من شبه أصلا معلوما بأصل مبين، قد بين الله حكمهما، ليفهم السائل ، رقم الحديث : (7315 ) .</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(4/ 126).</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النووي على مسلم (11/ 85)</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(4/ 126). </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(7/ 465).</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 باب إطلاق اسم الكفر على الطعن في السن والنياحة، رقم الحديث (67). </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الجنائز، بَابُ مَا يُنْهَى مِنَ الوَيْلِ وَدَعْوَى الجَاهِلِيَّةِ عِنْدَ المُصِيبَةِ، رقم الحديث : (12322)، ومسلم: كتاب الإيمان، بَابُ تَحْرِيمِ ضَرْبِ الْخُدُودِ وَشَقِّ الْجُيُوبِ وَالدُّعَاءِ بِدَعْوَى الْجَاهِلِيَّةِ، رقم الحديث:(103). </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الجنائز، باب ما يكره من النياحة على الميت، ومسلم :كتاب الجنائز، باب الميت يعذب ببكاء أهله عليه.</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الحوادث والبدع ،(ص: 175)</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مختصر المزني (8/ 134).</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318).</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السنن كتاب: أبواب الفتن، بَابُ مَا جَاءَ لَتَرْكَبُنَّ سُنَنَ مَنْ كَانَ قَبْلَكُمْ(4/ 476) رقم الحديث: (2180)والنسائي في السنن (10/ 100)، وابن أبي عاصم في السنة (1/ 37) وصححه الألباني انظر: مشكاة المصابيح(3/ 1489).</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مناقب الشافعي للبيهقي (1/ 508).</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()المجموع شرح المهذب (8/ 275). </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التفسير، باب وإن كنتم مرضى أو على سفر أو جاء أحد منكم من الغائط، معلقا. قال ابن حجر: (وصله عبد بن حميد في تفسيره، ومسدد... وإسناده قوي). انظر: (فتح الباري 8 / 252).</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الوصايا باب قول الله تعالى: (إن الذين يأكلون أموال اليتامى ظلما إنما يأكلون في بطونهم نارا وسيصلون سعيرا)رقم الحديث (2615). ومسلم: كتاب الإيمان باب بيان الكبائر وأكبرها. رقم الحديث (89). </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()الأم للشافعي (1/ 293)، مسند الشافعي (ص: 383)</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()الأم للشافعي (1/ 293).</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293).</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الطب، باب لا هامة ولا صفر، رقم الحديث (5425). ومسلم: كتاب السلام باب لا عدوى ولا طيرة ولا هامة ولا صفر، رقم الحديث (2220). </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(11/ 624) وابن وهب في "جامعه"( 1/110)، والبزار (3046)، وصححه الهيثمي في المجمع (5/105)، والألباني في صَحِيح الْجَامِع: (6264)، والسلسلة الصَّحِيحَة: (1065). </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آداب الشافعي ومناقبه (ص: 114)، السنن المأثورة للشافعي (ص: 342). </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آداب الشافعي ومناقبه (ص: 113). </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كتاب السلام باب تحريم الكهانة وإتيان الكهَّان، رقم الحديث : (2230). وعند أحمد زيادة لفظة: "فصدقه". انظر:(4 / 68). </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معلقا. كتاب بدء الخلق، باب في النجوم (3/1168 - 1169). </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عبد الرزاق في المصنف(11 / 26) رقم الحديث (19805).</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(2/ 126).</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ذم الكلام وأهله لأبي إسماعيل الهروي، ص: (251)، وجَمْعُ الْجُيُوشِ وَالدَّسَاكِرِ عَلَى ابْنِ عَسَاكِرَ، ص: (60).</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شيبة( 10/346)، والبخاري في "الأدب المفرد" (783)، وابن ماجه (2117)، والنسائي في "عمل اليوم والليلة" (988)، وابن أبي الدنيا في "الصمت" (345)، والطحاوي في "شرح مشكل الآثار" (235).</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في السنن، كتاب الأدب، بَابُ لَا يُقَالُ خَبُثَتْ نَفْسِي (4/ 295)، وأحمد في مسنده (38/ 300) وابن أبي شيبة (5/ 340)، وصححه الألباني سلسلة الصحيحة (1/ 263).</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()الأم للشافعي (1/ 232) .</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232).</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232).</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232).</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الإيمان، باب حب الرسول من الإيمان.  رقم الحديث (15). ومسلم: كتاب الإيمان، باب وجوب محبة رسول الله أكثر من الأهل والولد والوالد والناس أجمعين. رقم الحديث (44). </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الإيمان، باب حلاوة الإيمان، رقم الحديث (16). ومسلم: كتاب الإيمان،  باب بيان خصال من اتصف بهن وجد حلاوة الإيمان، رقم الحديث (43). </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الأدب باب الحب في الله.  رقم الحديث (5694). </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()الإبانة الكبرى لابن بطة (2/ 667).</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473).</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(6/ 223).</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التفسير، باب قوله: "الذين قال لهم الناس إن الناس قد جمعوا لكم". رقم الحديث (4287). </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()أحكام القرآن للشافعي- جمع البيهقي-(2/ 180) تفسير الإمام الشافعي (3/ 1159).</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أبوداود في الزهد (ص: 277) وأحمد في الزهد (ص: 135) وابن حبان في صحيحه (1/ 511)، وصححه الألباني انظر :صحيح الجامع (6097) .</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(4/ 128)، مناقب الشافعي للبيهقي (2/ 289).</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(2/ 173).</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 173).</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مالك في الموطأ كتاب القدر باب النهي عن القول بالقدر (2/ 899)، وصححه الألباني: سلسلة الصحيحة  (4/ 361). </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نعيم في الحلية( 9/ 106 )، والبيهقي في المناقب( 1/ 474). </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نعيم في الحلية( 9 / 106)، وابن ابي حاتم في آداب الشافعي ومناقبه (ص: 50) والبيهقي في مناقب الشافعي (1/ 474).</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 الأم للشافعي( 7/ 184) وتوالي التأسيس ص :(93). </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حلية الأولياء (9/ 106) وتوالي التأسيس. ص:63 ومفتاح الجنة. ص: (54). </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()تفسير الإمام الشافعي (3/ 1461).</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(4 / 221).</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()مسند الشافعي (1/ 16).</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مسند الشافعي (1/ 16).</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باب شعبة الإيمان، صحيح مسلم،  رقم الحديث(58). </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الإيمان، باب زيادة الإيمان ونقصانه، رقم الحديث: (44) ومسلم: كتاب الإيمان، باب أدنى أهل الجنة منزلة فيها، رقم الحديث: (193).</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الآجري في الشريعة (ص 117)، وابن بطة في الإبانة (برقم: 1142) والخلال السنة (برقم: 1042). </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393)، آداب الشافعي ومناقبه لابن أبي حاتم (ص: 147).</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القصة في آداب الشافعي لابن أبي حاتم (ص 192)، والحلية لأبي نعيم (10/115)، وشرح الاعتقاد لللالكائي (5/962)، ومناقب الشافعي للبيهقي (1/ 387). </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أصول اعتقاد أهل السنة للإمام اللالكائي( 7/1391) ومناقب الشافعي للرازي ( 48 – 49) وتاريخ دمشق (10/ 190) ومناقب الشافعي للبيهقي (1/440، 441). </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باب بيان الإيمان والإسلام والإحسان ووجوب الإيمان بإثبات قدر الله. رقم الحديث (8). </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في السنن، كتاب السنة، باب في القدر. رقم الحديث (4700). وانظر :السنة لابن أبي عاصم (1 /48-49). </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تاريخ دمشق (10/ 191)، وطبقات الشافعية (1/ 295)، وتوالي التأسيس: ص:75، وانظر: مناقب الشافعي للبيهقي (2/ 109).</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في مسنده (6/ 247) و أبو يعلى ( 156 / 1 ) والطبراني في " الكبير " (3/74/1) و ابن حبان في  صحيحه( 2372 ) و الحاكم ( 1 / 50)، وصححه الألباني في السلسلة الصحيحة (1 / 337 ). </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لمعة الاعتقاد (ص: 7).</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()ذم التأويل لابن قدامة (ص: 23).</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العلو للعلي الغفار (ص: 166).</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فتح الباري لابن حجر (13/ 407).</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الجهاد والسير، بَابُ دَرَجَاتِ المُجَاهِدِينَ فِي سَبِيلِ اللَّهِ. رقم الحديث: (2790).</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المغازي، بَابُ بَعْثِ عَلِيِّ بْنِ أَبِي طَالِبٍ عَلَيْهِ السَّلاَمُ، وَخَالِدِ بْنِ الوَلِيدِ رَضِيَ اللَّهُ عَنْهُ، إِلَى اليَمَنِ. رقم الحديث (4351).</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الإمام الشافعي (3/ 1063).</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ابْن مَنْدَه فِي تَارِيخه، وانظر العلو للعلي الغفار (ص: 186).</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خزيمة في كتاب التوحيد، بَابُ ذِكْرِ الدَّلِيلِ عَلَى أَنَّ الْإِقْرَارَ بِأَنَّ اللَّهَ عَزَّ وَجَلَّ فِي السَّمَاءِ مِنَ الْإِيمَانِ (1/ 283) ومسلم في معناه ، كتاب المساجد وموضع الصلاة، باب تحريم الكلام في الصلاة، ونسخ ما كان من إباحته، وأبو داود، كتاب الصلاة باب: تشميت العاطس، وأحمد في مسنده(5/447- 448)، واللالكائي في السنة (3/392).</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الحج، باب حجة النبي صلى الله عليه وسلم (4/41). </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إثبات صفة العلو لابن قدامة (ص123-124، برقم108) واعتقاد الشافعي للهكاري ص 17، وسير أعلام النبلاء للذهبي (10/79)، والعلو للعلي الغفار للذهبي: (ص120) ولم يجزم بصحته، ومجموع الفتاوى (4/182-183) وأورده ابن القيم في اجتماع الجيوش الإسلامية (ص165)، وأوردها أيضا كما في مختصر الصواعق (2/213) وقال: "ذكره الحافظ عبد الغني في كتاب اعتقاد الشافعي". وأورده السيوطي في كتاب الأمر بالإتباع والنهي عن الابتداع (ص207-210، برقم 328-329). </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(5/ 256).</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هكذا وصفه الذهبي في سير أعلام النبلاء: (12/ 492)</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()شرح السنة للمزني (ص: 75)</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التوحيد، باب{وجوه يومئذ ناضرة}رقم الحديث(7435)، ومسلم، كتاب الإيمان، باب معرفة طريق الرؤية، رقم الحديث (299)</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الإيمان، باب إثبات رؤية المؤمنين ربهم سبحانه وتعالى، رقم الحديث (181).</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420).</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421).</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419).</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التوحيد، باب قول الله تعالى: {بل هو قرآن مجيد في لوح محفوظ} رقم الحديث: (7554) ومسلم: كتاب التوبة، بَابٌ فِي سِعَةِ رَحْمَةِ اللهِ تَعَالَى وَأَنَّهَا سَبَقَتْ غَضَبَهُ، رقم الحديث: (2751)</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الأبيات: مناقب الشافعي للبيهقي (2/ 293)، توالي التأسيس، ص: 83. </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(4/ 226).</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الحديث من هذا الوجه في مسند الشافعي (1/ 15 – 16)، وقد رواه البخاري بنحوه وفي كتاب المغازى، باب وفود الأنصار إلى النبي صلى الله عليه وسلم بمكة وبيعة العقبة، وكتاب الحدود: باب الحدود كفارة، رقم الحديث :( 244).</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428).</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429).</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السنة لابن أبي عاصم (2/ 404). </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الأبيات: مناقب الشافعي للبيهقي (2/ 293)، توالي التأسيس. ص: 83. </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السنن، أبواب الدعوات، باب دعاء أم سلمة، رقم الحديث: 3591، وابن أبي شيبة في المصنف (6/ 77) وابن أبي عاصم في السنة (1/ 12) والحاكم  في المستدرك(1/ 714)،  وصححه الألباني في صحيح الجامع الصغير وزيادته (1/ 278) .</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452).</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463).</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()مناقب الشافعي للبيهقي (1/ 467)</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التفسير تفسير سورة الجاثية، باب: وما يهلكنا إلا الدهر. رقم الحديث  (4549) ومسلم: كتاب الألفاظ من الأدب، باب النهي عن سب الدهر. رقم الحديث (2246). </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الإمام الشافعي (3/ 1253) والحديث رواه مسلم: كتاب الألفاظ من الأدب، باب النهي عن سب الدهر. رقم الحديث (2246). </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336). </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السنن :كتاب الفتن، باب النهي عن سب الرياح، رقم الحديث (2252). وقال: هذا حديث حسن صحيح، وانظر مسند أحمد (35/ 75)، والسنن الكبرى للنسائي (9/ 341) والأدب المفرد للبخاري (ص: 251) . وصحه الألباني : سلسلة الصحيحة  (6/ 598) .</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290). </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الاعتصام بالكتاب والسنة، باب بَابُ الِاقْتِدَاءِ بِسُنَنِ رَسُولِ اللَّهِ صلى الله عليه وسلم رقم الحديث : (7277)، ومسلم: كتاب الجمعة، بَابُ تَخْفِيفِ الصَّلَاةِ وَالْخُطْبَةِ، رقم لحديث (867).</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كتاب السنة، باب في لزوم السنة ، وحسنه الألباني في "السلسلة الصحيحة" (2870)</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للشافعي (1/ 33).</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475).</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()السنة للمروزي (ص: 108).</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عاصم في السنة ( 1/ 12)  رقم الحديث : (14)، وأحمد في مسنده (33/ 18) والبزار (9/ 292) وصححه الألباني. انظر: صَحِيح التَّرْغِيبِ وَالتَّرْهِيب: ص: (52)</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مناقب الشافعي للبيهقي (1/ 175) وتوالي التأسيس ص (65).</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آداب الشافعي ومناقبه (ص: 247).</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والمراد بالعلم الكلام: إثبات العقائد الدينية بالأدلة العقلية المذكورة في قواعد المنطق وقوانين الفلسفة، وهو منهج اعتبار العقل مصدراً مقدماً على النقل في التعامل مع مصادر التشريع. انظر: الملل والنحل( 1/ 23)، ودرء تعارض العقل والنقل( 1/ 178).</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السنن :كتاب تفسير القرآن ، باب ومن سورة التوبة، رقم الحديث (3095) وابن عبد البر في جامع بيان العلم وفضله(2/ 976) والطبراني في المعجم الكبير(17/ 92) وحسنه الألباني، انظر: سلسلة الصحيحة (7/ 861) .</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الدارمي في السنن (1/ 295) وصححه الألباني :انظر مشكاة المصابيح بتحقيقه (1/ 89).</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ذم الكلام للهروي ص(252)، الحجة في بيان المحجة (1/ 225)، وجامع بيان العلم وفضله (2/ 193)، والحلية (9/116)، وشرف أصحاب الحديث ص(78). </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الحجة في بيان المحجة للأصبهاني(1/104)، وذم الكلام للهروي ص255. </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السنة للبغوي (1/ 218).</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الأم للشافعي (6/ 219).</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فتح الباري(3/ 475). </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()أحاديث في ذم الكلام وأهله لأبي الفضل المقريء: (ص: 82)</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الشافعي في الرسالة: (ص87) وعنه البيهقي (7/ 76) والخطيب في الفقيه والمتفقه (1/ 270) مرسلا عن المطلب بن حنطب. قال الشيخ الألباني إسناده مرسل حسن، وذكر للحديث شواهد يتقوى بها (انظر: سلسلة الصحيحة: 4/ 417). </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()نقلها الشاطبي في الاعتصام (1/49، 2/18) وعزاها إلى ابن حبيب عن ابن الماجشون عن مالك وانظر: منهج الإمام مالك في إثبات العقيدة ص (99).</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175).</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175).</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الدارمي في السنن: باب كراهية أخذ الرأي. (1/68) رقم الحديث: ( 210 ). </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()مناقب الشافعي للبيهقي (2/ 335)</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الأبيات: في ذم الكلام للهروي: (4/310) وتاريخ دمشق: (10/ 190)</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478).</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478).</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الشريعة للآجري (3/ 1127).</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()الحجة في بيان المحجة (2/ 328).</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ابن أبي شيبة في المصنف (4/ 368). والبخاري في "الأدب المفرد " (1265)، والحاكم في المستدرك (2 / 411) وصححه الألباني : سلسلة الصحيحة (6/ 1017).</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283)، مناقب الشافعي للأبري (ص: 90)</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آداب الشافعي ومناقبه لابن أبي حاتم: ص:(310) وحلية الأولياء: (9/ 146) وتلبيس إبليس:ص (230).</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()لسان العرب: (6/ 107).</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تهذيب اللغة (8/ 123).</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()تهذيب اللغة (8/ 123).</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الإمام الشافعي (3/ 1298)، أحكام القرآن للشافعي - جمع البيهقي (2/ 178). </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411).</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()تلبيس إبليس (ص: 205).</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 كتاب فضائل الصحابة رضي الله تعالى عنهم،  باب تحريم سب الصحابة رضي الله عنهم ،  رقم الحديث (2540) .</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ذم الكلام وأهله لأبي إسماعيل الهروي ( 4 / 308 )، وسير أعلام النبلاء للذهبي (10 /31) ومناقب الشافعي للبيهقي: ( 1 / 433).</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وصية الشافعي ص (45 – 46) واعتقاد الشافعي للهكاري ص (15)، وإثبات صفة العلو لابن قدامة المقدسي ص (122) والأمر بالاتباع والنهي عن الابتداع للسيوطي ص (127). </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آداب الشافعي ومناقبه لابن أبي حاتم (ص: 238) ومناقب الشافعي للبيهقي (1/ 449).</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الدارمي في سننه، باب اتباع السنة( 1/ 44 – 45)، وابن ماجه في مقدمة سننه: باب اتباع سنة الخلفاء الراشدين (1/ 16، 17)، والترمذي في كتاب العلم، باب ما جاء في الأخذ بالسنة واجتناب البدع( 2/ 112 – 113)، والحاكم في المستدرك. (1/ 95 – 96) وصححه الألباني : سلسلة الصحيحة (6/ 526).</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()الشريعة للآجري (4/ 1767).</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467).</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468)، والسنن الكبرى( 10/ 209). </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ذم الكلام وأهله لأبي إسماعيل الهروي (4/ 287 – 289) وانظر: الإمام الشافعي وموقفه من الرافضة (ص: 45).</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اعتقاد الشافعي للهكاري ص (17). </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في الأم (4/ 182)، وانظر :مسند الشافعي (4/ 28)، ورواه مسلم في معناه: كتاب الجهاد والسير، باب تأمير الإمام الأمراء على البعوث ووصيته إياهم بآداب الغزو وغيرها. رقم الحديث (1731). </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في الرسالة (1/ 401)، والحديث أخرجه ابن ماجه وصححه الألباني: في الصحيحة " رقم (404)، و في: صحيح الجامع الصغير " رقم (6766). </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في الرسالة (1/ 50)، والحديث في صحيح مسلم: كتاب الإيمان، بابُ بَيَانِ أَنَّ الدِّينَ النَّصِيحَةُ، رقم الحديث: (82).</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للشافعي (1/ 50).</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للشافعي (1/ 198).</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(1/ 580).</w:t>
      </w:r>
    </w:p>
  </w:footnote>
  <w:footnote w:id="2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وهو قول الحاج: إن حبسني حابس فمحلي حيث حبستني. </w:t>
      </w:r>
    </w:p>
  </w:footnote>
  <w:footnote w:id="2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(2/ 172).</w:t>
      </w:r>
    </w:p>
  </w:footnote>
  <w:footnote w:id="2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()السنن المأثورة للشافعي (ص: 438)</w:t>
      </w:r>
    </w:p>
  </w:footnote>
  <w:footnote w:id="2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في السنن: كِتَابُ الْفِتَنِ، بَابٌ فِي لُزُومِ الْجَمَاعَةِ. رقم الحديث (2166)، وصححه الألباني : انظر: صحيح الجامع (رقم1848).</w:t>
      </w:r>
    </w:p>
  </w:footnote>
  <w:footnote w:id="2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أبواب الصوم، باب ما جاء في أن الفطر يوم تفطرون، والأضحى يوم تضحون. وصححه الالباني: انظر إرواء الغليل (4/ 11). </w:t>
      </w:r>
    </w:p>
  </w:footnote>
  <w:footnote w:id="2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أصول اعتقاد أهل السنة والجماعة لللالكائي: (1/ 109). </w:t>
      </w:r>
    </w:p>
  </w:footnote>
  <w:footnote w:id="2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للشافعي (1/ 403).</w:t>
      </w:r>
    </w:p>
  </w:footnote>
  <w:footnote w:id="2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السنة للمزني (ص: 87).</w:t>
      </w:r>
    </w:p>
  </w:footnote>
  <w:footnote w:id="2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الأنبياء باب قول الله تعالى: واذكر في الكتاب مريم إذ انتبذت من أهلها. رقم الحديث (3261). </w:t>
      </w:r>
    </w:p>
  </w:footnote>
  <w:footnote w:id="2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الأم للشافعي (1/ 323)</w:t>
      </w:r>
    </w:p>
  </w:footnote>
  <w:footnote w:id="2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(4 / 291). </w:t>
      </w:r>
    </w:p>
  </w:footnote>
  <w:footnote w:id="2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الطحاوية لابن أبي العز الحنفي: (ص: 149)</w:t>
      </w:r>
    </w:p>
  </w:footnote>
  <w:footnote w:id="2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كتاب الصلاة، باب الصلاة على النبي صلى الله عليه وسلم، رقم الحديث (408).</w:t>
      </w:r>
    </w:p>
  </w:footnote>
  <w:footnote w:id="2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في المعجم الكبير(10/ 120) وحسنه الألباني في صحيح الترغيب والترهيب: (1/ 345-356).</w:t>
      </w:r>
    </w:p>
  </w:footnote>
  <w:footnote w:id="2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()الرسالة للشافعي (1/ 16).</w:t>
      </w:r>
    </w:p>
  </w:footnote>
  <w:footnote w:id="2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كتاب حديث الأنبياء: رقم الحديث(3369). ومالك في المؤطا: (2/ 230) واللفظ له. </w:t>
      </w:r>
    </w:p>
  </w:footnote>
  <w:footnote w:id="2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تفسير الإمام الشافعي (3/ 1217)، مسند الشافعي(1/ 97)، والحديث أخرجه مسلم: كتاب الصلاة ، باب الصلوة على النبي صلى الله عليه وسلم رقم الحديث: (405).</w:t>
      </w:r>
    </w:p>
  </w:footnote>
  <w:footnote w:id="2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مناقب الشافعي للبيهقي (1/ 425).</w:t>
      </w:r>
    </w:p>
  </w:footnote>
  <w:footnote w:id="2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الرسالة: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2026-10-10T20:55:26Z</dcterms:created>
  <dcterms:modified xsi:type="dcterms:W3CDTF">2026-10-10T20:55:26Z</dcterms:modified>
</cp:coreProperties>
</file>