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منهج إعداد الدعاة-389-1.0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 من منهج إعداد الدعاة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المفردة الأولى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لماذا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نختار الإسلام دينًا؟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نسأل "لماذا نختار الإسلام دينًا؟"، نحن نسأل عن سبب اتخاذ هذا الدين منهجًا لحياتنا.</w:t>
      </w:r>
      <w:r>
        <w:rPr>
          <w:rFonts w:ascii="adwa-assalaf" w:eastAsia="adwa-assalaf" w:hAnsi="adwa-assalaf" w:cs="adwa-assalaf"/>
          <w:b w:val="0"/>
          <w:color w:val="000000"/>
          <w:sz w:val="28"/>
          <w:szCs w:val="28"/>
          <w:rtl/>
        </w:rPr>
        <w:t xml:space="preserve"> الإسلام هو أكثر من مجرد طقوس أو عبادات؛ إنه نظام متكامل ينظم حياة الإنسان من جميع جوانبها، الروحية والجسدية والعقلية.</w:t>
      </w:r>
      <w:r>
        <w:rPr>
          <w:rFonts w:ascii="adwa-assalaf" w:eastAsia="adwa-assalaf" w:hAnsi="adwa-assalaf" w:cs="adwa-assalaf"/>
          <w:b w:val="0"/>
          <w:color w:val="000000"/>
          <w:sz w:val="28"/>
          <w:szCs w:val="28"/>
          <w:rtl/>
        </w:rPr>
        <w:t xml:space="preserve"> إنه الدين الذي يتوافق مع الفطرة الإنسانية، ويجيب عن الأسئلة الكبرى التي تراود كل إنسان: من نحن؟ لماذا خُلقنا؟ وما الذي يحدث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ينسجم تمامًا مع الفطرة الإنسانية التي فطر الله الناس عليها. يقول الله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اللَّهِ الَّتِي فَطَرَ النَّاسَ عَلَيْهَا﴾</w:t>
      </w:r>
      <w:r>
        <w:rPr>
          <w:rFonts w:ascii="adwa-assalaf" w:eastAsia="adwa-assalaf" w:hAnsi="adwa-assalaf" w:cs="adwa-assalaf"/>
          <w:b w:val="0"/>
          <w:color w:val="000000"/>
          <w:sz w:val="28"/>
          <w:szCs w:val="28"/>
          <w:rtl/>
        </w:rPr>
        <w:t xml:space="preserve"> [الروم: 30].هذه الفطرة هي الشعور الداخلي الذي يدفع الإنسان للإيمان بالله ووجوده وأنه الخالق الرازق. الإسلام لا يتعارض مع العقل أو المنطق، بل يعززهما، ويقدم إجابات واضحة حول وجودنا وهدفنا في الحياة. كما يقول الله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w:t>
      </w:r>
      <w:r>
        <w:rPr>
          <w:rFonts w:ascii="adwa-assalaf" w:eastAsia="adwa-assalaf" w:hAnsi="adwa-assalaf" w:cs="adwa-assalaf"/>
          <w:b w:val="0"/>
          <w:color w:val="000000"/>
          <w:sz w:val="28"/>
          <w:szCs w:val="28"/>
          <w:rtl/>
        </w:rPr>
        <w:t xml:space="preserve"> [الذاريات: 56].هذه العبادة هي تحقيق الغاية من الوجود، وهي ليست فقط في الصلاة والصيام، بل تشمل جميع جوانب الحياة من عمل، وتعامل مع الآخرين، وحتى التفكير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أساس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أهم المبادئ التي يقوم عليها الإسلام هو التوحيد، أي الإيمان بإله واحد لا شريك له. هذه الفكرة البسيطة والجوهرية تحرر الإنسان من عبودية الخلق وتجعله مرتبطًا بخالقه مباشرة. يقول الله تعالى:</w:t>
      </w:r>
      <w:r>
        <w:rPr>
          <w:rFonts w:ascii="KFGQPC HAFS Uthmanic Script" w:eastAsia="KFGQPC HAFS Uthmanic Script" w:hAnsi="KFGQPC HAFS Uthmanic Script" w:cs="KFGQPC HAFS Uthmanic Script"/>
          <w:b w:val="0"/>
          <w:color w:val="187600"/>
          <w:sz w:val="26"/>
          <w:szCs w:val="26"/>
          <w:rtl/>
        </w:rPr>
        <w:t xml:space="preserve"> ﴿قُلْ هُوَ اللَّهُ أَحَدٌ (1)</w:t>
      </w:r>
      <w:r>
        <w:rPr>
          <w:rFonts w:ascii="KFGQPC HAFS Uthmanic Script" w:eastAsia="KFGQPC HAFS Uthmanic Script" w:hAnsi="KFGQPC HAFS Uthmanic Script" w:cs="KFGQPC HAFS Uthmanic Script"/>
          <w:b w:val="0"/>
          <w:color w:val="187600"/>
          <w:sz w:val="26"/>
          <w:szCs w:val="26"/>
          <w:rtl/>
        </w:rPr>
        <w:t xml:space="preserve"> اللَّهُ الصَّمَدُ﴾</w:t>
      </w:r>
      <w:r>
        <w:rPr>
          <w:rFonts w:ascii="adwa-assalaf" w:eastAsia="adwa-assalaf" w:hAnsi="adwa-assalaf" w:cs="adwa-assalaf"/>
          <w:b w:val="0"/>
          <w:color w:val="000000"/>
          <w:sz w:val="28"/>
          <w:szCs w:val="28"/>
          <w:rtl/>
        </w:rPr>
        <w:t xml:space="preserve"> [الإخلاص: 1-2].الإسلام يحث على توجيه كل العبادات والتوجهات نحو الله فقط، مما يحرر الإنسان من قيود الخوف من البشر أو المخلوقات الأخرى. ويقول النبي صلى الله عليه وسلم:</w:t>
      </w:r>
      <w:r>
        <w:rPr>
          <w:rFonts w:ascii="adwa-assalaf" w:eastAsia="adwa-assalaf" w:hAnsi="adwa-assalaf" w:cs="adwa-assalaf"/>
          <w:b w:val="0"/>
          <w:color w:val="000D80"/>
          <w:sz w:val="28"/>
          <w:szCs w:val="28"/>
          <w:rtl/>
        </w:rPr>
        <w:t xml:space="preserve"> "من مات وهو يعلم أن لا إله إلا الله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الرحمة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يدعو إلى الرحمة والعدل في كل تعاملات الإنسان.</w:t>
      </w:r>
      <w:r>
        <w:rPr>
          <w:rFonts w:ascii="adwa-assalaf" w:eastAsia="adwa-assalaf" w:hAnsi="adwa-assalaf" w:cs="adwa-assalaf"/>
          <w:b w:val="0"/>
          <w:color w:val="000000"/>
          <w:sz w:val="28"/>
          <w:szCs w:val="28"/>
          <w:rtl/>
        </w:rPr>
        <w:t xml:space="preserve"> الله عز وجل يُعرف نفسه في القرآن بـ "الرحمن الرحيم"، ويحث المسلم على أن يكون رحيمًا ليس فقط مع البشر، بل مع جميع الكائنات الحية. قال النبي صلى الله عليه وسلم:</w:t>
      </w:r>
      <w:r>
        <w:rPr>
          <w:rFonts w:ascii="adwa-assalaf" w:eastAsia="adwa-assalaf" w:hAnsi="adwa-assalaf" w:cs="adwa-assalaf"/>
          <w:b w:val="0"/>
          <w:color w:val="000D80"/>
          <w:sz w:val="28"/>
          <w:szCs w:val="28"/>
          <w:rtl/>
        </w:rPr>
        <w:t xml:space="preserve"> "الراحمون يرحمهم الرحمن، ارحموا من في الأرض يرحمكم من في السماء"</w:t>
      </w:r>
      <w:r>
        <w:rPr>
          <w:rFonts w:ascii="adwa-assalaf" w:eastAsia="adwa-assalaf" w:hAnsi="adwa-assalaf" w:cs="adwa-assalaf"/>
          <w:b w:val="0"/>
          <w:color w:val="000000"/>
          <w:sz w:val="28"/>
          <w:szCs w:val="28"/>
          <w:rtl/>
        </w:rPr>
        <w:t xml:space="preserve"> (رواه الترمذي).كما أن العدل قيمة أساسية في الإسلام، فقد أمر الله بتحقيق العدل في كل شيء، حتى مع من نختلف معهم. يقول الله تعالى:</w:t>
      </w:r>
      <w:r>
        <w:rPr>
          <w:rFonts w:ascii="KFGQPC HAFS Uthmanic Script" w:eastAsia="KFGQPC HAFS Uthmanic Script" w:hAnsi="KFGQPC HAFS Uthmanic Script" w:cs="KFGQPC HAFS Uthmanic Script"/>
          <w:b w:val="0"/>
          <w:color w:val="187600"/>
          <w:sz w:val="26"/>
          <w:szCs w:val="26"/>
          <w:rtl/>
        </w:rPr>
        <w:t xml:space="preserve"> ﴿إِنَّ اللَّهَ يَأْمُرُ بِالْعَدْلِ وَالْإِحْسَانِ﴾</w:t>
      </w:r>
      <w:r>
        <w:rPr>
          <w:rFonts w:ascii="adwa-assalaf" w:eastAsia="adwa-assalaf" w:hAnsi="adwa-assalaf" w:cs="adwa-assalaf"/>
          <w:b w:val="0"/>
          <w:color w:val="000000"/>
          <w:sz w:val="28"/>
          <w:szCs w:val="28"/>
          <w:rtl/>
        </w:rPr>
        <w:t xml:space="preserve"> [النحل: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هداية شاملة ودائمة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الكتاب المقدس في الإسلام، وهو كلام الله الذي نزل على النبي محمد صلى الله عليه وسلم. يتميز القرآن بكونه هداية شاملة لكل البشر، حيث يقدم توجيهات في جميع نواحي الحياة. يقول الله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يَهْدِى لِلَّتِى هِي أَقْوَمُ﴾</w:t>
      </w:r>
      <w:r>
        <w:rPr>
          <w:rFonts w:ascii="adwa-assalaf" w:eastAsia="adwa-assalaf" w:hAnsi="adwa-assalaf" w:cs="adwa-assalaf"/>
          <w:b w:val="0"/>
          <w:color w:val="000000"/>
          <w:sz w:val="28"/>
          <w:szCs w:val="28"/>
          <w:rtl/>
        </w:rPr>
        <w:t xml:space="preserve"> [الإسراء: 9].القرآن ليس مجرد نصوص روحية، بل يحتوي على تعليمات حول كيفية التعامل مع المال، الأسرة، والأخلاق، وكل ما يخص حياة الإنسان.</w:t>
      </w:r>
      <w:r>
        <w:rPr>
          <w:rFonts w:ascii="adwa-assalaf" w:eastAsia="adwa-assalaf" w:hAnsi="adwa-assalaf" w:cs="adwa-assalaf"/>
          <w:b w:val="0"/>
          <w:color w:val="000000"/>
          <w:sz w:val="28"/>
          <w:szCs w:val="28"/>
          <w:rtl/>
        </w:rPr>
        <w:t xml:space="preserve"> ومن معجزاته أنه لم يُحرف أو يتغير عبر الزمن، وهو يظل دليلاً حيًا لكل من يبحث عن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التوازن بين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يقدّم نظامًا متوازنًا للحياة؛ فلا يطلب من الإنسان أن ينعزل عن الحياة الدنيا ولا أن يغرق في ملذاتها. بل يدعو إلى الاعتدال والاستفادة من نعم الله مع الحفاظ على الروحانية. يقول الله تعالى:</w:t>
      </w:r>
      <w:r>
        <w:rPr>
          <w:rFonts w:ascii="KFGQPC HAFS Uthmanic Script" w:eastAsia="KFGQPC HAFS Uthmanic Script" w:hAnsi="KFGQPC HAFS Uthmanic Script" w:cs="KFGQPC HAFS Uthmanic Script"/>
          <w:b w:val="0"/>
          <w:color w:val="187600"/>
          <w:sz w:val="26"/>
          <w:szCs w:val="26"/>
          <w:rtl/>
        </w:rPr>
        <w:t xml:space="preserve"> ﴿وَٱبْتَغِ فِيمَآ ءَاتَىٰكَ ٱللَّهُ ٱلدَّارَ ٱلآخِرَةَ وَلَا تَنسَ نَصِيبَكَ مِنَ ٱلدُّنْيَا﴾</w:t>
      </w:r>
      <w:r>
        <w:rPr>
          <w:rFonts w:ascii="adwa-assalaf" w:eastAsia="adwa-assalaf" w:hAnsi="adwa-assalaf" w:cs="adwa-assalaf"/>
          <w:b w:val="0"/>
          <w:color w:val="000000"/>
          <w:sz w:val="28"/>
          <w:szCs w:val="28"/>
          <w:rtl/>
        </w:rPr>
        <w:t xml:space="preserve"> [القصص: 77].بهذا المفهوم، يحقق الإسلام السعادة للإنسان في الدنيا دون أن يفقد البوصلة نحو الآخرة. الإسلام يدعو للعمل والاجتهاد في الدنيا مع الحفاظ على علاقة متينة مع الله من خلال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المساواة والكرامة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يضع مبدأ المساواة بين البشر بغض النظر عن العرق أو اللون أو اللغة. يقول النبي صلى الله عليه وسلم في خطبة الوداع:</w:t>
      </w:r>
      <w:r>
        <w:rPr>
          <w:rFonts w:ascii="adwa-assalaf" w:eastAsia="adwa-assalaf" w:hAnsi="adwa-assalaf" w:cs="adwa-assalaf"/>
          <w:b w:val="0"/>
          <w:color w:val="000D80"/>
          <w:sz w:val="28"/>
          <w:szCs w:val="28"/>
          <w:rtl/>
        </w:rPr>
        <w:t xml:space="preserve"> "لا فضل لعربي على أعجمي، ولا لأعجمي على عربي، ولا لأحمر على أسود، ولا لأسود على أحمر إلا بالتقوى"</w:t>
      </w:r>
      <w:r>
        <w:rPr>
          <w:rFonts w:ascii="adwa-assalaf" w:eastAsia="adwa-assalaf" w:hAnsi="adwa-assalaf" w:cs="adwa-assalaf"/>
          <w:b w:val="0"/>
          <w:color w:val="000000"/>
          <w:sz w:val="28"/>
          <w:szCs w:val="28"/>
          <w:rtl/>
        </w:rPr>
        <w:t xml:space="preserve"> (رواه أحمد).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شامل يوجه حياة الإنسان نحو السعادة والنجاح في الدنيا والآخرة. إنه دين الفطرة التي تتوافق مع طبيعة الإنسان، دين الرحمة والعدل، ودين يوازن بين احتياجات الجسد والروح.</w:t>
      </w:r>
      <w:r>
        <w:rPr>
          <w:rFonts w:ascii="adwa-assalaf" w:eastAsia="adwa-assalaf" w:hAnsi="adwa-assalaf" w:cs="adwa-assalaf"/>
          <w:b w:val="0"/>
          <w:color w:val="000000"/>
          <w:sz w:val="28"/>
          <w:szCs w:val="28"/>
          <w:rtl/>
        </w:rPr>
        <w:t xml:space="preserve"> من خلال التوحيد والإيمان بالله الواحد، يقدم الإسلام للإنسان إجابات شافية على أسئلته الوجودية ويمنحه الطمأنينة والسلام الداخلي.</w:t>
      </w:r>
      <w:r>
        <w:rPr>
          <w:rFonts w:ascii="adwa-assalaf" w:eastAsia="adwa-assalaf" w:hAnsi="adwa-assalaf" w:cs="adwa-assalaf"/>
          <w:b w:val="0"/>
          <w:color w:val="000000"/>
          <w:sz w:val="28"/>
          <w:szCs w:val="28"/>
          <w:rtl/>
        </w:rPr>
        <w:t xml:space="preserve"> الإسلام هو الدين الذي ينظم الحياة بأسلوب حكيم ومتزن، ويحقق للمؤمن السعادة في الدنيا والآخرة. لهذا، نختار الإسلام دينًا؛ لأنه دين الحق والفطرة والرحمة.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 من منهج إعداد الدعاة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المفردة الثانية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جميع الأنبياء؟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هم رسل الله إلى البشر، أرسلهم الله تعالى ليبلغوا رسالته ويقودوا البشرية إلى الطريق المستقيم.</w:t>
      </w:r>
      <w:r>
        <w:rPr>
          <w:rFonts w:ascii="adwa-assalaf" w:eastAsia="adwa-assalaf" w:hAnsi="adwa-assalaf" w:cs="adwa-assalaf"/>
          <w:b w:val="0"/>
          <w:color w:val="000000"/>
          <w:sz w:val="28"/>
          <w:szCs w:val="28"/>
          <w:rtl/>
        </w:rPr>
        <w:t xml:space="preserve"> ما يجمع الأنبياء جميعهم، من آدم إلى محمد صلى الله عليه وسلم، هو رسالة واحدة جوهرها التوحيد؛ أي الإيمان بإله واحد لا شريك له.</w:t>
      </w:r>
      <w:r>
        <w:rPr>
          <w:rFonts w:ascii="adwa-assalaf" w:eastAsia="adwa-assalaf" w:hAnsi="adwa-assalaf" w:cs="adwa-assalaf"/>
          <w:b w:val="0"/>
          <w:color w:val="000000"/>
          <w:sz w:val="28"/>
          <w:szCs w:val="28"/>
          <w:rtl/>
        </w:rPr>
        <w:t xml:space="preserve"> جميع الأنبياء جاؤوا ليدعوا أقوامهم إلى عبادة الله وحده وترك عبادة الأصنام أو أي شريك معه.</w:t>
      </w:r>
      <w:r>
        <w:rPr>
          <w:rFonts w:ascii="adwa-assalaf" w:eastAsia="adwa-assalaf" w:hAnsi="adwa-assalaf" w:cs="adwa-assalaf"/>
          <w:b w:val="0"/>
          <w:color w:val="000000"/>
          <w:sz w:val="28"/>
          <w:szCs w:val="28"/>
          <w:rtl/>
        </w:rPr>
        <w:t xml:space="preserve"> الإسلام، الذي يعني الاستسلام لله بالطاعة والخضوع له وحده، كان دين كل الأنبياء عبر العصور، وإن اختلفت الشرائع والعبادات حسب الزمان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دين الأنبياء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بمعناه العام ليس دينًا محصورًا بالنبي محمد صلى الله عليه وسلم، بل هو رسالة التوحيد التي أرسل الله بها جميع الأنبياء. الإسلام يعني الخضوع والاستسلام لله تعالى، وهذا ما كان عليه كل نبي من أنبياء الله. قال الله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تؤكد أن الدين الذي ارتضاه الله للناس جميعًا هو الإسلام، وهو الدين الذي يقتضي الإيمان بالله وتوحيده واتباع أوامره. الأنبياء جميعهم كانوا مسلمين بالمعنى الشامل للكلمة، حيث كانوا يدعون إلى عبادة الله وحده وينبذون الشرك والوثنية.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رسالة التوحيد: جوهر دعوة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عقيدة التوحيد هي العمود الفقري لكل رسالات الأنبياء. الأنبياء جميعهم أُرسلوا لأقوامهم ليدعوهم إلى عبادة الله وحده، ونبذ عبادة الأوثان أو أي مخلوق آخر. 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 لَا إِلَٰهَ إِلَّا أَنَا فَٱعْبُدُونِ﴾</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هذه الآية نرى أن رسالة كل رسول كانت دائمًا واحدة: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سبيل المثال، دعوة نوح عليه السلام كانت واضحة في هذا الصدد، حيث قال لقومه:</w:t>
      </w:r>
      <w:r>
        <w:rPr>
          <w:rFonts w:ascii="KFGQPC HAFS Uthmanic Script" w:eastAsia="KFGQPC HAFS Uthmanic Script" w:hAnsi="KFGQPC HAFS Uthmanic Script" w:cs="KFGQPC HAFS Uthmanic Script"/>
          <w:b w:val="0"/>
          <w:color w:val="187600"/>
          <w:sz w:val="26"/>
          <w:szCs w:val="26"/>
          <w:rtl/>
        </w:rPr>
        <w:t xml:space="preserve"> ﴿يَا قَوْمِ اعْبُدُوا اللَّهَ مَا لَكُم مِّنْ إِلَٰهٍ غَيْرُهُ﴾</w:t>
      </w:r>
      <w:r>
        <w:rPr>
          <w:rFonts w:ascii="adwa-assalaf" w:eastAsia="adwa-assalaf" w:hAnsi="adwa-assalaf" w:cs="adwa-assalaf"/>
          <w:b w:val="0"/>
          <w:color w:val="000000"/>
          <w:sz w:val="28"/>
          <w:szCs w:val="28"/>
          <w:rtl/>
        </w:rPr>
        <w:t xml:space="preserve"> [الأعراف: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كانت دعوة إبراهيم وموسى وعيسى ومحمد صلى الله عليهم وسلم. كلهم دعوا إلى نفس العقيدة: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إبراهيم عليه السلام: أبو الأنبياء ودعوة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 أبو الأنبياء، الله سبحانه وتعالى اصطفاه لرسالته التوحيدية، وكان دعوته تتمثل في محاربة عبادة الأصنام وتوجيه الناس إلى عبادة الله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عن إبراهيم:</w:t>
      </w:r>
      <w:r>
        <w:rPr>
          <w:rFonts w:ascii="KFGQPC HAFS Uthmanic Script" w:eastAsia="KFGQPC HAFS Uthmanic Script" w:hAnsi="KFGQPC HAFS Uthmanic Script" w:cs="KFGQPC HAFS Uthmanic Script"/>
          <w:b w:val="0"/>
          <w:color w:val="187600"/>
          <w:sz w:val="26"/>
          <w:szCs w:val="26"/>
          <w:rtl/>
        </w:rPr>
        <w:t xml:space="preserve"> ﴿إِنَّ إِبْرَٰهِيمَ كَانَ أُمَّةًۭ قَانِتًۭا لِّلَّهِ حَنِيفًۭا وَلَمْ يَكُ مِنَ ٱلْمُشْرِكِينَ﴾</w:t>
      </w:r>
      <w:r>
        <w:rPr>
          <w:rFonts w:ascii="adwa-assalaf" w:eastAsia="adwa-assalaf" w:hAnsi="adwa-assalaf" w:cs="adwa-assalaf"/>
          <w:b w:val="0"/>
          <w:color w:val="000000"/>
          <w:sz w:val="28"/>
          <w:szCs w:val="28"/>
          <w:rtl/>
        </w:rPr>
        <w:t xml:space="preserve"> [النحل: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كان مثالًا للنبي المسلم الذي خضع لله وحده ولم يشرك به شيئًا.</w:t>
      </w:r>
      <w:r>
        <w:rPr>
          <w:rFonts w:ascii="adwa-assalaf" w:eastAsia="adwa-assalaf" w:hAnsi="adwa-assalaf" w:cs="adwa-assalaf"/>
          <w:b w:val="0"/>
          <w:color w:val="000000"/>
          <w:sz w:val="28"/>
          <w:szCs w:val="28"/>
          <w:rtl/>
        </w:rPr>
        <w:t xml:space="preserve"> وهو الذي بنى الكعبة مع ابنه إسماعيل عليهما السلام ليكون بيتًا لعبادة الله وحده.</w:t>
      </w:r>
      <w:r>
        <w:rPr>
          <w:rFonts w:ascii="adwa-assalaf" w:eastAsia="adwa-assalaf" w:hAnsi="adwa-assalaf" w:cs="adwa-assalaf"/>
          <w:b w:val="0"/>
          <w:color w:val="000000"/>
          <w:sz w:val="28"/>
          <w:szCs w:val="28"/>
          <w:rtl/>
        </w:rPr>
        <w:t xml:space="preserve"> لقد واجه أباه وقومه بكل شجاعة حين كانوا يعبدون الأصنام، وكان يقول لهم:</w:t>
      </w:r>
      <w:r>
        <w:rPr>
          <w:rFonts w:ascii="KFGQPC HAFS Uthmanic Script" w:eastAsia="KFGQPC HAFS Uthmanic Script" w:hAnsi="KFGQPC HAFS Uthmanic Script" w:cs="KFGQPC HAFS Uthmanic Script"/>
          <w:b w:val="0"/>
          <w:color w:val="187600"/>
          <w:sz w:val="26"/>
          <w:szCs w:val="26"/>
          <w:rtl/>
        </w:rPr>
        <w:t xml:space="preserve"> ﴿إِنَّنِى بَرَآءٌۭ مِّمَّا تَعْبُدُونَ (26)</w:t>
      </w:r>
      <w:r>
        <w:rPr>
          <w:rFonts w:ascii="KFGQPC HAFS Uthmanic Script" w:eastAsia="KFGQPC HAFS Uthmanic Script" w:hAnsi="KFGQPC HAFS Uthmanic Script" w:cs="KFGQPC HAFS Uthmanic Script"/>
          <w:b w:val="0"/>
          <w:color w:val="187600"/>
          <w:sz w:val="26"/>
          <w:szCs w:val="26"/>
          <w:rtl/>
        </w:rPr>
        <w:t xml:space="preserve"> إِلَّا ٱلَّذِى فَطَرَنِى فَإِنَّهُۥ سَيَهْدِينِ﴾</w:t>
      </w:r>
      <w:r>
        <w:rPr>
          <w:rFonts w:ascii="adwa-assalaf" w:eastAsia="adwa-assalaf" w:hAnsi="adwa-assalaf" w:cs="adwa-assalaf"/>
          <w:b w:val="0"/>
          <w:color w:val="000000"/>
          <w:sz w:val="28"/>
          <w:szCs w:val="28"/>
          <w:rtl/>
        </w:rPr>
        <w:t xml:space="preserve"> [الزخرف: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الآيات توضح أن دعوة إبراهيم كانت توحيد الله والبراءة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موسى وعيسى عليهما السلام: دعوة التوحيد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 وعيسى عليهما السلام هما أيضًا من أعظم الأنبياء الذين أرسلهم الله تعالى، وكانت رسالتهم هي نفس رسالة التوحيد.</w:t>
      </w:r>
      <w:r>
        <w:rPr>
          <w:rFonts w:ascii="adwa-assalaf" w:eastAsia="adwa-assalaf" w:hAnsi="adwa-assalaf" w:cs="adwa-assalaf"/>
          <w:b w:val="0"/>
          <w:color w:val="000000"/>
          <w:sz w:val="28"/>
          <w:szCs w:val="28"/>
          <w:rtl/>
        </w:rPr>
        <w:t xml:space="preserve"> موسى عليه السلام جاء برسالة التوحيد إلى بني إسرائيل، وكان يحثهم على عبادة الله وحده، وقد حارب عبادة العجل التي وقع فيها قومه. قال تعالى:</w:t>
      </w:r>
      <w:r>
        <w:rPr>
          <w:rFonts w:ascii="KFGQPC HAFS Uthmanic Script" w:eastAsia="KFGQPC HAFS Uthmanic Script" w:hAnsi="KFGQPC HAFS Uthmanic Script" w:cs="KFGQPC HAFS Uthmanic Script"/>
          <w:b w:val="0"/>
          <w:color w:val="187600"/>
          <w:sz w:val="26"/>
          <w:szCs w:val="26"/>
          <w:rtl/>
        </w:rPr>
        <w:t xml:space="preserve"> ﴿وَإِذْ قَالَ مُوسَىٰ لِقَوْمِهِۦ يَٰقَوْمِ إِنَّكُمْ ظَلَمْتُمْ أَنفُسَكُم بِٱتِّخَاذِكُمُ ٱلْعِجْلَ فَتُوبُوٓا۟ إِلَىٰ بَارِئِكُمْ﴾</w:t>
      </w:r>
      <w:r>
        <w:rPr>
          <w:rFonts w:ascii="adwa-assalaf" w:eastAsia="adwa-assalaf" w:hAnsi="adwa-assalaf" w:cs="adwa-assalaf"/>
          <w:b w:val="0"/>
          <w:color w:val="000000"/>
          <w:sz w:val="28"/>
          <w:szCs w:val="28"/>
          <w:rtl/>
        </w:rPr>
        <w:t xml:space="preserve"> [البقرة: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عيسى عليه السلام، فقد جاء ليجدد دعوة التوحيد لبني إسرائيل بعد أن انحرفوا عن عبادة الله. قال تعالى على لسان عيسى عليه السلام:</w:t>
      </w:r>
      <w:r>
        <w:rPr>
          <w:rFonts w:ascii="KFGQPC HAFS Uthmanic Script" w:eastAsia="KFGQPC HAFS Uthmanic Script" w:hAnsi="KFGQPC HAFS Uthmanic Script" w:cs="KFGQPC HAFS Uthmanic Script"/>
          <w:b w:val="0"/>
          <w:color w:val="187600"/>
          <w:sz w:val="26"/>
          <w:szCs w:val="26"/>
          <w:rtl/>
        </w:rPr>
        <w:t xml:space="preserve"> ﴿إِنَّ ٱللَّهَ رَبِّى وَرَبُّكُمْ فَٱعْبُدُوهُۚ هَٰذَا صِرَٰطٌۭ مُّسْتَقِيمٌۭ﴾</w:t>
      </w:r>
      <w:r>
        <w:rPr>
          <w:rFonts w:ascii="adwa-assalaf" w:eastAsia="adwa-assalaf" w:hAnsi="adwa-assalaf" w:cs="adwa-assalaf"/>
          <w:b w:val="0"/>
          <w:color w:val="000000"/>
          <w:sz w:val="28"/>
          <w:szCs w:val="28"/>
          <w:rtl/>
        </w:rPr>
        <w:t xml:space="preserve"> [مريم: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لم يأت بدعوة جديدة تتعارض مع دعوة موسى أو إبراهيم، بل كانت دعوته تأكيدًا على توحيد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محمد صلى الله عليه وسلم: خاتم الأنبياء ورسالة التوحيد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صلى الله عليه وسلم جاء ليكون خاتم الأنبياء والمرسلين، ودعوته هي إكمال لما جاء به الأنبياء السابقون. قال الله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النبي محمد كانت تأكيدًا وتجديدًا لرسالة التوحيد التي أرسل الله بها جميع الأنبياء. قال صلى الله عليه وسلم:</w:t>
      </w:r>
      <w:r>
        <w:rPr>
          <w:rFonts w:ascii="adwa-assalaf" w:eastAsia="adwa-assalaf" w:hAnsi="adwa-assalaf" w:cs="adwa-assalaf"/>
          <w:b w:val="0"/>
          <w:color w:val="000D80"/>
          <w:sz w:val="28"/>
          <w:szCs w:val="28"/>
          <w:rtl/>
        </w:rPr>
        <w:t xml:space="preserve"> "مثلي ومثل الأنبياء قبلي كمثل رجل بنى بيتًا فأحسنه وأجمله إلا موضع لبنة من زاوية، فجعل الناس يطوفون به ويعجبون له ويقولون: هلا وضعت هذه اللبنة؟ فأنا اللبنة، وأنا خاتم النبيين"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كانت رسالة النبي محمد استمرارًا لدعوة الأنبياء السابقين، وجاء القرآن ليؤكد أن جميع الأنبياء دعوا إلى نفس العقيدة.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الأنبياء، من آدم إلى محمد صلى الله عليه وسلم، كانوا يحملون نفس الرسالة الأساسية: عبادة الله وحده بلا شريك. الإسلام بمعناه العام، الذي يعني الاستسلام لله، هو دين جميع الأنبياء.</w:t>
      </w:r>
      <w:r>
        <w:rPr>
          <w:rFonts w:ascii="adwa-assalaf" w:eastAsia="adwa-assalaf" w:hAnsi="adwa-assalaf" w:cs="adwa-assalaf"/>
          <w:b w:val="0"/>
          <w:color w:val="000000"/>
          <w:sz w:val="28"/>
          <w:szCs w:val="28"/>
          <w:rtl/>
        </w:rPr>
        <w:t xml:space="preserve"> دعوة التوحيد كانت هي المحور الذي اجتمع حوله كل الأنبياء، وقد بعثهم الله جميعًا ليكونوا هداة للبشرية نحو الحق.</w:t>
      </w:r>
      <w:r>
        <w:rPr>
          <w:rFonts w:ascii="adwa-assalaf" w:eastAsia="adwa-assalaf" w:hAnsi="adwa-assalaf" w:cs="adwa-assalaf"/>
          <w:b w:val="0"/>
          <w:color w:val="000000"/>
          <w:sz w:val="28"/>
          <w:szCs w:val="28"/>
          <w:rtl/>
        </w:rPr>
        <w:t xml:space="preserve"> الإسلام هو الدين الذي وحّد رسالة الأنبياء وجعلها مستمرة عبر الزمن، وهو الدين الذي يجمع بين جميع الرسالات السماوية في توحيد الخالق العظيم، وإرشاد البشرية إلى عبادة الله والالتزام بأوامره.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 من منهج إعداد الدعاة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المفردة الثالثة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الشھادتان ومعناھما؟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هما الركن الأول من أركان الإسلام، وهما المدخل الأساسي لدخول الإنسان في الدين الإسلامي.</w:t>
      </w:r>
      <w:r>
        <w:rPr>
          <w:rFonts w:ascii="adwa-assalaf" w:eastAsia="adwa-assalaf" w:hAnsi="adwa-assalaf" w:cs="adwa-assalaf"/>
          <w:b w:val="0"/>
          <w:color w:val="000000"/>
          <w:sz w:val="28"/>
          <w:szCs w:val="28"/>
          <w:rtl/>
        </w:rPr>
        <w:t xml:space="preserve"> تشتمل الشهادتان على شهادتين عظيمتين: شهادة أن لا إله إلا الله، وشهادة أن محمدًا رسول الله.</w:t>
      </w:r>
      <w:r>
        <w:rPr>
          <w:rFonts w:ascii="adwa-assalaf" w:eastAsia="adwa-assalaf" w:hAnsi="adwa-assalaf" w:cs="adwa-assalaf"/>
          <w:b w:val="0"/>
          <w:color w:val="000000"/>
          <w:sz w:val="28"/>
          <w:szCs w:val="28"/>
          <w:rtl/>
        </w:rPr>
        <w:t xml:space="preserve"> هذه الشهادة ليست مجرد كلمات تقال، بل هي التزام كامل بمعانيها وآثارها.</w:t>
      </w:r>
      <w:r>
        <w:rPr>
          <w:rFonts w:ascii="adwa-assalaf" w:eastAsia="adwa-assalaf" w:hAnsi="adwa-assalaf" w:cs="adwa-assalaf"/>
          <w:b w:val="0"/>
          <w:color w:val="000000"/>
          <w:sz w:val="28"/>
          <w:szCs w:val="28"/>
          <w:rtl/>
        </w:rPr>
        <w:t xml:space="preserve"> تعتبر الشهادتان جوهر العقيدة الإسلامية، فهما يعبران عن توحيد الله والإيمان بنبوة محمد صلى الله عليه وسلم.</w:t>
      </w:r>
      <w:r>
        <w:rPr>
          <w:rFonts w:ascii="adwa-assalaf" w:eastAsia="adwa-assalaf" w:hAnsi="adwa-assalaf" w:cs="adwa-assalaf"/>
          <w:b w:val="0"/>
          <w:color w:val="000000"/>
          <w:sz w:val="28"/>
          <w:szCs w:val="28"/>
          <w:rtl/>
        </w:rPr>
        <w:t xml:space="preserve"> في هذا البحث، سنتحدث عن معنى الشهادتين وأهميتهما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معنى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هي أولى الشهادتين، وهي تعني الإقرار بوحدانية الله سبحانه وتعالى وأنه لا معبود بحقٍ سوى الله. هذه الشهادة تختصر العقيدة الإسلامية في كلمتين، لكنها تحمل معاني عظيمة. يقول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﴿وَإِلَٰهُكُمْ إِلَٰهٌۭ وَٰاحِدٌۭ لَّآ إِلَٰهَ إِلَّا هُوَ ٱلرَّحْمَٰنُ ٱلرَّحِيمُ﴾</w:t>
      </w:r>
      <w:r>
        <w:rPr>
          <w:rFonts w:ascii="adwa-assalaf" w:eastAsia="adwa-assalaf" w:hAnsi="adwa-assalaf" w:cs="adwa-assalaf"/>
          <w:b w:val="0"/>
          <w:color w:val="000000"/>
          <w:sz w:val="28"/>
          <w:szCs w:val="28"/>
          <w:rtl/>
        </w:rPr>
        <w:t xml:space="preserve"> [البقرة: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تعني أن المسلم يقر بأنه لا يوجد خالق أو مدبر للكون إلا الله، وأنه لا يستحق العبادة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العبارة تنفي جميع أشكال الشرك، سواء كان ذلك عبادة الأصنام أو البشر أو أي كائن آخر. قال الله تعالى:</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التوحيد تجعل المسلم يتوجه بكل قلبه إلى الله وحده في كل جوانب حياته، سواء في العبادة أو العمل أو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شهادة أن محمدًا رسول الله: الإيمان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الثانية هي شهادة أن "محمدًا رسول الله"، وهي تعني الإيمان بأن محمد بن عبد الله صلى الله عليه وسلم هو آخر الأنبياء والمرسلين، وأنه أُرسل من الله سبحانه وتعالى لهداية البشرية. قال الله تعالى:</w:t>
      </w:r>
      <w:r>
        <w:rPr>
          <w:rFonts w:ascii="KFGQPC HAFS Uthmanic Script" w:eastAsia="KFGQPC HAFS Uthmanic Script" w:hAnsi="KFGQPC HAFS Uthmanic Script" w:cs="KFGQPC HAFS Uthmanic Script"/>
          <w:b w:val="0"/>
          <w:color w:val="187600"/>
          <w:sz w:val="26"/>
          <w:szCs w:val="26"/>
          <w:rtl/>
        </w:rPr>
        <w:t xml:space="preserve"> ﴿مُّحَمَّدٌۭ رَّسُولُ ٱللَّهِ﴾</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الشهادة تلزم المسلم باتباع السنة النبوية التي هي التفسير العملي للقرآن الكريم، حيث إن النبي صلى الله عليه وسلم هو القدوة المثلى في تطبيق أوامر الله وشرعه. قال الله تعالى:</w:t>
      </w:r>
      <w:r>
        <w:rPr>
          <w:rFonts w:ascii="KFGQPC HAFS Uthmanic Script" w:eastAsia="KFGQPC HAFS Uthmanic Script" w:hAnsi="KFGQPC HAFS Uthmanic Script" w:cs="KFGQPC HAFS Uthmanic Script"/>
          <w:b w:val="0"/>
          <w:color w:val="187600"/>
          <w:sz w:val="26"/>
          <w:szCs w:val="26"/>
          <w:rtl/>
        </w:rPr>
        <w:t xml:space="preserve"> ﴿لَّقَدْ كَانَ لَكُمْ فِى رَسُولِ ٱللَّهِ أُسْوَةٌ حَسَنَةٌ﴾</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النبي محمد صلى الله عليه وسلم جزء أساسي من العقيدة الإسلامية، وهو ما يعني أن المسلم يتبع ما جاء به من تعاليم، سواء في العبادة أو الأخلاق أو المعاملات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الشهادتان: التزام عملي وروحي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ليستا مجرد كلمات يقولها الإنسان بلسانه، بل هما التزام عملي وروحي يؤثر في حياة المسلم بالكامل. شهادة أن لا إله إلا الله تعني أن الإنسان يجب أن يعبد الله وحده وأن يخضع لله وحده في كل أمر، وأن يعتمد عليه ويتوجه إليه بالدعاء والرجاء.</w:t>
      </w:r>
      <w:r>
        <w:rPr>
          <w:rFonts w:ascii="adwa-assalaf" w:eastAsia="adwa-assalaf" w:hAnsi="adwa-assalaf" w:cs="adwa-assalaf"/>
          <w:b w:val="0"/>
          <w:color w:val="000000"/>
          <w:sz w:val="28"/>
          <w:szCs w:val="28"/>
          <w:rtl/>
        </w:rPr>
        <w:t xml:space="preserve"> كما تعني أن المسلم يجب أن يجتنب كل ما ينافي التوحيد مثل الشرك والبدع.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شهادة أن محمدًا رسول الله، فهي تعني أن المسلم يجب أن يلتزم بتعاليم النبي صلى الله عليه وسلم ويقتدي به في حياته. يقول النبي صلى الله عليه وسلم:</w:t>
      </w:r>
      <w:r>
        <w:rPr>
          <w:rFonts w:ascii="adwa-assalaf" w:eastAsia="adwa-assalaf" w:hAnsi="adwa-assalaf" w:cs="adwa-assalaf"/>
          <w:b w:val="0"/>
          <w:color w:val="000D80"/>
          <w:sz w:val="28"/>
          <w:szCs w:val="28"/>
          <w:rtl/>
        </w:rPr>
        <w:t xml:space="preserve"> "كل أمتي يدخلون الجنة إلا من أبى. قيل: ومن يأبى يا رسول الله؟ قال: من أطاعني دخل الجنة ومن عصاني فقد أبى"</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الشهادة تلزم المسلم بالعمل بما جاء به النبي من هدى وأخلاق، وتجنب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أثر الشهادتين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تؤثران بشكل كبير في حياة المسلم، حيث تصبحان الأساس الذي يبني عليه كل أفعاله وأقواله. التوحيد يمنح المسلم الطمأنينة، لأنه يعرف أن الله هو المدبر لكل شيء، وأنه لا يحتاج إلى وسائط بينه وبين خالقه. يقول الله تعالى:</w:t>
      </w:r>
      <w:r>
        <w:rPr>
          <w:rFonts w:ascii="KFGQPC HAFS Uthmanic Script" w:eastAsia="KFGQPC HAFS Uthmanic Script" w:hAnsi="KFGQPC HAFS Uthmanic Script" w:cs="KFGQPC HAFS Uthmanic Script"/>
          <w:b w:val="0"/>
          <w:color w:val="187600"/>
          <w:sz w:val="26"/>
          <w:szCs w:val="26"/>
          <w:rtl/>
        </w:rPr>
        <w:t xml:space="preserve"> ﴿أَلَا بِذِكْرِ اللَّهِ تَطْمَئِنُّ ٱلْقُلُوبُ﴾</w:t>
      </w:r>
      <w:r>
        <w:rPr>
          <w:rFonts w:ascii="adwa-assalaf" w:eastAsia="adwa-assalaf" w:hAnsi="adwa-assalaf" w:cs="adwa-assalaf"/>
          <w:b w:val="0"/>
          <w:color w:val="000000"/>
          <w:sz w:val="28"/>
          <w:szCs w:val="28"/>
          <w:rtl/>
        </w:rPr>
        <w:t xml:space="preserve"> [الرعد: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الشعور بالتوكل على الله يخفف من القلق والخوف من المستقبل، ويجعل المسلم أكثر قدرة على مواجهة تحديات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ناحية أخرى، الإيمان برسالة محمد صلى الله عليه وسلم يجعل المسلم يتبع منهجًا واضحًا في حياته، مسترشدًا بالقرآن والسنة. هذه الرسالة لا تنحصر في العبادات فحسب، بل تشمل كل نواحي الحياة من أخلاق، ومعاملات، وعلاقات اجتماعية. || المسلم الذي يشهد أن محمدًا رسول الله يلتزم بالأخلاق العالية التي كان يدعو إليها النبي، مثل الصدق، والأمانة، والإحسان إلى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الشهادتان: مفتاح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هما مفتاح دخول الجنة والنجاة في الآخرة. قال النبي صلى الله عليه وسلم:</w:t>
      </w:r>
      <w:r>
        <w:rPr>
          <w:rFonts w:ascii="adwa-assalaf" w:eastAsia="adwa-assalaf" w:hAnsi="adwa-assalaf" w:cs="adwa-assalaf"/>
          <w:b w:val="0"/>
          <w:color w:val="000D80"/>
          <w:sz w:val="28"/>
          <w:szCs w:val="28"/>
          <w:rtl/>
        </w:rPr>
        <w:t xml:space="preserve"> "من قال: لا إله إلا الله،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الشهادتين تحميان الإنسان من الخلود في النار يوم القيامة، إذا صدق في إيمانه وعمل بما يترتب على هاتين الشهادتين من أفعال وأخلاق. قال النبي صلى الله عليه وسلم:</w:t>
      </w:r>
      <w:r>
        <w:rPr>
          <w:rFonts w:ascii="adwa-assalaf" w:eastAsia="adwa-assalaf" w:hAnsi="adwa-assalaf" w:cs="adwa-assalaf"/>
          <w:b w:val="0"/>
          <w:color w:val="000D80"/>
          <w:sz w:val="28"/>
          <w:szCs w:val="28"/>
          <w:rtl/>
        </w:rPr>
        <w:t xml:space="preserve"> "من مات وهو يعلم أن لا إله إلا الله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الشهادتان ليستا مجرد كلمات تقال، بل هما عهد بين العبد وربه يتطلب منه العمل بما جاء به الإسلام من توحيد واتّباع لسنة النبي.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 هما الركن الأساسي في الإسلام، وهما المدخل لدخول الدين الإسلامي.</w:t>
      </w:r>
      <w:r>
        <w:rPr>
          <w:rFonts w:ascii="adwa-assalaf" w:eastAsia="adwa-assalaf" w:hAnsi="adwa-assalaf" w:cs="adwa-assalaf"/>
          <w:b w:val="0"/>
          <w:color w:val="000000"/>
          <w:sz w:val="28"/>
          <w:szCs w:val="28"/>
          <w:rtl/>
        </w:rPr>
        <w:t xml:space="preserve"> شهادة أن لا إله إلا الله تؤكد توحيد الله ونبذ كل أشكال الشرك، وشهادة أن محمدًا رسول الله تلزم المسلم باتباع هدي النبي صلى الله عليه وسلم.</w:t>
      </w:r>
      <w:r>
        <w:rPr>
          <w:rFonts w:ascii="adwa-assalaf" w:eastAsia="adwa-assalaf" w:hAnsi="adwa-assalaf" w:cs="adwa-assalaf"/>
          <w:b w:val="0"/>
          <w:color w:val="000000"/>
          <w:sz w:val="28"/>
          <w:szCs w:val="28"/>
          <w:rtl/>
        </w:rPr>
        <w:t xml:space="preserve"> الشهادتان ليستا مجرد كلمات، بل تحملان معاني عظيمة تلزم الإنسان بخضوع كامل لله واتباع سنن رسوله.</w:t>
      </w:r>
      <w:r>
        <w:rPr>
          <w:rFonts w:ascii="adwa-assalaf" w:eastAsia="adwa-assalaf" w:hAnsi="adwa-assalaf" w:cs="adwa-assalaf"/>
          <w:b w:val="0"/>
          <w:color w:val="000000"/>
          <w:sz w:val="28"/>
          <w:szCs w:val="28"/>
          <w:rtl/>
        </w:rPr>
        <w:t xml:space="preserve"> من خلال الشهادتين، يحقق المسلم طمأنينة نفسية وسعادة في الدنيا، ويأمل في الفوز بالجنة والنجاة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من منهج إعداد الدعاة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المفردة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دين شامل ينظم حياة الإنسان في مختلف جوانبها. ولتحقيق هذا النظام المتكامل، وضع الله سبحانه وتعالى خمسة أركان أساسية يقوم عليها الإسلام.</w:t>
      </w:r>
      <w:r>
        <w:rPr>
          <w:rFonts w:ascii="adwa-assalaf" w:eastAsia="adwa-assalaf" w:hAnsi="adwa-assalaf" w:cs="adwa-assalaf"/>
          <w:b w:val="0"/>
          <w:color w:val="000000"/>
          <w:sz w:val="28"/>
          <w:szCs w:val="28"/>
          <w:rtl/>
        </w:rPr>
        <w:t xml:space="preserve"> هذه الأركان هي الأساس الذي ينبني عليه إيمان المسلم وممارساته الدينية. أركان الإسلام تمثل العبادات والأعمال الرئيسية التي يجب على كل مسلم القيام بها كجزء من التزامه بالإسلام.</w:t>
      </w:r>
      <w:r>
        <w:rPr>
          <w:rFonts w:ascii="adwa-assalaf" w:eastAsia="adwa-assalaf" w:hAnsi="adwa-assalaf" w:cs="adwa-assalaf"/>
          <w:b w:val="0"/>
          <w:color w:val="000000"/>
          <w:sz w:val="28"/>
          <w:szCs w:val="28"/>
          <w:rtl/>
        </w:rPr>
        <w:t xml:space="preserve"> في هذا البحث، سنتناول هذه الأركان الخمسة بالتفصيل، ونوضح دورها في بناء الشخصية الإسلامية المتوازنة.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الشهادتان: الأساس الأول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من أركان الإسلام هو الشهادتان، وهما شهادة أن لا إله إلا الله، وأن محمدًا رسول الله. الشهادتان هما المدخل إلى الإسلام، فمن أراد أن يدخل في دين الإسلام عليه أن ينطق بالشهادتين بإخلاص ويقين.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تعني توحيد الله سبحانه وتعالى ونبذ أي شريك له، فلا يستحق العبادة أحد سوى الله. يقول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شهادة أن "محمدًا رسول الله"، فهي تعني الإيمان بأن محمدًا صلى الله عليه وسلم هو النبي الخاتم الذي بعثه الله لهداية البشرية. هذه الشهادة تلزم المسلم باتباع سنة النبي والعمل بما جاء به من تعاليم.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الصلاة: الصلة بين العبد وربه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الركن الثاني من أركان الإسلام، وهي أعظم أركان العبادة بعد الشهادتين. الصلاة تمثل العلاقة المباشرة بين العبد وخالقه، حيث يقف المسلم خمس مرات يوميًا أمام الله، يخشع ويتضرع إليه. يقول الله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ليست مجرد طقوس، بل هي وسيلة لتحقيق الطمأنينة النفسية والروحانية. الصلاة تذكير يومي للمسلم بتوجيه قلبه وعقله نحو الله، وهي تحافظ على الاتصال الروحي المستمر بين الإنسان وربه.</w:t>
      </w:r>
      <w:r>
        <w:rPr>
          <w:rFonts w:ascii="adwa-assalaf" w:eastAsia="adwa-assalaf" w:hAnsi="adwa-assalaf" w:cs="adwa-assalaf"/>
          <w:b w:val="0"/>
          <w:color w:val="000000"/>
          <w:sz w:val="28"/>
          <w:szCs w:val="28"/>
          <w:rtl/>
        </w:rPr>
        <w:t xml:space="preserve"> كما أنها تربي المسلم على الانضباط وتنظيم الوقت، وتحثه على الابتعاد عن المعاصي، حيث قال الله تعالى:</w:t>
      </w:r>
      <w:r>
        <w:rPr>
          <w:rFonts w:ascii="KFGQPC HAFS Uthmanic Script" w:eastAsia="KFGQPC HAFS Uthmanic Script" w:hAnsi="KFGQPC HAFS Uthmanic Script" w:cs="KFGQPC HAFS Uthmanic Script"/>
          <w:b w:val="0"/>
          <w:color w:val="187600"/>
          <w:sz w:val="26"/>
          <w:szCs w:val="26"/>
          <w:rtl/>
        </w:rPr>
        <w:t xml:space="preserve"> ﴿إِنَّ الصَّلَاةَ تَنْهَىٰ عَنِ الْفَحْشَاءِ وَالْمُنكَرِ﴾</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الزكاة: تنقية المال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هي الركن الثالث من أركان الإسلام، وهي فريضة مالية تلزم المسلم بإخراج نسبة معينة من أمواله لصالح الفقراء والمحتاجين. الزكاة ليست مجرد ضريبة، بل هي وسيلة لتنقية النفس من الشح والبخل، وتنمية شعور المسلم بالتضامن مع الآخرين. قال الله تعالى:</w:t>
      </w:r>
      <w:r>
        <w:rPr>
          <w:rFonts w:ascii="KFGQPC HAFS Uthmanic Script" w:eastAsia="KFGQPC HAFS Uthmanic Script" w:hAnsi="KFGQPC HAFS Uthmanic Script" w:cs="KFGQPC HAFS Uthmanic Script"/>
          <w:b w:val="0"/>
          <w:color w:val="187600"/>
          <w:sz w:val="26"/>
          <w:szCs w:val="26"/>
          <w:rtl/>
        </w:rPr>
        <w:t xml:space="preserve"> ﴿خُذْ مِنْ أَمْوَالِهِمْ صَدَقَةً تُطَهِّرُهُمْ وَتُزَكِّيهِم بِهَا﴾</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تعمل على تحقيق التوازن الاجتماعي، حيث تساعد على سد احتياجات الفقراء، وتقلل من الفجوة بين الأغنياء والفقراء. من خلال الزكاة، يشعر المسلم بالمسؤولية تجاه المجتمع، وتصبح الأموال وسيلة للخير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ليست تبرعًا اختياريًا، بل هي واجب شرعي لكل من بلغ ماله النصاب وحال عليه الحول، وقد قال النبي صلى الله عليه وسلم:</w:t>
      </w:r>
      <w:r>
        <w:rPr>
          <w:rFonts w:ascii="adwa-assalaf" w:eastAsia="adwa-assalaf" w:hAnsi="adwa-assalaf" w:cs="adwa-assalaf"/>
          <w:b w:val="0"/>
          <w:color w:val="000D80"/>
          <w:sz w:val="28"/>
          <w:szCs w:val="28"/>
          <w:rtl/>
        </w:rPr>
        <w:t xml:space="preserve"> "من أدى زكاة ماله فقد ذهب عنه شره"</w:t>
      </w:r>
      <w:r>
        <w:rPr>
          <w:rFonts w:ascii="adwa-assalaf" w:eastAsia="adwa-assalaf" w:hAnsi="adwa-assalaf" w:cs="adwa-assalaf"/>
          <w:b w:val="0"/>
          <w:color w:val="000000"/>
          <w:sz w:val="28"/>
          <w:szCs w:val="28"/>
          <w:rtl/>
        </w:rPr>
        <w:t xml:space="preserve">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الصيام: تهذيب النفس والتقرب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هو الركن الرابع من أركان الإسلام، ويأتي في شهر رمضان المبارك. الصيام ليس مجرد امتناع عن الطعام والشراب، بل هو تدريب روحي وجسدي يهدف إلى تحصيل تقوى الله ومراقبته جل وعلا، وتهذيب النفس وتقوية الإرادة. يقول الله تعالى:</w:t>
      </w:r>
      <w:r>
        <w:rPr>
          <w:rFonts w:ascii="KFGQPC HAFS Uthmanic Script" w:eastAsia="KFGQPC HAFS Uthmanic Script" w:hAnsi="KFGQPC HAFS Uthmanic Script" w:cs="KFGQPC HAFS Uthmanic Script"/>
          <w:b w:val="0"/>
          <w:color w:val="187600"/>
          <w:sz w:val="26"/>
          <w:szCs w:val="26"/>
          <w:rtl/>
        </w:rPr>
        <w:t xml:space="preserve"> ﴿يَا أَيُّهَا الَّذِينَ آمَنُوا كُتِبَ عَلَيْكُمُ الصِّيَامُ كَمَا كُتِبَ عَلَى الَّذِينَ مِن قَبْلِكُمْ لَعَلَّكُمْ تَتَّقُونَ﴾</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الصيام، يشعر المسلم بمعاناة الفقراء والمحتاجين، ويتعلم الصبر والتحكم في شهواته. الصيام هو فرصة للتوبة والتقرب إلى الله، حيث يزيد فيه المسلم من العبادة والطاعة. قال النبي صلى الله عليه وسلم:</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يحقق للمسلم نقاء روحيًا وجسديًا، ويعزز الشعور بالتضامن مع المجتمع من خلال المشاركة في هذه العبادة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الحج: رحلة الإيمان والتوحيد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الركن الخامس من أركان الإسلام، وهو فريضة على كل مسلم عاقل بالغ قادر على أداء هذه العبادة العظيمة. يقول الله تعالى:</w:t>
      </w:r>
      <w:r>
        <w:rPr>
          <w:rFonts w:ascii="KFGQPC HAFS Uthmanic Script" w:eastAsia="KFGQPC HAFS Uthmanic Script" w:hAnsi="KFGQPC HAFS Uthmanic Script" w:cs="KFGQPC HAFS Uthmanic Script"/>
          <w:b w:val="0"/>
          <w:color w:val="187600"/>
          <w:sz w:val="26"/>
          <w:szCs w:val="26"/>
          <w:rtl/>
        </w:rPr>
        <w:t xml:space="preserve"> ﴿وَأَذِّنْ فِي النَّاسِ بِالْحَجِّ يَأْتُوكَ رِجَالًا وَعَلَىٰ كُلِّ ضَامِرٍ يَأْتِينَ مِن كُلِّ فَجٍّ عَمِيقٍ﴾</w:t>
      </w:r>
      <w:r>
        <w:rPr>
          <w:rFonts w:ascii="adwa-assalaf" w:eastAsia="adwa-assalaf" w:hAnsi="adwa-assalaf" w:cs="adwa-assalaf"/>
          <w:b w:val="0"/>
          <w:color w:val="000000"/>
          <w:sz w:val="28"/>
          <w:szCs w:val="28"/>
          <w:rtl/>
        </w:rPr>
        <w:t xml:space="preserve"> [الحج: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هو رحلة روحية تجمع المسلمين من جميع أنحاء العالم في مكان واحد، لأداء مناسك تعبّر عن وحدة الأمة الإسلامية وتواضعها أمام الله. خلال الحج، يرتدي المسلمون لباس الإحرام الذي يرمز إلى المساواة بينهم، فلا فرق بين غني وفقير، ولا بين عظيم ووضيع.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يعيد المسلم إلى الفطرة، ويجدد علاقته بربه، وهو فرصة للتوبة والتخلص من الذنوب. يقول النبي صلى الله عليه وسلم:</w:t>
      </w:r>
      <w:r>
        <w:rPr>
          <w:rFonts w:ascii="adwa-assalaf" w:eastAsia="adwa-assalaf" w:hAnsi="adwa-assalaf" w:cs="adwa-assalaf"/>
          <w:b w:val="0"/>
          <w:color w:val="000D80"/>
          <w:sz w:val="28"/>
          <w:szCs w:val="28"/>
          <w:rtl/>
        </w:rPr>
        <w:t xml:space="preserve"> "من حج ولم يرفث ولم يفسق رجع كيوم ولدته أمه"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هي الأساس الذي يقوم عليه الدين الإسلامي، وهي التي تنظم حياة المسلم وتربطه بخالقه وتحقق له التوازن في الدنيا والآخرة.</w:t>
      </w:r>
      <w:r>
        <w:rPr>
          <w:rFonts w:ascii="adwa-assalaf" w:eastAsia="adwa-assalaf" w:hAnsi="adwa-assalaf" w:cs="adwa-assalaf"/>
          <w:b w:val="0"/>
          <w:color w:val="000000"/>
          <w:sz w:val="28"/>
          <w:szCs w:val="28"/>
          <w:rtl/>
        </w:rPr>
        <w:t xml:space="preserve"> من خلال الشهادتين يثبت المسلم توحيده وإيمانه بالله وبرسالة النبي، ومن خلال الصلاة والزكاة والصيام والحج يتجلى الالتزام العملي والروحي بالإسلام.</w:t>
      </w:r>
      <w:r>
        <w:rPr>
          <w:rFonts w:ascii="adwa-assalaf" w:eastAsia="adwa-assalaf" w:hAnsi="adwa-assalaf" w:cs="adwa-assalaf"/>
          <w:b w:val="0"/>
          <w:color w:val="000000"/>
          <w:sz w:val="28"/>
          <w:szCs w:val="28"/>
          <w:rtl/>
        </w:rPr>
        <w:t xml:space="preserve"> هذه الأركان ليست مجرد عبادات فردية، بل هي نظام متكامل يبني مجتمعًا قويًا متماسكًا ويحقق العدل والتكافل بين أفراده.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 من منهج إعداد الدعاة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المفردة الخامسة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الإيمان؟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أساس الدين الإسلامي، وهو ما يحدد علاقة الإنسان بربه وبالعالم من حوله. الإيمان في الإسلام ليس مجرد تصديق بالقلب، بل هو منظومة متكاملة تجمع بين التصديق، والاعتقاد الجازم، والعمل بما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ولتوضيح مفهوم الإيمان، وضع الله سبحانه وتعالى ستة أركان أساسية للإيمان يجب على كل مسلم الإيمان بها، وهي: الإيمان بالله، وملائكته، وكتبه، ورسله، واليوم الآخر، والقدر خيره، وشره. هذه الأركان تشكل العقيدة الإسلامية التي يبني عليها المسلم علاقته بخالقه والكون.</w:t>
      </w:r>
      <w:r>
        <w:rPr>
          <w:rFonts w:ascii="adwa-assalaf" w:eastAsia="adwa-assalaf" w:hAnsi="adwa-assalaf" w:cs="adwa-assalaf"/>
          <w:b w:val="0"/>
          <w:color w:val="000000"/>
          <w:sz w:val="28"/>
          <w:szCs w:val="28"/>
          <w:rtl/>
        </w:rPr>
        <w:t xml:space="preserve"> في هذا البحث، سنتناول هذه الأركان الستة بالتفصيل.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الخالق (ليس توحيد الخالق فقط، ولذلك يمكن يقال: إلها ومعبودا وربا وخالقا)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ركن من أركان الإيمان هو الإيمان بالله سبحانه وتعالى، وهو الأساس الذي تقوم عليه العقيدة الإسلامية. الإيمان بالله يعني الاعتقاد الجازم بأن الله هو الخالق والمدبر، وهو الواحد الأحد الذي لا شريك له. يقول الله تعالى:</w:t>
      </w:r>
      <w:r>
        <w:rPr>
          <w:rFonts w:ascii="KFGQPC HAFS Uthmanic Script" w:eastAsia="KFGQPC HAFS Uthmanic Script" w:hAnsi="KFGQPC HAFS Uthmanic Script" w:cs="KFGQPC HAFS Uthmanic Script"/>
          <w:b w:val="0"/>
          <w:color w:val="187600"/>
          <w:sz w:val="26"/>
          <w:szCs w:val="26"/>
          <w:rtl/>
        </w:rPr>
        <w:t xml:space="preserve"> ﴿قُلْ هُوَ اللَّهُ أَحَدٌ (1)</w:t>
      </w:r>
      <w:r>
        <w:rPr>
          <w:rFonts w:ascii="KFGQPC HAFS Uthmanic Script" w:eastAsia="KFGQPC HAFS Uthmanic Script" w:hAnsi="KFGQPC HAFS Uthmanic Script" w:cs="KFGQPC HAFS Uthmanic Script"/>
          <w:b w:val="0"/>
          <w:color w:val="187600"/>
          <w:sz w:val="26"/>
          <w:szCs w:val="26"/>
          <w:rtl/>
        </w:rPr>
        <w:t xml:space="preserve"> اللَّهُ ٱلصَّمَدُ﴾</w:t>
      </w:r>
      <w:r>
        <w:rPr>
          <w:rFonts w:ascii="adwa-assalaf" w:eastAsia="adwa-assalaf" w:hAnsi="adwa-assalaf" w:cs="adwa-assalaf"/>
          <w:b w:val="0"/>
          <w:color w:val="000000"/>
          <w:sz w:val="28"/>
          <w:szCs w:val="28"/>
          <w:rtl/>
        </w:rPr>
        <w:t xml:space="preserve"> [الإخلاص: 1-2].الإيمان بالله يتطلب من المسلم توحيده في أفعاله وصفاته وأسمائه، وهذا يشمل الإيمان بأن الله هو الخالق، الرازق، المحيي، المميت، وأنه المتصف بصفات الكمال والجلال.</w:t>
      </w:r>
      <w:r>
        <w:rPr>
          <w:rFonts w:ascii="adwa-assalaf" w:eastAsia="adwa-assalaf" w:hAnsi="adwa-assalaf" w:cs="adwa-assalaf"/>
          <w:b w:val="0"/>
          <w:color w:val="000000"/>
          <w:sz w:val="28"/>
          <w:szCs w:val="28"/>
          <w:rtl/>
        </w:rPr>
        <w:t xml:space="preserve"> هذا الإيمان يتجلى في توجيه العبادة والطاعة لله وحده، دون أن يشرك به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يحرر المسلم من عبودية البشر والمادة، ويجعل قلبه مطمئنًا بأن الله هو الحاكم والمدبر لكل شيء. ويقول النبي صلى الله عليه وسلم في حديث جبريل عندما سأله عن الإيمان:</w:t>
      </w:r>
      <w:r>
        <w:rPr>
          <w:rFonts w:ascii="adwa-assalaf" w:eastAsia="adwa-assalaf" w:hAnsi="adwa-assalaf" w:cs="adwa-assalaf"/>
          <w:b w:val="0"/>
          <w:color w:val="000D80"/>
          <w:sz w:val="28"/>
          <w:szCs w:val="28"/>
          <w:rtl/>
        </w:rPr>
        <w:t xml:space="preserve"> "أن تؤمن بالله"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من أركان الإيمان هو الإيمان بالملائكة. الملائكة هم مخلوقات خلقهم الله لطاعته وتنفيذ أوامره. يقول الله تعالى:</w:t>
      </w:r>
      <w:r>
        <w:rPr>
          <w:rFonts w:ascii="KFGQPC HAFS Uthmanic Script" w:eastAsia="KFGQPC HAFS Uthmanic Script" w:hAnsi="KFGQPC HAFS Uthmanic Script" w:cs="KFGQPC HAFS Uthmanic Script"/>
          <w:b w:val="0"/>
          <w:color w:val="187600"/>
          <w:sz w:val="26"/>
          <w:szCs w:val="26"/>
          <w:rtl/>
        </w:rPr>
        <w:t xml:space="preserve"> ﴿لَّا يَعْصُونَ ٱللَّهَ مَآ أَمَرَهُمْ وَيَفْعَلُونَ مَا يُؤْمَرُونَ﴾</w:t>
      </w:r>
      <w:r>
        <w:rPr>
          <w:rFonts w:ascii="adwa-assalaf" w:eastAsia="adwa-assalaf" w:hAnsi="adwa-assalaf" w:cs="adwa-assalaf"/>
          <w:b w:val="0"/>
          <w:color w:val="000000"/>
          <w:sz w:val="28"/>
          <w:szCs w:val="28"/>
          <w:rtl/>
        </w:rPr>
        <w:t xml:space="preserve"> [التحريم: 6].الملائكة لهم دور محدد في تدبير شؤون الكون، مثل جبريل الذي ينزل بالوحي، وميكائيل المكلف بالمطر والنبات، وملك الموت الذي يقبض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يجعل المسلم على دراية بأن هناك مخلوقات لا تُرى، ولكنها تعمل بأمر الله، مما يذكره دائمًا بعظمة الله وقدرته المطلقة على خلق ما لا نراه ولا ندركه بحواسنا المحدودة.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بالكتب السماوية: رسالات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من أركان الإيمان هو الإيمان بالكتب السماوية التي أنزلها الله لهداية البشر. هذه الكتب تحمل رسالات الله إلى أقوام الأنبياء، وتوجه الناس إلى عبادة الله واتباع أوامره. يقول الله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 25].الكتب السماوية التي يؤمن بها المسلمون تشمل التوراة، والإنجيل، والزبور، والقرآن الكريم آخر هذه الكتب وأكملها، وهو الرسالة الخاتمة التي نزلت لتكون هداية للبشرية كافة.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السماوية يعزز فهم المسلم للتاريخ الرسالي، ويجعله يدرك أن الله أنزل في كل زمان ما يناسبه من الكتب ليرشد البشر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بالرسل: هداة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من أركان الإيمان هو الإيمان بالرسل. الأنبياء والرسل هم رسل الله الذين اختارهم ليبلغوا رسالاته إلى أقوامهم، ويرشدوهم إلى عبادة الله. يقول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فِى كُلِّ أُمَّةٍۢ رَّسُولًا أَنِ ٱعْبُدُوا۟ ٱللَّهَ وَٱجْتَنِبُوا۟ ٱلطَّـٰغُوتَ﴾</w:t>
      </w:r>
      <w:r>
        <w:rPr>
          <w:rFonts w:ascii="adwa-assalaf" w:eastAsia="adwa-assalaf" w:hAnsi="adwa-assalaf" w:cs="adwa-assalaf"/>
          <w:b w:val="0"/>
          <w:color w:val="000000"/>
          <w:sz w:val="28"/>
          <w:szCs w:val="28"/>
          <w:rtl/>
        </w:rPr>
        <w:t xml:space="preserve"> [النحل: 36].الإيمان بالرسل يشمل الاعتقاد بأنهم بشر اختارهم الله ليكونوا وسطاء بينه وبين الناس، وأنهم معصومون من الخطأ فيما يبلغونه من رسالات الله. ومن الرسل الذين يجب الإيمان بهم: نوح، وإبراهيم، وموسى، وعيسى، ومحمد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الركن الخامس من أركان الإيمان. اليوم الآخر هو يوم القيامة، وهو اليوم الذي يبعث الله فيه جميع العباد، وسيحاسبهم الله فيه يقول الله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w:t>
      </w:r>
      <w:r>
        <w:rPr>
          <w:rFonts w:ascii="adwa-assalaf" w:eastAsia="adwa-assalaf" w:hAnsi="adwa-assalaf" w:cs="adwa-assalaf"/>
          <w:b w:val="0"/>
          <w:color w:val="000000"/>
          <w:sz w:val="28"/>
          <w:szCs w:val="28"/>
          <w:rtl/>
        </w:rPr>
        <w:t xml:space="preserve"> [الزلزلة: 7-8].الإيمان باليوم الآخر يتطلب من المسلم الاعتقاد بأن الحياة الدنيا ليست النهاية، بل هناك حياة أخرى بعد الموت حيث يبعث الله الناس ليحاسبهم على أعمالهم.</w:t>
      </w:r>
      <w:r>
        <w:rPr>
          <w:rFonts w:ascii="adwa-assalaf" w:eastAsia="adwa-assalaf" w:hAnsi="adwa-assalaf" w:cs="adwa-assalaf"/>
          <w:b w:val="0"/>
          <w:color w:val="000000"/>
          <w:sz w:val="28"/>
          <w:szCs w:val="28"/>
          <w:rtl/>
        </w:rPr>
        <w:t xml:space="preserve"> من آمن بالله وأطاعه، سيدخل الجنة وينعم بالخلود، ومن لم يؤمن بالله سيدخل النار خالدا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الإيمان يدفع المسلم إلى الاستقامة في حياته، لأن الجزاء مرتبط بكل عمل يقوم به، سواء كان خيرًا أو شرًا. ويعزز هذا الإيمان الإحساس بالمسؤولية ويحث على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خيره وشره هو الركن السادس والأخير من أركان الإيمان. القدر يعني أن الله قدّر كل شيء في الكون، وأن كل ما يحدث في الحياة من خير أو شر هو بعلم الله. يقول الله تعالى:</w:t>
      </w:r>
      <w:r>
        <w:rPr>
          <w:rFonts w:ascii="KFGQPC HAFS Uthmanic Script" w:eastAsia="KFGQPC HAFS Uthmanic Script" w:hAnsi="KFGQPC HAFS Uthmanic Script" w:cs="KFGQPC HAFS Uthmanic Script"/>
          <w:b w:val="0"/>
          <w:color w:val="187600"/>
          <w:sz w:val="26"/>
          <w:szCs w:val="26"/>
          <w:rtl/>
        </w:rPr>
        <w:t xml:space="preserve"> ﴿إِنَّا كُلَّ شَىْءٍ خَلَقْنَـٰهُ بِقَدَرٍۢ﴾</w:t>
      </w:r>
      <w:r>
        <w:rPr>
          <w:rFonts w:ascii="adwa-assalaf" w:eastAsia="adwa-assalaf" w:hAnsi="adwa-assalaf" w:cs="adwa-assalaf"/>
          <w:b w:val="0"/>
          <w:color w:val="000000"/>
          <w:sz w:val="28"/>
          <w:szCs w:val="28"/>
          <w:rtl/>
        </w:rPr>
        <w:t xml:space="preserve"> [القمر: 49].الإيمان بالقدر يتطلب من المسلم أن يرضى بقضاء الله وقدره، سواء كان ما يحدث له خيرًا أم ابتلاء. الإيمان بالقدر يعلّم المسلم التسليم لأمر الله، ويمنحه الطمأنينة بأن كل ما يحدث هو لحكمة إلهية، حتى لو لم يدركها الإنسان في حينها.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الإيمان بالقدر لا يعني الاستسلام للظروف أو ترك العمل، بل على المسلم أن يجتهد ويعمل، مع اليقين بأن النتائج بيد الله وحده. يقول النبي صلى الله عليه وسلم:</w:t>
      </w:r>
      <w:r>
        <w:rPr>
          <w:rFonts w:ascii="adwa-assalaf" w:eastAsia="adwa-assalaf" w:hAnsi="adwa-assalaf" w:cs="adwa-assalaf"/>
          <w:b w:val="0"/>
          <w:color w:val="000D80"/>
          <w:sz w:val="28"/>
          <w:szCs w:val="28"/>
          <w:rtl/>
        </w:rPr>
        <w:t xml:space="preserve"> "احرص على ما ينفعك، واستعن بالله ولا تعجز"</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الستة هي الأساس الذي يقوم عليه إيمان المسلم، وهي ما توجه حياته نحو طاعة الله والسعي لتحقيق رضاه.</w:t>
      </w:r>
      <w:r>
        <w:rPr>
          <w:rFonts w:ascii="adwa-assalaf" w:eastAsia="adwa-assalaf" w:hAnsi="adwa-assalaf" w:cs="adwa-assalaf"/>
          <w:b w:val="0"/>
          <w:color w:val="000000"/>
          <w:sz w:val="28"/>
          <w:szCs w:val="28"/>
          <w:rtl/>
        </w:rPr>
        <w:t xml:space="preserve"> الإيمان بالله والملائكة والكتب السماوية والرسل واليوم الآخر والقدر هو ما يجعل المسلم يعيش حياة متوازنة، تملؤها الطمأنينة والثقة برحمة الله وعدله.</w:t>
      </w:r>
      <w:r>
        <w:rPr>
          <w:rFonts w:ascii="adwa-assalaf" w:eastAsia="adwa-assalaf" w:hAnsi="adwa-assalaf" w:cs="adwa-assalaf"/>
          <w:b w:val="0"/>
          <w:color w:val="000000"/>
          <w:sz w:val="28"/>
          <w:szCs w:val="28"/>
          <w:rtl/>
        </w:rPr>
        <w:t xml:space="preserve"> هذه الأركان تجعل المسلم أكثر وعيًا بمكانته في الكون، وتدفعه للالتزام بقيم الأخلاق والعمل الصالح، سعيًا إلى الفوز برضوان الله في الدنيا والآخرة.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 من منهج إعداد الدعاة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المفردة السادسة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نواقض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الذي يقوم على الإيمان بالله واتباع أوامره، وهو دين يهدف إلى تحقيق السلام الداخلي والخارجي من خلال عبادة الله وحده.</w:t>
      </w:r>
      <w:r>
        <w:rPr>
          <w:rFonts w:ascii="adwa-assalaf" w:eastAsia="adwa-assalaf" w:hAnsi="adwa-assalaf" w:cs="adwa-assalaf"/>
          <w:b w:val="0"/>
          <w:color w:val="000000"/>
          <w:sz w:val="28"/>
          <w:szCs w:val="28"/>
          <w:rtl/>
        </w:rPr>
        <w:t xml:space="preserve"> في الإسلام، هناك أسس وقواعد يجب على المسلم الالتزام بها كي يحافظ على إيمانه. وفي المقابل، هناك أمور قد يقع فيها المسلم عن جهل أو خطأ، قد تبطل إسلامه وتخرجه من الدين، وتُسمى هذه "نواقض الإسلام".</w:t>
      </w:r>
      <w:r>
        <w:rPr>
          <w:rFonts w:ascii="adwa-assalaf" w:eastAsia="adwa-assalaf" w:hAnsi="adwa-assalaf" w:cs="adwa-assalaf"/>
          <w:b w:val="0"/>
          <w:color w:val="000000"/>
          <w:sz w:val="28"/>
          <w:szCs w:val="28"/>
          <w:rtl/>
        </w:rPr>
        <w:t xml:space="preserve"> هذه النواقض هي أعمال أو أقوال تؤدي إلى الكفر والخروج عن الإسلام، ما لم يتوب الإنسان منها. في هذا البحث، سنشرح نواقض الإسلام بشكل مبسط، ليفهم المسلم الجديد أهمية الحذر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بالله: أعظم النواقض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ما يقوم عليه الإسلام هو الإيمان بأن الله هو الإله الوحيد، والشرك بالله هو أخطر الأمور التي تبطل الإسلام. الشرك يعني أن يعبد الإنسان شيئًا أو شخصًا آخر غير الله، مثل الأصنام أو الأموات، أو حتى أن يعتمد على شيء آخر غير الله في أمور حياته. قال الله تعالى في القرآن:</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w:t>
      </w:r>
      <w:r>
        <w:rPr>
          <w:rFonts w:ascii="adwa-assalaf" w:eastAsia="adwa-assalaf" w:hAnsi="adwa-assalaf" w:cs="adwa-assalaf"/>
          <w:b w:val="0"/>
          <w:color w:val="000000"/>
          <w:sz w:val="28"/>
          <w:szCs w:val="28"/>
          <w:rtl/>
        </w:rPr>
        <w:t xml:space="preserve"> [النساء: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عبد المسلم غير الله أو طلب المساعدة من الأموات أو الأصنام، فإنه قد وقع في الشرك، وهو أخطر ما يمكن أن يفعله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اتخاذ وسطاء بين الإنسان وربه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الإسلام، ليس هناك حاجة لوجود وسيط بين الإنسان وربه. المسلم يستطيع أن يدعو الله مباشرة ويطلب منه ما يشاء. اتخاذ وسطاء بينك وبين الله، مثل دعاء الأولياء أو القديسين، هو من نواقض الإسلام، لأنه يناقض توحيد الله في العبادة.</w:t>
      </w:r>
      <w:r>
        <w:rPr>
          <w:rFonts w:ascii="adwa-assalaf" w:eastAsia="adwa-assalaf" w:hAnsi="adwa-assalaf" w:cs="adwa-assalaf"/>
          <w:b w:val="0"/>
          <w:color w:val="000000"/>
          <w:sz w:val="28"/>
          <w:szCs w:val="28"/>
          <w:rtl/>
        </w:rPr>
        <w:t xml:space="preserve"> الله وحده القادر على تلبية حاجات الإنسان، ولا يحتاج المسلم إلى أي وسيط.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تكفير المشركين أو الشك في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الإسلام ألا يعتبر المسلم أن الشرك كفر أو أن يشك في ذلك. المسلم يجب أن يكون مؤمنًا بأن عبادة غير الله هي كفر، ومن يعتقد غير ذلك يكون قد ناقض أساسيات الإسلام.</w:t>
      </w:r>
      <w:r>
        <w:rPr>
          <w:rFonts w:ascii="adwa-assalaf" w:eastAsia="adwa-assalaf" w:hAnsi="adwa-assalaf" w:cs="adwa-assalaf"/>
          <w:b w:val="0"/>
          <w:color w:val="000000"/>
          <w:sz w:val="28"/>
          <w:szCs w:val="28"/>
          <w:rtl/>
        </w:rPr>
        <w:t xml:space="preserve"> الإيمان بالله وحده يتطلب أن نعتبر عبادة غيره ضلالاً وكفرًا.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تفضيل هدي غير النبي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صلى الله عليه وسلم هو آخر الأنبياء، وجاءت رسالته لتكون هداية للعالمين. من يعتقد أن أي نظام آخر أو طريقة حياة أفضل من الشريعة الإسلامية، أو أن أحكام غير النبي صلى الله عليه وسلم أفضل من أحكامه، فقد وقع في ناقض من نواقض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كراهية ما جاء به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يدعو المسلم إلى محبة تعاليم الدين وتطبيقها. من يكره أي جزء من تعاليم الإسلام أو ما جاء به النبي صلى الله عليه وسلم، حتى لو التزم بها ظاهريًا، فإنه قد وقع في ناقض من نواقض الإسلام. قال الله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اللَّهُ فَأَحْبَطَ أَعْمَالَهُمْ"</w:t>
      </w:r>
      <w:r>
        <w:rPr>
          <w:rFonts w:ascii="adwa-assalaf" w:eastAsia="adwa-assalaf" w:hAnsi="adwa-assalaf" w:cs="adwa-assalaf"/>
          <w:b w:val="0"/>
          <w:color w:val="000000"/>
          <w:sz w:val="28"/>
          <w:szCs w:val="28"/>
          <w:rtl/>
        </w:rPr>
        <w:t xml:space="preserve"> [محمد: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الاستهزاء بالدين أو بشيء من شعائره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بالدين أو بشيء من تعاليمه أو شعائره هو أمر خطير جدًا. قال الله تعالى:</w:t>
      </w:r>
      <w:r>
        <w:rPr>
          <w:rFonts w:ascii="KFGQPC HAFS Uthmanic Script" w:eastAsia="KFGQPC HAFS Uthmanic Script" w:hAnsi="KFGQPC HAFS Uthmanic Script" w:cs="KFGQPC HAFS Uthmanic Script"/>
          <w:b w:val="0"/>
          <w:color w:val="187600"/>
          <w:sz w:val="26"/>
          <w:szCs w:val="26"/>
          <w:rtl/>
        </w:rPr>
        <w:t xml:space="preserve"> "قُلْ أَبِاللَّهِ وَآيَاتِهِ وَرَسُولِهِ كُنتُمْ تَسْتَهْزِئُونَ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إِيمَانِكُمْ"</w:t>
      </w:r>
      <w:r>
        <w:rPr>
          <w:rFonts w:ascii="adwa-assalaf" w:eastAsia="adwa-assalaf" w:hAnsi="adwa-assalaf" w:cs="adwa-assalaf"/>
          <w:b w:val="0"/>
          <w:color w:val="000000"/>
          <w:sz w:val="28"/>
          <w:szCs w:val="28"/>
          <w:rtl/>
        </w:rPr>
        <w:t xml:space="preserve"> [التوبة: 65-66].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بالدين يظهر عدم احترام لما أُنزل من عند الله، وهو من الأمور التي تبطل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هو محاولة استخدام قوى غير مرئية لتحقيق مصالح شخصية، وغالبًا ما يشمل الاستعانة بالجن أو الشياطين. قال الله تعالى عن السحر:</w:t>
      </w:r>
      <w:r>
        <w:rPr>
          <w:rFonts w:ascii="KFGQPC HAFS Uthmanic Script" w:eastAsia="KFGQPC HAFS Uthmanic Script" w:hAnsi="KFGQPC HAFS Uthmanic Script" w:cs="KFGQPC HAFS Uthmanic Script"/>
          <w:b w:val="0"/>
          <w:color w:val="187600"/>
          <w:sz w:val="26"/>
          <w:szCs w:val="26"/>
          <w:rtl/>
        </w:rPr>
        <w:t xml:space="preserve">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ممارسة السحر أو تصديقه هو نوع من الشرك، لأنه يعتمد على قوى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موالاة المشركين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موالاة المشركين والتعاون معهم ضد المسلمين من الأمور التي تناقض عقيدة الإسلام. قال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يَتَوَلَّهُمْ مِنْكُمْ فَإِنَّهُ مِنْهُمْ"</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الاعتقاد بأن بعض الناس يُسمح لهم بالخروج عن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شريعة الإسلام هي الشريعة الأخيرة التي أنزلها الله للبشرية.</w:t>
      </w:r>
      <w:r>
        <w:rPr>
          <w:rFonts w:ascii="adwa-assalaf" w:eastAsia="adwa-assalaf" w:hAnsi="adwa-assalaf" w:cs="adwa-assalaf"/>
          <w:b w:val="0"/>
          <w:color w:val="000000"/>
          <w:sz w:val="28"/>
          <w:szCs w:val="28"/>
          <w:rtl/>
        </w:rPr>
        <w:t xml:space="preserve"> من يعتقد أن هناك دينًا آخر مقبول غير الإسلام، أو أن بعض الناس يُسمح لهم بالخروج عن الإسلام، فقد وقع في الكفر.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الإعراض عن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نواقض الإسلام هو أن يُعرض الإنسان عن تعلم دين الله أو العمل به. قال الله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بِآيَاتِ رَبِّهِ ثُمَّ أَعْرَضَ عَنْهَا"</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الإعراض عن الدين أو تجاهل تعلم تعاليمه والعمل بها يُعتبر من النواقض التي تخرج الإنسان من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الإسلام هي أمور خطيرة يجب على المسلم الحذر منها، لأنها تُبطل إيمانه وتُخرجه من الإسلام.</w:t>
      </w:r>
      <w:r>
        <w:rPr>
          <w:rFonts w:ascii="adwa-assalaf" w:eastAsia="adwa-assalaf" w:hAnsi="adwa-assalaf" w:cs="adwa-assalaf"/>
          <w:b w:val="0"/>
          <w:color w:val="000000"/>
          <w:sz w:val="28"/>
          <w:szCs w:val="28"/>
          <w:rtl/>
        </w:rPr>
        <w:t xml:space="preserve"> المسلم يجب أن يتمسك بإيمانه بالله وحده ويتجنب الشرك وجميع الأمور التي قد تهدد إيمانه.</w:t>
      </w:r>
      <w:r>
        <w:rPr>
          <w:rFonts w:ascii="adwa-assalaf" w:eastAsia="adwa-assalaf" w:hAnsi="adwa-assalaf" w:cs="adwa-assalaf"/>
          <w:b w:val="0"/>
          <w:color w:val="000000"/>
          <w:sz w:val="28"/>
          <w:szCs w:val="28"/>
          <w:rtl/>
        </w:rPr>
        <w:t xml:space="preserve"> نسأل الله أن يثبتنا جميعًا على الإيمان، ويجنبنا الوقوع في هذه النواقض.</w:t>
      </w:r>
    </w:p>
    <w:p>
      <w:pPr>
        <w:jc w:val="right"/>
      </w:pPr>
      <w:r>
        <w:rPr>
          <w:rFonts w:cs="Times New Roman"/>
          <w:sz w:val="14"/>
          <w:szCs w:val="14"/>
        </w:rPr>
        <w:t xml:space="preserve">ar389v1.0 - 10/10/2026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2026-10-10T20:55:25Z</dcterms:created>
  <dcterms:modified xsi:type="dcterms:W3CDTF">2026-10-10T20:55:25Z</dcterms:modified>
</cp:coreProperties>
</file>