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الحديث زاد 4-360-1.0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نُخبةٍ من أهم الأحاديث النبوية، التي تُمثل أصول الشريعة، وأصول الأخلاق والآداب والمعاملات، مستقاة من أهم كتب شروح الحديث والعقيدة والآداب الشرعية، مع شروحها، وذكر أهم فوائدها ولطائفها في شتى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المحـتويات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الدِّين النصيحةُ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الدِّين يسرٌ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البرُّ حسنُ الخلقِ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الله فرضَ فرائض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الله كتب الإحسانَ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رأى منكم منكرًا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الله تجاوز عن أمتي الخطأ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ضررَ ولا ضرارَ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لو يعطى الناسُ بدعواهم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إياكم والجلوسَ في الطرقات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تغضبْ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حسنِ إسلامِ المرءِ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الله يرضى لكم ثلاثًا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أربعٌ من كنَّ فيه كان منافقًا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تحاسدوا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الله طيبٌ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طاعةَ في معصية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لعن رسولُ الله المتشبِّهين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عُذبت امرأةٌ في هرة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يتمنين أحدُكم الموتَ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الأول: «الدِّين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تَمِيمٍ الدَّارِيِّ رضي الله عنه أَنَّ النَّبيَّ ﷺ قال:</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تَمِيمُ بْنُ أَوْسِ بنِ خارِجَةَ الدَّارِيُّ، كانَ نصرانيًّا، وَأسلَمَ سنةَ 9 هـ في وَفْدٍ منْ قومِهِ بني الدَّارِ منْ لَخْمٍ، جاء إلى النَّبيِّ محمَّدٍ ﷺ، ولَهُ في الإسلامِ مَناقِبُ عَديدَةٌ، اشتُهِرَ بعِبادَتِهِ وقراءَتِهِ للقُرآن، رُوي أنَّهُ كانَ يختمُ القُرآنَ في سَبْعٍ، ماتَ بالشَّامِ سنةَ 40 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النَّصيحَةُ في اللُّغَة: اسْمٌ «مصدرٌ» منْ الفعل «نَصَحَ»، فيُقالُ: نصَحَه نُصْحًا ونُصُوحًا ونَصِيحَةً، ويُقالُ: نَصَحَ الشَّيءُ: خَلَصَ، والنَّاصِحُ: الخالِصُ من العَسَلِ وغَيْرِهِ، وكلُّ شيءٍ خَلَصَ فَقَدْ نَصَحَ، فشَبَّهوا تخليصَ القولِ منَ الغِشِّ بتخليصِ العَسَلِ ممَّا يشُوبُهُ.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فالنُّصْحُ في اللُّغة: تَخْليصُ الشَّيءِ منْ شوائِبِ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والنَّصيحةُ اصْطِلاحًا: كلمةٌ جامعةٌ تتضمن قيام الناصح للمَنصوح لَهُ بوجوه الخير إرادةً وفعلًا.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من وَجِيزِ الأَسماءِ ومختَصَر الكلامِ.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العُلَماء:</w:t>
      </w:r>
      <w:r>
        <w:rPr>
          <w:rFonts w:ascii="adwa-assalaf" w:eastAsia="adwa-assalaf" w:hAnsi="adwa-assalaf" w:cs="adwa-assalaf"/>
          <w:b w:val="0"/>
          <w:color w:val="BF4E14"/>
          <w:sz w:val="28"/>
          <w:szCs w:val="28"/>
          <w:rtl/>
        </w:rPr>
        <w:t xml:space="preserve"> «هذا الحَدِيثُ رُبْعُ الإِسْلام، وهُوَ أحَدُ الأحادِيثِ الَّتي نصَّ العُلَماءُ على أنَّها منْ جوامِعِ الكَلِمِ، ومنْ أُصولِ الدِّين؛ إذْ تَرْجِعُ إليها جميعُ مسائِلِ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يدلُّ على أهمِّيَّةِ النَّصيحَةِ، وقد جاء في بعض ألفاظ الحديث في السُّنن تكرارُ الوصيةِ بالنصيحةِ؛ إِرْشادًا للأُمَّةِ حتَّى يعلمُوا يقينًا أنَّ الدِّينَ كُلَّه - ظاهرَهُ وباطِنَهُ - مُنحَصِرٌ في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عَلَى الَّذِينَ لَا يَجِدُونَ مَا يُنْفِقُونَ حَرَجٌ إِذَا نَصَحُوا لِلَّهِ وَرَسُولِهِ ﮢ مَا عَلَى الْمُحْسِنِينَ مِنْ سَبِيلٍ﴾</w:t>
      </w:r>
      <w:r>
        <w:rPr>
          <w:rFonts w:ascii="adwa-assalaf" w:eastAsia="adwa-assalaf" w:hAnsi="adwa-assalaf" w:cs="adwa-assalaf"/>
          <w:b w:val="0"/>
          <w:color w:val="000000"/>
          <w:sz w:val="28"/>
          <w:szCs w:val="28"/>
          <w:rtl/>
        </w:rPr>
        <w:t xml:space="preserve"> [التوبة: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جَرِيرِ بنِ عبدِ الله  رضي الله عنهما قال:</w:t>
      </w:r>
      <w:r>
        <w:rPr>
          <w:rFonts w:ascii="adwa-assalaf" w:eastAsia="adwa-assalaf" w:hAnsi="adwa-assalaf" w:cs="adwa-assalaf"/>
          <w:b w:val="0"/>
          <w:color w:val="000D80"/>
          <w:sz w:val="28"/>
          <w:szCs w:val="28"/>
          <w:rtl/>
        </w:rPr>
        <w:t xml:space="preserve"> «بايَعْتُ رسولَ الله  ﷺ على إِقامِ الصَّلاَةِ، وَإِيتاءِ الزَّكاةِ، والنُّصْحِ لِكُلِّ مُسْلِمٍ».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النَّصيحةِ في هذِهِ المواضِعِ المذكورة في الحديث؛ وذلِكَ أنَّ النَّبيَّ ﷺ جعَلَها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فمنَ النَّصيحَةِ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تَعْظيمُه وخَشْيَتُه ورَجاؤُهُ ومحبَّتُهُ.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تنزِيهُهُ عنْ جميعِ النَّقائِصِ والعُيوب.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أسْمائِهِ وصِفاتِهِ على الوَجْهِ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تَوْحيدُهُ في أفعالِهِ وأفعالِ الخَلْقِ بالتَّأَلُّهِ لهُ، وعدمُ الإشراكِ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تحْكيمُ شرعِهِ، والقيامُ بطاعتِهِ، واجتنابُ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فيهِ والبُغضُ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النَّصيحةِ لكتابِ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 كلامُ الله  حقيقةً، ليْسَ مَخْلوقًا، نزلَ بهِ جبريلُ على رسولِ الله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تعظيمُهُ وتلاوتُهُ حقَّ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بأَخْبارِهِ.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عنْدَ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بِمُتَشابِهِه والعملُ بمُحْكَمِهِ.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تعلُّمُهُ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صيانَتُهُ من تَحْريفِ المُبتدِعينَ وغُلُوِّ الغالِين.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النَّصيحةِ لرَسولِ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بهِ وتصديقُ 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تَوْقيرُهُ وتعظيمُهُ.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 عنْ 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كُلِّ من أساءَ إليهِ وآذاهُ.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محبَّتِهِ على محبَّةِ النَّفسِ والولَدِ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أنَّهُ سيِّدُ الخلْقِ وخاتمُ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إطْرائِهِ والغُلُوِّ فيهِ، وعدمُ رفْعِهِ فوْقَ منزلَتِهِ الَّتي أنزَلَهُ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النَّصيحَةِ لأئمةِ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السَّمْعُ والطَّاعَةُ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مُعاوَنَتُهم على الحقِّ، وتذكيرُهم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إعلامُهُم بما غَفَلُوا عنْهُ أوْ لم يبلُغْهم منْ حقوقِ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الخُروجِ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 قلوبِ المسلمِينَ على طاعَتِهم.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لهمْ بظَهْرِ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أذاهُمْ وجَوْرِهم.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«ثَلاثٌ لا يُغِلُّ عَلَيْهِنَّ صَدْرُ مُسْلِمٍ: إِخْلاصُ العَمَلِ لِلَّهِ، وَمُناصَحَةُ أُولِي الأَمْرِ، وَلُزُومُ جَماعَةِ المُسْلِمِينَ».</w:t>
      </w:r>
      <w:r>
        <w:rPr>
          <w:rFonts w:ascii="adwa-assalaf" w:eastAsia="adwa-assalaf" w:hAnsi="adwa-assalaf" w:cs="adwa-assalaf"/>
          <w:b w:val="0"/>
          <w:color w:val="000000"/>
          <w:sz w:val="28"/>
          <w:szCs w:val="28"/>
          <w:rtl/>
        </w:rPr>
        <w:t xml:space="preserve"> رواه أحمدُ والتِّرْمِذيُّ، وحسَّنَهُ الأَرْنؤُوط.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«عَلَيْكَ السَّمْعَ والطَّاعَةَ في عُسْرِكَ وَيُسْرِكَ، وَمَنْشَطِكَ وَمَكْرَهِكَ، وَأَثَرَةٍ عَلَيْكَ».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النَّصيحةَ لأئمةِ المسلمِينَ: النَّصيحَةُ للعُلماءِ، ومنَ النُّصْحِ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مَحَبَّتُهم. معرفةُ قَدْرِهم. إنزالُهم منازِلَهُم. التَّأدُّبُ في مُعامَلَتِهم. عدَمُ التَّعَصُّبِ لأحَدٍ منْهُم. عدم رفعِ أَحَدٍ منهم فوْقَ منزِلَتِه. الاعتقادُ أنَّهم ليسُوا مَعْصُومِين. الانتفاعُ بعُلُومِهم.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ومنَ النَّصيحَةِ لعامَّةِ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يشمَلَ بالنُّصح عُمومَ المسلِمِينَ؛ الرِّجالَ والنِّساءَ، الأغْنِياءَ والفُقَراءَ، الكِبارَ والصِّغارَ.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النَّصيحَةِ للمُسلمِينَ أنْ تُحبَّ لهم منَ الخيرِ ما تُحبُّهُ لنفْسِكَ، وتكرَهُ لهم منَ الشَّرِّ ما تكرَهُهُ لنفسِك.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الإحسانِ إليهم. كَفُّ الأَذَى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فيما يعودُ نفعُهُ عليهم. تعليمُهم ما ينفَعُهم.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منْ جوامِعِ كَلِمِ النَّبيِّ ﷺ، بَيِّنْ ذلِكَ، واذْكُرْ أربعَةَ أحادِيثَ من جوامِعِ كَلِمِه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بعضَ مظاهِرِ النَّصيحَةِ ﷲِ ولرسولِهِ ﷺ، وبمَ تُوجِّهُ مَنْ يُخالِفُ هديَ النَّبيِّ ﷺ في ضَوْءِ هذا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 «إنّ الدِّين 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«إِنَّ الدِّينَ يُسْرٌ، وَلَنْ يُشادَّ الدِّينَ أَحَدٌ إِلَّا غَلَبَهُ، فَسَدِّدُوا وَقارِبُوا وَأَبْشِرُوا، واسْتَعِينُوا بِالغَدْوَةِ والرَّوْحَةِ وَشَيْءٍ منَ الدُّلْجَةِ».</w:t>
      </w:r>
      <w:r>
        <w:rPr>
          <w:rFonts w:ascii="adwa-assalaf" w:eastAsia="adwa-assalaf" w:hAnsi="adwa-assalaf" w:cs="adwa-assalaf"/>
          <w:b w:val="0"/>
          <w:color w:val="000000"/>
          <w:sz w:val="28"/>
          <w:szCs w:val="28"/>
          <w:rtl/>
        </w:rPr>
        <w:t xml:space="preserve"> رَواهُ البُخاريُّ. وفي لفْظٍ لهُ: «والقَصْدَ القَصْدَ تَبْلُغُوا».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 راوِيَةُ الإسلام، لَزِمَ النَّبيَّ ﷺ ودعا له بقوة الحفظ فكان أكثر الناس رواية عنه ﷺ، ولَّاهُ أميرُ المؤمنينَ عُمَرُ بنُ الخطَّابِ البَحْرَيْن (الأحساء)، وَوَلِيَ المدينةَ سنواتٍ في خلافةِ بني أُميَّة، تُوفِّي سنةَ 59هـ.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أي: دِين الإسلام ، الَّذي بُعِثَ به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يُشادَّ الدِّينَ أَحَدٌ إِلا غَلبَهُ» أي: عَجَزَ ذلِكَ المُشادُّ عن مُقاوَمَةِ الدِّينِ؛ فيغْلِبُهُ ويرُدُّهُ إلى 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«فَسَدِّدُوا» أي: الزَمُوا السَّدادَ، وهُوَ الصَّوابُ منْ غيرِ إفْراطٍ ولا 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«وَقارِبُوا» أي: إنْ لم تستطيعوا الأَخْذَ بالأَكمَلِ، فاجْتَهِدُوا أنْ تقْتَرِبُوا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«وَأَبْشِرُوا» أي: بالثَّوابِ علَى العملِ الدَّائمِ وإنْ 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«واسْتَعِينُوا» أي: على مُداوَمَةِ العبادةِ بإيقاعِها في أوقاتِ النَّشاطِ، كأوَّلِ النَّهارِ، وبعْدَ الزَّوالِ، وآخرِ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«الغَدْوَة»: السَّيرُ أوَّلَ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«والرَّوْحَة»: منَ الرَّواحِ، وهوَ السَّيرُ في النِّصفِ الثَّاني منَ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«الدُّلْجَة»: السَّيرُ آخرَ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وأنشدُوا لعليِّ بنِ أبي طالبٍ رضي الله عنه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الرَّواحِ على الحاجاتِ والبُكَرِ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اصْبِرْ على السَّيْرِ والإِدْلاجِ في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«والقَصْدَ القَصْدَ» أي: الزَمُوا الوَسَطَ المعْتَدِلَ في الأُمُور، وَكرَّرَ القَصْدَ للتَّوكِيد.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«تَبْلُغُوا» أي: مَقْصِدَكُمْ وبُغْيَتَكُمْ.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أعظمَ هذا الحَدِيثَ، وأجمَعَهُ للخيرِ والوصايا النَّافعةِ، والأُصولِ الجامِعَةِ! فقَدْ أَسَّسَ النَّبيُّ ﷺ في صدره هذا الأَصْلَ الكَبِيرَ، فقالَ: «إنَّ الدِّينَ يُسْرٌ» أي: مُيَسَّرٌ مُسَهَّلٌ، في عقائِدِهِ وأخلاقِهِ وأعمالِهِ، وفي أفعالِهِ وتُروكه.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وصَّى ﷺ بالتَّسديدِ والمُقاربَةِ، وتقويةِ النُّفوسِ بالبِشارَةِ بالخيرِ، وعَدَمِ اليَأْس.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ﷺ ثمرةَ هذا التَّيسيرِ، وأنَّهُ لا يتَعَمَّقُ أحدٌ في الأعمالِ الدِّينيَّةِ، ويترُكُ الرِّفقَ إلَّا عَجَزَ وانقطَعَ، فَيُغْلَب.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رَوى الإِمامُ أحمدُ عَنْ أَنَسِ بنِ مالِكٍ رضي الله عنه قال: قال رسولُ الله  ﷺ:</w:t>
      </w:r>
      <w:r>
        <w:rPr>
          <w:rFonts w:ascii="adwa-assalaf" w:eastAsia="adwa-assalaf" w:hAnsi="adwa-assalaf" w:cs="adwa-assalaf"/>
          <w:b w:val="0"/>
          <w:color w:val="000D80"/>
          <w:sz w:val="28"/>
          <w:szCs w:val="28"/>
          <w:rtl/>
        </w:rPr>
        <w:t xml:space="preserve"> «إِنَّ هَذا الدِّينَ مَتِينٌ فَأَوْغِــلُوا فيهِ بِرِفْــقٍ».</w:t>
      </w:r>
      <w:r>
        <w:rPr>
          <w:rFonts w:ascii="adwa-assalaf" w:eastAsia="adwa-assalaf" w:hAnsi="adwa-assalaf" w:cs="adwa-assalaf"/>
          <w:b w:val="0"/>
          <w:color w:val="000000"/>
          <w:sz w:val="28"/>
          <w:szCs w:val="28"/>
          <w:rtl/>
        </w:rPr>
        <w:t xml:space="preserve"> قال الشَّيخُ الأَرْنَؤُوط: حديثٌ حَسَنٌ بشَواهِدِهِ.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المرادُ من الحديثِ مَنْعَ طلبِ الأَكْمَلِ في العبادةِ، فإنَّه منَ الأُمورِ المحمُودَةِ، بلِ المرادُ منعُ الإفراطِ المؤدِّي إلى المَلَلِ، أوِ المبالغةِ في التَّطوُّعِ المفضي إلى تَرْكِ الأَفْضلِ، أو إخْراجِ الفَرْضِ عنْ وقتِهِ، معَ انشغالِهِ بالنَّفْلِ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ختَمَ الحديثَ بوصيَّةٍ خفيفةٍ على النُّفوسِ، وهيَ في غايةِ النَّفعِ، فقالَ:</w:t>
      </w:r>
      <w:r>
        <w:rPr>
          <w:rFonts w:ascii="adwa-assalaf" w:eastAsia="adwa-assalaf" w:hAnsi="adwa-assalaf" w:cs="adwa-assalaf"/>
          <w:b w:val="0"/>
          <w:color w:val="000D80"/>
          <w:sz w:val="28"/>
          <w:szCs w:val="28"/>
          <w:rtl/>
        </w:rPr>
        <w:t xml:space="preserve"> «واسْتَعِينُوا بِالغَدْوَةِ والرَّوْحَةِ وَشَيْءٍ منَ الدُّلْجَةِ».</w:t>
      </w:r>
      <w:r>
        <w:rPr>
          <w:rFonts w:ascii="adwa-assalaf" w:eastAsia="adwa-assalaf" w:hAnsi="adwa-assalaf" w:cs="adwa-assalaf"/>
          <w:b w:val="0"/>
          <w:color w:val="000000"/>
          <w:sz w:val="28"/>
          <w:szCs w:val="28"/>
          <w:rtl/>
        </w:rPr>
        <w:t xml:space="preserve"> فهذِهِ الأوقاتُ الثَّلاثةُ كما أنَّها سببٌ لقطْعِ المسافاتِ القريبةِ والبَعيدَةِ في الأسْفارِ الحسِّيَّةِ بيُسْرٍ وسُهولَةٍ ولُطْفٍ، فهِيَ كذلِكَ سببٌ وطريقٌ لقطعِ السَّفَرِ الأُخْرَوِيِّ، وسُلوكِ الصِّراطِ المسْتَقيمِ، والسَّيرِ إلى الله  سَيْرًا جميلًا.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هذا الحدِيثُ العَظيمُ علَى عدَّةِ أمورٍ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التَّيْسيرُ الشَّاملُ للشَّريعةِ على وجْهِ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المَشَقَّةَ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تنشيطُ أهلِ الأعْمالِ، وتبْشِيرُهمْ بالخيرِ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الوَصيَّةُ الجامعةُ في كيفيَّةِ السَّيرِ والسُّلُوكِ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دينَ الإسلامِ مبْناهُ علَى اليُسْرِ ونفْيِ الحَرَجِ، ونفْيِ العُسْرِ، وهَذا أصلٌ في دِينِ الله ، وقَدْ دلَّتْ عليْهِ نُصوصٌ كَثيرةٌ منْ كتابِ الله  وسُنَّةِ نبيِّهِ ﷺ: قال تعالى:</w:t>
      </w:r>
      <w:r>
        <w:rPr>
          <w:rFonts w:ascii="KFGQPC HAFS Uthmanic Script" w:eastAsia="KFGQPC HAFS Uthmanic Script" w:hAnsi="KFGQPC HAFS Uthmanic Script" w:cs="KFGQPC HAFS Uthmanic Script"/>
          <w:b w:val="0"/>
          <w:color w:val="187600"/>
          <w:sz w:val="26"/>
          <w:szCs w:val="26"/>
          <w:rtl/>
        </w:rPr>
        <w:t xml:space="preserve"> ﴿يُرِيدُ اللَّهُ بِكُمُ الْيُسْرَ وَلَا يُرِيدُ بِكُمُ الْعُسْرَ﴾</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«يَسِّرُوا وَلا تُعَسِّرُوا».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بُرْهانَ هذا الحديثِ في سِيرَةِ النَّبيِّ ﷺ، فما خُيِّرَ بيْنَ أمرَيْنِ إلَّا اخْتارَ أيْسرَهُما ما لَمْ يكُنْ إِثْمًا، وكانَ الأمرُ بالتَّيْسِيرِ وَصيَّتَهُ إِلى رُسُلِه الذينَ بعثَهُم بتَبْلِيغِ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يُسْرَ الشَّريعةِ حَقٌّ لا مِرْيَةَ فيه، ولكنَّهُ ليْسَ دليلًا على التَّفَلُّتِ منْ تكالِيفِها، والتَّلاعُبِ بأحْكامِها، وإنَّما هوَ التِزامٌ بأحْكامِها بطَريقٍ وسَطٍ بينَ الغُلُوِّ والتَّفريطِ، فمَنْ تمسَّكَ بها فإنَّهُ على نَهْجِ الاعْتِدالِ واليُسْرِ والسَّماحة.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الحَرَجَ والمشقَّةَ منفيَّانِ عنِ الشَّرعِ، فليْسَ في أحكامِ هذا الدِّينِ حُكْمٌ لا يُطاقُ فعْلُهُ، ولا يُستَطاعُ امْتِثالُهُ.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والمشقَّةُ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مُعتادَةٌ، تكونُ وَصْفًا لازِمًا لأيِّ نوْعٍ منَ التَّكاليفِ الشَّرْعيَّةِ، وغَيْرِ الشَّرْعيَّةِ، فهذِهِ المشَقَّةُ غيْرُ مؤثِّرةٍ في الحُكْمِ، وامتِثالُ الأمْرِ مُمكِنٌ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غير معتادة: تعُودُ بالضَّرِر علَى العامِلِ في نَفْسِهِ، أوْ وَلَدِهِ، أو مالِهِ، فهذِهِ مَشقَّةٌ منْفِيَّةٌ عنْ دِينِ الإسْلامِ، وتجلبُ تيسيرًا في الحكمِ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مَشقَّةٌ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مَشقَّةٌ غير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الغُلُوُّ هوَ الخُروجُ عنْ حدِّ الاعْتِدالِ، والغالِي في الدِّين لا تثْبُتُ قدَمُهُ علَى سبيلِ الطَّاعَةِ ثُبُوتًا دائمًا، فأَحبُّ العملِ إلى الله  ما داومَ عليْهِ صاحبُهُ، فعَنْ عائِشةَ رضي الله عنها أنَّ النَّبيَّ ﷺ قال:</w:t>
      </w:r>
      <w:r>
        <w:rPr>
          <w:rFonts w:ascii="adwa-assalaf" w:eastAsia="adwa-assalaf" w:hAnsi="adwa-assalaf" w:cs="adwa-assalaf"/>
          <w:b w:val="0"/>
          <w:color w:val="000D80"/>
          <w:sz w:val="28"/>
          <w:szCs w:val="28"/>
          <w:rtl/>
        </w:rPr>
        <w:t xml:space="preserve"> «يا أَيُّها النَّاسُ عَلَيْكُمْ منَ الأَعْمالِ ما تُطِيقُونَ؛ فَإِنَّ الله لا يَمَلُّ حَتَّى تَمَلُّوا، وَإِنَّ أَحَبَّ الأَعْمالِ إلى الله  ما دُووِمَ عَلَيْهِ، وَإِنْ قَلَّ».</w:t>
      </w:r>
      <w:r>
        <w:rPr>
          <w:rFonts w:ascii="adwa-assalaf" w:eastAsia="adwa-assalaf" w:hAnsi="adwa-assalaf" w:cs="adwa-assalaf"/>
          <w:b w:val="0"/>
          <w:color w:val="000000"/>
          <w:sz w:val="28"/>
          <w:szCs w:val="28"/>
          <w:rtl/>
        </w:rPr>
        <w:t xml:space="preserve"> قالَتْ عائِشةُ رضي الله عنها:</w:t>
      </w:r>
      <w:r>
        <w:rPr>
          <w:rFonts w:ascii="adwa-assalaf" w:eastAsia="adwa-assalaf" w:hAnsi="adwa-assalaf" w:cs="adwa-assalaf"/>
          <w:b w:val="0"/>
          <w:color w:val="000D80"/>
          <w:sz w:val="28"/>
          <w:szCs w:val="28"/>
          <w:rtl/>
        </w:rPr>
        <w:t xml:space="preserve"> وَكانَ آلُ مُحَمَّدٍ ﷺ إِذا عَمِلُوا عَمَلًا أَثْبَتُوهُ.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وجُوبُ التَّوَسُّطِ في الاسْتِقامَةِ على طاعةِ الله ؛ لأنَّه لا سبيلَ إلى الثَّباتِ على الاستِقامَةِ إلَّا بسلوكِ المنْهَجِ الوَسَطِ، الَّذي لا غُلُوَّ فيهِ ولا جَفاء، وهوَ ما تَأْلَفُهُ النُّفوسُ، وتسْتَطيعُهُ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الإنسانَ في سَيْرِهِ إلى الدَّارِ الآخرَةِ، كالمُسافِرِ الَّذي يقْطَعُ المراحِلَ في سَفَرِه، ولمَّا كانَ سيْرُ النَّهارِ كُلِّه واللَّيلِ كُلِّهِ غَيْرَ مُمكنٍ، نبَّهَ النَّبيُّ ﷺ إلى الأَوْقاتِ الفاضِلَةِ، الَّتي يجدُ السَّائِرُ فيها عَوْنًا منْ نفْسِهِ على سَيْرِهِ، ويَعْظُمُ فيها ثوابُهُ.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مظاهِرَ التَّيسِيرِ في الشَّريعَةِ الإسلاميَّةِ، وما ضَوابِطُهُ؟ اسْتَعِنْ بقِراءاتٍ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يرى البَعْضُ أنَّ التَّمسُّكَ بالشَّريعةِ الإسلاميَّةِ منَ التَّنطُّعِ في الدِّينِ، وَجِّهْ هؤلاءِ على ضَوْءِ دراسَتِكَ.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يُعدُّ هذا الحديثُ منْ قواعدِ التَّيسيرِ في الإسلامِ. اشْرَحْ ذلِكَ، معَ بيانِ عَلاقتِهِ بقاعدَةِ «المَشقَّةُ تجلبُ التَّيسِيرَ».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 «البّر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النَوَّاسِ بْنِ سَمْعانَ رضي الله عنهما قال: قال رسولُ الله  ﷺ:</w:t>
      </w:r>
      <w:r>
        <w:rPr>
          <w:rFonts w:ascii="adwa-assalaf" w:eastAsia="adwa-assalaf" w:hAnsi="adwa-assalaf" w:cs="adwa-assalaf"/>
          <w:b w:val="0"/>
          <w:color w:val="000D80"/>
          <w:sz w:val="28"/>
          <w:szCs w:val="28"/>
          <w:rtl/>
        </w:rPr>
        <w:t xml:space="preserve"> «البِرُّ حُسْنُ الخُلُقِ، والإِثْمُ ما حاكَ في نَفْسِكَ، وَكَرِهْتَ أَنْ يَطَّلِعَ عَلَيْهِ النَّاسُ».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النَّوَّاسُ بنُ سَمْعانَ الكِلابِيُّ، صَحِبَ النَّبيَّ ﷺ، وكانَ حريصًا على طَلَبِ العلمِ، وقدْ قال:</w:t>
      </w:r>
      <w:r>
        <w:rPr>
          <w:rFonts w:ascii="adwa-assalaf" w:eastAsia="adwa-assalaf" w:hAnsi="adwa-assalaf" w:cs="adwa-assalaf"/>
          <w:b w:val="0"/>
          <w:color w:val="BF4E14"/>
          <w:sz w:val="28"/>
          <w:szCs w:val="28"/>
          <w:rtl/>
        </w:rPr>
        <w:t xml:space="preserve"> «أقمْتُ معَ رسولِ الله  ﷺ بالمدينةِ سنةً ما يمنعُنِي منَ الهِجْرَةِ إِلَّا المَسْأَلَةُ»</w:t>
      </w:r>
      <w:r>
        <w:rPr>
          <w:rFonts w:ascii="adwa-assalaf" w:eastAsia="adwa-assalaf" w:hAnsi="adwa-assalaf" w:cs="adwa-assalaf"/>
          <w:b w:val="0"/>
          <w:color w:val="000000"/>
          <w:sz w:val="28"/>
          <w:szCs w:val="28"/>
          <w:rtl/>
        </w:rPr>
        <w:t xml:space="preserve"> سكَنَ الشَّامَ وماتَ بها سنَةَ 50 هـ رضي الله عنه.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 اسمٌ جامعٌ لأنواعِ الطَّاعاتِ والأَعْمالِ المُقرِّبات.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أي: حُسْنُ الخُلُقِ، سَواء مَعَ الله ، أمْ معَ عبادِ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حاكَ في نَفْسِكَ» أي: تَرَدَّد، وصِرْتَ منْهُ في 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«وَكَرِهْتَ أَنْ يَطَّلِعَ عَلَيْهِ النَّاسُ»؛ لأنَّهُ محلُّ ذمٍّ وعيبٍ، فتجدُكَ مُتَردِّدًا فيه، وتكْرَهُ أنْ يطَّلِعَ النَّاسُ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الجملةُ إنَّما هيَ لمَنْ كانَ قلبُهُ صافيًا سليمًا، فهذا هو الَّذي يَحِيكُ في نفْسِهِ ما كانَ إثمًا، ويكْرَهُ أنْ يطَّلعَ عليْهِ النَّاسُ، أمَّا المتمرِّدونَ الخارجونَ عنْ طاعةِ الله ، الَّذينَ قسَتْ قُلوبُهم، فهؤلاءِ لا يُبالُونَ، بلْ رُبَّما يتبَجَّحونَ بفعلِ المُنْكرِ والإِثْمِ.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يُخبِرُنا النَّبيُّ ﷺ أنَّ البِرَّ في حُسْنِ الخُلُق، وأنَّ خيْرَ النَّاسِ أحسَنُهُمْ أخلاقًا؛ لما في حُسْنِ الخُلقِ منَ المصالِحِ العامَّةِ لكُلِّ فردٍ ومُجتَمَعٍ، وصغيرٍ وكبيرٍ، وذَكَرٍ وأُنْثَى.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البِرَّ ما سَكَنَ إليه القَلْبُ، وأنَّ الإِثْمَ لَهُ علامتانِ: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ما حاكَ في صدْرِكَ، وتردَّدَ في نفْسِكَ، ولم يطمئِنَّ قلبُكَ إلى حِلِّه، والإِقْدامِ على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تكْرَهَ أنْ يظْهَرَ ويسْتَبِينَ عملُكَ لهذا الإثمِ؛ خَشْيَةَ أنْ تُذَمَّ وتُلامَ على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النَّبيَّ ﷺ أُعْطِيَ جوامِعَ الكَلِمِ، يتكلَّمُ بالكلامِ اليَسِيرِ، الَّذي يحْمِلُ معانيَ كثيرةً؛ فقولُه ﷺ: «البِرُّ حُسْنُ الخُلُقِ» كلمةٌ جامعةٌ مانعَةٌ.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الحثُّ على حُسْنِ الخُلُقِ، وأنَّكَ متَى حسَّنْتَ خُلُقَكَ فإنَّك في بِرٍّ، وحُسْنُ الخُلُقِ له صُورٌ،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الطَّيِّبةُ تُدخِلُ بها السُّرورَ على أخيكَ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خواطِرِ النَّاس، فلا تجْرَحْ بقولٍ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كَظْمُ الغَيْظ، وعدَمُ إنفاذِ العُقوبةِ عنْدَ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عنْدَ المقدِرَةِ.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أَبُنَيَّ إِنَّ البِرَّ شَيْءٌ هَيِّنُ وَجْهٌ طَلِيقٌ وَلِسانٌ 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«وجِماعُ الخُلُقِ الحسَنِ معَ النَّاسِ أنْ تَصِلَ مَنْ قَطَعَكَ بالسَّلامِ، والإِكْرامِ، والدُّعاءِ لَهُ، والاسْتِغْفارِ، والثَّناءِ عليْهِ، والزِّيارةِ لَهُ، وتُعْطِيَ مَنْ حرَمَكَ منَ التَّعليمِ والمنفعَةِ والمالِ، وتَعْفُوَ عمَّنْ ظلَمَكَ في دمٍ، أوْ مالٍ، أو عِرْضٍ، وبعْضُ هذا واجبٌ، وبعْضُهُ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المؤمنَ الَّذي قَلبُهُ صافٍ سَلِيمٌ يحيكُ في نفْسِهِ الإثمُ، وإنْ لم يعْلَمْ أنَّهُ إثْمٌ، لكنْ لسلامةِ صدْرِهِ يتردَّدُ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الصُّوفيَّةُ وأشباهُهُمْ استدلُّوا بهذا الحَدِيثِ على أنَّ الذَّوْقَ دليلٌ شَرْعيٌّ يُرجَعُ إليه، وهذا لا يُمْكِنُ؛ لأنَّ الله تعالى أنْكَرَ على مَنْ شَرَعوا دينًا لم يأْذَنْ بهِ الله ، ولا يُمْكنُ أنْ يكونَ ما أنْكَرَهُ الله  حقًّا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الخطابَ هنا لرجُلٍ صَحابيٍّ حريصٍ على تطبيقِ الشَّريعةِ، فمثلُ هذا يؤيِّدُهُ الله عز وجل ويهدي قلْبَهُ، حتَّى لا يطْمَئِنَّ إلَّا إلى أمْرٍ محبوبٍ عنْدَ الله  ِ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الرَّجُلَ المؤمنَ يكْرَهُ أنْ يطَّلعَ النَّاسُ على آثامِهِ، أمَّا الرَّجلُ الفاجِرُ المتمرِّدُ فلا يكْرَهُ أنْ يطَّلعَ النَّاسُ على آثامِهِ، بلْ منَ النَّاسِ مَنْ يفتخِرُ ويفاخِرُ بالمعصيةِ، كما يوجَدُ في الفَسَقَةِ الَّذينَ يذهبونَ إلى بِلادٍ كُلُّها فجُورٌ وخُمورٌ، ثُمَّ يأتي مُفتخِرًا ويتبَجَّحُ بما وصفَهُ الله  تعالى بأنَّهُ فاحشةٌ.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المدارَ في الشَّريعةِ على الأدلَّةِ، لا على ما اشْتَهَرَ بيْنَ النَّاسِ؛ لأنَّ النَّاسَ قد يشْتَهِرُ عنْدَهُم شيءٌ ويُفتونَ بِهِ وليْسَ بحقٍّ، فالمدارُ على الأدلَّةِ الشَّرعيَّةِ.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خُطُورةِ المُفْتِينَ الضَّالِّينَ في ضَوْءِ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وجَّهَ النَّبيُّ ﷺ إلى الرُّجوعِ إلى القَلْبِ في الفَتْوى، اشْرَحْ هذا التَّوْجِيهَ.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كلمةً موجَزَةً في فَضِيلةِ حُسنِ الخُلُقِ.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 «إن الله عز وجل فرض 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ثَعْلَبَةَ الخُشَنِيِّ رضي الله عنه قال: قال رسولُ الله  ﷺ:</w:t>
      </w:r>
      <w:r>
        <w:rPr>
          <w:rFonts w:ascii="adwa-assalaf" w:eastAsia="adwa-assalaf" w:hAnsi="adwa-assalaf" w:cs="adwa-assalaf"/>
          <w:b w:val="0"/>
          <w:color w:val="000D80"/>
          <w:sz w:val="28"/>
          <w:szCs w:val="28"/>
          <w:rtl/>
        </w:rPr>
        <w:t xml:space="preserve"> «إِنَّ الله عزوجل فَرَضَ فَرائِضَ فَلا تُضَيِّعُوها، وَحَرَّمَ حُرُماتٍ فَلا تَنْتَهِكُوها، وَحَّدَ حُدُودًا فَلا تَعْتَدُوها، وَسَكَتَ عَنْ أَشْياءَ رَحْمَةً لَكُمْ منْ غَيْرِ نِسْيانٍ، فَلا تَبْحَثُوا عَنْها».</w:t>
      </w:r>
      <w:r>
        <w:rPr>
          <w:rFonts w:ascii="adwa-assalaf" w:eastAsia="adwa-assalaf" w:hAnsi="adwa-assalaf" w:cs="adwa-assalaf"/>
          <w:b w:val="0"/>
          <w:color w:val="000000"/>
          <w:sz w:val="28"/>
          <w:szCs w:val="28"/>
          <w:rtl/>
        </w:rPr>
        <w:t xml:space="preserve"> رَواهُ الدَّارَقُطْنِيُّ، وحسَّنَهُ النَّوَوِيُّ.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ثَعْلَبَةَ الخُشَنِيُّ، منسوبٌ إلى خُشَيْن، وهُوَ بَطْنٌ منْ قُضاعَةَ، مشهُورٌ بكُنْيَتِهِ، واختُلِفَ في اسْمِهِ واسْمِ أبيهِ، كانَ ممَّنْ بايعَ تحتَ الشَّجَرةِ، وأرسلَهُ رسولُ الله  ﷺ إِلى قَوْمِهِ فأسلَمُوا، وكانَ منْ عُبَّادِ الصَّحابةِ رضي الله عنهم، نزلَ الشَّامَ وماتَ بها سنةَ 75هـ.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أي: أوْجَبَ أشياءَ، وجعَلَ فرْضَها حتْمًا لازِمًا.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«فَرائِض» مثلُ: الصَّلواتِ الخَمْسِ، والزَّكاةِ، والصِّيامِ، والحَجِّ، وبرِّ الوالدَيْنِ، وصلةِ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تُضَيِّعُوها» أي: لا تُهملُوها فتضيعَ، بلْ حافظوا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تَنتَهِكوها» أي: فلا تَتَجَرَّؤُوا عليْها وتفْعَلُوها، مثلُ: الزِّنا، وشُرْبِ الخمرِ، والقَذْفِ، والسَّرِقةِ.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 حُدودًا فَلا تَعتَدُوها» الحدُّ في اللُّغةِ: المَنْعُ، ومنْهُ الحدُّ بيْنَ الأراضِي؛ لِمَنْعِهِ منْ دخولِ أحدِ الجارَيْنِ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المرادُ بالحدودِ الواجِباتُ والمُحَرَّماتُ، فالواجِباتُ حُدودٌ لا تُتَعَدَّى، والمُحرَّماتُ حدُودٌ لا يُقْتَرَبُ منْها، كالمواريثِ الَّتي بيَّنها الله عز وجل في كتابِهِ، فَلا يجوزُ لأحدٍ أنْ يتعَدَّاها، أوْ أنْ يأتيَ بقِسْمةٍ تخالِفُها.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«وَسَكَتَ عَنْ أَشْياءَ» المسكوتُ عنْهُ، هو ما لمْ يُذْكرْ حُكْمُهُ بتحْليلٍ ولا إِيجابٍ ولا تحْرِيمٍ، فيكونُ مَعْفُوًّا عنْهُ، لا حرَجَ على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نسيان» أي: أنَّه عز وجل لم يتْرُكْها ناسيًا</w:t>
      </w:r>
      <w:r>
        <w:rPr>
          <w:rFonts w:ascii="KFGQPC HAFS Uthmanic Script" w:eastAsia="KFGQPC HAFS Uthmanic Script" w:hAnsi="KFGQPC HAFS Uthmanic Script" w:cs="KFGQPC HAFS Uthmanic Script"/>
          <w:b w:val="0"/>
          <w:color w:val="187600"/>
          <w:sz w:val="26"/>
          <w:szCs w:val="26"/>
          <w:rtl/>
        </w:rPr>
        <w:t xml:space="preserve"> ﴿وَمَا كَانَ رَبُّكَ نَسِيًّا﴾</w:t>
      </w:r>
      <w:r>
        <w:rPr>
          <w:rFonts w:ascii="adwa-assalaf" w:eastAsia="adwa-assalaf" w:hAnsi="adwa-assalaf" w:cs="adwa-assalaf"/>
          <w:b w:val="0"/>
          <w:color w:val="000000"/>
          <w:sz w:val="28"/>
          <w:szCs w:val="28"/>
          <w:rtl/>
        </w:rPr>
        <w:t xml:space="preserve"> [مريم: 64]،</w:t>
      </w:r>
      <w:r>
        <w:rPr>
          <w:rFonts w:ascii="adwa-assalaf" w:eastAsia="adwa-assalaf" w:hAnsi="adwa-assalaf" w:cs="adwa-assalaf"/>
          <w:b w:val="0"/>
          <w:color w:val="000000"/>
          <w:sz w:val="28"/>
          <w:szCs w:val="28"/>
          <w:rtl/>
        </w:rPr>
        <w:t xml:space="preserve"> ولكنْ رحمةً بالخَلْقِ؛ حتَّى لا يُضَيِّقَ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تَبحَثوا عَنها» البحثُ: مأخوذٌ منْ بَحْثِ الطَّائِرِ في الأرْضِ وتنقيبه فيها، أي: لا تسألوا ولا تُنَقِّبُوا عنْها، بلْ دَعُوها.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يُرشدُنا هذا الحَدِيثُ إلى أُمُورٍ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الله عز وجل  فرَضَ علينا فرائِضَ، وألْزَمَنا بالقيامِ بها والمحافظَةِ عليْها، فلا نخالِفُ أوامِرَ الله  فنتْرُكَها، أوْ نتهاوَنَ بِها فنُدْخِلَ عليها النَّقْصَ والخَلَلَ، فَلا نؤدِّيَها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الله تعالى حَرَّمَ عليْنا أشياءَ، فلا يجوزُ لنا تناولُها ولا القُرْبُ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الله سبُحانَهُ حدَّ حُدودًا، وأمرَنا ألَّا نتجاوَزَها ونتعدَّاها إلى ما لا يجوزُ لنا ارتكابُهُ.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أنَّهُ سبحانَهُ سكَتَ عنْ أشياءَ، فلَمْ يذْكُرْ لها حُكمًا في حِلٍّ ولا حُرْمَةٍ، ليْسَ نسيانًا لبيانِ أحكامِها، فالله  سُبحانَهُ لا يضلُّ ولا يَنْسَى، ولهذا نُهي الصحابةرضي الله عنهم عن البحث عن هذا النوع من الأسئلة، قال ﷺ:</w:t>
      </w:r>
      <w:r>
        <w:rPr>
          <w:rFonts w:ascii="adwa-assalaf" w:eastAsia="adwa-assalaf" w:hAnsi="adwa-assalaf" w:cs="adwa-assalaf"/>
          <w:b w:val="0"/>
          <w:color w:val="000D80"/>
          <w:sz w:val="28"/>
          <w:szCs w:val="28"/>
          <w:rtl/>
        </w:rPr>
        <w:t xml:space="preserve"> «إِنَّ أَعْظَمَ المُسْلِمِينَ في المُسْلِمِينَ جُرْمًا مَنْ سَأَلَ عَنْ شَيْءٍ لَمْ يُحَرَّمْ، فَحُرِّمَ على النَّاسِ منْ أَجْلِ مَسْأَلَتِهِ».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w:t>
      </w:r>
      <w:r>
        <w:rPr>
          <w:rFonts w:ascii="adwa-assalaf" w:eastAsia="adwa-assalaf" w:hAnsi="adwa-assalaf" w:cs="adwa-assalaf"/>
          <w:b w:val="0"/>
          <w:color w:val="BF4E14"/>
          <w:sz w:val="28"/>
          <w:szCs w:val="28"/>
          <w:rtl/>
        </w:rPr>
        <w:t xml:space="preserve"> «فَحَدِيثُ أَبي ثَعْلَبَةَ قَسَّمَ فيهِ أَحْكامَ الله  أَرْبَعَةَ أَقْسامٍ: فَرائِضُ، وَمَحارِمُ، وَحُدُودٌ، وَمَسْكُوتٌ عَنْهُ. وَذَلِكَ يَجْمَعُ أَحْكامَ الدِّينِ كُلَّها».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أنَّ الأَمْرَ ﷲِ  عز وجل وحدَهُ، فهُوَ الَّذي يفْرِضُ، وهوَ الَّذي يوجِبُ، وهُوَ الَّذي يُحرِّمُ، فالأَمْرُ بيدِهِ، لا أحدَ يستطِيعُ أنْ يُوجِبَ ما لم يوجِبْهُ الله ، أو يحرِّمَ ما لم يحرِّمْه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الله عزوجل حدَّ حدُودًا، بمعنى أنَّهُ جعَلَ الواجِبَ بيِّنًا والحرامَ بيِّنًا، كالحدِّ الفاصِلِ بيْنَ أراضي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لا يجوزُ تَجاوزُ الحدِّ في العُقوباتِ، فالزَّاني مثلًا إذا زنا وكانَ بِكْرًا، فإنَّه يُجلدُ مائةَ جلدةٍ ويُغرَّبُ عامًا، ولا تجوزُ الزِّيادَةُ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ما سَكَتَ الله  عنْهُ فلَمْ يفْرِضْهُ، ولم يَحُدَّهَ، ولم ينْهَ عنْهُ فهوَ الحلال، لكنْ هذا في غيرِ العبادات، فالعباداتُ قدْ حرَّمَ الله  عز وجل أنْ يُشَرِّعَ أحدُ النَّاسِ عبادةً لم يأْذَنْ بَها، فتدخل في قولِهِ: «حَرَّمَ أَشياءَ فَلا تَنتَهِكُوها».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ابْتَدَعَ في دينِ الله  ما ليْسَ منْهُ، في عقيدةٍ أو قولٍ أو عملٍ، فقدِ انْتَهَكَ حُرُماتِ الله ، ولا يُقالُ: هذا ممَّا سَكَتَ الله عز وجل عنْهُ؛ لأنَّ الأصْلَ في العباداتِ المنْعُ، حتَّى يقومَ دليلٌ عليها، وغيرُ ذلِكَ الأصلُ فيهِ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ينْبَغِي البحثُ عمَّا سكَتَ الله  تعالَى عنْهُ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السُّؤالِ عنِ الحجِّ أفي كلِّ عامٍ؟ والَّذي أنْكَرَهُ الرَّسولُ ﷺ على السَّائِلِ، ثُمَّ قال:</w:t>
      </w:r>
      <w:r>
        <w:rPr>
          <w:rFonts w:ascii="adwa-assalaf" w:eastAsia="adwa-assalaf" w:hAnsi="adwa-assalaf" w:cs="adwa-assalaf"/>
          <w:b w:val="0"/>
          <w:color w:val="000D80"/>
          <w:sz w:val="28"/>
          <w:szCs w:val="28"/>
          <w:rtl/>
        </w:rPr>
        <w:t xml:space="preserve"> «ذَرُونِي ما تَرَكْتُكُمْ، فَإِنَّما هَلَكَ مَنْ كانَ قَبْلَكُمْ بِكَثْرَةِ سُؤالِهِمْ واخْتِلافِهِمْ على أَنْبِيائِهِمْ، فَإِذا أَمَرْتُكُمْ بِشَيْءٍ فَأْتُوا منْهُ ما اسْتَطَعْتُمْ، وَإِذا نَهَيْتُكُمْ عَنْ شَيْءٍ فَدَعُوهُ».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وكالسُّؤالِ عنْ تحريمِ شيْءٍ لم يُحرَّمْ، فيُحرَّمُ بسببِ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إثباتُ رحمةِ الله عز وجل في شَرْعِهِ، لقولِهِ: «رَحمَةً بِكُم»، وكلُّ الشَّرعِ رحمةٌ لأنَّ جَزاءَهُ أكثرُ بكثيرٍ منَ العمل، فالحسَنَةُ بعشْرِ أمثالِها إلى سَبْعِمائةِ ضِعْفٍ، إلى أضعافٍ كثيرةٍ، ومعَ ذلِكَ فالله عز وجل خفَّفَ عنِ العبادِ، وسَكَتَ عنْ أشياءَ كثيرةٍ لم يمْنَعْهُمْ منها ولَمْ يلزِمْهُمْ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انتِفاءُ النِّسيانِ الله عزوجل، وقدْ جاءَ ذلِكَ في القُرآنِ الكريمِ، فقالَ الله عز وجل:</w:t>
      </w:r>
      <w:r>
        <w:rPr>
          <w:rFonts w:ascii="KFGQPC HAFS Uthmanic Script" w:eastAsia="KFGQPC HAFS Uthmanic Script" w:hAnsi="KFGQPC HAFS Uthmanic Script" w:cs="KFGQPC HAFS Uthmanic Script"/>
          <w:b w:val="0"/>
          <w:color w:val="187600"/>
          <w:sz w:val="26"/>
          <w:szCs w:val="26"/>
          <w:rtl/>
        </w:rPr>
        <w:t xml:space="preserve"> ﴿وَمَا كَانَ رَبُّكَ نَسِيًّا﴾</w:t>
      </w:r>
      <w:r>
        <w:rPr>
          <w:rFonts w:ascii="adwa-assalaf" w:eastAsia="adwa-assalaf" w:hAnsi="adwa-assalaf" w:cs="adwa-assalaf"/>
          <w:b w:val="0"/>
          <w:color w:val="000000"/>
          <w:sz w:val="28"/>
          <w:szCs w:val="28"/>
          <w:rtl/>
        </w:rPr>
        <w:t xml:space="preserve"> [مريم: 64]،</w:t>
      </w:r>
      <w:r>
        <w:rPr>
          <w:rFonts w:ascii="adwa-assalaf" w:eastAsia="adwa-assalaf" w:hAnsi="adwa-assalaf" w:cs="adwa-assalaf"/>
          <w:b w:val="0"/>
          <w:color w:val="000000"/>
          <w:sz w:val="28"/>
          <w:szCs w:val="28"/>
          <w:rtl/>
        </w:rPr>
        <w:t xml:space="preserve"> وقال تعالى علَى لسانِ موسى عليه السلام :</w:t>
      </w:r>
      <w:r>
        <w:rPr>
          <w:rFonts w:ascii="KFGQPC HAFS Uthmanic Script" w:eastAsia="KFGQPC HAFS Uthmanic Script" w:hAnsi="KFGQPC HAFS Uthmanic Script" w:cs="KFGQPC HAFS Uthmanic Script"/>
          <w:b w:val="0"/>
          <w:color w:val="187600"/>
          <w:sz w:val="26"/>
          <w:szCs w:val="26"/>
          <w:rtl/>
        </w:rPr>
        <w:t xml:space="preserve"> ﴿لَا يَضِلُّ رَبِّي وَلَا يَنْسَى﴾</w:t>
      </w:r>
      <w:r>
        <w:rPr>
          <w:rFonts w:ascii="adwa-assalaf" w:eastAsia="adwa-assalaf" w:hAnsi="adwa-assalaf" w:cs="adwa-assalaf"/>
          <w:b w:val="0"/>
          <w:color w:val="000000"/>
          <w:sz w:val="28"/>
          <w:szCs w:val="28"/>
          <w:rtl/>
        </w:rPr>
        <w:t xml:space="preserve"> [طه: 52].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مسأَلَـةٌ: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الجَوابُ عنْ قولِ اللهِ تعالى:</w:t>
      </w:r>
      <w:r>
        <w:rPr>
          <w:rFonts w:ascii="KFGQPC HAFS Uthmanic Script" w:eastAsia="KFGQPC HAFS Uthmanic Script" w:hAnsi="KFGQPC HAFS Uthmanic Script" w:cs="KFGQPC HAFS Uthmanic Script"/>
          <w:b w:val="0"/>
          <w:color w:val="187600"/>
          <w:sz w:val="26"/>
          <w:szCs w:val="26"/>
          <w:rtl/>
        </w:rPr>
        <w:t xml:space="preserve"> ﴿نَسُوا اللَّهَ فَنَسِيَهُمْ﴾</w:t>
      </w:r>
      <w:r>
        <w:rPr>
          <w:rFonts w:ascii="adwa-assalaf" w:eastAsia="adwa-assalaf" w:hAnsi="adwa-assalaf" w:cs="adwa-assalaf"/>
          <w:b w:val="0"/>
          <w:color w:val="000000"/>
          <w:sz w:val="28"/>
          <w:szCs w:val="28"/>
          <w:rtl/>
        </w:rPr>
        <w:t xml:space="preserve"> [التوبة: 67]،</w:t>
      </w:r>
      <w:r>
        <w:rPr>
          <w:rFonts w:ascii="adwa-assalaf" w:eastAsia="adwa-assalaf" w:hAnsi="adwa-assalaf" w:cs="adwa-assalaf"/>
          <w:b w:val="0"/>
          <w:color w:val="000000"/>
          <w:sz w:val="28"/>
          <w:szCs w:val="28"/>
          <w:rtl/>
        </w:rPr>
        <w:t xml:space="preserve"> فقَدْ أثْبَتَ اللهُ تعالى لنفْسِهِ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المرادَ بالنِّسيانِ هنا نسيانُ التَّركِ والإِعْراضِ، يعني: تَرَكُوا الله وأعْرَضوا عنْهُ، فأعْرَضَ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النِّسْيانُ الَّذي هُوَ الذُّهولُ عنْ شيْءٍ معلومٍ، فهذا لا يُمْكِنُ أنْ يُوصَفَ الله عز وجل بِهِ، بلْ يُوصَفُ بهِ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حُسْنُ بيانِ النَّبيِّ ﷺ حيثُ ساقَ الحديثَ بهذا التَّقسِيمِ الواضحِ البَيِّن.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هذا الحدِيثِ اسْتَعْملَ النَّبيُّ ﷺ طريقةً في العَرْضِ، وهيَ التَّقسيم، هاتِ أمثلَةً منَ السُّنَّة لهذِهِ الطَّريقَةِ.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ضابطًا فيما يُحمَدُ السُّؤالُ فيهِ وما يُذمُّ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أضافَ الله  تعالى لنَفْسِهِ النِّسيانَ، فما معناهُ؟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 «إنّ الله كتب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شَدَّادِ بْنِ أَوْسٍ رضي الله عنه قال: قال رسولُ الله  ﷺ:</w:t>
      </w:r>
      <w:r>
        <w:rPr>
          <w:rFonts w:ascii="adwa-assalaf" w:eastAsia="adwa-assalaf" w:hAnsi="adwa-assalaf" w:cs="adwa-assalaf"/>
          <w:b w:val="0"/>
          <w:color w:val="000D80"/>
          <w:sz w:val="28"/>
          <w:szCs w:val="28"/>
          <w:rtl/>
        </w:rPr>
        <w:t xml:space="preserve"> «إِنَّ الله كَتَبَ الإِحْسانَ على كُلِّ شَيْءٍ، فَإِذا قَتَلْتُمْ فَأَحْسِنُوا القِتْلَةَ، وَإِذا ذَبَحْتُمْ فَأَحْسِنُوا الذَّبْحَ، وَلْيُحِدَّ أَحَدُكُمْ شَفْرَتَهُ، وَلْيُرِحْ ذَبِيحَتَهُ».</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شَدَّادُ بنُ أَوْسِ بنِ ثابِتٍ الخَزْرَجِيُّ الأَنْصاريُّ، صحابيٌّ منَ الأُمَراءِ، ولَّاُه عُمرُ بنُ الخطَّابِ على حِمْصَ، ولمَّا قُتِلَ عثمانُ بنُ عفَّانَ رضي الله عنه اعْتزَلَ الوِلايَةَ، وعَكَفَ على العِبادةِ، كانَ فصِيحًا حَلِيمًا حَكِيمًا، قال عنْهُ أبُو الدَّرْداءِ رضي الله عنه وأرضاه :</w:t>
      </w:r>
      <w:r>
        <w:rPr>
          <w:rFonts w:ascii="adwa-assalaf" w:eastAsia="adwa-assalaf" w:hAnsi="adwa-assalaf" w:cs="adwa-assalaf"/>
          <w:b w:val="0"/>
          <w:color w:val="000D80"/>
          <w:sz w:val="28"/>
          <w:szCs w:val="28"/>
          <w:rtl/>
        </w:rPr>
        <w:t xml:space="preserve"> «لكُلِّ أمَّةٍ فقِيهٌ، وفقيهُ هذِه الأُمَّةِ شدَّادُ ابنُ أَوْسٍ»،</w:t>
      </w:r>
      <w:r>
        <w:rPr>
          <w:rFonts w:ascii="adwa-assalaf" w:eastAsia="adwa-assalaf" w:hAnsi="adwa-assalaf" w:cs="adwa-assalaf"/>
          <w:b w:val="0"/>
          <w:color w:val="000000"/>
          <w:sz w:val="28"/>
          <w:szCs w:val="28"/>
          <w:rtl/>
        </w:rPr>
        <w:t xml:space="preserve"> تُوفِّي في القُدْسِ سنَةَ 58هـ.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كَتَبَ الإِحْسانَ»: كَتَبَ بمعنى: أَوْجَبَ.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والإحسانُ لُغةً: بذلُ المنْفَعةِ والخير.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يُطلَقُ على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إيصالُ النَّفعِ إلى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إتْمامُ العبادةِ وإتْقانُها.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إِطلاقاتُ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النَّفع للآخَرِين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إتمامُ العبادَةِ وإتقانُها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«عَلَى كُلِّ شَيْءٍ» أي: إلى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«القِتْلَةَ» بكسْرِ القاف، وهيَ هيْئَةُ وحالةُ القَتْل، وبفتْحِ القافِ هيَ المرَّة من القَتْل. وإِحْسانُ القَتْلِ في البهائِمِ: اختيارُ أسْهَلِ الطُّرُقِ، وأقلِّها أَلَمًا بما يتوافق مع توجيه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«وَلْيُحِدَّ أَحَدُكُمْ شَفْرَتَهُ» أي: يَسنُّ سِكِّينَه.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«وَلْيُرِحْ ذَبِيحَتَهُ» بإِحْدادِ السِّكِّينِ، وتَعْجيلِ إمْرارِها، وغيرِ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الأْحاديثِ الجامِعَةِ لقواعِدِ الإسلام، وهوَ شاملٌ لسائِرِ أبْوابِ الدِّينِ وفرُوعِهِ، وهوَ يُرشدُ إلى أهمِّيَّةِ الإحسانِ؛ الإحسانُ في عبادَةِ الخالِقِ بأَنْ يَعْبُدَ العبدُ الله تعالى كأنَّهُ يراهُ، فإن لم يكُنْ يراهُ فإنَّ الله يراهُ، والإحْسانُ إلى جميعِ الخَلْقِ، وإلى كلِّ شيْءٍ، حتَّى الحَيَوانات.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رأْفَةُ الله عز وجل بالعبادِ، وأنَّهُ كتبَ الإحسانَ في كُلِّ شيْءٍ، وإلى كُلِّ شيْءٍ، وما ذَكَرَهُ النَّبيُّ ﷺ منَ القَتْلِ والذَّبحِ مُجرَّدُ 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إِحْسانِ القِتْلةِ؛ لأنَّ هذا وَصْفٌ للهَيْئَةِ لا للْفِعْل، وإحسانُ القِتلةِ على القولِ الرَّاجِحِ: هوَ اتِّباعُ الشَّرعِ فيها، سواءٌ كانَتْ أصْعَبَ أوْ أَسْهَلَ، ولا يرِدُ علينا إقامَةُ الحُدُودِ، كحَدِّ الزِّنا أوِ السَّرقةِ أو القصاصِ، فهيَ -وإنْ بَدَتْ قاسيةً- لكنَّها منْ إحسانِ الشَّرعِ للمُجتَمَعِ ككُلٍّ.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إرشادُ الشَّرعِ للذَّبْحِ بالآلَةِ الحادَّة؛ لترْتاحَ الذَّبيحَةُ وتُزْهَقَ نَفْسُها بسُرعةٍ، قال الإمامُ أحمدُ:</w:t>
      </w:r>
      <w:r>
        <w:rPr>
          <w:rFonts w:ascii="adwa-assalaf" w:eastAsia="adwa-assalaf" w:hAnsi="adwa-assalaf" w:cs="adwa-assalaf"/>
          <w:b w:val="0"/>
          <w:color w:val="BF4E14"/>
          <w:sz w:val="28"/>
          <w:szCs w:val="28"/>
          <w:rtl/>
        </w:rPr>
        <w:t xml:space="preserve"> «تقادُ إلى الذَّبْحِ قوْدًا رفيقًا، وتُوارَى السِّكينُ عنْها، ولا تظْهَرُ السِّكينُ إلَّا عنْدَ الذَّبْح، أمرَ رَسولُ الله ﷺ بذلِكَ أنْ تُوارَى الشِّفارُ».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كِتابَةُ الله  تعالى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كونيَّةٌ: وهيَ ما يقَعُ قَدَرًا لا محالةَ. قال تعالى:</w:t>
      </w:r>
      <w:r>
        <w:rPr>
          <w:rFonts w:ascii="KFGQPC HAFS Uthmanic Script" w:eastAsia="KFGQPC HAFS Uthmanic Script" w:hAnsi="KFGQPC HAFS Uthmanic Script" w:cs="KFGQPC HAFS Uthmanic Script"/>
          <w:b w:val="0"/>
          <w:color w:val="187600"/>
          <w:sz w:val="26"/>
          <w:szCs w:val="26"/>
          <w:rtl/>
        </w:rPr>
        <w:t xml:space="preserve"> ﴿كَتَبَ اللَّهُ لَأَغْلِبَنَّ أَنَا وَرُسُلِي إِنَّ اللَّهَ قَوِيٌّ عَزِيزٌ﴾</w:t>
      </w:r>
      <w:r>
        <w:rPr>
          <w:rFonts w:ascii="adwa-assalaf" w:eastAsia="adwa-assalaf" w:hAnsi="adwa-assalaf" w:cs="adwa-assalaf"/>
          <w:b w:val="0"/>
          <w:color w:val="000000"/>
          <w:sz w:val="28"/>
          <w:szCs w:val="28"/>
          <w:rtl/>
        </w:rPr>
        <w:t xml:space="preserve"> [المجادلة: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شرعيَّةٌ: وهيَ ما أمَرَ الله  بهِ وشَرَعَهُ لعبادِهِ. قال تعالى:</w:t>
      </w:r>
      <w:r>
        <w:rPr>
          <w:rFonts w:ascii="KFGQPC HAFS Uthmanic Script" w:eastAsia="KFGQPC HAFS Uthmanic Script" w:hAnsi="KFGQPC HAFS Uthmanic Script" w:cs="KFGQPC HAFS Uthmanic Script"/>
          <w:b w:val="0"/>
          <w:color w:val="187600"/>
          <w:sz w:val="26"/>
          <w:szCs w:val="26"/>
          <w:rtl/>
        </w:rPr>
        <w:t xml:space="preserve"> ﴿كُتِبَ عَلَيْكُمُ الصِّيَامُ كَمَا كُتِبَ عَلَى الَّذِينَ مِنْ قَبْلِكُمْ﴾</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للوالدَيْنِ: ببرِّهما بالمعْرُوفِ، وطاعَتِهما في غيْرِ معصيةِ الله ، والدُّعاءِ والاستغفارِ لهما، وإِنْفاذِ عهْدِهما، وإكْرامِ صديقِهما.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للأقاربِ: ببرِّهِمْ ورَحْمتِهم وصِلَتِهم والعَطْفِ عليْهِم، وترْكِ ما يُسِيءُ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لليَتامَى: بالمحافَظِةِ على أموالهم، وصيانَةِ حقوقِهِم، والمسْحِ على رُؤُوسِهِمْ.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للمَساكِينِ: بسَدِّ جوعِهِم، وستْرِ عَوْرَتِهم، وعدمِ احتقارِهِم وازدِرائِهم.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لابْنِ السَّبيلِ: بقضاءِ حاجَتِهِ، وسَدِّ خَلَّتِهِ، وبإرشادِهِ إنِ اسْترشَدَ، وهدايتِهِ إنْ 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للخادِمِ: بإيتائِهِ أجرَهُ قبْلَ أنْ يجِفَّ عَرَقُهُ، وبعدَمِ إلزامِهِ ما لا يلْزَمُهُ، أو تكليفِهِ بما لا يُطيق.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لعُمومِ النَّاسِ: بالتَّلطُّفِ في القولِ لهم، ومجامَلَتِهِم في المعاملَةِ، وبإرْشادِ ضالِّهم، وتعلِيمِ جاهلِهِم.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للحَيَوانِ: بإطعامِهِ إنْ جاعَ، ومُداواتِهِ إنْ مَرِضَ، وبعدَمِ تكليفِهِ ما لا يُطيقُ، وبالرِّفْقِ بهِ إنْ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الأعمالِ البدنيَّة: بإِجادَةِ العَمَلِ، وإتْقانِ الصَّنْعةِ، وبتَخْليصِ سائرِ الأعمالِ منَ الغشِّ،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«إنّ الله  كتب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الإحسانِ الإحْسانُ في عبادَةِ الله ، وهوَ أنْ تعْبُدَ اللَه كأنَّكَ تراهُ فإن لم تكُنْ تراهُ فإنَّهُ يراكَ.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«الإحسانُ» منْ أعظمِ ما أمرَ بهِ الإسلامُ. في سياقِ هذا المعْنَى أَجِبْ مَنْ يُلْحقُ الإرْهابَ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خطواتٍ عمليَّةً من اقتراحِكَ ليصِلَ بها العَبْدُ إلى مرتبَةِ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بحثًا مُختصَرًا في أنواعِ كتابةِ الله  تعالى، مُبيِّنًا صُورَها في القُرآنِ والسُّنَّةِ.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 «من رأى منكم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سَمِعْتُ رسولَ الله  ﷺ يَقُولُ:</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سعيد الخدري، سعْدُ بنُ مالكِ بنِ سِنانٍ الأَنْصارِيُّ، من صِغارِ الصَّحابَةِ رضي الله عنهم وخيارِهِم، كانَ منَ المُكثرِينَ للرِّوايةِ عنِ النَّبيِّ ﷺ، فَقِيهًا مُجْتهدًا مُفْتيًا، شَهِدَ معَ النَّبيِّ ﷺ الخَنْدَقَ وما بعْدَها.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«مُنْكَرًا» المرادُ أنْ يكونَ مُنْكَرًا واضحًا يتَّفقُ عليهِ الجميع، أمَّا إذا كانَ منْ مسائِلِ الاجتهادِ فإنَّهُ لا يُنكِرُهُ.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نَهَى الله  تعالَى عنْهُ فهُوَ 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«فَبِلِسانِهِ» أي: فلْيُنْكِرْهُ بلسانِهِ، ويكونُ ذلِكَ بالتَّوبيخِ والزَّجْرِ وما أشبَهَ ذلِكَ، ولكِنْ لا بُدَّ من استعمالِ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فَبِقَلْبِهِ» أي: فلْيُنْكِرْ بقلبِهِ، أي: يكرَهُهُ ويبغِضُهُ ويتمنَّى أنْ لم يكُنْ.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خَطَرُ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قَيْسِ بنِ أبي حازِمٍ، قال: قامَ أَبُو بَكْرٍ فَحَمِدَ الله وَأَثْنَى عَلَيْهِ، ثُمَّ قال: «يا أَيُّها النَّاسُ إِنَّكُمْ تَقْرَؤُونَ هَذِهِ الآيَةَ:</w:t>
      </w:r>
      <w:r>
        <w:rPr>
          <w:rFonts w:ascii="KFGQPC HAFS Uthmanic Script" w:eastAsia="KFGQPC HAFS Uthmanic Script" w:hAnsi="KFGQPC HAFS Uthmanic Script" w:cs="KFGQPC HAFS Uthmanic Script"/>
          <w:b w:val="0"/>
          <w:color w:val="187600"/>
          <w:sz w:val="26"/>
          <w:szCs w:val="26"/>
          <w:rtl/>
        </w:rPr>
        <w:t xml:space="preserve"> ﴿يَاأَيُّهَا الَّذِينَ آمَنُوا عَلَيْكُمْ أَنْفُسَكُمْ ﭰ لَا يَضُرُّكُمْ مَنْ ضَلَّ إِذَا اهْتَدَيْتُمْ﴾</w:t>
      </w:r>
      <w:r>
        <w:rPr>
          <w:rFonts w:ascii="adwa-assalaf" w:eastAsia="adwa-assalaf" w:hAnsi="adwa-assalaf" w:cs="adwa-assalaf"/>
          <w:b w:val="0"/>
          <w:color w:val="000000"/>
          <w:sz w:val="28"/>
          <w:szCs w:val="28"/>
          <w:rtl/>
        </w:rPr>
        <w:t xml:space="preserve"> [المائدة: 105]،</w:t>
      </w:r>
      <w:r>
        <w:rPr>
          <w:rFonts w:ascii="adwa-assalaf" w:eastAsia="adwa-assalaf" w:hAnsi="adwa-assalaf" w:cs="adwa-assalaf"/>
          <w:b w:val="0"/>
          <w:color w:val="000000"/>
          <w:sz w:val="28"/>
          <w:szCs w:val="28"/>
          <w:rtl/>
        </w:rPr>
        <w:t xml:space="preserve"> وَإِنَّا سَمِعْنا رسولَ الله ﷺ، يَقُولُ:</w:t>
      </w:r>
      <w:r>
        <w:rPr>
          <w:rFonts w:ascii="adwa-assalaf" w:eastAsia="adwa-assalaf" w:hAnsi="adwa-assalaf" w:cs="adwa-assalaf"/>
          <w:b w:val="0"/>
          <w:color w:val="000D80"/>
          <w:sz w:val="28"/>
          <w:szCs w:val="28"/>
          <w:rtl/>
        </w:rPr>
        <w:t xml:space="preserve"> «إِنَّ النَّاسَ إِذا رَأَوُا المُنْكَرَ لا يُغَيِّرُونَهُ، أَوْشَكَ أَنْ يَعُمَّهُمُ الله  بِعِقابِهِ» أخرجَهُ أبو داوُدَ وابنُ ماجَه واللَّفظُ له،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بنِ اليَمانِ رضي الله عنه عنِ النَّبيِّ ﷺ قال:</w:t>
      </w:r>
      <w:r>
        <w:rPr>
          <w:rFonts w:ascii="adwa-assalaf" w:eastAsia="adwa-assalaf" w:hAnsi="adwa-assalaf" w:cs="adwa-assalaf"/>
          <w:b w:val="0"/>
          <w:color w:val="000D80"/>
          <w:sz w:val="28"/>
          <w:szCs w:val="28"/>
          <w:rtl/>
        </w:rPr>
        <w:t xml:space="preserve"> «والذي نَفْسِي بِيَدِهِ لَتَأْمُرُنَّ بِالمَعْرُوفِ وَلَتَنْهَوُنَّ عَنِ المُنْكَرِ أَوْ لَيُوشِكَنَّ الله  أَنْ يَبْعَثَ عَلَيْكُمْ عِقابًا منْهُ، ثُمَّ تَدْعُونَهُ فَلا يُسْتَجابُ لَكُمْ».</w:t>
      </w:r>
      <w:r>
        <w:rPr>
          <w:rFonts w:ascii="adwa-assalaf" w:eastAsia="adwa-assalaf" w:hAnsi="adwa-assalaf" w:cs="adwa-assalaf"/>
          <w:b w:val="0"/>
          <w:color w:val="000000"/>
          <w:sz w:val="28"/>
          <w:szCs w:val="28"/>
          <w:rtl/>
        </w:rPr>
        <w:t xml:space="preserve"> أخرجَهُ التِّرمذيُّ وحسَّنَهُ.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ترتَبِطُ خيريَّةُ هذهِ الأُمَّةِ ارتباطًا وثيقًا بدعْوَتِها للحقِّ، وحمايَتِها للدِّينِ، ومحاربَتِها للباطِلِ؛ ذَلِكَ أنَّ قيامَها بهذا الواجِبِ يُحقِّقُ لها التَّمْكِينَ في الأرض، ورَفْعَ رايةِ التَّوحيدِ، وتَحْكِيمَ شَرْعِ الله  وَدِينه، وهذا هُوَ ما يُميِّزُها عنْ غيرِها من الأُمَمِ، ويجعلُ لها منَ المكانةِ ما ليْسَ لغيْرِها؛ ولذلِكَ امتَدَحَها الله  تعالى في كتابِهِ العزيزِ حينَ قال:</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بِالْمَعْرُوفِ وَتَنْهَوْنَ عَنِ الْمُنْكَرِ وَتُؤْمِنُونَ بِاللَّهِ﴾</w:t>
      </w:r>
      <w:r>
        <w:rPr>
          <w:rFonts w:ascii="adwa-assalaf" w:eastAsia="adwa-assalaf" w:hAnsi="adwa-assalaf" w:cs="adwa-assalaf"/>
          <w:b w:val="0"/>
          <w:color w:val="000000"/>
          <w:sz w:val="28"/>
          <w:szCs w:val="28"/>
          <w:rtl/>
        </w:rPr>
        <w:t xml:space="preserve"> [آل عمران: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بيَّنَ الحَدِيثُ أنَّ إنكارَ المُنْكَرِ على مراتِبَ ثَلاثٍ: التَّغْيِير باليَدِ، والتَّغْيير باللَّسانِ، والتَّغْيير بالقَلْب.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المراتبُ مُتعلِّقةٌ بطبيعةِ هذا المنكرِ ونوعِهِ، وطبيعةِ القائِمِ بالإنْكارِ وشخْصِهِ، فمنَ المُنكَراتِ ما يُمكِنُ تغييرُهُ مُباشرَةً باليدِ، ومنَ المنكراتِ ما يعْجِزُ المرْءُ عنْ تغييرِهِ بيدِهِ دُونَ لسانِهِ، وثالثَةٌ لا يُمْكنُ تغْييرُها إلَّا بالقْلَبِ فحَسْبُ.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النَّبيَّ ﷺ وَجَّه جميعَ الأُمَّةِ إذا رأَتْ مُنْكرًا أنْ تغيِّرَهُ، وهذا على مراتِبَ كما جاءَ في الحدِيثِ.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شُرُوطُ تغْيِيرِ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الإنسانُ عالِمًا بالمعرُوفِ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تُوقِنَ أنَّ هذا الرَّجُلَ فاعِلٌ للمُنْكَر، ولا تأخذِ النَّاسَ بالتُّهْمَةِ أو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يُزالَ المُنكَرُ بما هو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النَّاهي عنِ المنكرِ قاصدًا إصْلاحَ الخَلْقِ وإقامَةَ شرْعِ الله ، لا الانْتِقامَ من العاصِي، أو الانْتِصارَ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المُنكرُ ظاهِرًا بغيرِ تجسُّسٍ، فمَنْ ستَرَ معاصيَهُ في دارِهِ، وأغلَقَ عليْهِ بابَهُ، فإنَّهُ لا يجوزُ لأحَدٍ أنْ يتجسَّسَ عليْهِ، ما لم يُظهِرْ شيئًا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لا بُدَّ أنْ يكونَ المُنْكَرُ مُنكرًا بالاتِّفاقِ، فإنْ كانَ منَ الأُمُورِ الخلافيَّةِ، فإنَّهُ لا يُنكِرُ على منْ يَرَى أنَّهُ ليْسَ بمُنْكَرٍ، إلَّا إذا كانَ الخلافُ ضعيفًا لا قيمةَ لَهُ، فإنَّهُ يُنْكَرُ على الفاعِل.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تكْمُنُ خطورةُ التَّفريطِ في الأَمْرِ بالمعرُوفِ والنَّهيِ عنِ المنكَرِ في أنْ يَأْلَفَ النَّاسُ المنكرَ، ويَزُولَ عنْ قلُوبِهِمْ بُغضُهُ، ثمَّ ينتَشِرَ ويسْرِيَ فيهم، ويضِيعَ المجتمَعُ المسلِمُ، وينْهَدِمَ صرْحُهُ.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المتأَمِّلُ في أحوالِ الأُمَمِ الغابِرَةِ، يجدُ أنَّ بقاءَها كانَ مَرْهونًا بأداءِ هذِهِ الأمانَةِ، وهي التآمر بالمعروف، والتناهي عن المنكر. قال تعالى:</w:t>
      </w:r>
      <w:r>
        <w:rPr>
          <w:rFonts w:ascii="KFGQPC HAFS Uthmanic Script" w:eastAsia="KFGQPC HAFS Uthmanic Script" w:hAnsi="KFGQPC HAFS Uthmanic Script" w:cs="KFGQPC HAFS Uthmanic Script"/>
          <w:b w:val="0"/>
          <w:color w:val="187600"/>
          <w:sz w:val="26"/>
          <w:szCs w:val="26"/>
          <w:rtl/>
        </w:rPr>
        <w:t xml:space="preserve"> ﴿لُعِنَ الَّذِينَ كَفَرُوا مِنْ بَنِي إِسْرَائِيلَ عَلَى لِسَانِ دَاوُودَ وَعِيسَى ابْنِ مَرْيَمَ ذَلِكَ بِمَا عَصَوْا وَكَانُوا يَعْتَدُونَ (78)</w:t>
      </w:r>
      <w:r>
        <w:rPr>
          <w:rFonts w:ascii="KFGQPC HAFS Uthmanic Script" w:eastAsia="KFGQPC HAFS Uthmanic Script" w:hAnsi="KFGQPC HAFS Uthmanic Script" w:cs="KFGQPC HAFS Uthmanic Script"/>
          <w:b w:val="0"/>
          <w:color w:val="187600"/>
          <w:sz w:val="26"/>
          <w:szCs w:val="26"/>
          <w:rtl/>
        </w:rPr>
        <w:t xml:space="preserve"> كَانُوا لَا يَتَنَاهَوْنَ عَنْ مُنْكَرٍ فَعَلُوهُ لَبِئْسَ مَا كَانُوا يَفْعَلُونَ﴾</w:t>
      </w:r>
      <w:r>
        <w:rPr>
          <w:rFonts w:ascii="adwa-assalaf" w:eastAsia="adwa-assalaf" w:hAnsi="adwa-assalaf" w:cs="adwa-assalaf"/>
          <w:b w:val="0"/>
          <w:color w:val="000000"/>
          <w:sz w:val="28"/>
          <w:szCs w:val="28"/>
          <w:rtl/>
        </w:rPr>
        <w:t xml:space="preserve"> [المائدة: 78،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الإنسانَ إذا لمْ يستَطِعْ أنْ يُغيِّر باليدِ ولا باللِّسانِ فلْيُغيِّرْ بالقَلْبِ، وذلِكَ بكراهةِ المنْكَرِ، وعزيمَتِهِ علَى أنَّهُ متى قَدَرَ على إنكارِهِ بلسانِهِ أوْ يدِهِ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يكْفِي في الإنْكارِ بالقَلْبِ أنْ يجلِسَ الإنسانُ إلى أهلِ المُنْكرِ، ويقولَ: أنا كارِهٌ بقلْبِي؟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لأنَّهُ لوْ صَدَقَ في أنَّهُ كارِهٌ بقلبِهِ ما بقيَ معهُمْ، ولَفارَقهم.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عنْ أهمِّيَّةِ الأمْرِ بالمعروفِ والنَّهي عنِ المنكَرِ ودرجاتِهِ وضوابِطِهِ.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تحدَّثْ عنْ كيفيَّةِ تفعيلِ الأمْرِ بالمعرُوفِ والنَّهيِ عنِ المنكرِ في واقِعِنا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شرُوطِ إنكارِ المنكرِ أنْ يُعْلَنَ بِالمنْكَرِ، تكلَّمْ عنْ هذا الشَّرْطِ، مُسْتعِينًا بكتاباتٍ خارجيَّةٍ.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 «إنّ الله قد تجاوز عن أمتي...»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الغِفارِيِّ رضي الله عنه قال: قال رسولُ الله  ﷺ:</w:t>
      </w:r>
      <w:r>
        <w:rPr>
          <w:rFonts w:ascii="adwa-assalaf" w:eastAsia="adwa-assalaf" w:hAnsi="adwa-assalaf" w:cs="adwa-assalaf"/>
          <w:b w:val="0"/>
          <w:color w:val="000D80"/>
          <w:sz w:val="28"/>
          <w:szCs w:val="28"/>
          <w:rtl/>
        </w:rPr>
        <w:t xml:space="preserve"> «إِنَّ الله قَدْ تَجاوَزَ عَنْ أُمَّتِي الخَطَأَ، والنِّسْيانَ، وَما اسْتُكْرِهُوا عَلَيْهِ».</w:t>
      </w:r>
      <w:r>
        <w:rPr>
          <w:rFonts w:ascii="adwa-assalaf" w:eastAsia="adwa-assalaf" w:hAnsi="adwa-assalaf" w:cs="adwa-assalaf"/>
          <w:b w:val="0"/>
          <w:color w:val="000000"/>
          <w:sz w:val="28"/>
          <w:szCs w:val="28"/>
          <w:rtl/>
        </w:rPr>
        <w:t xml:space="preserve"> رَواهُ أحمدُ وابْنُ ماجَه، وصحَّحَهُ الألبانيُّ.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ذَرٍّ جُنْدُبُ بنُ جُنادَةَ الغِفارِيُّ، رابعُ منْ دخلَ في الإسْلامِ، وقيلَ: الخامِسُ، قَدِمَ على رسولِ الله  ﷺ وهوَ بمكَّةَ فأسلَمَ، ثمَّ رجعَ إلى قومِهِ، تُوفِّي في الرَّبَذَةِ سنةَ 32 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أي: عَفا ورَفَعَ.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«أُمَّتِي» أمَّةُ مُحمَّدٍ ﷺ أُمَّتانِ: أُمَّةُ دَعْوةٍ، وأُمَّةُ 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فأُمَّةُ الدَّعوةِ: هُمْ كلُّ إِنْسِيٍّ وجِنِّيٍّ منْ وقْتِ بعثَتِهِ 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وأُمَّةُ الإجابةِ: هُم الَّذينَ وَفَّقَهُم الله  للدُّخولِ في دِينِهِ الحنيفِ، وصارُوا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بالأُمَّةِ في هذا الحَدِيثِ أُمَّةُ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أنْ يرتكِبَ الإنسانُ العَمَلَ عنْ غيرِ 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«النِّسْيان» ذُهُولُ القَلْبِ عنْ شيءٍ معلومٍ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اسْتُكْرِهُوا عَلَيْهِ» الإِكْراهُ: إلجاءٌ واضطرارٌ على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نُصوصُ القُرآنِ بعَدَمِ المُؤاخَذَةِ بهذِهِ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عزوجل:</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قال الله :</w:t>
      </w:r>
      <w:r>
        <w:rPr>
          <w:rFonts w:ascii="adwa-assalaf" w:eastAsia="adwa-assalaf" w:hAnsi="adwa-assalaf" w:cs="adwa-assalaf"/>
          <w:b w:val="0"/>
          <w:color w:val="000D80"/>
          <w:sz w:val="28"/>
          <w:szCs w:val="28"/>
          <w:rtl/>
        </w:rPr>
        <w:t xml:space="preserve"> «قَدْ فَعَلْتُ».</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﴿وَلَيْسَ عَلَيْكُمْ جُنَاحٌ فِيمَا أَخْطَأْتُمْ بِهِ وَلَكِنْ مَا تَعَمَّدَتْ قُلُوبُكُمْ﴾</w:t>
      </w:r>
      <w:r>
        <w:rPr>
          <w:rFonts w:ascii="adwa-assalaf" w:eastAsia="adwa-assalaf" w:hAnsi="adwa-assalaf" w:cs="adwa-assalaf"/>
          <w:b w:val="0"/>
          <w:color w:val="000000"/>
          <w:sz w:val="28"/>
          <w:szCs w:val="28"/>
          <w:rtl/>
        </w:rPr>
        <w:t xml:space="preserve"> [الأحزاب: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﴿مَنْ كَفَرَ بِاللَّهِ مِنْ بَعْدِ إِيمَانِهِ إِلَّا مَنْ أُكْرِهَ وَقَلْبُهُ مُطْمَئِنٌّ بِالْإِيمَانِ وَلَكِنْ مَنْ شَرَحَ بِالْكُفْرِ صَدْرًا فَعَلَيْهِمْ غَضَبٌ مِنَ اللَّهِ وَلَهُمْ عَذَابٌ عَظِيمٌ﴾</w:t>
      </w:r>
      <w:r>
        <w:rPr>
          <w:rFonts w:ascii="adwa-assalaf" w:eastAsia="adwa-assalaf" w:hAnsi="adwa-assalaf" w:cs="adwa-assalaf"/>
          <w:b w:val="0"/>
          <w:color w:val="000000"/>
          <w:sz w:val="28"/>
          <w:szCs w:val="28"/>
          <w:rtl/>
        </w:rPr>
        <w:t xml:space="preserve"> [النحل: 106].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البُشْرى العظيمةُ لأُمَّةِ مُحمَّدٍ ﷺ، حيثُ إنَّ الله عزوجل  رَفَعَ إثْمَ الخطأِ والنِّسيانِ وما يُكْرَهُ عليْهِ العبْدُ، فلا يُؤاخِذُ الله  بهذِهِ الأمورِ الثَّلاثَةِ، وهذا منْ لُطْفِ الله  ورحمتِهِ بعبادِهِ، أنْ جعلَ الدِّينَ يُسْرًا، ليْسَ فيهِ عسْرٌ، قال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الدِّينِ مِنْ حَرَجٍ﴾</w:t>
      </w:r>
      <w:r>
        <w:rPr>
          <w:rFonts w:ascii="adwa-assalaf" w:eastAsia="adwa-assalaf" w:hAnsi="adwa-assalaf" w:cs="adwa-assalaf"/>
          <w:b w:val="0"/>
          <w:color w:val="000000"/>
          <w:sz w:val="28"/>
          <w:szCs w:val="28"/>
          <w:rtl/>
        </w:rPr>
        <w:t xml:space="preserve"> [الحج: 78].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سعَةُ رحمةِ الله عز وجل ولُطفِهِ بعبادِهِ؛ حيثُ رفَعَ عنْهُم الإثْمَ إذا صدَرَتْ منْهُم المعصيةُ على هذهِ الوجُوهِ الثَّلاثَةِ، ولَوْ شاءَ الله  لعاقَبَ مَنْ خالفَ أمرَهُ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«أُمَّتِي» يدلُّ على أنَّ ذلِكَ منْ خصائِصِ هذهِ الأُمَّةِ المحمَّديَّةِ، ففيهِ بيانُ شرفِ هذِهِ الأُمَّةِ على غيرِها، وقدْ كانتِ الأُمَمُ السَّابقةُ تُؤاخَذُ على أخطائِها، في حينِ أنَّ هذِهِ الأغلالَ قدْ رُفِعتْ عنْ هذِهِ الأُمَّة، قال تعالى:</w:t>
      </w:r>
      <w:r>
        <w:rPr>
          <w:rFonts w:ascii="KFGQPC HAFS Uthmanic Script" w:eastAsia="KFGQPC HAFS Uthmanic Script" w:hAnsi="KFGQPC HAFS Uthmanic Script" w:cs="KFGQPC HAFS Uthmanic Script"/>
          <w:b w:val="0"/>
          <w:color w:val="187600"/>
          <w:sz w:val="26"/>
          <w:szCs w:val="26"/>
          <w:rtl/>
        </w:rPr>
        <w:t xml:space="preserve"> ﴿رَبَّنَا وَلَا تَحْمِلْ عَلَيْنَا إِصْرًا كَمَا حَمَلْتَهُ عَلَى الَّذِينَ مِنْ قَبْلِنَا﴾</w:t>
      </w:r>
      <w:r>
        <w:rPr>
          <w:rFonts w:ascii="adwa-assalaf" w:eastAsia="adwa-assalaf" w:hAnsi="adwa-assalaf" w:cs="adwa-assalaf"/>
          <w:b w:val="0"/>
          <w:color w:val="000000"/>
          <w:sz w:val="28"/>
          <w:szCs w:val="28"/>
          <w:rtl/>
        </w:rPr>
        <w:t xml:space="preserve"> [البقرة: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يدخُلُ في مختلفِ أبوابِ العِلْمِ، وأحْكامِ الشَّريعةِ، قال النَّووِيُّ:</w:t>
      </w:r>
      <w:r>
        <w:rPr>
          <w:rFonts w:ascii="adwa-assalaf" w:eastAsia="adwa-assalaf" w:hAnsi="adwa-assalaf" w:cs="adwa-assalaf"/>
          <w:b w:val="0"/>
          <w:color w:val="BF4E14"/>
          <w:sz w:val="28"/>
          <w:szCs w:val="28"/>
          <w:rtl/>
        </w:rPr>
        <w:t xml:space="preserve"> «وهذا الحَدِيثُ اشتمَلَ على فوائِدَ وأمورٍ مُهمَّةٍ، لَوْ جُمِعَتْ لبَلَغَتْ مُصنَّفًا».</w:t>
      </w:r>
      <w:r>
        <w:rPr>
          <w:rFonts w:ascii="adwa-assalaf" w:eastAsia="adwa-assalaf" w:hAnsi="adwa-assalaf" w:cs="adwa-assalaf"/>
          <w:b w:val="0"/>
          <w:color w:val="000000"/>
          <w:sz w:val="28"/>
          <w:szCs w:val="28"/>
          <w:rtl/>
        </w:rPr>
        <w:t xml:space="preserve"> وصدَقَ رحمَهُ الله ؛ لأنَّنا إذا تأمَّلنا أفعالَ العبادِ فإنَّها لا تخلُو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صادِرَةً عن قصْدٍ واختيارٍ منَ المُكلَّفِ، وهذا هوَ الفعلُ العمْدُ الَّذي يُؤاخَذُ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عملُهُ مبنيًّا على القصْدِ والاختيارِ، وهذا يشمَلُ الإكْراهَ والنِّسيانَ والخطَأَ، وهوَ ما جاءَ الحدِيثُ ببيانِهِ.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هُناكَ فرْقٌ بيْنَ الجهلِ بالحُكْمِ وبيْنَ الجهلِ بالعُقوبَةِ، فالجهْلُ بالعقوبةِ لا يُعذَرُ به الإنسانُ، والجهْلُ بالحُكْمِ يُعذَرُ بهِ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شرِبَ الإنسانُ مُسْكِرًا، يظنُّ أنَّهُ لا يُسْكِرُ، أو يظنُّ أنَّهُ ليْسَ بحرامٍ فإنَّهُ ليْسَ عليْهِ شيْءٌ، «فهذا جهْلٌ بالحُكْم».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عَلِمَ أنَّهُ مُسْكِرٌ وأنَّهُ حرامٌ، ولكِنْ لا يدْرِي أنَّهُ يُعاقَبُ عليْهِ، فعليْهِ العُقوبةُ، ولا تسْقُط، «فهذا جهْلٌ بالعُقوبة».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فعْلِ المحظُورِ وترْكِ الواجِبِ في العُذْرِ بالخطأِ والنِّسيانِ والجَهْلِ والإكراه: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العلماء بيْنَ فعلِ المحظورِ وترْكِ الواجباتِ؛ فأما في حقوق الله  فيُعذَرُ المُكلَّفُ في فعْلِ المحظُورِ بالخطأِ والنِّسيانِ والجهْلِ والإكْراهِ، فلا إثم عليه ولا يلزمه شيء، ولو ترك الواجبات بالنسيان والجهل والإكراه فإنه لا إثم عليه لكن يلزمه أن يأتي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تكلَّمَ أثناءَ الصَّلاةِ خطأً. يُعْذَر. (لأنه فعل محظورًا).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وهُوَ صائِمٌ نِسيانًا. يُعْذَر. (لأنه فعل محظورًا).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عِطرًا وهُو مُحرِمٌ جهلًا. يُعْذَر. (لأنه فعل محظورًا).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ركْعَةً منَ الصَّلاة نِسيانًا. لا بُدَّ منَ الإتيانِ بركْعَةٍ، ثمَّ سُجود السَّهو. (لأنه ترك واجبًا).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صلاةً. يجبُ عليْهِ أنْ يأتيَ بها. (لأنه من باب ترك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يطُفْ للإفاضةِ مُكْرَهًا. لا بُدَّ أنْ يأتيَ بالطَّوافِ. (لأنه ترك واجبًا).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حقوق العباد فلا يعتبر الخطأُ والنِّسيانُ والجهْلُ والإكراهُ عذرا في إسقاط الضمان، بلْ يُطالَبُ به، ولذلِكَ أوْجَبَ الله  تعالى الدِّيَةَ في القَتْلِ الخَطَأ.</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الطَّوائِفُ المُبتَدِعَة، منْ أيِّ الأُمَّتَيْنِ في أُمَّةِ مُحمَّدٍ ﷺ، ولِمَ؟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فرَّقَ العُلماءُ بيْنَ فعْلِ المحظور وترْكِ الواجِبِ في العُذْرِ بالخطأِ والنِّسيانِ والجهْلِ والإكْراهِ، تكلَّمْ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الفَرْقُ بيْنَ الخطأِ والنِّسيانِ والإكْراهِ، وما وجْهُ العُذْرِ بهِنَّ؟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 ... قضى أنْ لا ضرر ولا 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عُبادَةَ بْنِ الصَّامِتِ رضي الله عنه</w:t>
      </w:r>
      <w:r>
        <w:rPr>
          <w:rFonts w:ascii="adwa-assalaf" w:eastAsia="adwa-assalaf" w:hAnsi="adwa-assalaf" w:cs="adwa-assalaf"/>
          <w:b w:val="0"/>
          <w:color w:val="000D80"/>
          <w:sz w:val="28"/>
          <w:szCs w:val="28"/>
          <w:rtl/>
        </w:rPr>
        <w:t xml:space="preserve"> أَنَّ رسولَ الله ﷺ قَضَى أَنْ لا ضَرَرَ وَلا ضِرارَ.</w:t>
      </w:r>
      <w:r>
        <w:rPr>
          <w:rFonts w:ascii="adwa-assalaf" w:eastAsia="adwa-assalaf" w:hAnsi="adwa-assalaf" w:cs="adwa-assalaf"/>
          <w:b w:val="0"/>
          <w:color w:val="000000"/>
          <w:sz w:val="28"/>
          <w:szCs w:val="28"/>
          <w:rtl/>
        </w:rPr>
        <w:t xml:space="preserve"> أخرجه أحمد ومالك في الموطأ، وصححه الألباني.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بنُ الصَّامِتِ بنِ قَيْسٍ الخَزْرَجِيُّ الأنْصارِيُّ، شَهِدَ بيْعَةَ العَقَبَةِ الأُولى والثَّانية، آخَى رَسولُ الله  ﷺ بينَهُ وبينَ أبي مَرْثَدٍ الغَنَوِيِّ رضي الله عنه، وشَهِدَ بدْرًا وأُحُدًا والخَنْدَقَ والمشاهِدَ كُلَّها معَ رسولِ الله  ﷺ، تُوفِّي سنةَ 34هـ.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ضَرَرَ وَلا ضِرارَ» الضَّرَر: خِلافُ 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في معنى هذا الحديثِ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فقيل: لا ضرَرَ ابتداءً، ولا ضرَرَ جَزاءً ومُقابَلَةً.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المرادُ أنَّ الإنسانَ لا يجُوزُ لهُ أنْ يضُرَّ بنفسِهِ، ولا يَضُرَّ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إنَّ نفيَ الضَّررِ قُصِدَ به عدمُ وُجودِ الضَّررِ فيما شرَعَهُ الله  لعبادِهِ منَ الأحْكامِ. ونفْيُ الضِّرارِ أُريدَ بهِ نهْيُ المؤمنِينَ عنْ إحْداثِ الضَّررِ أوْ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الضَّررُ: ما كانَ عنْ غيرِ قصْدٍ. والضِّرارُ: ما كانَ بقصْدٍ.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دلَّ على أصْلٍ منْ أُصولِ الشَّريعةِ، وهوَ منْعُ الضَّررِ والمُضارَّةِ، وهو يشملُ أنواعَ الضررِ كلِّهِ، والحديثُ بنصِّهِ أحَدُ القواعِدِ الكُلِّيَةِ الخمْسَةِ في الفِقْهِ الإِسلامِيِّ: «لا ضَرَرَ ولا ضِرارَ». ويُعبَّرُ عنْها أحيانًا بقولِهم: الضَّررُ يُزال.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والضَّررُ يرْجعُ إلى أحدِ أمْرينِ: إمَّا تَفْوِيتُ مَصْلحَةٍ، أوْ إِيقاعُ مَضَرَّةٍ.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فالضَّررُ لا يجوزُ إلحاقُهُ بالنَّاسِ، بلْ يجبُ على المسلِمِ أنْ يمْنَعَ ضررَهُ وأذاهُ عنْ جميعِ الخلْقِ، منْ جميعِ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الضَّررِ المُحرَّمِ: التَّدليسُ والغِشُّ في المُعامَلاتِ وكَتْمُ العُيوبِ فيها، والمكْرُ والخِداعُ والنَّجْشُ، وبيعُ المسلِمِ على بَيْعِ أخيهِ والشِّراءُ على شرائِهِ، والخِطْبَةُ على خِطْبَتِهِ.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ذلِكَ: مُضارَّةُ الشَّريكِ لشريكِهِ، والجارِ لجارِهِ؛ بقولٍ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ذلِكَ: إضرارُ الزَّوجِ بزوجتِهِ، والزَّوجَةُ بزوجِها، والمُعلِّمُ بطُلَّابِهِ، والمُديرُ بموظَّفيهِ.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فيه: الوقيعَةُ في النَّاسِ عنْدَ الوُلاةِ والأُمَراءِ؛ ليُغْرِيَهُمْ بعقوبتِهِمْ وإلحاقِ الضَّررِ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فيه: تَرْويعُ المسلِم، ولو على وجْهِ المَزْح.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فيهِ: السُّخْريةُ منَ الخَلْق، والاستهْزاءُ بِهِم، والوَقيعَةُ في أعْراضِهِم، والتَّحْرِيشُ بينَهُمْ.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يُعتَبَرُ قاعدةً من قواعِدِ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الضَّررَ يُزالُ، وينْبَنِي على ذلِكَ كثيرٌ منَ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الحَدِيثِ دليلٌ على تحْرِيمِ الخُمورِ والمُخَدِّراتِ وشرب الدُّخانِ ونحوِها ممَّا يضرُّ البَدَنَ، أوْ يعودُ بالضَّرِر على الأَبْناءِ ومَنْ يعيشُ معَهُ، فالضَّررُ ممنوعٌ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منْعُ الإنْسانِ منَ التَّصرُّفِ في ملكِهِ بما يتعدَّى ضررُهُ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الإسلامَ حَرَّمَ الضِّرارَ بكُلِّ صورِهِ، وجميعِ أشكالِهِ، قال الله  تعالى:</w:t>
      </w:r>
      <w:r>
        <w:rPr>
          <w:rFonts w:ascii="KFGQPC HAFS Uthmanic Script" w:eastAsia="KFGQPC HAFS Uthmanic Script" w:hAnsi="KFGQPC HAFS Uthmanic Script" w:cs="KFGQPC HAFS Uthmanic Script"/>
          <w:b w:val="0"/>
          <w:color w:val="187600"/>
          <w:sz w:val="26"/>
          <w:szCs w:val="26"/>
          <w:rtl/>
        </w:rPr>
        <w:t xml:space="preserve"> ﴿لَا تُضَارَّ وَالِدَةٌ بِوَلَدِهَا﴾</w:t>
      </w:r>
      <w:r>
        <w:rPr>
          <w:rFonts w:ascii="adwa-assalaf" w:eastAsia="adwa-assalaf" w:hAnsi="adwa-assalaf" w:cs="adwa-assalaf"/>
          <w:b w:val="0"/>
          <w:color w:val="000000"/>
          <w:sz w:val="28"/>
          <w:szCs w:val="28"/>
          <w:rtl/>
        </w:rPr>
        <w:t xml:space="preserve"> [البقرة: 233]،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يُضَارَّ كَاتِبٌ وَلَا شَهِيدٌ﴾</w:t>
      </w:r>
      <w:r>
        <w:rPr>
          <w:rFonts w:ascii="adwa-assalaf" w:eastAsia="adwa-assalaf" w:hAnsi="adwa-assalaf" w:cs="adwa-assalaf"/>
          <w:b w:val="0"/>
          <w:color w:val="000000"/>
          <w:sz w:val="28"/>
          <w:szCs w:val="28"/>
          <w:rtl/>
        </w:rPr>
        <w:t xml:space="preserve"> [البقرة:282]،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تُمْسِكُوهُنَّ ضِرَارًا لِتَعْتَدُوا﴾</w:t>
      </w:r>
      <w:r>
        <w:rPr>
          <w:rFonts w:ascii="adwa-assalaf" w:eastAsia="adwa-assalaf" w:hAnsi="adwa-assalaf" w:cs="adwa-assalaf"/>
          <w:b w:val="0"/>
          <w:color w:val="000000"/>
          <w:sz w:val="28"/>
          <w:szCs w:val="28"/>
          <w:rtl/>
        </w:rPr>
        <w:t xml:space="preserve"> [البقرة:231].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توضِّحُ فيهِ الفَرْقَ بيْنَ الضَّررِ والضِّرارِ منْ واقِعِ قراءاتِك.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لهذا الحدِيثِ أثرٌ كَبِيرٌ على المجتَمَعِ المسلِمِ،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يُمكِنُ توظيفُ هذا الحدِيثِ في دَفْعِ كثيرٍ منَ الجرائِمِ؟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 «لو يعطى الناس بدعواهم...»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النَّبيَّ ﷺ قال:</w:t>
      </w:r>
      <w:r>
        <w:rPr>
          <w:rFonts w:ascii="adwa-assalaf" w:eastAsia="adwa-assalaf" w:hAnsi="adwa-assalaf" w:cs="adwa-assalaf"/>
          <w:b w:val="0"/>
          <w:color w:val="000D80"/>
          <w:sz w:val="28"/>
          <w:szCs w:val="28"/>
          <w:rtl/>
        </w:rPr>
        <w:t xml:space="preserve"> «لَوْ يُعْطَى النَّاسُ بِدَعْواهُمْ لادَّعَى رِجالٌ أَمْوالَ قَوْمٍ وَدِماءَهُمْ، وَلَكِنَّ البَيِّنَةَ على المُدَّعِي، واليَمِينَ على مَنْ أَنْكَرَ».</w:t>
      </w:r>
      <w:r>
        <w:rPr>
          <w:rFonts w:ascii="adwa-assalaf" w:eastAsia="adwa-assalaf" w:hAnsi="adwa-assalaf" w:cs="adwa-assalaf"/>
          <w:b w:val="0"/>
          <w:color w:val="000000"/>
          <w:sz w:val="28"/>
          <w:szCs w:val="28"/>
          <w:rtl/>
        </w:rPr>
        <w:t xml:space="preserve"> رَواهُ البَيْهَقِيُّ بسَنَدٍ حسنٍ، وبعضُهُ في الصَّحيحَيْنِ.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 بنِ عبْدِ المُطَّلِبِ الهاشِمِيُّ، حَبْرُ الأُمَّةِ وتَرْجُمانُ القُرآنِ، أسْلَمَ صغيرًا، ولازَمَ النَّبيَّ ﷺ، كانَ الخُلفاءُ يُجلُّونَهُ، وكُفَّ بصرُهُ في آخرِ عُمرِهِ، كانَ يجلِسُ للعلْمِ، فيجعَلُ يومًا للفقْهِ، ويومًا للتَّفسير، ويومًا للسيرة والمَغازِي، ويومًا للشِّعرِ، ويومًا لوقائِعِ العرَبِ، تُوفِّي بالطَّائِفِ سنةَ 68هـ.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«بِدَعْواهُم» أي: بادِّعائِهم الشَّيءَ، سواءٌ كانتِ الدَّعْوى بالحقِّ أم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«لادَّعَى رِجالٌ» أي: رجالٌ لا يخافُونَ الله تعالى، ويدخُلُ فيه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«البَيِّنَة» وهي كلُّ ما يبِينُ به الحقُّ ويَظْهَرُ، منْ شهودٍ وقَرائِنَ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«واليَمينُ على مَنْ أَنكَرَ» أي: اليمينُ تجبُ في جانبِ مَنْ أنكَرَ دعْوَى المُدَّعِي، وهوَ المُدَّعَى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عظيمُ القدْرِ، وهوَ أصْلٌ كبيرٌ منْ أصُولِ القضاءِ والفَصْلِ بيْنَ النَّاسِ والأَحْكامِ، بيَّنَ ﷺ فيهِ أصلًا يفضُّ النِّزاعَ بيْنَ النَّاسِ، ويتَّضحُ بهِ المُحِقُّ منَ المُبطِلِ، فمَنِ ادَّعَى عينًا منَ الأعْيانِ، أو دَيْنًا، أوْ حقًّا على غيرِهِ، وأنكَرَهُ ذلِكَ الغيرُ فالأصْلُ معَ المُنْكِر، فإنْ أتى المُدَّعي ببيِّنةٍ تُثبتُ ذلِكَ الحقَّ ثَبَتَ لهُ، وقُضِي بها على المُدَّعَى عليْهِ، وإنْ لَمْ يأتِ ببيِّنةٍ فليْسَ لهُ علَى الآخَرِ إلَّا اليَمِينُ، فإنْ حَلَفَ بَرِئتِ ذِمَّتُهُ، وإنِ امْتَنَعَ ونَكَلَ عنِ اليَمِينِ، قُضيَ عليْهِ بالنُّكُولِ، وأُلْزِمَ بما ادَّعاهُ المُدَّعِي.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كانَتِ البيِّنةُ على المُدَّعِي؛ لأنَّهُ يدَّعي خلافَ الظَّاهِرِ، والأَصْلُ براءَةُ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كانَ اليَمِينُ في جانِبِ المُدَّعَى عليْهِ؛ لأنَّهُ يوافِقُ الأصلَ، وهوَ براءَةُ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ادَّعى مَحبَّةَ الله  ورَسولِهِ ﷺ، فبيِّنتُه علَى هذِهِ الدَّعْوَى أنْ يتَّبعَ الرَّسولَ ﷺ، كما قال الله عز وجل:</w:t>
      </w:r>
      <w:r>
        <w:rPr>
          <w:rFonts w:ascii="KFGQPC HAFS Uthmanic Script" w:eastAsia="KFGQPC HAFS Uthmanic Script" w:hAnsi="KFGQPC HAFS Uthmanic Script" w:cs="KFGQPC HAFS Uthmanic Script"/>
          <w:b w:val="0"/>
          <w:color w:val="187600"/>
          <w:sz w:val="26"/>
          <w:szCs w:val="26"/>
          <w:rtl/>
        </w:rPr>
        <w:t xml:space="preserve"> ﴿قُلْ إِنْ كُنْتُمْ تُحِبُّونَ اللَّهَ فَاتَّبِعُونِي يُحْبِبْكُمُ اللَّهُ﴾</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المُنْذِرِ:</w:t>
      </w:r>
      <w:r>
        <w:rPr>
          <w:rFonts w:ascii="adwa-assalaf" w:eastAsia="adwa-assalaf" w:hAnsi="adwa-assalaf" w:cs="adwa-assalaf"/>
          <w:b w:val="0"/>
          <w:color w:val="BF4E14"/>
          <w:sz w:val="28"/>
          <w:szCs w:val="28"/>
          <w:rtl/>
        </w:rPr>
        <w:t xml:space="preserve"> «أجْمَعَ أهْلُ العِلْمِ علَى أنَّ البَيِّنَةَ على المُدَّعِي، واليَمِينَ علَى المُدَّعَى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دالٌّ على أنَّهُ لا يُقبلُ قَولُ أحدٍ فيما يدَّعِيهِ لِمُجَرَّدِ دَعْواهُ، بلْ يَحتاجُ إلى البَيِّنَةِ أَوْ تَصْدِيقِ المُدَّعَى عليْهِ، فإنْ طلَبَ يمِينَ المُدَّعَى عليْهِ فلَهُ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هذا الحَدِيثُ أصْلٌ عظيمٌ في القَضاءِ ينتَفِعُ بهِ القاضِي، وينْتَفِعُ بهِ المُصلِحُ بيْنَ اثنَيْنِ،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الشَّريعَةَ جاءَتْ لحمايةِ أموالِ النَّاسِ ودمائِهِم منَ التَّلاعُبِ.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البيِّنَةَ على المُدَّعِي، والبيِّنَةُ أنواعٌ، منها: الشَّهادَةُ، وظاهِرُ الحالِ، والقرائِنُ.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العَمَلِ بالقَرائِنِ قصَّةُ سُليمانَ عليه السلام  مَعَ المرْأَتَيْنِ اللَّتَيْنِ ادَّعَتْ كلٌّ منْهُما الوَلَدَ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 لوْ أنْكَرَ المُنْكِر، وقالَ: لا أَحْلِفُ، فإنَّهُ يُقضى عليْهِ بالنُّكولِ؛ ووجْهُ ذلِكَ أنَّه إذا أَبَى أنْ يحْلِفَ فقدِ امْتَنَعَ ممَّا يجِبُ عليْهِ، فيُحْكَمُ عليْهِ بموجبِ هذا الامْتِناع، وهوَ ما يُعَبَّرُ عنْهُ بقولِهم: «يُقْضَى عليْهِ بالنُّكُولِ».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النُّكولُ في اللُّغة: هوَ الامْتِناع.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اصطلاح الفقهاء: الامْتِناعُ من حَلِفِ اليَمِينِ المطلُوبَةِ شَرْعًا.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كيْفَ كانَ هذا الحَدِيثُ أصْلًا في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أوْضَحَ العُلماءُ لمَ كانتِ اليَمينُ في جانِبِ المُدَّعَى عليْهِ، اذْكُرْ ذلكَ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تناوَلْ هذا الحدِيثَ بالشَّرْحِ والتَّوضيحِ باختِصارٍ.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العاشر: «إيّاكم والجلوس بالطرقات...»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النَّبيَّ ﷺ قال:</w:t>
      </w:r>
      <w:r>
        <w:rPr>
          <w:rFonts w:ascii="adwa-assalaf" w:eastAsia="adwa-assalaf" w:hAnsi="adwa-assalaf" w:cs="adwa-assalaf"/>
          <w:b w:val="0"/>
          <w:color w:val="000D80"/>
          <w:sz w:val="28"/>
          <w:szCs w:val="28"/>
          <w:rtl/>
        </w:rPr>
        <w:t xml:space="preserve"> «إِيَّاكُمْ والجُلُوسَ بِالطُّرُقاتِ» فَقالُوا: يا رسولَ الله ، ما لَنا منْ مَجالِسِنا بُدٌّ نَتَحَدَّثُ فيها، فَقالَ: «إِذْ أَبَيْتُمْ إِلَّا المَجْلِسَ، فَأَعْطُوا الطَّرِيقَ حَقَّهُ» قالُوا: وَما حَقُّ الطَّرِيقِ يا رسولَ الله ؟ قال: «غَضُّ البَصَرِ، وَكَفُّ الأَذَى، وَرَدُّ السَّلامِ، والأَمْرُ بِالمَعْرُوفِ، والنَّهْيُ عَنِ المُنْكَرِ».</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«إِيَّاكُمْ»: أُحذِّرُكُمْ.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 أي: غِنًى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«المَجْلِس»: الجُلُوسُ في تلْكَ المَجالِس.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«حَقَّهُ»: ما يَلِيقُ بِها منْ 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 أي: خَفْضُ النَّظرِ عمَّن يمُرُّ في الطَّريقِ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عدمُ التَّعرُّضِ لأحدٍ بقوْلٍ أو فِعْلٍ يتأذَّى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الإِسلامُ إلى الرُّقيِّ بالمجتمَعِ المسلِمِ إلى معالي الأُمُورِ، وسُمُوِّ الأخلاقِ، وعُلُوِّ الآدابِ، ويَنْأَى بأفرادِهِ عن كلِّ خُلُقٍ سيِّئٍ أو عمَلٍ شائِنٍ، ويُريدُ أنْ يكونَ المجتمَعُ مجتمعَ محبَّةٍ وأُلْفَةٍ، تربطُ بيْنَ عناصِرِهِ الأُخوَّةُ والمودَّةُ، ألا ترى إلى تلْكَ المناقشَةِ الهادفَةِ بيْنَ قائِدِ الأُمَّةِ وأفرادِها، حولَ ظاهرَةٍ اجتماعيَّةٍ مهمَّةٍ، لوْ بقِيَتْ على وضعِها لأفسَدَتِ المُجتمعَ، فدلَّهُمْ صلواتُ الله  وسلامُهُ عليْهِ إِلى الوَضْعِ الصَّحيحِ تجاهَها، فأرشدَهُمْ إلى غَضِّ البَصَرِ، وَكَفِّ الأَذَى، وَرَدِّ السَّلامِ، والأَمْرِ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النَّهْيُ الوارِدُ في الحدِيثِ ليْسَ لنَفْسِ المَجالِسِ، وإنَّما منْ أجلِ حُقوقِ الطَّريقِ الَّتي يتعَرَّضُ لها الجالسُ؛ وقدْ يُقصِّرُ فيها، فيبُوءُ بإثْمِها، ثُمَّ بَيَّنَ أنَّه إذا أَبَيْتُمْ إلَّا هذهِ المجالسَ، فأعطُوا الطَّريقَ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الأصْلُ في الطَّريقِ والأَفْنِيةِ العامَّةِ أنَّها ليْسَتْ للجُلُوسِ؛ لأنَّهُ يترتَّبُ على الجُلوسِ فيها أضرارٌ،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التَّعرُّضُ للفِتْنَةِ.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الآخرِينَ بالسَّبِّ والغَمْزِ واللَّمْزِ.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الاطِّلاعُ على الأحْوالِ الخاصَّةِ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ضياعُ الأوْقاتِ بما لا فائِدةَ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اشتَمَلَ هذا الحَدِيثُ على جُمْلةٍ منَ الآدابِ الشَّرعيَّةِ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تعالى بغضِّ البَصَرِ، فقالَ:</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 إِنَّ اللَّهَ خَبِيرٌ بِمَا يَصْنَعُونَ (30)</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وَيَحْفَظْنَ فُرُوجَهُنَّ﴾</w:t>
      </w:r>
      <w:r>
        <w:rPr>
          <w:rFonts w:ascii="adwa-assalaf" w:eastAsia="adwa-assalaf" w:hAnsi="adwa-assalaf" w:cs="adwa-assalaf"/>
          <w:b w:val="0"/>
          <w:color w:val="000000"/>
          <w:sz w:val="28"/>
          <w:szCs w:val="28"/>
          <w:rtl/>
        </w:rPr>
        <w:t xml:space="preserve"> [النور: 30-31].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كَفُّ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بجميعِ أنواعِهِ، كبيرًا أو صغيرًا، فمنَ الاعْتداء: كلامُ السُّوء، كالسِّبابِ والشَّتائِمِ، والغِيبة، والاسْتِهْزاءِ، والسُّخريةِ، والنَّظَرِ في بُيوتِ الآخرِينَ دونَ إِذْنِهِم، قال تعالى:</w:t>
      </w:r>
      <w:r>
        <w:rPr>
          <w:rFonts w:ascii="KFGQPC HAFS Uthmanic Script" w:eastAsia="KFGQPC HAFS Uthmanic Script" w:hAnsi="KFGQPC HAFS Uthmanic Script" w:cs="KFGQPC HAFS Uthmanic Script"/>
          <w:b w:val="0"/>
          <w:color w:val="187600"/>
          <w:sz w:val="26"/>
          <w:szCs w:val="26"/>
          <w:rtl/>
        </w:rPr>
        <w:t xml:space="preserve"> ﴿وَالَّذِينَ يُؤْذُونَ الْمُؤْمِنِينَ وَالْمُؤْمِنَاتِ بِغَيْرِ مَا اكْتَسَبُوا فَقَدِ احْتَمَلُوا بُهْتَانًا وَإِثْمًا مُبِينًا﴾</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رَجُلٌ: يا رسولَ الله ، إِنَّ فُلانَةَ يُذْكَرُ منْ كَثْرَةِ صَلاتِها وَصِيامِها وَصَدَقَتِها غَيْرَ أَنَّها تُؤْذِي جِيرانَها بِلِسانِها، قال:</w:t>
      </w:r>
      <w:r>
        <w:rPr>
          <w:rFonts w:ascii="adwa-assalaf" w:eastAsia="adwa-assalaf" w:hAnsi="adwa-assalaf" w:cs="adwa-assalaf"/>
          <w:b w:val="0"/>
          <w:color w:val="000D80"/>
          <w:sz w:val="28"/>
          <w:szCs w:val="28"/>
          <w:rtl/>
        </w:rPr>
        <w:t xml:space="preserve"> «هِيَ في النَّارِ».</w:t>
      </w:r>
      <w:r>
        <w:rPr>
          <w:rFonts w:ascii="adwa-assalaf" w:eastAsia="adwa-assalaf" w:hAnsi="adwa-assalaf" w:cs="adwa-assalaf"/>
          <w:b w:val="0"/>
          <w:color w:val="000000"/>
          <w:sz w:val="28"/>
          <w:szCs w:val="28"/>
          <w:rtl/>
        </w:rPr>
        <w:t xml:space="preserve"> أخرجَهُ أحمدُ والحاكمُ، وصحَّحَ إسنادَه.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كَفِّ الأَذَى: إِماطَةُ الأذى عنِ الطَّريقِ؛ فعَنْ أَبي هُرَيْرَةَ رضي الله عنه أَنّ رسولَ اللَّهِ ﷺ قال:</w:t>
      </w:r>
      <w:r>
        <w:rPr>
          <w:rFonts w:ascii="adwa-assalaf" w:eastAsia="adwa-assalaf" w:hAnsi="adwa-assalaf" w:cs="adwa-assalaf"/>
          <w:b w:val="0"/>
          <w:color w:val="000D80"/>
          <w:sz w:val="28"/>
          <w:szCs w:val="28"/>
          <w:rtl/>
        </w:rPr>
        <w:t xml:space="preserve"> «بينَما رَجُلٌ يَمْشِي بِطَرِيقٍ وَجَدَ غُصْنَ شَوْكٍ على الطَّرِيقِ، فَأَخَّرَهُ فَشَكَرَ الله لَهُ فَغَفَرَ لَهُ».</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وممَّا يُعينُ علَى 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استحْضارُ اطِّلاعِ الله  عليْكَ، ومراقَبَةِ الله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ودعاؤُه.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مجاهدَةُ النَّفسِ وتعويدُها على غضِّ البَصَرِ، والصَّبْرُ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الأماكنِ الَّتي يخْشَى الإنسانُ فيها منْ فتنَةِ النَّظر، إذا كان لَهُ عنْها مَنْدُوحَةٌ.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تعلَمَ أنَّ كلَّ نعمَةٍ عندَكَ هيَ منَ الله  تعالى، وهيَ تحتاجُ منْكَ إلى شُكْرٍ، فنعْمَةُ البصرِ منْ شُكرِها حفْظُها عمَّا حرَّمَ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نوافلِ العباداتِ؛ فإنَّ الإكثارَ منْها معَ المحافَظَةِ على القيامِ بالفرائِضِ سببٌ في حفْظِ جوارِحِ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الألمِ والحسْرَةِ الَّتي تعقبُ هذهِ النَّظْرَةَ.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منْ سُوءِ الخاتمَةِ، ومنَ التَّأسُّفِ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رَدُّ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تعالى بِرَدِّ السَّلامِ، فقالَ تعالى:</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w:t>
      </w:r>
      <w:r>
        <w:rPr>
          <w:rFonts w:ascii="adwa-assalaf" w:eastAsia="adwa-assalaf" w:hAnsi="adwa-assalaf" w:cs="adwa-assalaf"/>
          <w:b w:val="0"/>
          <w:color w:val="000000"/>
          <w:sz w:val="28"/>
          <w:szCs w:val="28"/>
          <w:rtl/>
        </w:rPr>
        <w:t xml:space="preserve"> [النساء: 86]،</w:t>
      </w:r>
      <w:r>
        <w:rPr>
          <w:rFonts w:ascii="adwa-assalaf" w:eastAsia="adwa-assalaf" w:hAnsi="adwa-assalaf" w:cs="adwa-assalaf"/>
          <w:b w:val="0"/>
          <w:color w:val="000000"/>
          <w:sz w:val="28"/>
          <w:szCs w:val="28"/>
          <w:rtl/>
        </w:rPr>
        <w:t xml:space="preserve"> فرَدُّ السَّلامِ واجبٌ، وأمَّا ابْتِداؤُهُ فهوَ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 السَّلامِ: أنْ تُسلِّمَ على مَنْ عَرَفْتَ ومن لم تَعْرِفْ، وفي الصَّحيحَيْنِ أنَّ رَجُلًا سَأَلَ النَّبيَّ ﷺ: أَيُّ الأَعْمالِ خَيْرٌ؟ قال:</w:t>
      </w:r>
      <w:r>
        <w:rPr>
          <w:rFonts w:ascii="adwa-assalaf" w:eastAsia="adwa-assalaf" w:hAnsi="adwa-assalaf" w:cs="adwa-assalaf"/>
          <w:b w:val="0"/>
          <w:color w:val="000D80"/>
          <w:sz w:val="28"/>
          <w:szCs w:val="28"/>
          <w:rtl/>
        </w:rPr>
        <w:t xml:space="preserve"> «تُطْعِمُ الطَّعامَ وَتَقْرَأُ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السَّلامَ سببٌ لنَشْرِ المحبَّةِ والوِئامِ بيْنَ المسلمِينَ؛ ففي الحدِيثِ قال ﷺ:</w:t>
      </w:r>
      <w:r>
        <w:rPr>
          <w:rFonts w:ascii="adwa-assalaf" w:eastAsia="adwa-assalaf" w:hAnsi="adwa-assalaf" w:cs="adwa-assalaf"/>
          <w:b w:val="0"/>
          <w:color w:val="000D80"/>
          <w:sz w:val="28"/>
          <w:szCs w:val="28"/>
          <w:rtl/>
        </w:rPr>
        <w:t xml:space="preserve"> «لا تَدْخُلُونَ الجَنَّةَ حَتَّى تُؤْمنُوا، وَلا تُؤْمنُوا حَتَّى تَحابُّوا، أَوَلا أَدُلُّكُمْ على شَيْءٍ إِذا فَعَلْتُمُوهُ تَحابَبْتُمْ، أَفْشُوا السَّلامَ بينَكُمْ».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تَضافَرَتْ نُصوصُ الكتابِ والسُّنَّةِ على أهمِّيَّةِ الأمرِ بالمعْرُوفِ والنَّهيِ عنِ المنكر، وقدْ تقَدَّمَ طَرَفٌ من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اشتَمَلَ هذا الحدِيثُ على جُملةٍ عظيمَةٍ منَ الآدابِ، اكتُبْ مختصرًا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الإسلامُ دِينٌ يُعنَى بالمسلِمِ في شتَّى مناحِي الحياةِ، في ضَوْءِ دراسَتِكَ للحدِيثِ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كَفُّ الأذَى خُلُقٌ عظِيمٌ أرشَدَ إليْهِ الحديثُ، كيْفَ توظِّفُ هذا الخُلُقَ في حلِّ المشاكِلِ بيْنَ المسلِمِينَ؟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الحادي عشر: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رَجُلًا قال لِلنَّبِيِّ ﷺ: أَوْصِنِي، قال:</w:t>
      </w:r>
      <w:r>
        <w:rPr>
          <w:rFonts w:ascii="adwa-assalaf" w:eastAsia="adwa-assalaf" w:hAnsi="adwa-assalaf" w:cs="adwa-assalaf"/>
          <w:b w:val="0"/>
          <w:color w:val="000D80"/>
          <w:sz w:val="28"/>
          <w:szCs w:val="28"/>
          <w:rtl/>
        </w:rPr>
        <w:t xml:space="preserve"> «لا تَغْضَبْ» فَرَدَّدَ مِرارًا، قال: «لا تَغْضَبْ».</w:t>
      </w:r>
      <w:r>
        <w:rPr>
          <w:rFonts w:ascii="adwa-assalaf" w:eastAsia="adwa-assalaf" w:hAnsi="adwa-assalaf" w:cs="adwa-assalaf"/>
          <w:b w:val="0"/>
          <w:color w:val="000000"/>
          <w:sz w:val="28"/>
          <w:szCs w:val="28"/>
          <w:rtl/>
        </w:rPr>
        <w:t xml:space="preserve"> رَواهُ البُخارِيُّ.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يا رسولَ الله  أَوصِنِي» الوَصِيَّةُ: هيَ العَهْدُ إلى الشَّخْصِ بأمْرٍ 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لا تَغْضَبْ» الغَضَبُ: حالةٌ نفسيَّةٌ، تبْعَثُ على هياجِ الإنْسانِ وثَوْرَتِهِ قولًا أوْ عَمَلًا، وهوَ مِفتاحُ الشُّروِر ورأسُ 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«مِرارًا» أي: كرَّرَ الرَّجلُ طلبَهُ للوصيَّةِ عدَّةَ مرَّاتٍ، والنَّبيُّ ﷺ يوصيه بنفْسِ الوصيَّةِ، وهيَ عدمُ الغَضَبِ.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ينْهَى فيهِ النَّبيُّ ﷺ عنِ الغَضَبِ، بكلمَةٍ جامعَةٍ، منْ جوامِعِ كَلِــمِه ﷺ، وهيَ تحمِلُ وصيَّةً غاليَةً نَفِيسَةً، تجمعُ الخيْرَ كُلَّه، وتنْفِي عنِ العَبْدِ الشَّرَّ كُلَّهُ، وهيَ مُتضَمِّنَةٌ لأَمْرَيْنِ عظِيمَيْنِ: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الأَمْرُ بفِعْلِ الأسْبابِ، والتَّعوُّدُ على حُسْنِ الخُلُق، والحلمِ والصَّبرِ، وتَوْطِينُ النَّفْسِ على ما يُصيبُ الإنسانَ منَ الخَلْق؛ منَ الأَذَى القوليِّ والفِعْلِيِّ.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ألَّا يُنْفِذَ غَضَبَه؛ فإذا غَضِبَ منَعَ نفسَهُ منَ الأقْوالِ والأفعالِ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ﷺ: «لا تغضب» منْ حيثُ البدايةُ، ومنْ حيْثُ إِنْفاذُ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غضبٌ مذمومٌ؛ وهو ما كان في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غضبٌ محمودٌ؛ وهو ما كان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الغَضَبِ: الغَضَبُ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الغضَبُ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كانَ لله تعالى عندَما تُنْتَهَكُ مَحارِمُهُ، وهذا النَّوعُ ثمرةٌ منْ ثمراتِ الإيمان؛ إذْ إنَّ الَّذي لا يغضَبُ في هذا المحلِّ ضعيفُ الإيمانِ، فعَنْ عائشةَ رضي الله عنها قالَتْ:</w:t>
      </w:r>
      <w:r>
        <w:rPr>
          <w:rFonts w:ascii="adwa-assalaf" w:eastAsia="adwa-assalaf" w:hAnsi="adwa-assalaf" w:cs="adwa-assalaf"/>
          <w:b w:val="0"/>
          <w:color w:val="000D80"/>
          <w:sz w:val="28"/>
          <w:szCs w:val="28"/>
          <w:rtl/>
        </w:rPr>
        <w:t xml:space="preserve"> «ما ضَرَبَ رسولُ الله  ﷺ شَيْئًا قَطُّ بِيَدِهِ، وَلا امْرَأَةً، ولا خادِمًا، إِلَّا أَنْ يُجاهِدَ في سَبِيلِ الله ، وَما نِيلَ منْهُ شَيْءٌ قَطُّ، فَيَنْتَقِمَ منْ صاحِبِهِ، إِلَّا أَنْ يُنْتَهَكَ شَيْءٌ منْ مَحارِمِ الله ، فَيَنْتَقِمَ ﷲ عزوجل».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شَوْقِي في مَدْحِ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للحَقِّ لا ضِغْنٌ وَلا شَحْناءُ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غَضِبْتَ فَإِنَّما هِيَ غَضْبَةٌ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الغَضَبُ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كانَ في سَبِيلِ الباطِلِ والشَّيْطانِ، كالحَمِيَّةِ الجاهلِيَّةِ، والانتصارِ للنَّفْسِ، أوْ لأمرٍ منْ أُمُورِ الدُّنيا الزَّائِلَةِ، وهوَ أكْثَرُ ما يَغْضَبُ عليْهِ النَّاسُ، وهوَ الَّذي تُوَجَّهُ إليْهِ النُّصوصُ النَّاهيةُ عنِ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أخرَجَ مُسلِمٌ في صحِيحِهِ عنْ عَلْقَمَةَ بْنِ وائِلٍ أنَّ أباهُ رضي الله عنه حدَّثَهُ قال: إِنِّي لَقاعِدٌ مَعَ النَّبيِّ ﷺ إِذْ جاءَ رَجُلٌ يَقُودُ آخَرَ بِنِسْعَةٍ، فَقالَ: يا رسولَ الله ، هَذا قَتَلَ أَخِي، فَقالَ رسولُ الله  ﷺ:</w:t>
      </w:r>
      <w:r>
        <w:rPr>
          <w:rFonts w:ascii="adwa-assalaf" w:eastAsia="adwa-assalaf" w:hAnsi="adwa-assalaf" w:cs="adwa-assalaf"/>
          <w:b w:val="0"/>
          <w:color w:val="000D80"/>
          <w:sz w:val="28"/>
          <w:szCs w:val="28"/>
          <w:rtl/>
        </w:rPr>
        <w:t xml:space="preserve"> «أَقَتَلْتَهُ؟» -فَقالَ: إِنَّهُ لَوْ لَمْ يَعْتَرِفْ أَقَمْتُ عَلَيْهِ البَيِّنَةَ- قال: نَعَمْ قَتَلْتُهُ، قال: «كَيْفَ قَتَلْتَهُ؟» قال: كُنْتُ أَنا وَهُوَ نَخْتَبِطُ منْ شَجَرَةٍ، فَسَبَّنِي، فَأَغْضَبَنِي، فَضَرَبْتُهُ بِالفَأْسِ على قَرْنِهِ [جانِبِ الرَّأْسِ]، فَقَتَلْتُهُ</w:t>
      </w:r>
      <w:r>
        <w:rPr>
          <w:rFonts w:ascii="adwa-assalaf" w:eastAsia="adwa-assalaf" w:hAnsi="adwa-assalaf" w:cs="adwa-assalaf"/>
          <w:b w:val="0"/>
          <w:color w:val="000000"/>
          <w:sz w:val="28"/>
          <w:szCs w:val="28"/>
          <w:rtl/>
        </w:rPr>
        <w:t xml:space="preserve"> ...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أرَ في الأَعْداءِ حِينَ اخْتَبَرْتُهُمْ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عَدُوًّا لِعَقْلِ المَرْءِ أَعْدَى منَ الغَضَبْ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الصَّحابةِ رضي الله عنهم على ما يَنْفَعُ؛ لقولِهِ: «أَوصِنِيْ»، والصَّحابَةُ رضي الله عنهم إذا عَلِمُوا الحقَّ لا يقتَصِرُونَ على مُجرَّدِ العِلْمِ، بلْ يعْلَمُونَ، ثُمَّ يعْمَلُون، وكثيرٌ منَ النَّاسِ اليومَ يسألُونَ عنِ الحُكْمِ فيعْلَمُونَهُ، ولكِنْ لا يعْمَلُونَ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عنِ الغَضَبِ منْ محاسِنِ الدِّينِ الإسلامِيِّ، الَّذي ينْهَى عنْ مساوئِ الأَخْلاقِ؛ فإِنَّ كُلَّ خُلقٍ كريمٍ يَأْمُرُ بِهِ الشَّرْعُ، وكلَّ خُلُقٍ ذَمِيمٍ ينْهَى عنْهُ الشَّرْعُ.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عِلاجُ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لعِلاجِ الغَضَبِ والتَّخَلُّصِ منْهُ ومنْ آثارِهِ السَّيِّئَةِ 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الاسْتِعاذةُ بالله منَ الشَّيْطانِ؛ قال تعالى:</w:t>
      </w:r>
      <w:r>
        <w:rPr>
          <w:rFonts w:ascii="KFGQPC HAFS Uthmanic Script" w:eastAsia="KFGQPC HAFS Uthmanic Script" w:hAnsi="KFGQPC HAFS Uthmanic Script" w:cs="KFGQPC HAFS Uthmanic Script"/>
          <w:b w:val="0"/>
          <w:color w:val="187600"/>
          <w:sz w:val="26"/>
          <w:szCs w:val="26"/>
          <w:rtl/>
        </w:rPr>
        <w:t xml:space="preserve"> ﴿وَإِمَّا يَنْزَغَنَّكَ مِنَ الشَّيْطَانِ نَزْغٌ فَاسْتَعِذْ بِاللَّهِ إِنَّهُ سَمِيعٌ عَلِيمٌ﴾</w:t>
      </w:r>
      <w:r>
        <w:rPr>
          <w:rFonts w:ascii="adwa-assalaf" w:eastAsia="adwa-assalaf" w:hAnsi="adwa-assalaf" w:cs="adwa-assalaf"/>
          <w:b w:val="0"/>
          <w:color w:val="000000"/>
          <w:sz w:val="28"/>
          <w:szCs w:val="28"/>
          <w:rtl/>
        </w:rPr>
        <w:t xml:space="preserve"> [الأعراف: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السُّكُوتُ؛ قال رسولُ الله  ﷺ:</w:t>
      </w:r>
      <w:r>
        <w:rPr>
          <w:rFonts w:ascii="adwa-assalaf" w:eastAsia="adwa-assalaf" w:hAnsi="adwa-assalaf" w:cs="adwa-assalaf"/>
          <w:b w:val="0"/>
          <w:color w:val="000D80"/>
          <w:sz w:val="28"/>
          <w:szCs w:val="28"/>
          <w:rtl/>
        </w:rPr>
        <w:t xml:space="preserve"> «إِذا غَضِبَ أَحَدُكُمْ فَلْيَسْكُتْ».</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التَّغْيِيرُ منَ الهَيْئَةِ؛ قال رَسولُ الله  ﷺ:</w:t>
      </w:r>
      <w:r>
        <w:rPr>
          <w:rFonts w:ascii="adwa-assalaf" w:eastAsia="adwa-assalaf" w:hAnsi="adwa-assalaf" w:cs="adwa-assalaf"/>
          <w:b w:val="0"/>
          <w:color w:val="000D80"/>
          <w:sz w:val="28"/>
          <w:szCs w:val="28"/>
          <w:rtl/>
        </w:rPr>
        <w:t xml:space="preserve"> «إِذا غَضِبَ أَحَدُكُمْ وَهُوَ قائِمٌ فَلْيَجْلِسْ، فَإِنْ ذَهَبَ عَنْهُ الغَضَبُ وَإِلَّا فَلْيَضْطَجِعْ».</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الأخذُ بوصيَّةِ الرَّسولِ ﷺ بعدَمِ الغَضَبِ «لا تَغْضَبْ»، كما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تَذَكُّرُ ثوابِ مَنْ يَكْظِمُ غيظَهُ؛ قال تعالى:</w:t>
      </w:r>
      <w:r>
        <w:rPr>
          <w:rFonts w:ascii="KFGQPC HAFS Uthmanic Script" w:eastAsia="KFGQPC HAFS Uthmanic Script" w:hAnsi="KFGQPC HAFS Uthmanic Script" w:cs="KFGQPC HAFS Uthmanic Script"/>
          <w:b w:val="0"/>
          <w:color w:val="187600"/>
          <w:sz w:val="26"/>
          <w:szCs w:val="26"/>
          <w:rtl/>
        </w:rPr>
        <w:t xml:space="preserve"> ﴿وَسَارِعُوا إِلَى مَغْفِرَةٍ مِنْ رَبِّكُمْ وَجَنَّةٍ عَرْضُهَا السَّمَاوَاتُ وَالْأَرْضُ أُعِدَّتْ لِلْمُتَّقِينَ (133)</w:t>
      </w:r>
      <w:r>
        <w:rPr>
          <w:rFonts w:ascii="KFGQPC HAFS Uthmanic Script" w:eastAsia="KFGQPC HAFS Uthmanic Script" w:hAnsi="KFGQPC HAFS Uthmanic Script" w:cs="KFGQPC HAFS Uthmanic Script"/>
          <w:b w:val="0"/>
          <w:color w:val="187600"/>
          <w:sz w:val="26"/>
          <w:szCs w:val="26"/>
          <w:rtl/>
        </w:rPr>
        <w:t xml:space="preserve"> الَّذِينَ يُنْفِقُونَ فِي السَّرَّاءِ وَالضَّرَّاءِ وَالْكَاظِمِينَ الْغَيْظَ وَالْعَافِينَ عَنِ النَّاسِ﴾</w:t>
      </w:r>
      <w:r>
        <w:rPr>
          <w:rFonts w:ascii="adwa-assalaf" w:eastAsia="adwa-assalaf" w:hAnsi="adwa-assalaf" w:cs="adwa-assalaf"/>
          <w:b w:val="0"/>
          <w:color w:val="000000"/>
          <w:sz w:val="28"/>
          <w:szCs w:val="28"/>
          <w:rtl/>
        </w:rPr>
        <w:t xml:space="preserve"> [آل عمران: 133، 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تَذَكُّرُ فضْلِ الحِلْمِ والعَفْوِ؛ قال تعالى:</w:t>
      </w:r>
      <w:r>
        <w:rPr>
          <w:rFonts w:ascii="KFGQPC HAFS Uthmanic Script" w:eastAsia="KFGQPC HAFS Uthmanic Script" w:hAnsi="KFGQPC HAFS Uthmanic Script" w:cs="KFGQPC HAFS Uthmanic Script"/>
          <w:b w:val="0"/>
          <w:color w:val="187600"/>
          <w:sz w:val="26"/>
          <w:szCs w:val="26"/>
          <w:rtl/>
        </w:rPr>
        <w:t xml:space="preserve"> ﴿وَالَّذِينَ يَجْتَنِبُونَ كَبَائِرَ الْإِثْمِ وَالْفَوَاحِشَ وَإِذَا مَا غَضِبُوا هُمْ يَغْفِرُونَ﴾</w:t>
      </w:r>
      <w:r>
        <w:rPr>
          <w:rFonts w:ascii="adwa-assalaf" w:eastAsia="adwa-assalaf" w:hAnsi="adwa-assalaf" w:cs="adwa-assalaf"/>
          <w:b w:val="0"/>
          <w:color w:val="000000"/>
          <w:sz w:val="28"/>
          <w:szCs w:val="28"/>
          <w:rtl/>
        </w:rPr>
        <w:t xml:space="preserve"> [الشورى: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مَعْرِفَةُ معيارِ القُوَّةِ والشِّدَّةِ الحقيقِيَّةِ، وأنَّهُ في امْتِلاكِ النَّفْسِ عنْدَ الغَضَبِ؛ قال رسولُ الله  ﷺ:</w:t>
      </w:r>
      <w:r>
        <w:rPr>
          <w:rFonts w:ascii="adwa-assalaf" w:eastAsia="adwa-assalaf" w:hAnsi="adwa-assalaf" w:cs="adwa-assalaf"/>
          <w:b w:val="0"/>
          <w:color w:val="000D80"/>
          <w:sz w:val="28"/>
          <w:szCs w:val="28"/>
          <w:rtl/>
        </w:rPr>
        <w:t xml:space="preserve"> «لَيْسَ الشَّدِيدُ بِالصُّرَعَةِ، إِنَّما الشَّدِيدُ الذي يَمْلِكُ نَفْسَهُ عِنْدَ الغَضَبِ».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التَّأَسِّي بهَدْيهِ ﷺ في الغَضَبِ؛ ففي الصَّحِيحَيْنِ عنْ أَنَسٍ رضي الله عنه قال: كُنْتُ أَمْشِي مَعَ النَّبيِّ ﷺ وَعَلَيْهِ بُرْدٌ نَجْرانِيٌّ غَلِيظُ الحاشِيَةِ، فَأَدْرَكَهُ أَعْرابِيٌّ فَجَذَبَهُ جَذْبَةً شَدِيدَةً، حَتَّى نَظَرْتُ إلى صَفْحَةِ عاتِقِ النَّبيِّ ﷺ [وهو ما بين العُنُقِ والكَتِف] قَدْ أَثَّرَتْ بِهِ حاشِيَةُ الرِّداءِ منْ شِدَّةِ جَذْبَتِهِ، ثُمَّ قال: مُرْ لِي منْ مالِ الله  الذي عِنْدَكَ، فالتَفَتَ إِلَيْهِ فَضَحِكَ، ثُمَّ أَمَرَ لَهُ بِعَطاءٍ.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دعائِهِ ﷺ:</w:t>
      </w:r>
      <w:r>
        <w:rPr>
          <w:rFonts w:ascii="adwa-assalaf" w:eastAsia="adwa-assalaf" w:hAnsi="adwa-assalaf" w:cs="adwa-assalaf"/>
          <w:b w:val="0"/>
          <w:color w:val="000D80"/>
          <w:sz w:val="28"/>
          <w:szCs w:val="28"/>
          <w:rtl/>
        </w:rPr>
        <w:t xml:space="preserve"> «أَسْأَلُكَ كَلِمَةَ الحَقِّ في الغَضَبِ والرِّضا».</w:t>
      </w:r>
      <w:r>
        <w:rPr>
          <w:rFonts w:ascii="adwa-assalaf" w:eastAsia="adwa-assalaf" w:hAnsi="adwa-assalaf" w:cs="adwa-assalaf"/>
          <w:b w:val="0"/>
          <w:color w:val="000000"/>
          <w:sz w:val="28"/>
          <w:szCs w:val="28"/>
          <w:rtl/>
        </w:rPr>
        <w:t xml:space="preserve"> أخرجَهُ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الإنسانَ لا يقولُ سِوَى الحَقِّ، سَواء غَضِبَ أوْ رَضِيَ.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ماذا تفْهَمُ من تَكرارِ النَّبيِّ ﷺ الوَصِيَّةَ بعدَمِ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طُرُقًا عمليَّةً شرعيَّةً لعلاجِ الغضَبِ،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 كانَ النَّبيُّ ﷺ يدْعُو بهذا الدُّعاءِ: «أسْأَلُكَ كلِمَةَ الحقِّ في الغَضَبِ والرِّضا»؟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 عشر: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رَواهُ والتِّرمذيُّ وابنُ ماجَه، وحسَّنَهُ الألبانيُّ.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يَعْنِيهِ» العِنايَةُ: شدَّةُ الاهتمامِ بالشَّيْءِ، يُقالُ: عَناهُ يَعْنِيهِ: إذا اهْتَمَّ بهِ وطَلَبَهُ، فما لا يَعْنِيهِ، أي: ما لا يُهِمُّهُ.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عظيمٌ منْ أُصولِ الأَدَبِ، وقدْ حكَى أهلُ العِلْمِ أنَّ جِماعَ آدابِ الخيرِ تتفرَّعُ منْ أرْبَعَةِ أحاديثَ: قولُ النَّبيِّ ﷺ:</w:t>
      </w:r>
      <w:r>
        <w:rPr>
          <w:rFonts w:ascii="adwa-assalaf" w:eastAsia="adwa-assalaf" w:hAnsi="adwa-assalaf" w:cs="adwa-assalaf"/>
          <w:b w:val="0"/>
          <w:color w:val="000D80"/>
          <w:sz w:val="28"/>
          <w:szCs w:val="28"/>
          <w:rtl/>
        </w:rPr>
        <w:t xml:space="preserve"> «مَنْ كانَ يُؤْمنُ بِالله  واليَوْمِ الآخِرِ فَلْيَقُلْ خَيْرًا أَوْ لِيصْمُتْ».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أخرجه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«لا تَغْضَبْ».</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عُمْدَةُ الدِّينِ عِنْدَنا 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منْ كَلامِ خَيْرِ البَرِيَّهْ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 الشُّبُهاتِ وازْهَدْ وَدَعْ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يَعْنِيكَ واعْمَلَنَّ بِنِيَّهْ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فحُسْنُ إسلامِ المرْءِ يقْتَضِي تركَ ما لا يعنِيهِ كلِّه؛ منَ المُحرَّماتِ والمُشْتَبِهاتِ والمَكْرُوهاتِ، وفُضُولِ المُباحاتِ الَّتي لا يحْتاجُ إليْها، وَينْدَرجُ فيهِ التَّوسُّعُ في الدُّنيا، وطلبُ المناصِبِ والرِّياسَةِ، وحبُّ المَحْمَدَةِ والثَّناءِ، وغيرُ ذلك ممَّا لا يحتاجُ إليْهِ المرْءُ في إصلاحِ دينِهِ، وكِفايَتِهِ منْ 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ومفْهُومُ الحدِيثِ: أنَّ مَنْ لم يترُكْ ما لا يَعْنِيهِ فإنَّهُ مُسيءٌ في إسلامِهِ، وذلِكَ شاملٌ للأقوالِ والأفعالِ المنهيِّ عنْها نَهْيَ تحْرِيمٍ أوْ نَهْيَ 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 بَعْضِ السَّلفِ ما يدلُّ على هذا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عَمْرُو بنُ قَيْسٍ المُلائِيُّ:</w:t>
      </w:r>
      <w:r>
        <w:rPr>
          <w:rFonts w:ascii="adwa-assalaf" w:eastAsia="adwa-assalaf" w:hAnsi="adwa-assalaf" w:cs="adwa-assalaf"/>
          <w:b w:val="0"/>
          <w:color w:val="BF4E14"/>
          <w:sz w:val="28"/>
          <w:szCs w:val="28"/>
          <w:rtl/>
        </w:rPr>
        <w:t xml:space="preserve"> «مَرَّ رَجُلٌ بِلُقْمانَ والنَّاسُ عِنْدَهُ، فَقالَ لَهُ: أَلَسْتَ عَبْدَ بَنِي فُلانٍ؟ قال: بَلَى، قال: الذي كُنْتَ تَرْعَى عِنْدَ جَبَلِ كَذا وَكَذا؟ قال: بَلَى، فَقالَ: فَما بَلَغَ بِكَ ما أَرَى؟ قال: صِدْقُ الحَدِيثِ وَطُولُ السُّكُوتِ عَمَّا لا يَعْنِينِي».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البَصْرِيُّ:</w:t>
      </w:r>
      <w:r>
        <w:rPr>
          <w:rFonts w:ascii="adwa-assalaf" w:eastAsia="adwa-assalaf" w:hAnsi="adwa-assalaf" w:cs="adwa-assalaf"/>
          <w:b w:val="0"/>
          <w:color w:val="BF4E14"/>
          <w:sz w:val="28"/>
          <w:szCs w:val="28"/>
          <w:rtl/>
        </w:rPr>
        <w:t xml:space="preserve"> «منْ عَلامَةِ إِعْراضِ الله  تعالى عَنِ العَبْدِ أَنْ يَجْعَلَ شُغْلَهُ فيما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مُوَرِّقٌ العِجْليُّ:</w:t>
      </w:r>
      <w:r>
        <w:rPr>
          <w:rFonts w:ascii="adwa-assalaf" w:eastAsia="adwa-assalaf" w:hAnsi="adwa-assalaf" w:cs="adwa-assalaf"/>
          <w:b w:val="0"/>
          <w:color w:val="BF4E14"/>
          <w:sz w:val="28"/>
          <w:szCs w:val="28"/>
          <w:rtl/>
        </w:rPr>
        <w:t xml:space="preserve"> «أَمْرٌ أَنا في طَلَبِهِ مُنْذُ كَذا وَكَذا سَنَةً لَمْ أَقْدِرْ عَلَيْهِ، وَلَسْتُ بِتارِكٍ طَلَبَهُ أَبَدًا، قالُوا: وَما هُوَ؟ قال: الكَفُّ عَمَّا لا يَعْنِينِي».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الإسْلامَ جمعَ المحاسِنَ كلَّها، وكلُّ محاسِنِ الإسلامِ تجتَمِعُ في قولِ الله عز وجل:</w:t>
      </w:r>
      <w:r>
        <w:rPr>
          <w:rFonts w:ascii="KFGQPC HAFS Uthmanic Script" w:eastAsia="KFGQPC HAFS Uthmanic Script" w:hAnsi="KFGQPC HAFS Uthmanic Script" w:cs="KFGQPC HAFS Uthmanic Script"/>
          <w:b w:val="0"/>
          <w:color w:val="187600"/>
          <w:sz w:val="26"/>
          <w:szCs w:val="26"/>
          <w:rtl/>
        </w:rPr>
        <w:t xml:space="preserve"> ﴿إِنَّ اللَّهَ يَأْمُرُ بِالْعَدْلِ وَالْإِحْسَانِ﴾</w:t>
      </w:r>
      <w:r>
        <w:rPr>
          <w:rFonts w:ascii="adwa-assalaf" w:eastAsia="adwa-assalaf" w:hAnsi="adwa-assalaf" w:cs="adwa-assalaf"/>
          <w:b w:val="0"/>
          <w:color w:val="000000"/>
          <w:sz w:val="28"/>
          <w:szCs w:val="28"/>
          <w:rtl/>
        </w:rPr>
        <w:t xml:space="preserve"> [النحل: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ترْكَ ما لا يعْنِي هوَ صِفَةُ الجادِّينَ المحسنِينَ، كما قال تعالى في وَصْفِ المؤمنينَ:</w:t>
      </w:r>
      <w:r>
        <w:rPr>
          <w:rFonts w:ascii="KFGQPC HAFS Uthmanic Script" w:eastAsia="KFGQPC HAFS Uthmanic Script" w:hAnsi="KFGQPC HAFS Uthmanic Script" w:cs="KFGQPC HAFS Uthmanic Script"/>
          <w:b w:val="0"/>
          <w:color w:val="187600"/>
          <w:sz w:val="26"/>
          <w:szCs w:val="26"/>
          <w:rtl/>
        </w:rPr>
        <w:t xml:space="preserve"> ﴿وَالَّذِينَ هُمْ عَنِ اللَّغْوِ مُعْرِضُونَ﴾</w:t>
      </w:r>
      <w:r>
        <w:rPr>
          <w:rFonts w:ascii="adwa-assalaf" w:eastAsia="adwa-assalaf" w:hAnsi="adwa-assalaf" w:cs="adwa-assalaf"/>
          <w:b w:val="0"/>
          <w:color w:val="000000"/>
          <w:sz w:val="28"/>
          <w:szCs w:val="28"/>
          <w:rtl/>
        </w:rPr>
        <w:t xml:space="preserve"> [المؤمنون: 3]، وقوله:</w:t>
      </w:r>
      <w:r>
        <w:rPr>
          <w:rFonts w:ascii="KFGQPC HAFS Uthmanic Script" w:eastAsia="KFGQPC HAFS Uthmanic Script" w:hAnsi="KFGQPC HAFS Uthmanic Script" w:cs="KFGQPC HAFS Uthmanic Script"/>
          <w:b w:val="0"/>
          <w:color w:val="187600"/>
          <w:sz w:val="26"/>
          <w:szCs w:val="26"/>
          <w:rtl/>
        </w:rPr>
        <w:t xml:space="preserve"> ﴿وَإِذَا مَرُّوا بِاللَّغْوِ مَرُّوا كِرَامًا﴾</w:t>
      </w:r>
      <w:r>
        <w:rPr>
          <w:rFonts w:ascii="adwa-assalaf" w:eastAsia="adwa-assalaf" w:hAnsi="adwa-assalaf" w:cs="adwa-assalaf"/>
          <w:b w:val="0"/>
          <w:color w:val="000000"/>
          <w:sz w:val="28"/>
          <w:szCs w:val="28"/>
          <w:rtl/>
        </w:rPr>
        <w:t xml:space="preserve"> [الفرقان: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فالمُعرِضُونَ عنِ اللَّغْوِ مُعرضونَ عنِ العَبَثِ واللَّهْوِ والفُضُولِ والتَّكلُّفِ والتَّنطُّعِ، وكلُّها يدخلُ في معانِيها الانْشِغالُ بما لا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منِ اشْتَغَلَ بما لا يَعْنِيهِ فإنَّ إسلامَهُ ليْسَ بذاكَ الحَسَنِ، وهذا يقعُ كثيرًا لبعْضِ النَّاسِ، فتجدُهُ يتكلَّمُ في أشياءَ لا تَعْنِيهِ، أوْ يأَتْي لإنسانٍ يسألُهُ عنْ أشياءَ لا تَعْنِيهِ، ويتدخَّلُ فيما لا يَعْنِيهِ، وكلُّ هذا يدلُّ على ضعْفِ 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ينْبَغِي للإنسانِ أنْ يسْعَى لتحْسينِ إسلامِهِ، فيتركَ ما لا يعْنِيهِ ويسْتَرِيحَ؛ لأنَّهُ إذا اشْتَغَلَ بأمورٍ لا تُهِمُّهُ ولا تَعْنِيهِ، فَقَدْ أتْعَبَ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هلْ يتْرُكُ العبْدُ الأمْرَ بالمعرُوفِ والنَّهيَ عنِ المنكَرِ؛ لأنَّهُ ممَّا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لأنَّ الأمرَ بالمعروفِ والنَّهيَ عنِ المنكرِ ممَّا يَعْنِي المسلمَ، كما قال الله عز وجل:</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الْخَيْرِ وَيَأْمُرُونَ بِالْمَعْرُوفِ وَيَنْهَوْنَ عَنِ الْمُنْكَرِ﴾</w:t>
      </w:r>
      <w:r>
        <w:rPr>
          <w:rFonts w:ascii="adwa-assalaf" w:eastAsia="adwa-assalaf" w:hAnsi="adwa-assalaf" w:cs="adwa-assalaf"/>
          <w:b w:val="0"/>
          <w:color w:val="000000"/>
          <w:sz w:val="28"/>
          <w:szCs w:val="28"/>
          <w:rtl/>
        </w:rPr>
        <w:t xml:space="preserve"> [آل عمران: 104]،</w:t>
      </w:r>
      <w:r>
        <w:rPr>
          <w:rFonts w:ascii="adwa-assalaf" w:eastAsia="adwa-assalaf" w:hAnsi="adwa-assalaf" w:cs="adwa-assalaf"/>
          <w:b w:val="0"/>
          <w:color w:val="000000"/>
          <w:sz w:val="28"/>
          <w:szCs w:val="28"/>
          <w:rtl/>
        </w:rPr>
        <w:t xml:space="preserve"> فلوْ رأيْتَ إنسانًا على مُنكَرٍ وقلْتَ لَهُ: يا أخي هذا منْكَرٌ لا يجوزُ، فهذا مما يعنيك.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يتعلَّقُ بالأهْلِ والأبْناءِ والبناتِ فإنَّهُ يعنِي راعِيَ البَيْتِ، وعليه أنْ يدُلَّهم على الخيرِ، ويأمُرَهُمْ بهِ، ويحذِّرَهُمْ منَ الشَّرِّ وينهاهُمْ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w:t>
      </w:r>
      <w:r>
        <w:rPr>
          <w:rFonts w:ascii="KFGQPC HAFS Uthmanic Script" w:eastAsia="KFGQPC HAFS Uthmanic Script" w:hAnsi="KFGQPC HAFS Uthmanic Script" w:cs="KFGQPC HAFS Uthmanic Script"/>
          <w:b w:val="0"/>
          <w:color w:val="187600"/>
          <w:sz w:val="26"/>
          <w:szCs w:val="26"/>
          <w:rtl/>
        </w:rPr>
        <w:t xml:space="preserve"> ﴿ يَاأَيُّهَا الَّذِينَ آمَنُوا قُوا أَنْفُسَكُمْ وَأَهْلِيكُمْ نَارًا وَقُودُهَا النَّاسُ وَالْحِجَارَةُ﴾</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عَبْدِ العَزِيزِ رحمه الله:</w:t>
      </w:r>
      <w:r>
        <w:rPr>
          <w:rFonts w:ascii="adwa-assalaf" w:eastAsia="adwa-assalaf" w:hAnsi="adwa-assalaf" w:cs="adwa-assalaf"/>
          <w:b w:val="0"/>
          <w:color w:val="BF4E14"/>
          <w:sz w:val="28"/>
          <w:szCs w:val="28"/>
          <w:rtl/>
        </w:rPr>
        <w:t xml:space="preserve"> مَنْ عَدَّ كَلامَهُ منْ عَمَلِهِ، قَلَّ كَلامُهُ إِلَّا فيما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كَما قالَ؛ فَإِنَّ كَثِيرًا منَ النَّاسِ لا يَعُدُّ كَلامَهُ منْ عَمَلِهِ، فَيُجازِفُ فيهِ، وَلا يَتَحَرَّى، وَقَدْ سأل مُعاذُ بْنُ جَبَلٍ النَّبيَّ ﷺ فَقالَ: أَنُؤاخَذُ بِما نَتَكَلَّمُ بِهِ؟ فَقالَ:</w:t>
      </w:r>
      <w:r>
        <w:rPr>
          <w:rFonts w:ascii="adwa-assalaf" w:eastAsia="adwa-assalaf" w:hAnsi="adwa-assalaf" w:cs="adwa-assalaf"/>
          <w:b w:val="0"/>
          <w:color w:val="000D80"/>
          <w:sz w:val="28"/>
          <w:szCs w:val="28"/>
          <w:rtl/>
        </w:rPr>
        <w:t xml:space="preserve"> «ثَكِلَتْكَ أُمُّكَ يا مُعاذُ، وَهَلْ يَكُبُّ النَّاسَ على مَناخِرِهِمْ في النَّارِ إِلَّا حَصائِدُ أَلْسِنَتِهِمْ؟»</w:t>
      </w:r>
      <w:r>
        <w:rPr>
          <w:rFonts w:ascii="adwa-assalaf" w:eastAsia="adwa-assalaf" w:hAnsi="adwa-assalaf" w:cs="adwa-assalaf"/>
          <w:b w:val="0"/>
          <w:color w:val="000000"/>
          <w:sz w:val="28"/>
          <w:szCs w:val="28"/>
          <w:rtl/>
        </w:rPr>
        <w:t xml:space="preserve"> أخرجه أحمدُ والتِّرمذيُّ، وصحَّحَهُ الألبانيُّ.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منزلَةَ حديث: «من حسن إسلام المرء...» كأصْلٍ في آدابِ التَّعامُلِ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في فضْلِ ترْكِ المسلمِ ما لا يعْنِيهِ، وانشغالِهِ بما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واقِعِ فَهْمِكَ للدَّرسِ، اكتُبْ ضوابطَ فيما يَعْنِي العَبْدَ وما لا يَعْنِيه.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 عشر: «إنّ الله يرضى لكم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«إِنَّ الله يَرْضَى لَكُمْ ثَلاثًا، وَيَكْرَهُ لَكُمْ ثَلاثًا، فَيَرْضَى لَكُمْ: أَنْ تَعْبُدُوهُ، وَلا تُشْرِكُوا بِهِ شَيْئًا، وَأَنْ تَعْتَصِمُوا بِحَبْلِ الله  جَمِيعًا وَلا تَفَرَّقُوا، وَيَكْرَهُ لَكُمْ: قِيلَ وَقالَ، وَكَثْرَةَ السُّؤالِ، وَإِضاعَةَ المالِ».</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وقالَ» أي: الاشْتِغالُ بما لا يَعْنِي منْ أقاوِيلِ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«إِضاعَة المال» بإنْفاقِهِ في المعاصِي، أو الإِسْرافِ فيهِ في المُباحاتِ.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تَعْتَصِمُوا بِحَبْلِ الله » بما جاءَ بهِ النَّبيُّ ﷺ، كتابًا وسُنَّةً.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آدابِ الإسْلامِ العَظِيمَةِ، إذا امْتَثَلَهُ المسلمُ حَفِظَ بِهِ عُمُرَهُ، ومالَهُ، وجُهدَهُ، ووَقاهُ منْ شرِّ النَّفسِ ونوازِعِ التَّفْريطِ والضَّياعِ.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فيهِ رَسولُ الله ﷺ ما يَرْضاهُ الله لعَبْدِهِ وما يَكْرَهُهُ منْهُ؛ فإنَّ الله جل جلاله منْ كرَمِهِ على عبادِهِ يرْضَى لهُمْ ما فيهِ مصلحتُهُم وسعادتُهُم، في العاجِلِ والآجِلِ، وذلِكَ بالقيامِ بعبادَةِ الله وحدَهُ لا شريكَ لَهُ، وإخْلاصِ الدِّينِ له، وعدَمِ الشِّرْكِ بالله سبحانَهُ في كُلِّ صُورِ العبادَةِ، والاعْتِصامِ بحبْلِ الله وصِراطِهِ المستَقِيمِ، وألَّا يحْصُلَ شِقاقٌ ولا تَنازُعٌ بيْنَ الأُمَّةِ؛ فإنَّهُ كلَّما تنازَعِتِ الأُمَّةُ كانَ أدْعَى لسُقُوطِها، وضَياعِ هيبَتِها وقُوَّتِها، وفَشَلِها، قال تعالَى:</w:t>
      </w:r>
      <w:r>
        <w:rPr>
          <w:rFonts w:ascii="KFGQPC HAFS Uthmanic Script" w:eastAsia="KFGQPC HAFS Uthmanic Script" w:hAnsi="KFGQPC HAFS Uthmanic Script" w:cs="KFGQPC HAFS Uthmanic Script"/>
          <w:b w:val="0"/>
          <w:color w:val="187600"/>
          <w:sz w:val="26"/>
          <w:szCs w:val="26"/>
          <w:rtl/>
        </w:rPr>
        <w:t xml:space="preserve"> ﴿وَلَا تَنَازَعُوا فَتَفْشَلُوا وَتَذْهَبَ رِيحُكُمْ﴾</w:t>
      </w:r>
      <w:r>
        <w:rPr>
          <w:rFonts w:ascii="adwa-assalaf" w:eastAsia="adwa-assalaf" w:hAnsi="adwa-assalaf" w:cs="adwa-assalaf"/>
          <w:b w:val="0"/>
          <w:color w:val="000000"/>
          <w:sz w:val="28"/>
          <w:szCs w:val="28"/>
          <w:rtl/>
        </w:rPr>
        <w:t xml:space="preserve"> [الأنفال: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فيهِ النَّهْيُ عنْ جُملةٍ منَ الأخْلاقِ السَّيِّئةِ،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القِيلِ والقال: والمرادُ تتبُّعُ أخبارِ النَّاسِ وأحْوالِهِم للتَّحَدُّثِ بها وإشاعَتِها، ورُبَّما كانَ في شيْءٍ منْها ما يُغْضِبُ المَقُولَ فيهِ، منْ أُمورٍ كانَ يَودُّ إخفاءَها، وأسرارٍ لا يحبُّ إذاعتَها، فتنْشَأُ العَداوةُ وتنْمُو الضَّغينَةُ ويعمُّ الفسادُ والأَذَى.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فكثْرَةُ القِيلِ والقالِ منْ أسبابِ وُقوعِ الفِتَنِ، وتنافُرِ القُلوبِ، وهوَ منَ الاشْتِغالِ بالأُمورِ الضَّارَّةِ عنِ الأُمُورِ النَّافعَةِ، وَقلَّ أنْ يسْلَمَ أحدٌ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ذَلِكَ ما يُوصَمُ بهِ مَنْ كانَتْ هذِهِ صفَتَهُ منَ المذلَّةِ والصَّغارِ، وما يلقاهُ منَ النَّاسِ منَ الإهانَةِ والاحْتِقارِ.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السُّؤالِ: وقدْ ذكَرَ العُلَماءُ في المرادِ بِها وُجوهًا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سُؤالُ النَّاسِ أمْوالَهُم، وبذلُ ماءِ الوجْهِ في سبِيلِ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سُؤالُ العُلماءِ عنِ المسائِلِ العَوِيصَةِ الَّتي لا تنْفَعُ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السُّؤالُ عنِ المسائِلِ الَّتي يندُرُ وقُوعُها أوْ يسْتَحِيلُ؛ لما فيهِ منَ التَّنَطُّعِ والتَّكَلُّفِ، وقدْ كرِهَ النَّبيُّ ﷺ المسائِلَ، وعابَها، كما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كَثْرةُ السُّؤالِ عنْ أخبارِ النَّاسِ وأحْداثِ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سُؤالُ السَّائلِ عمَّا لا يَعْنِيهِ، ولا شَأْنَ لَهُ به، منْ أمُورِ وأحْوالِ المسْؤُولِ.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السُّؤالُ عنِ العُلُومِ النَّافعَةِ على وَجْهِ الاسْترشادِ أوِ التَّعَلُّمِ، فهذا محمُودٌ مأمُورٌ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إضاعَةُ المالِ: وذلكَ بترْكِ حفْظِهِ حتَّى يضِيعَ، أوْ بإهمالِهِ وعدَمِ إعْمارِهِ، أوْ بإنْفاقِهِ في الأُمُورِ الضَّارَّةِ، أو غيرِ النَّافِعَةِ، أو إنفاقِهِ في المعاصِي، والاستِعانَةِ بهِ على ما يُغضِبُ الله ؛ كإنْفاقِهِ في الدُّخانِ، وشراءِ المحرَّماتِ منْ معازِفَ ومَسْمُوعاتٍ مُحرَّمَةٍ، فكلُّ هذا داخِلٌ في إضاعَةِ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وتمامُ النِّعمَةِ في المالِ أنْ يُصرَفَ فيما خُلِقَ لهُ، منَ المنافِعِ، والأُمُورِ الشَّرعيَّةِ، والمنافِعِ الدُّنيَويَّةِ.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صفةِ الرِّضا لله عز وجل، على الوَجْهِ اللَّائقِ بالله ، وقدْ أثبَتَها الله تعالى لنفْسِهِ في عدَّةِ مواضِعَ منْ كتابِهِ، قال تعالى:</w:t>
      </w:r>
      <w:r>
        <w:rPr>
          <w:rFonts w:ascii="KFGQPC HAFS Uthmanic Script" w:eastAsia="KFGQPC HAFS Uthmanic Script" w:hAnsi="KFGQPC HAFS Uthmanic Script" w:cs="KFGQPC HAFS Uthmanic Script"/>
          <w:b w:val="0"/>
          <w:color w:val="187600"/>
          <w:sz w:val="26"/>
          <w:szCs w:val="26"/>
          <w:rtl/>
        </w:rPr>
        <w:t xml:space="preserve"> ﴿ رضي الله عنهمْ﴾</w:t>
      </w:r>
      <w:r>
        <w:rPr>
          <w:rFonts w:ascii="adwa-assalaf" w:eastAsia="adwa-assalaf" w:hAnsi="adwa-assalaf" w:cs="adwa-assalaf"/>
          <w:b w:val="0"/>
          <w:color w:val="000000"/>
          <w:sz w:val="28"/>
          <w:szCs w:val="28"/>
          <w:rtl/>
        </w:rPr>
        <w:t xml:space="preserve"> [المائدة: 119]،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لَقَدْ رَضِيَ اللَّهُ عَنِ الْمُؤْمِنِينَ إِذْ يُبَايِعُونَكَ تَحْتَ الشَّجَرَةِ﴾</w:t>
      </w:r>
      <w:r>
        <w:rPr>
          <w:rFonts w:ascii="adwa-assalaf" w:eastAsia="adwa-assalaf" w:hAnsi="adwa-assalaf" w:cs="adwa-assalaf"/>
          <w:b w:val="0"/>
          <w:color w:val="000000"/>
          <w:sz w:val="28"/>
          <w:szCs w:val="28"/>
          <w:rtl/>
        </w:rPr>
        <w:t xml:space="preserve"> [الفتح: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كراهة الله  تعالى لبعض الأعمال، ومن ذلك أيضًا قوله تعالى:</w:t>
      </w:r>
      <w:r>
        <w:rPr>
          <w:rFonts w:ascii="KFGQPC HAFS Uthmanic Script" w:eastAsia="KFGQPC HAFS Uthmanic Script" w:hAnsi="KFGQPC HAFS Uthmanic Script" w:cs="KFGQPC HAFS Uthmanic Script"/>
          <w:b w:val="0"/>
          <w:color w:val="187600"/>
          <w:sz w:val="26"/>
          <w:szCs w:val="26"/>
          <w:rtl/>
        </w:rPr>
        <w:t xml:space="preserve"> ﴿وَلَكِنْ كَرِهَ اللَّهُ انْبِعَاثَهُمْ﴾</w:t>
      </w:r>
      <w:r>
        <w:rPr>
          <w:rFonts w:ascii="adwa-assalaf" w:eastAsia="adwa-assalaf" w:hAnsi="adwa-assalaf" w:cs="adwa-assalaf"/>
          <w:b w:val="0"/>
          <w:color w:val="000000"/>
          <w:sz w:val="28"/>
          <w:szCs w:val="28"/>
          <w:rtl/>
        </w:rPr>
        <w:t xml:space="preserve"> [التوبة:46].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أعْظَمُ ما يُحبُّهُ الله  تعالى أنْ يُعبَدَ وحْدَهُ، ولا يُشركَ بهِ شيْئًا، وهذا هوَ أعظَمُ الواجِباتِ الَّتي أوْجَبَها الله  تعالى علَى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العَبْدِ أنْ يحْرِصَ على تصْفِيَةِ وتنْقِيَةِ عبادَتِهِ، منْ كُلِّ شوائبِ الشِّرْكِ، فهوَ أخْطَرُ ما يقَعُ فيهِ العَبْدُ، ويكْفِي في التَّحْذِيرِ منْهُ أنَّ الله لا يغفرُهُ، قال تعالى:</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 ﮯ وَمَنْ يُشْرِكْ بِاللَّهِ فَقَدِ افْتَرَى إِثْمًا عَظِيمًا﴾</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الدَّعْوَةُ إلى الاعْتِصامِ والتَّمسُّكِ بحبْلِ الله  المتينِ، قال تعالَى:</w:t>
      </w:r>
      <w:r>
        <w:rPr>
          <w:rFonts w:ascii="KFGQPC HAFS Uthmanic Script" w:eastAsia="KFGQPC HAFS Uthmanic Script" w:hAnsi="KFGQPC HAFS Uthmanic Script" w:cs="KFGQPC HAFS Uthmanic Script"/>
          <w:b w:val="0"/>
          <w:color w:val="187600"/>
          <w:sz w:val="26"/>
          <w:szCs w:val="26"/>
          <w:rtl/>
        </w:rPr>
        <w:t xml:space="preserve"> ﴿وَاعْتَصِمُوا بِحَبْلِ اللَّهِ جَمِيعًا وَلَا تَفَرَّقُوا﴾</w:t>
      </w:r>
      <w:r>
        <w:rPr>
          <w:rFonts w:ascii="adwa-assalaf" w:eastAsia="adwa-assalaf" w:hAnsi="adwa-assalaf" w:cs="adwa-assalaf"/>
          <w:b w:val="0"/>
          <w:color w:val="000000"/>
          <w:sz w:val="28"/>
          <w:szCs w:val="28"/>
          <w:rtl/>
        </w:rPr>
        <w:t xml:space="preserve"> [آل عمران: 103]،</w:t>
      </w:r>
      <w:r>
        <w:rPr>
          <w:rFonts w:ascii="adwa-assalaf" w:eastAsia="adwa-assalaf" w:hAnsi="adwa-assalaf" w:cs="adwa-assalaf"/>
          <w:b w:val="0"/>
          <w:color w:val="000000"/>
          <w:sz w:val="28"/>
          <w:szCs w:val="28"/>
          <w:rtl/>
        </w:rPr>
        <w:t xml:space="preserve"> كما نَهَى عنِ التَّفرُّقِ،</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﴿وَلَا تَكُونُوا كَالَّذِينَ تَفَرَّقُوا وَاخْتَلَفُوا﴾</w:t>
      </w:r>
      <w:r>
        <w:rPr>
          <w:rFonts w:ascii="adwa-assalaf" w:eastAsia="adwa-assalaf" w:hAnsi="adwa-assalaf" w:cs="adwa-assalaf"/>
          <w:b w:val="0"/>
          <w:color w:val="000000"/>
          <w:sz w:val="28"/>
          <w:szCs w:val="28"/>
          <w:rtl/>
        </w:rPr>
        <w:t xml:space="preserve"> [آل عمران: 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التَّفرُّقَ وعدمَ الاعتصامِ سبيلُ الفَشَلِ والضَّياعِ والسُّقُوطِ، قال تعالَى:</w:t>
      </w:r>
      <w:r>
        <w:rPr>
          <w:rFonts w:ascii="KFGQPC HAFS Uthmanic Script" w:eastAsia="KFGQPC HAFS Uthmanic Script" w:hAnsi="KFGQPC HAFS Uthmanic Script" w:cs="KFGQPC HAFS Uthmanic Script"/>
          <w:b w:val="0"/>
          <w:color w:val="187600"/>
          <w:sz w:val="26"/>
          <w:szCs w:val="26"/>
          <w:rtl/>
        </w:rPr>
        <w:t xml:space="preserve"> ﴿وَلَا تَنَازَعُوا فَتَفْشَلُوا وَتَذْهَبَ رِيحُكُمْ﴾</w:t>
      </w:r>
      <w:r>
        <w:rPr>
          <w:rFonts w:ascii="adwa-assalaf" w:eastAsia="adwa-assalaf" w:hAnsi="adwa-assalaf" w:cs="adwa-assalaf"/>
          <w:b w:val="0"/>
          <w:color w:val="000000"/>
          <w:sz w:val="28"/>
          <w:szCs w:val="28"/>
          <w:rtl/>
        </w:rPr>
        <w:t xml:space="preserve"> [الأنفال: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الله تعالى يكْرَهُ للمُسْلمِ هذهِ الأُمُورَ الثَّلاثَةَ، وهي: القِيلُ والقالُ، وكثْرَةُ السُّؤالِ، وإضاعَةُ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علَى المسلمِ أنْ يحْفَظَ نفْسَهُ عنْ مجالِسِ القِيلِ والقالِ على وجْهِ الخُصوصِ؛ لسُهولَتِها وخِفَّتِها وكثرَتِها وخطورَتِها، فهيَ مجالسُ غِيبةٍ وكذبٍ وبُهتانٍ، وتتبُّعِ عوْراتِ المسلمين، وخَوْضٍ في الباطلِ؛ منْ أخبارِ صُحُفٍ وإنْتَرْنِت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الشَّريعةَ الإسلاميَّةَ تعمَلُ على حفْظِ المالِ بكُلِّ الطُرُقِ؛ إذْ هوَ منَ الضَّروراتِ الخَمْسِ الواجِبِ الحفاظُ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إذا كانَ حفظُ المالِ عنِ المباحاتِ والإسْرافِ فيها واجبًا، فحفظُهُ عنِ الضَّياعِ في المُحرَّماتِ أشَدُّ وأعْظَمُ.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حرِيٌّ بالمسْلِمِ ألَّا يسأَلَ إلَّا فيما فيهِ مصْلَحةٌ شرعيَّةٌ أو منْفَعةٌ حقيقيَّةٌ في الدين أو الدنيا.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بعض الأفعال بأنها مكروهة، لا يقتضي عدم تحريمها بل قد تكون حراما وقد تكون دون ذلك، ولَيْسَ المرادُ الكَراهَة في اصطلاح عُلماءِ أصُولِ الفِقْهِ، قال تعالى بعْدَ أنْ ذَكَرَ جُملةً منَ الكبائر والمحرَّماتِ:</w:t>
      </w:r>
      <w:r>
        <w:rPr>
          <w:rFonts w:ascii="KFGQPC HAFS Uthmanic Script" w:eastAsia="KFGQPC HAFS Uthmanic Script" w:hAnsi="KFGQPC HAFS Uthmanic Script" w:cs="KFGQPC HAFS Uthmanic Script"/>
          <w:b w:val="0"/>
          <w:color w:val="187600"/>
          <w:sz w:val="26"/>
          <w:szCs w:val="26"/>
          <w:rtl/>
        </w:rPr>
        <w:t xml:space="preserve"> ﴿كُلُّ ذَلِكَ كَانَ سَيِّئُهُ عِنْدَ رَبِّكَ مَكْرُوهًا﴾</w:t>
      </w:r>
      <w:r>
        <w:rPr>
          <w:rFonts w:ascii="adwa-assalaf" w:eastAsia="adwa-assalaf" w:hAnsi="adwa-assalaf" w:cs="adwa-assalaf"/>
          <w:b w:val="0"/>
          <w:color w:val="000000"/>
          <w:sz w:val="28"/>
          <w:szCs w:val="28"/>
          <w:rtl/>
        </w:rPr>
        <w:t xml:space="preserve"> [الإسراء: 38].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ثُبوتُ صِفَتَيِ الرِّضا والكُرْهِ ﷲِ تعالى هوَ مذْهَبُ أهلِ السُّنَّةِ والجماعَةِ، اكتُبْ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خِلالِ هذا الحَدِيثِ تكلَّمْ عنْ أهمِّيَّةِ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وجْهُ الجمْعِ في هذا الحديث بيْنَ هذهِ الخصالِ الثَّلاثِ المبغُوضةِ ﷲِ تعالى؟ استَعِنْ بمصادِرَ خارجيَّةٍ.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 عشر: «أربع من كن فيه كان منافقًا خالصًا...»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أَنَّ النَّبيَّ ﷺ قال:</w:t>
      </w:r>
      <w:r>
        <w:rPr>
          <w:rFonts w:ascii="adwa-assalaf" w:eastAsia="adwa-assalaf" w:hAnsi="adwa-assalaf" w:cs="adwa-assalaf"/>
          <w:b w:val="0"/>
          <w:color w:val="000D80"/>
          <w:sz w:val="28"/>
          <w:szCs w:val="28"/>
          <w:rtl/>
        </w:rPr>
        <w:t xml:space="preserve"> «أَرْبَعٌ مَنْ كُنَّ فيهِ كانَ مُنافِقًا خالِصًا، وَمَنْ كانَتْ فيهِ خَصْلَةٌ منْهُنَّ كانَتْ فيهِ خَصْلَةٌ منَ النِّفاقِ حَتَّى يَدَعَها؛ إِذا اؤْتُمنَ خانَ، وَإِذا حَدَّثَ كَذَبَ، وَإِذا عاهَدَ غَدَرَ، وَإِذا خاصَمَ فَجَرَ».</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عمرو بن العاص رضي الله عنهما، أسلم قبل أبيه، كان مجتهدًا في العبادةِ، غزيرَ العلمِ، وكان من أكثر الصَّحابة رضي الله عنهم حديثًا، استأذن النبيَّ ﷺ في كتابةِ ما كان يسمعُهُ منه فأذن له، فكتب، وكان يُسمي صحيفتَه تلك (الصَّادقةَ).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«مُنافِقًا خالِصًا» أي: اسْتَجْمَعَ صفاتِ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والنِّفاقُ لُغةً: مأخوذٌ منْ نافِقاءِ اليَرْبُوعِ، وهو حيوان له جحران، أحدهما: النَّافِقاء، وهو موضِعٌ يُرقِّقُهُ بحيثُ إذا ضَرَبَ رأسَهُ عليْهِ ينشَقُّ، وهوَ يكتُمُه ويُظْهِرُ غيرَهُ، فإذا أتَى الصَّائِدُ إليْهِ من قبل القاصعاء، وهُوَ جُحْرُهُ الظَّاهرُ، ضَرَبَ النَّافِقاءَ برأسِهِ فانْتَفَقَ، أي: خرج، فكما أنَّ اليربُوعَ يكتُمُ النَّافِقاءَ ويُظْهِرُ القاصعاءَ، فكذلِكَ المنافِقُ يكتمُ الكُفرَ ويظهرُ الإِيمانَ، أو يدخلُ في الإِيمانِ من بابٍ ويخرُجُ منْ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والنِّفاقُ اصْطِلاحًا: ستْرُ الكُفْرِ وإظهارُ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مَنْظُورٍ:</w:t>
      </w:r>
      <w:r>
        <w:rPr>
          <w:rFonts w:ascii="adwa-assalaf" w:eastAsia="adwa-assalaf" w:hAnsi="adwa-assalaf" w:cs="adwa-assalaf"/>
          <w:b w:val="0"/>
          <w:color w:val="BF4E14"/>
          <w:sz w:val="28"/>
          <w:szCs w:val="28"/>
          <w:rtl/>
        </w:rPr>
        <w:t xml:space="preserve"> «وَهُوَ اسْمٌ إِسْلامِيٌّ لَمْ تَعْرِفْهُ العَرَبُ بِالمَعْنَى المَخْصُوصِ بِهِ، وَهُوَ الذي يَسْترُ كُفْره وَيُظْهِرُ إيمانَه؛ وَإِنْ كانَ أَصله في اللُّغَةِ مَعْرُوفًا».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«خَصْلَةٌ»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«يَدَعها» أي: يَتْرُكها، ويُخَلِّص نفْسَهُ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«غَدَرَ» أي: نقَضَ العَهْدَ، وترَكَ الوَفاءَ بما عاهَدَ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«خاصَمَ»: نازَعَ وجادَلَ.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«فَجَرَ»: مالَ عنِ الحقِّ، واحتالَ في رَدِّه.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أصْغَرُ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أكبرُ 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يوضِّحُ صِفاتِ المُنافِقِ، والنِّفاقُ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النِّفاقُ الأكْبَرُ الاعْتِقاديُّ: الَّذي يُظْهِرُ صاحبُهُ الإسْلامَ ويُبْطِنُ الكُفْرَ، وهذا النُّوعُ مُخرِجٌ منَ الملَّةِ، ونزَلَ القُرآنُ بذَمِّ أهلِهِ وتكْفِيرِهِمْ، قال تعالَى:</w:t>
      </w:r>
      <w:r>
        <w:rPr>
          <w:rFonts w:ascii="KFGQPC HAFS Uthmanic Script" w:eastAsia="KFGQPC HAFS Uthmanic Script" w:hAnsi="KFGQPC HAFS Uthmanic Script" w:cs="KFGQPC HAFS Uthmanic Script"/>
          <w:b w:val="0"/>
          <w:color w:val="187600"/>
          <w:sz w:val="26"/>
          <w:szCs w:val="26"/>
          <w:rtl/>
        </w:rPr>
        <w:t xml:space="preserve"> ﴿إِنَّ الْمُنَافِقِينَ فِي الدَّرْكِ الْأَسْفَلِ مِنَ النَّارِ﴾</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النِّفاقُ الأَصْغَرُ العَمَلِيُّ: وهوَ انْحِرافٌ في السُّلوكِ يجعَلُ صاحِبَهُ شبيهًا بأصْحابِ نفاقِ العقيدَةِ؛ لأنَّهُ يُبْطنُ خلافَ ما يُظهر، وهُوَ منْ كبائِرِ الإثْمِ والمعاصِي، وهوَ المقصُودُ بهذا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اجتَمَعَتْ فيهِ هذِهِ الخصالُ الأرْبَعُ فقدِ اجتَمَعَ فيهِ الشَّرُّ؛ فإنَّ الصِّدْقَ والقيامَ بالأماناتِ والوفاءَ بالعُهودِ والورعَ عنْ حقُوقِ الخَلْقِ وعدمَ الفُجورِ عنْدَ الخُصومةِ هيَ جِماعُ الخيرِ، ومنْ أخَصِّ أوصافِ المؤُمنينَ، فمَنْ فقَدَ واحدَةً منْها فهُوَ على خَطَرٍ، يَكادُ يقترِبُ منَ المنافِقِ الحقيقيِّ، فكيْفَ بفَقْدِ جميعِها؟!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هذا الحدِيثِ: تحذيرٌ شديدٌ من هذِهِ الصِّفاتِ الأرْبَعِ: الخيانةِ في الأمانَةِ، والكذبِ في الحدِيثِ، والغَدْرِ بالعَهْدِ، والفُجُورِ في الخصُومةِ.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حرمةُ خيانةِ الأمانةِ: أي: حُرْمَةُ التَّصرُّفِ في الأمانةِ على خِلافِ الشَّرعِ، ونقْصِ ما ائتُمنَ عليْهِ، وعدم أدائه كما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وأداءُ الأمانةِ ممَّا أمرَ بهِ الله  عز وجل؛ قال تعالى:</w:t>
      </w:r>
      <w:r>
        <w:rPr>
          <w:rFonts w:ascii="KFGQPC HAFS Uthmanic Script" w:eastAsia="KFGQPC HAFS Uthmanic Script" w:hAnsi="KFGQPC HAFS Uthmanic Script" w:cs="KFGQPC HAFS Uthmanic Script"/>
          <w:b w:val="0"/>
          <w:color w:val="187600"/>
          <w:sz w:val="26"/>
          <w:szCs w:val="26"/>
          <w:rtl/>
        </w:rPr>
        <w:t xml:space="preserve"> ﴿إِنَّ اللَّهَ يَأْمُرُكُمْ أَنْ تُؤَدُّوا الْأَمَانَاتِ إِلَى أَهْلِهَا﴾</w:t>
      </w:r>
      <w:r>
        <w:rPr>
          <w:rFonts w:ascii="adwa-assalaf" w:eastAsia="adwa-assalaf" w:hAnsi="adwa-assalaf" w:cs="adwa-assalaf"/>
          <w:b w:val="0"/>
          <w:color w:val="000000"/>
          <w:sz w:val="28"/>
          <w:szCs w:val="28"/>
          <w:rtl/>
        </w:rPr>
        <w:t xml:space="preserve"> [النساء:58]،</w:t>
      </w:r>
      <w:r>
        <w:rPr>
          <w:rFonts w:ascii="adwa-assalaf" w:eastAsia="adwa-assalaf" w:hAnsi="adwa-assalaf" w:cs="adwa-assalaf"/>
          <w:b w:val="0"/>
          <w:color w:val="000000"/>
          <w:sz w:val="28"/>
          <w:szCs w:val="28"/>
          <w:rtl/>
        </w:rPr>
        <w:t xml:space="preserve"> وعنْ أبِي هُرَيْرَةَ رضي الله عنه قال: قال النَّبيُّ ﷺ:</w:t>
      </w:r>
      <w:r>
        <w:rPr>
          <w:rFonts w:ascii="adwa-assalaf" w:eastAsia="adwa-assalaf" w:hAnsi="adwa-assalaf" w:cs="adwa-assalaf"/>
          <w:b w:val="0"/>
          <w:color w:val="000D80"/>
          <w:sz w:val="28"/>
          <w:szCs w:val="28"/>
          <w:rtl/>
        </w:rPr>
        <w:t xml:space="preserve"> «أَدِّ الأَمانَةَ إلى مَنِ ائْتَمَنَكَ، وَلا تَخُنْ مَنْ خانَكَ».</w:t>
      </w:r>
      <w:r>
        <w:rPr>
          <w:rFonts w:ascii="adwa-assalaf" w:eastAsia="adwa-assalaf" w:hAnsi="adwa-assalaf" w:cs="adwa-assalaf"/>
          <w:b w:val="0"/>
          <w:color w:val="000000"/>
          <w:sz w:val="28"/>
          <w:szCs w:val="28"/>
          <w:rtl/>
        </w:rPr>
        <w:t xml:space="preserve"> أخرَجَهُ أحمدُ وأبو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«والأَمانَةُ تَعُمُّ جَمِيعَ وَظائِفِ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التَّحْذِيرُ منَ الكَذِبِ: فلا يَجُوزُ للإنسانِ أنْ يكْذِبَ، والكذِبُ منْ أقبحِ الذُّنوبِ الَّتي يرتكبُها بنو آدَمَ، فعَنْ عبدِ الله  بنِ مَسْعُودٍ رضي الله عنه قال: قال رسولُ الله  ﷺ:</w:t>
      </w:r>
      <w:r>
        <w:rPr>
          <w:rFonts w:ascii="adwa-assalaf" w:eastAsia="adwa-assalaf" w:hAnsi="adwa-assalaf" w:cs="adwa-assalaf"/>
          <w:b w:val="0"/>
          <w:color w:val="000D80"/>
          <w:sz w:val="28"/>
          <w:szCs w:val="28"/>
          <w:rtl/>
        </w:rPr>
        <w:t xml:space="preserve"> «إِنَّ الصِّدْقَ يَهْدِي إلى البِرِّ، وَإِنَّ البِرَّ يَهْدِي إلى الجَنَّةِ، وَإِنَّ الرَّجُلَ لَيَصْدُقُ حَتَّى يَكُونَ صِدِّيقًا. وَإِنَّ الكَذِبَ يَهْدِي إلى الفُجُورِ، وَإِنَّ الفُجُورَ يَهْدِي إلى النَّارِ، وَإِنَّ الرَّجُلَ لَيَكْذِبُ حَتَّى يُكْتَبَ عِنْدَ الله  كَذَّابًا».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الغَدْرُ في العَهْدِ: فإذا أعْطَى عَهْدًا على أيِّ شيْءٍ منَ الأشْياءِ غدَرَ بهِ، ونقَضَ العَهْدَ، وهذا يشمَلُ المعاهدَةَ معَ الكُفَّارِ، والمعاهدَةَ معَ المسْلِمِ، وفي الحديثِ عنْ عبْدِ الله  بنِ مسعودٍ رضي الله عنه أنَّ النَّبيِّ ﷺ قال:</w:t>
      </w:r>
      <w:r>
        <w:rPr>
          <w:rFonts w:ascii="adwa-assalaf" w:eastAsia="adwa-assalaf" w:hAnsi="adwa-assalaf" w:cs="adwa-assalaf"/>
          <w:b w:val="0"/>
          <w:color w:val="000D80"/>
          <w:sz w:val="28"/>
          <w:szCs w:val="28"/>
          <w:rtl/>
        </w:rPr>
        <w:t xml:space="preserve"> «لِكُلِّ غادِرٍ لِواءٌ يَوْمَ القِيامَةِ، يُقالُ: هَذِهِ غَدْرَةُ فُلانٍ».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وهذا يدلُّ على أنَّ الغَدْرَ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بطَّالٍ:</w:t>
      </w:r>
      <w:r>
        <w:rPr>
          <w:rFonts w:ascii="adwa-assalaf" w:eastAsia="adwa-assalaf" w:hAnsi="adwa-assalaf" w:cs="adwa-assalaf"/>
          <w:b w:val="0"/>
          <w:color w:val="BF4E14"/>
          <w:sz w:val="28"/>
          <w:szCs w:val="28"/>
          <w:rtl/>
        </w:rPr>
        <w:t xml:space="preserve"> «دلَّ علَى أنَّ الغَدْرَ حرامٌ لجمِيعِ النَّاسِ، بَرِّهِمْ وفاجِرِهِمْ؛ لأنَّ الغَدْرَ ظُلْمٌ، وظُلْمُ الفاجِرِ حرامٌ كظُلْمِ البَرِّ التَّقِيِّ».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إذا خاصَمَ فَجَرَ: والفُجُورُ في الخُصُومَةِ نوْعانِ؛ الأوَّلُ: أنْ يَدَّعِيَ ما لَيْسَ له. الثَّاني: أنْ يُنْكِرَ ما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الفُجورُ بمعْنَى التَّطاوُلِ علَى الشَّخْصِ عنْدَ خُصومَتِهِ، والطَّعْنِ فيهِ، والتَّشْهيرِ بِهِ،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قدْ يجتمعُ فيهِ خِصالُ إيمانٍ وخِصالُ نفاقٍ، وهذا مذْهَبُ أهلِ السُّنَّةِ والجماعةِ: أنَّ الإنسانَ قد يكونُ فيهِ خَصْلَةُ نفاقٍ وخصْلَةُ فُسوقٍ، وخصلَةُ عدالَةٍ وخَصْلَةُ وِلايَةٍ ...، فليْسَ بالضَّرورَةِ أنْ يكونَ الإنسانُ كافرًا خالصًا أوْ مُؤمنًا خالصًا، بلْ قدْ يكونُ مؤمنًا فيهِ خصالٌ منَ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هذهِ الخصالِ الأربعَةِ، وهيَ الكذِبُ، والغَدْرُ في العَهْدِ، والخيانةُ في الأمانَةِ، والفُجورُ في الخُصومَةِ.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«وَقَدْ أَجْمَعَ العُلَماءُ على أَنَّ مَنْ كانَ مُصَدِّقًا بِقَلْبِهِ وَلِسانِهِ وَفَعَلَ هَذِهِ الخِصالَ لا يُحْكَمُ عَلَيْهِ بِكُفْرٍ، وَلا هُوَ مُنافِقٌ يُخَلَّدُ في النَّارِ».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النِّفاقَ لُغةً واصْطِلاحًا، مُبَيِّنًا العَلاقَةَ بيْنَ المعنَى اللُّغويِّ والاصْطِلاحيِّ.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هذا الحديثِ بيانٌ لكوْنِ الشَّريعةِ الإسلاميَّةِ تَرْعى الأخلاقَ الكريمَةَ، وتدْعُو إليْها،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رابطًا بيْنَ هذِهِ الخِصالِ الذَّميمَةِ المذكورةِ في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 عشر: «لا تحاسدوا...»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«لا تَحاسَدُوا، وَلا تَناجَشُوا، وَلا تَباغَضُوا، وَلا تَدابَرُوا، وَلا يَبِعْ بَعْضُكُمْ على بَيْعِ بَعْضٍ، وَكُونُوا عِبادَ الله  إِخْوانًا، المُسْلِمُ أَخُو المُسْلِمِ، لا يَظْلِمُهُ وَلا يَخْذُلُهُ، وَلا يَحْقِرُهُ، التَّقْوَى هاهُنا» وَيُشِيرُ إلى صَدْرِهِ ثَلاثَ مَرَّاتٍ، بِحَسْبِ امْرِئٍ منَ الشَّرِّ أَنْ يَحْقِرَ أَخاهُ المُسْلِمَ، كُلُّ المُسْلِمِ على المُسْلِمِ حَرامٌ؛ دَمُهُ وَمالُهُ وَعِرْضُهُ».</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تَحاسَدُوا» الحسد: هو تمني زوال النعمة عن المحسود وإن لم يحصل للحاسد مثلها، وهو محرم،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تَناجَشُوا» أي: لا يَنْجُشُ بعضُكُمْ على بعْضٍ، وهوَ نَوْعٌ منَ الغِشِّ والخدِيعَةِ في المعامَلات، ويدخُلُ في النِّكاحِ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النَّجْشُ: قال أهلُ اللغةِ: «نَجَشَ الرَّجُلُ يَنْجُشُ نَجْشًا، إِذا زادَ في سِلْعَةٍ أَكْثَرَ منْ ثَمَنِها، وَلَيْسَ قَصْدُهُ أَنْ يَشْتَرِيَها، بَلْ لِيَغُرَّ غَيْرَهُ، فَيُوقِعَهُ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تَباغَضُوا» أي: لا يبْغَضْ بعضُكُمْ بعْضًا، فلا تَسْعَوْا في أسبابِ البَغْضاءِ، وإذا وَقَعَ في قلُوبِكُمْ بغْضٌ لإخوانِكُمْ فاحْرِصُوا علَى إزالَتِهِ منَ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تَدابَرُوا»: يحتملُ معنَيِيْنِ: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حِسِّيٌّ، بأنْ يُوَلِّي بعضُكُمْ ظهْرَ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معنويٌّ، أي: لا تَدابَرُوا في 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يَبِعْ بَعْضُكُم على بَيعِ بَعضٍ»: وهذا يَحْرُمُ بعْدَ تمامِ الصَّفْقَةِ.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يَرَى أحدُهم شَخْصًا باعَ لِآخَرَ سِلْعَةً بعَشرَةٍ، والصفقة انتهت، فيأتي إلى المُشْتَرِي ويقول: أنا أُعْطِيكَ مِثلَها بتسْعَةٍ، أوْ أُعْطِيكَ خَيْرًا منْها بعشرةٍ، فهذا بَيْعٌ علَى بَيْعِ أخِيه ، وهُوَ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«وَكُونُوا عِبادَ الله  إِخْوانًا» أي: صِيرُوا مثْلَ الإِخْوَةِ، ومعلُومٌ أنَّ الإِخْوَةَ يُحبُّ كُلُّ واحدٍ منْهُمْ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«عِبادَ الله » جملةٌ اعْتِراضِيَّةٌ، المقْصُودُ منْها الحَثُّ على هذِهِ الأُخُوَّةِ.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أَخو المُسلِمِ» أي: مثْلُ أَخِيهِ في الوَلاءِ والمحبَّةِ والنُّصْحِ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يَظلِمُهُ» أي: لا يظلِمُهُ في مالِهِ، ولا في عِرْضِهِ، ولا في أهْلِهِ، بلْ يَعْدِلُ معَهُ، ويكونُ خليفَتَهُ في مالِهِ وأهلِهِ وعرْضِهِ.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يَخذُلُهُ» أي: لا يَهْضِمُهُ حقَّهُ في مَوْضِعٍ كانَ يحبُّ أنْ ينتَصِرَ 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الخُذْلانُ: ترْكُ الإعانَةِ والنَّصْرِ، ولازِمُهُ أنَّهُ إذا اسْتَعانَ بهِ في دَفْعِ ظالِمٍ ونحوِهِ وَجَبَتْ إعانَتُهُ إذا أمْكَنَهُ.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يَحْقِرُهُ» أي: لا يسْتَصْغِرُهُ ويسْتَقِلُّهُ، ويرى نفْسَهُ أكْبَرَ منْهُ، وأنَّ أخاهُ لا يُساوي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هاهُنا» أي: تَقْوَى الله عز وجل أساسها في القَلْبِ، والأَعْمالُ الظَّاهرَةُ دليل على ما يقَعُ في القَلْبِ من عظَمَةِ الله  وخشْيَتِهِ ومراقَبَتِهِ، لكن لا يكفي الاقتصار على عمل اللسان والجوارح دون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«وَيُشيرُ إلى صَدرِهِ ثَلاثَ مَراتٍ» تأكيدًا لقولِهِ، ولكَوْنِ القلبِ هوَ الَّذي عليْهِ مدارُ العَمَلِ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امْرِئٍ منَ الشَّرِّ»: «بحَسْبِ» بمعنى: كافٍ، والمعنى: يكْفِي الإنسانَ منَ الإثْمِ أنْ يَحْقِرَ أخاهُ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المُسلِمِ على المُسْلِمِ حَرامٌ؛ دَمُهُ وَمالُهُ وَعِرضُهُ»: فَلا يجوزُ انْتِهاكُ دَمِ المسْلِمِ ولا مالِهِ ولا عِرْضِهِ وسُمْعَتِهِ، فكلُّ المُسلمِ على المُسْلِمِ حَرامٌ.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في حقِّ المُسْلِمِ علَى المُسْلِمِ، وفيما ينْبَغِي أنْ يكُونَ بيْنَ المُسلمِينَ منْ أنْواعِ التَّعامُلِ.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 يُرشِدُ النَّبيُّ الكريمُ ﷺ إلى ما يجِبُ عليْنا معْشَرَ المُسلِمِينَ منْ أنْ نكونَ مُتحابِّينَ مُتآلِفِينَ مُتعامِلِينَ فيما بيْنَنا مُعامَلَةً حسَنَةً شرْعِيَّةً، تهْدِينا إلى مكارِمِ الأَخْلاقِ، وتُبْعِدُنا عنْ مَساوِئِها، وتُذْهِبُ عنْ قُلوبِنا البَغْضاءَ، وتجْعَلُ معامَلَةَ بعضِنا لبَعْضٍ مُعامَلَةً سامِيَةً خاليَةً منَ الحَسَدِ والظُّلْمِ والغِشِّ وغيْرِ ذلِكَ ممَّا يَسْتَجْلِبُ الأَذَى والتَّفَرُّقَ؛ لأنَّ أذيَّةَ المُسلِمِ لأخِيهِ حرامٌ، فكُلُّ المُسلِمِ على المُسْلِمِ حرامٌ، ثُمَّ بيَّنَ النَّبيُّ ﷺ أنَّ مدارَ التَّقْوَى علَى ما قامَ في القَلْبِ، وأنَّ الأعْضاءَ تابِعَةٌ لَهُ، ودَلِيلٌ عليْهِ.ﷺ</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الحَسَدِ، حيث جاء النَّهْيُ عنه، وقد وَرَدَ ذَمُّهُ في غيرِ موضعٍ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الحسَدِ أنْ يعْتَقِدَ أنَّ هذا الَّذي أنْعَمَ الله عليْهِ ليْسَ بأَهْلٍ لهذِهِ النِّعْمَةِ، ولا يَسْتَحِقُّ فضْلَ الله ، وهذا منْ أسْوَأِ صُورِ الحسَدِ، فهُوَ اعتِراضٌ علَى قضاءِ الله، وعَلَى قَدَرِهِ ونعْمَتِهِ وحكمته؛ كما أنه ينطَوِي على اعْتِقادٍ خبيثٍ، وسُوءِ 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حَرامٌ أنْ يُعْطَى فلانٌ كَذا وكَذا! حَرامٌ أنْ تكُونَ عنْدَهُ هذِهِ النِّعْمَةُ! حرامٌ أنْ يكُونَ عنْدَهُ هذا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المُناجَشَةِ؛ لما فيها منَ العُدْوانِ علَى الغَيْرِ ومُخادَعَتِهِ، وكونِها سببًا كبيرًا للتَّباغُضِ.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التَّدابُرِ، وهُوَ أنْ يُولِّيَ لأخِيهِ ظهْرَهُ، ولا يُلْقِيَ لَهُ بالًا، وَلا يَهْتَمَّ بهِ عندَ حديثِهِ معَهُ؛ لأنَّ هذا كلَّهُ ضدُّ الأخُوَّةِ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التَّدابُرُ في الرَّأيِ، فكُلَّما أمْكَنَ الائْتِلافُ في الرَّأْي، وترْكُ النِّزاعِ والاخْتِلافِ كانَ أقْرَبَ للشَّرْعِ، وأبْعَدَ عنْ وجُودِ الشَّحْناءِ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اسْتِدْبارُ المَأْمُومِينَ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أهْلُ العِلْمِ أنَّ الإمامَ لا يَنْبَغِي أنْ يبْقَى مُسْتدْبِرًا المأْمُومِينَ إنِ انْتَهَى منَ الصَّلاةِ، قال زَيْنُ الدِّينِ بْنُ المُنَيِّرِ رحمه الله:</w:t>
      </w:r>
      <w:r>
        <w:rPr>
          <w:rFonts w:ascii="adwa-assalaf" w:eastAsia="adwa-assalaf" w:hAnsi="adwa-assalaf" w:cs="adwa-assalaf"/>
          <w:b w:val="0"/>
          <w:color w:val="BF4E14"/>
          <w:sz w:val="28"/>
          <w:szCs w:val="28"/>
          <w:rtl/>
        </w:rPr>
        <w:t xml:space="preserve"> «اسْتِدْبارُ الإِمامِ المَأْمُومِينَ إِنَّما هُوَ لِحَقِّ الإِمامَةِ، فَإِذا انْقَضَتِ الصَّلاةُ زالَ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000D80"/>
          <w:sz w:val="28"/>
          <w:szCs w:val="28"/>
          <w:rtl/>
        </w:rPr>
        <w:t xml:space="preserve"> «كانَ النَّبيُّ ﷺ إذا سَلَّمَ لَمْ يَقْعُدْ إلَّا مِقْدارَ ما يَقُولُ: اللَّهُمَّ أَنْتَ السَّلامُ وَمنْكَ السَّلامُ، تَبارَكْتَ يا ذا الجَلالِ والإِكْرامِ».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تحْرِيمُ هجْرِ المُسْلِمِ لأخِيهِ المُسْلِمِ ومقاطَعَتِهِ؛ لأنَّ التَّدابُرَ نوْعٌ منَ القَطِيعَةِ والهُجْرانِ.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ليْسَ منَ البَيْعِ علَى بَيْعِ أخِيهِ: أنْ يعرض الرَّجُلُ السِّلْعَةَ بعَشرةٍ ولَهُ جارٌ يبِيعُها بأَحَدَ عشرَ، فهذا جائِزٌ، وليْسَ داخِلًا في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تحْرِيمُ البَيْعِ علَى البَيْعِ، ومثلُهُ الشِّراء علَى الشِّراء، والخِطْبَة على الخِطْبَة، والإِجارَة على الإجارة، وغَيْر ذلِكَ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الهَجْر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 لأجْلِ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 لغَرَضٍ دُنْيَويٍّ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والهَجْرُ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الهَجْرُ لأَمْرِ الدِّينِ، فيجوزُ هجْرُ المسلِمِ لأجْلِ الدِّينِ إذا كانَ فيْهِ مَصْلَحَةٌ، وهذا كَما هجَرَ النَّبيُّ ﷺ الُمخَلَّفِينَ الثَّلاثَةَ في غزْوَةِ 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الهَجْرُ لغَرَضٍ دُنْيوِيٍّ، كأنْ يهْجُرَ أخاهُ المُسلِمَ لشيْءٍ وقَعَ في قلْبِهِ منْ أمْرِ الدُّنيا، فللمُسلمِ أنْ يهْجُرَ أخاهُ إلى ثلاثَةِ أيَّامٍ، وما بعْدَها فحَرامٌ عليْهِ أنْ يَهْجُرَهُ.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الحرص على تنْمِيَةِ الأُخُوةِ الإِيمانيَّةِ، وأنَّ على المُسلِمِ ألَّا يظْلِمَ أخاهُ المُسلِمَ، ولا يخذُلَهُ ولا يَحْقِرَهُ.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محلَّ التَّقْوى هوَ القَلْبُ، فإذا اتَّقى القَلْبُ اتَّقَتِ الجَوارِحُ تبعا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هاهُنا»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الكَلِمَةُ يقولُها بعْضُ النَّاسِ إذا عَمِلَ مَعْصِيةً وَأُنْكِرَ عليْهِ، فيقُولُ: «التَّقْوَى هاهُنا» ويُشِيرُ إلى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ويجابُ عليْهِ: أنَّهُ لوْ كانَ في قَلْبِهِ تَقْوى لصلُحَتْ جوارِحُهُ؛ لأنَّ النَّبيَّ ﷺ قال:</w:t>
      </w:r>
      <w:r>
        <w:rPr>
          <w:rFonts w:ascii="adwa-assalaf" w:eastAsia="adwa-assalaf" w:hAnsi="adwa-assalaf" w:cs="adwa-assalaf"/>
          <w:b w:val="0"/>
          <w:color w:val="000D80"/>
          <w:sz w:val="28"/>
          <w:szCs w:val="28"/>
          <w:rtl/>
        </w:rPr>
        <w:t xml:space="preserve">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تحْرِيمُ احْتِقارِ المُسْلِمِ، بأنْ يعْتَقِدَ أنَّ هذا الشَّخْصَ وَضِيعٌ، أوْ أَقَلُّ قَدْرًا منْهُ، إمَّا لأَجْلِ نَسَبٍ، أوْ لِأَجْلِ صِناعةٍ، أو لِأَجْلِ جِنْسِيَّةٍ، فالإِسْلامُ رَفَعَ المُسْلِمَ، وجَعَلَهُ مُكَرَّمًا.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تَحْريمُ دَمِ المُسْلِمِ ومالِهِ وعِرْضِهِ وهَذا هوَ الأَصْلُ، وقدْ توجَدُ أسْبابٌ شَرْعِيَّةٌ تُبِيحُ ذلِكَ؛ ولهذا قال الله عز وجل :</w:t>
      </w:r>
      <w:r>
        <w:rPr>
          <w:rFonts w:ascii="KFGQPC HAFS Uthmanic Script" w:eastAsia="KFGQPC HAFS Uthmanic Script" w:hAnsi="KFGQPC HAFS Uthmanic Script" w:cs="KFGQPC HAFS Uthmanic Script"/>
          <w:b w:val="0"/>
          <w:color w:val="187600"/>
          <w:sz w:val="26"/>
          <w:szCs w:val="26"/>
          <w:rtl/>
        </w:rPr>
        <w:t xml:space="preserve"> ﴿وَجَزَاءُ سَيِّئَةٍ سَيِّئَةٌ مِثْلُهَا﴾</w:t>
      </w:r>
      <w:r>
        <w:rPr>
          <w:rFonts w:ascii="adwa-assalaf" w:eastAsia="adwa-assalaf" w:hAnsi="adwa-assalaf" w:cs="adwa-assalaf"/>
          <w:b w:val="0"/>
          <w:color w:val="000000"/>
          <w:sz w:val="28"/>
          <w:szCs w:val="28"/>
          <w:rtl/>
        </w:rPr>
        <w:t xml:space="preserve"> [الشورى: 40]،</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﴿وَإِنْ عَاقَبْتُمْ فَعَاقِبُوا بِمِثْلِ مَا عُوقِبْتُمْ بِهِ﴾</w:t>
      </w:r>
      <w:r>
        <w:rPr>
          <w:rFonts w:ascii="adwa-assalaf" w:eastAsia="adwa-assalaf" w:hAnsi="adwa-assalaf" w:cs="adwa-assalaf"/>
          <w:b w:val="0"/>
          <w:color w:val="000000"/>
          <w:sz w:val="28"/>
          <w:szCs w:val="28"/>
          <w:rtl/>
        </w:rPr>
        <w:t xml:space="preserve"> [النحل: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أنَّ الأُمَّةَ الإسْلاميَّةَ لوْ أخَذَتْ بهذِهِ التَّوْجيهاتِ لنالَتْ سعادَةَ الدُّنيا والآخِرَةِ؛ لأنَّها كُلَّها آدابٌ عظِيمةٌ عاليةٌ راقِيةٌ، تَحْصُلُ بها المصالِحُ وتُكَفُّ بها 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إبْطالُ النَّعَراتِ القَومِيَّةِ والحِزْبِيَّةِ، فالمُسْلِمُ أخُو المُسْلِمِ، بقطْعِ النَّظَرِ عنْ جِنْسِيَّتِهِ أوْ لُغَتِهِ أوْ لَوْنِهِ.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قولِهِ ﷺ:</w:t>
      </w:r>
      <w:r>
        <w:rPr>
          <w:rFonts w:ascii="adwa-assalaf" w:eastAsia="adwa-assalaf" w:hAnsi="adwa-assalaf" w:cs="adwa-assalaf"/>
          <w:b w:val="0"/>
          <w:color w:val="000D80"/>
          <w:sz w:val="28"/>
          <w:szCs w:val="28"/>
          <w:rtl/>
        </w:rPr>
        <w:t xml:space="preserve"> «المُسلِمُ أخو المُسْلِمِ»</w:t>
      </w:r>
      <w:r>
        <w:rPr>
          <w:rFonts w:ascii="adwa-assalaf" w:eastAsia="adwa-assalaf" w:hAnsi="adwa-assalaf" w:cs="adwa-assalaf"/>
          <w:b w:val="0"/>
          <w:color w:val="000000"/>
          <w:sz w:val="28"/>
          <w:szCs w:val="28"/>
          <w:rtl/>
        </w:rPr>
        <w:t xml:space="preserve"> تَنْبِيهاتٌ عظيمةٌ،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اشتَمَلَ الحدِيثُ على جُملَةٍ منَ الأُمُورِ المُحرَّمةِ،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اسْتَعْمِلْ هذا الحَديثَ في الرَّدِّ علَى أدْعِياءِ القَوْمِيَّةِ والعُرُوبَةِ.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 عشر:</w:t>
      </w:r>
    </w:p>
    <w:p>
      <w:pPr>
        <w:bidi/>
        <w:spacing w:line="240" w:lineRule="auto"/>
        <w:jc w:val="both"/>
      </w:pPr>
      <w:r>
        <w:rPr>
          <w:rFonts w:ascii="adwa-assalaf" w:eastAsia="adwa-assalaf" w:hAnsi="adwa-assalaf" w:cs="adwa-assalaf"/>
          <w:b w:val="0"/>
          <w:color w:val="000D80"/>
          <w:sz w:val="28"/>
          <w:szCs w:val="28"/>
          <w:rtl/>
        </w:rPr>
        <w:t xml:space="preserve">«أيّها النّاس، إنّ الله  طيب لا يقبل إلا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«أَيُّها النَّاسُ، إِنَّ الله طَيِّبٌ لا يَقْبَلُ إِلَّا طَيِّبًا، وَإِنَّ الله أَمَرَ المُؤْمنِينَ بِما أَمَرَ بِهِ المُرْسَلِينَ، فَقالَ: ﴿يَاأَيُّهَا الرُّسُلُ كُلُوا مِنَ الطَّيِّبَاتِ وَاعْمَلُوا صَالِحًا ﮨ إِنِّي بِمَا تَعْمَلُونَ عَلِيمٌ﴾ [المؤمنون: 51] وَقالَ:  ﴿يَاأَيُّهَا الَّذِينَ آمَنُوا كُلُوا مِنْ طَيِّبَاتِ مَا رَزَقْنَاكُمْ﴾ [البقرة: 172]، ثُمَّ ذَكَرَ الرَّجُلَ يُطِيلُ السَّفَرَ أَشْعَثَ أَغْبَرَ، يَمُدُّ يَدَيْهِ إلى السَّماءِ، يا رَبِّ يا رَبِّ، وَمَطْعَمُهُ حَرامٌ، وَمَشْرَبُهُ حَرامٌ، وَمَلْبَسُهُ حَرامٌ، وَغُذِيَ بِالحَرامِ، فَأَنَّى يُسْتَجابُ لِذَلِكَ؟».</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طَيِّبٌ» أي: مُنَزَّهٌ عنِ النَّقائِصِ، لا يَعْتَرِيهِ الخُبْثُ بأيِّ حالٍ منَ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عز وجل طيِّبٌ في ذاتِهِ، وطيِّبٌ في أسْمائِهِ، وطيِّبٌ في صِفاتِهِ، وطيِّبٌ في أحْكامِهِ، وطيِّبٌ في أفْعالِهِ، وطيِّبٌ في كلِّ ما يَصْدُرُ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إِلَّا طَيِّبًا» فهُوَ الله عز وجل  لا يقْبَلُ إلَّا الطيِّبَ منَ الأقْوالِ والأفْعالِ والأمْوالِ وكلِّ شيْءٍ، وكُلُّ رَدِيءٍ فهُوَ مَرْدُودٌ عنْدَ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الرَّجُلَ» هذِهِ الجُملَةُ من كَلامِ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«أَشْعَث أَغْبَر» أَشْعَثَ؛ أي: ثائِرَ الشَّعْرِ غَيْرَ مَمْشُوطٍ. أَغْبَر، أي: منَ التُّرابِ، أي: أنَّهُ لا يهْتَمُّ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«يَمُدُّ يَدَيْهِ إلى السَّماءِ»: ومدُّ اليَدَيْنِ إلى السَّماءِ منْ أسْبابِ إجابَةِ الدُّعاءِ، كما جاءَ في الحَدِيثِ: «إنَّ الله حَيِيٌّ كَرِيْمٌ يَسْتَحِيي منْ عَبْدِهِ إِذا رَفعَ يَديْهِ إِلَيْهِ أَنْ يَرُدَّهُما صِفْرًا».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يا رَبِّ» هذا نداءٌ بتَكْرارِ ذِكْرِ الرُّبُوبيَّة؛ لأنَّ ذلِكَ وسيلَةٌ لإجابَةِ الدُّعاءِ، لأنَّ إجابَةَ الدُّعاءِ منْ مُقْتضياتِ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«وَمَطْعَمُهُ حَرامٌ وَمَشرَبُهُ حَرامٌ» أي: طعامُهُ الَّذي يأكلُهُ حَرامٌ، وشرابُهُ الَّذي يشرَبُهُ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«وغُذِيَ بالحَرامِ» أي: تَغَذَّى جسَدُهُ بالحَرامِ.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«فَأَنَّى» اسْمُ اسْتِفْهامٍ، والمرادُ بهِ الاسْتِبْعاد.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يَبْعُدُ أنْ يُسْتَجابَ لهذا، معَ أنَّ أسْبابَ الإجابَةِ موجُودَةٌ: إطالةُ السَّفر- التَّبذُّلُ في اللِّباس والهيْئَةِ- مَدُّ يدَيْهِ إلى السَّماء- الإلْحاحُ على الله  بتكْرِيرِ ذكْرِ رُبوبيَّتِهِ.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أفادَ هَذا الحَدِيثُ أنَّ اللَه سبحانَهُ مُنزَّهٌ عنِ النَّقائِصِ والعُيُوبِ، مَوْصُوفٌ بصفاتِ الكَمالِ، وأنَّهُ سبحانَهُ لا يُتقرَّبُ إليْهِ بصدَقَةٍ منْ حَرامٍ، أوْ ما فيهِ شُبْهَةٌ، وأنَّ الله قدْ أباحَ للمُؤمنينَ الأكْلَ منَ الطَّيِّباتِ، كما أباحَهُ للْمُرْسلِينَ معَ المُطالَبَةِ بالعمَلِ الصَّالِحِ والشُّكْرِ لله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شيْئًا كالمثالِ تحْذِيرًا لأُمَّتِهِ منَ الحَرامِ، وهوَ الرَّجلُ يُطيلُ السَّفرَ- أي: في وُجُوهِ الطَّاعاتِ منْ حَجٍّ وجِهادٍ واكْتِسابِ معِيشَةٍ، - أشعْثُ الرَّأْسِ مُغْبَرُّ اللَّوْنِ منْ طولِ سَفَرِهِ، يَمُدُّ يديْهِ إلى السَّماءِ بالدُّعاءِ إلى الله ، والتَّضَرُّعِ إليهِ والتَّذَلُّلِ بيْنَ يدَيْهِ، ومعَ ذلِكَ لا يُستجابُ لَهُ؛ لِعَدَمِ طيبِ كَسْبِهِ، فإنَّ مطعَمَهُ ومشْرَبَهُ حرامٌ، فلْيَحْذَرْ كلُّ مُؤْمنٍ أنْ يكونَ بهذِهِ الصِّفَةِ المانِعَةِ منَ الدُّعاءِ.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منْ أسْماءِ الله  تعالى الطَّيِّبَ، وأسْماؤُهُ سبحانَهُ كلُّها حُسْنَى، قال تعالى:</w:t>
      </w:r>
      <w:r>
        <w:rPr>
          <w:rFonts w:ascii="KFGQPC HAFS Uthmanic Script" w:eastAsia="KFGQPC HAFS Uthmanic Script" w:hAnsi="KFGQPC HAFS Uthmanic Script" w:cs="KFGQPC HAFS Uthmanic Script"/>
          <w:b w:val="0"/>
          <w:color w:val="187600"/>
          <w:sz w:val="26"/>
          <w:szCs w:val="26"/>
          <w:rtl/>
        </w:rPr>
        <w:t xml:space="preserve"> ﴿وَلِلَّهِ الْأَسْمَاءُ الْحُسْنَى﴾</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وَهُوَالله عز وجل  طَيِّبٌ في صِفاتِهِ: فكُلُّ صفاتِ الله  تعالى طَيِّبَةٌ، ليْسَ فيها نقْصٌ بوجْهٍ منَ الوُجُوهِ، وكذلِكَ طَيِّبٌ في أفعالِهِ؛ فأفعالُ الله  تعالى كلُّها خَيْرٌ، وأحكامُهُ كذلِكَ كلُّها مُتضَمِّنةٌ لمصلَحَةِ العبادِ في معاشِهِمْ ومعادِهِمْ؛ ولِذا فهيَ طيِّبةٌ صالحةٌ لكلِّ زمانٍ ومكانٍ وحالٍ.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التَّعامُلَ بالمالِ الحَرامِ أكْلًا ولِباسًا وتغْذِيةً مانعٌ منْ إِجابَةِ الدُّعاءِ، مهْما توفَّرتْ أسبابُ الإِجابَةِ؛ منَ السَّفَرِ وإظْهارِ الضَّعْفِ ورَفْعِ الأيْدِي والإِلْحاحِ وغيرِها.</w:t>
      </w:r>
      <w:r>
        <w:rPr>
          <w:rFonts w:ascii="adwa-assalaf" w:eastAsia="adwa-assalaf" w:hAnsi="adwa-assalaf" w:cs="adwa-assalaf"/>
          <w:b w:val="0"/>
          <w:color w:val="000000"/>
          <w:sz w:val="28"/>
          <w:szCs w:val="28"/>
          <w:rtl/>
        </w:rPr>
        <w:t xml:space="preserve"> قال بعْضُ السَّلَفِ:</w:t>
      </w:r>
      <w:r>
        <w:rPr>
          <w:rFonts w:ascii="adwa-assalaf" w:eastAsia="adwa-assalaf" w:hAnsi="adwa-assalaf" w:cs="adwa-assalaf"/>
          <w:b w:val="0"/>
          <w:color w:val="BF4E14"/>
          <w:sz w:val="28"/>
          <w:szCs w:val="28"/>
          <w:rtl/>
        </w:rPr>
        <w:t xml:space="preserve"> «لا تَسْتَبْطِئِ الإجابَةَ، وقَدْ سَدَدْتَ طُرُقَها بالمعاصِي».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الرُّسُلَ عليهم السلام يُؤْمَرُونَ ويُنْهَوْنَ، فهُمْ أكمَلُ العبادِ عِبادةً ﷲِ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مَنِ امْتَنَعَ عنِ الطَّيِّباتِ تعبُّدا فهو مذْمُومٌ، قال تعالى:</w:t>
      </w:r>
      <w:r>
        <w:rPr>
          <w:rFonts w:ascii="KFGQPC HAFS Uthmanic Script" w:eastAsia="KFGQPC HAFS Uthmanic Script" w:hAnsi="KFGQPC HAFS Uthmanic Script" w:cs="KFGQPC HAFS Uthmanic Script"/>
          <w:b w:val="0"/>
          <w:color w:val="187600"/>
          <w:sz w:val="26"/>
          <w:szCs w:val="26"/>
          <w:rtl/>
        </w:rPr>
        <w:t xml:space="preserve"> ﴿قُلْ مَنْ حَرَّمَ زِينَةَ اللَّهِ الَّتِي أَخْرَجَ لِعِبَادِهِ وَالطَّيِّبَاتِ مِنَ الرِّزْقِ﴾</w:t>
      </w:r>
      <w:r>
        <w:rPr>
          <w:rFonts w:ascii="adwa-assalaf" w:eastAsia="adwa-assalaf" w:hAnsi="adwa-assalaf" w:cs="adwa-assalaf"/>
          <w:b w:val="0"/>
          <w:color w:val="000000"/>
          <w:sz w:val="28"/>
          <w:szCs w:val="28"/>
          <w:rtl/>
        </w:rPr>
        <w:t xml:space="preserve"> [الأعراف: 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توجِيهُ الأَمْرِ لمنْ هوَ متَّصِفٌ به، لقولِهِ:</w:t>
      </w:r>
      <w:r>
        <w:rPr>
          <w:rFonts w:ascii="KFGQPC HAFS Uthmanic Script" w:eastAsia="KFGQPC HAFS Uthmanic Script" w:hAnsi="KFGQPC HAFS Uthmanic Script" w:cs="KFGQPC HAFS Uthmanic Script"/>
          <w:b w:val="0"/>
          <w:color w:val="187600"/>
          <w:sz w:val="26"/>
          <w:szCs w:val="26"/>
          <w:rtl/>
        </w:rPr>
        <w:t xml:space="preserve"> ﴿وَاعْمَلُوا صَالِحًا﴾</w:t>
      </w:r>
      <w:r>
        <w:rPr>
          <w:rFonts w:ascii="adwa-assalaf" w:eastAsia="adwa-assalaf" w:hAnsi="adwa-assalaf" w:cs="adwa-assalaf"/>
          <w:b w:val="0"/>
          <w:color w:val="000000"/>
          <w:sz w:val="28"/>
          <w:szCs w:val="28"/>
          <w:rtl/>
        </w:rPr>
        <w:t xml:space="preserve"> [المؤمنون: 51] فوجَّهَ الأَمْرَ بالعَمَلِ الصَّالِحِ للْمُرْسَلِينَ معَ أنَّهم يعمَلُونَ الصَّالِحاتِ ولا شَكَّ، وهذا كقولِهِ تعالَى لرَسولِهِ مُحمَّدٍ ﷺ:</w:t>
      </w:r>
      <w:r>
        <w:rPr>
          <w:rFonts w:ascii="KFGQPC HAFS Uthmanic Script" w:eastAsia="KFGQPC HAFS Uthmanic Script" w:hAnsi="KFGQPC HAFS Uthmanic Script" w:cs="KFGQPC HAFS Uthmanic Script"/>
          <w:b w:val="0"/>
          <w:color w:val="187600"/>
          <w:sz w:val="26"/>
          <w:szCs w:val="26"/>
          <w:rtl/>
        </w:rPr>
        <w:t xml:space="preserve"> ﴿ يَاأَيُّهَا النَّبِيُّ اتَّقِ اللَّهَ﴾</w:t>
      </w:r>
      <w:r>
        <w:rPr>
          <w:rFonts w:ascii="adwa-assalaf" w:eastAsia="adwa-assalaf" w:hAnsi="adwa-assalaf" w:cs="adwa-assalaf"/>
          <w:b w:val="0"/>
          <w:color w:val="000000"/>
          <w:sz w:val="28"/>
          <w:szCs w:val="28"/>
          <w:rtl/>
        </w:rPr>
        <w:t xml:space="preserve"> [الأحزاب: 1]، مَعَ أنَّهُ ﷺ أَتْقَى النَّاسِ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تحْريمُ الخبائِثِ؛ لقولِهِ:</w:t>
      </w:r>
      <w:r>
        <w:rPr>
          <w:rFonts w:ascii="KFGQPC HAFS Uthmanic Script" w:eastAsia="KFGQPC HAFS Uthmanic Script" w:hAnsi="KFGQPC HAFS Uthmanic Script" w:cs="KFGQPC HAFS Uthmanic Script"/>
          <w:b w:val="0"/>
          <w:color w:val="187600"/>
          <w:sz w:val="26"/>
          <w:szCs w:val="26"/>
          <w:rtl/>
        </w:rPr>
        <w:t xml:space="preserve"> ﴿مِنَ الطَّيِّبَاتِ﴾</w:t>
      </w:r>
      <w:r>
        <w:rPr>
          <w:rFonts w:ascii="adwa-assalaf" w:eastAsia="adwa-assalaf" w:hAnsi="adwa-assalaf" w:cs="adwa-assalaf"/>
          <w:b w:val="0"/>
          <w:color w:val="000000"/>
          <w:sz w:val="28"/>
          <w:szCs w:val="28"/>
          <w:rtl/>
        </w:rPr>
        <w:t xml:space="preserve"> [المؤمنون: 51]. والخَبِيثُ: هوَ ما اسْتَخْبَثَهُ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الصَّدَقَةَ لا تُقبلُ إلَّا منْ مالٍ حَلالٍ، وقدْ ثَبَتَ عنِ النَّبيِّ ﷺ أنَّهُ قال:</w:t>
      </w:r>
      <w:r>
        <w:rPr>
          <w:rFonts w:ascii="adwa-assalaf" w:eastAsia="adwa-assalaf" w:hAnsi="adwa-assalaf" w:cs="adwa-assalaf"/>
          <w:b w:val="0"/>
          <w:color w:val="000D80"/>
          <w:sz w:val="28"/>
          <w:szCs w:val="28"/>
          <w:rtl/>
        </w:rPr>
        <w:t xml:space="preserve"> «لا يَقْبَلُ الله  صَلاةً بِغَيْرِ طُهُورٍ، وَلا صَدَقَةً منْ غُلُولٍ».</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وَفِي الصَّحيحَيْنِ أنَّ النَّبيَّ ﷺ قال:</w:t>
      </w:r>
      <w:r>
        <w:rPr>
          <w:rFonts w:ascii="adwa-assalaf" w:eastAsia="adwa-assalaf" w:hAnsi="adwa-assalaf" w:cs="adwa-assalaf"/>
          <w:b w:val="0"/>
          <w:color w:val="000D80"/>
          <w:sz w:val="28"/>
          <w:szCs w:val="28"/>
          <w:rtl/>
        </w:rPr>
        <w:t xml:space="preserve"> «ما تَصَدَّقَ أَحَدٌ بِصَدَقَةٍ منْ طَيِّبٍ، وَلا يَقْبَلُ الله  إِلَّا الطَّيِّبَ، إِلَّا أَخَذَها الرَّحْمَنُ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الصَّدقَةُ بالمالِ الحَرامِ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يتَصَدَّقَ السَّارقُ أوِ الغاصِبُ عن نفْسِهِ بالمالِ المَسْرُوقِ، فهذا لا يُقبَلُ منْهُ، بلْ يأثَمُ بتَصرُّفِهِ في مالِ غيْرِهِ بغيْرِ 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يتصدَّقَ بهِ عنْ صاحبِهِ، إذا عَجَزَ عنْ رَدِّهِ إليْهِ أوْ إِلى ورَثَتِهِ مباشرةً، فهَذا جائزٌ عنْدَ أكْثَرِ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السَّفَرَ منْ أسبابِ إجابَةِ الدُّعاءِ؛ لأنَّ النَّبيَّ ﷺ ذَكَرَه في سِياقِ أسْبابِ قبولِ الدُّعاءِ، ولا سِيَّما إذا أطالَ السَّفَرَ وبَعُدَ عنِ الوَطَنِ؛ فإنَّ قلبَهُ يكونُ أشدَّ انكِسارًا ولُجُوءًا إلى الله عز وجل، وقَدْ وَرَدَتْ أحادِيثُ في أنَّ المُسافِرَ لا تُرَدُّ 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أعظَمِ أنْواعِ العبادَةِ، قال تعالى:</w:t>
      </w:r>
      <w:r>
        <w:rPr>
          <w:rFonts w:ascii="KFGQPC HAFS Uthmanic Script" w:eastAsia="KFGQPC HAFS Uthmanic Script" w:hAnsi="KFGQPC HAFS Uthmanic Script" w:cs="KFGQPC HAFS Uthmanic Script"/>
          <w:b w:val="0"/>
          <w:color w:val="187600"/>
          <w:sz w:val="26"/>
          <w:szCs w:val="26"/>
          <w:rtl/>
        </w:rPr>
        <w:t xml:space="preserve"> ﴿وَقَالَ رَبُّكُمُ ادْعُونِي أَسْتَجِبْ لَكُمْ ﭢ إِنَّ الَّذِينَ يَسْتَكْبِرُونَ عَنْ عِبَادَتِي سَيَدْخُلُونَ جَهَنَّمَ دَاخِرِينَ﴾</w:t>
      </w:r>
      <w:r>
        <w:rPr>
          <w:rFonts w:ascii="adwa-assalaf" w:eastAsia="adwa-assalaf" w:hAnsi="adwa-assalaf" w:cs="adwa-assalaf"/>
          <w:b w:val="0"/>
          <w:color w:val="000000"/>
          <w:sz w:val="28"/>
          <w:szCs w:val="28"/>
          <w:rtl/>
        </w:rPr>
        <w:t xml:space="preserve"> [غافر: 60]، وقال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ﯯ أُجِيبُ دَعْوَةَ الدَّاعِ إِذَا دَعَانِ ﯵ فَلْيَسْتَجِيبُوا لِي وَلْيُؤْمِنُوا بِي لَعَلَّهُمْ يَرْشُدُونَ﴾</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رَواهُ أبو داودَ والتِّرمذيُّ وصحَّحهُ، وابنُ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الدُّعاءِ: يُستَحَبُّ للعَبْدِ إذا دَعا أنْ يتحَلَّى بآدابٍ،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-اسْتِقْبالُ القِبْلَةِ- حُضُورُ القَلْبِ، وإقبالُهُ على الله  تعالى -رَفْعُ اليَدَيْنِ إلى السَّماءِ- الحَمْدُ والثَّناءُ عَلى الله  تبارَكَ وتعالَى عنْدَ ابْتِداءِ الدُّعاءِ -الصَّلاةُ علَى النَّبيِّ ﷺ الإِلْحاحُ علَى الله - إظْهارُ الفَقْرِ والحاجَةِ والاضْطِرارِ بيْنَ يدَيِ الله  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المُرادُ بقولِ النَّبيِّ ﷺ: «إنَّ الله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الحَديثِ «إِنَّ الله تعالى لا يقبَلُ إلَّا طيِّبًا»، كيْفَ تُوجِّهُ آكِلِي الرِّبا والمُرْتَشِينَ ونَحْوَهُمْ بهذا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علَى ضوْءِ دِراسَتِكَ للحَدِيثِ بيِّنْ أسبابَ إجابَةِ الدُّعاءِ، ومتى تَتَخَلَّفُ الإِجابَةُ؟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 عشر: «لا طاعة في معصية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أَنَّ رسولَ الله  ﷺ قال:</w:t>
      </w:r>
      <w:r>
        <w:rPr>
          <w:rFonts w:ascii="adwa-assalaf" w:eastAsia="adwa-assalaf" w:hAnsi="adwa-assalaf" w:cs="adwa-assalaf"/>
          <w:b w:val="0"/>
          <w:color w:val="000D80"/>
          <w:sz w:val="28"/>
          <w:szCs w:val="28"/>
          <w:rtl/>
        </w:rPr>
        <w:t xml:space="preserve"> «لا طاعَةَ في مَعْصِيَةِ الله ، إِنَّما الطَّاعَةُ في المَعْرُوفِ».</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الهاشِمِيُّ، رابعُ الخُلفاءِ الرَّاشِدِينَ بإجماعِ الأُمَّةِ، وابن عم النَّبيِّ ﷺ، زوَّجَهُ ابْنَتَهُ فاطمةَ رضي الله عنها، وَلِيَ الخلافَةَ بعْدَ مَقْتَلِ أميرِ المؤمنينَ عُثْمانَ رضي الله عنه، وقُتِلَ بالكُوفَةِ سنةَ 40هـ.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الطَّاعَةُ في المَعْرُوفِ» أي: الطَّاعَةُ للمَخْلُوقِ في أمْرٍ عُرِفَ بالشَّرْعِ، فالمعْرُوفُ هوَ ما أقرَّهُ الشَّرْعُ، ولمْ يتَنافَ معَهُ.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في أنَّهُ لا يجوزُ طاعةُ أحدٍ في معصِيةِ الله ، سواءٌ في ذلكَ الأُمراءُ والعُلماءُ والمشايخُ.</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طاعَةِ وُلاةِ الأُمُورِ من المسلمين في غَيْرِ معْصيةِ الله ، وقَدْ وَرَدَ في هذا الأَمْرِ جُمْلةٌ منَ الآثارِ،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«مَنْ أَطاعَنِي فَقَدْ أَطاعَ الله وَمَنْ يَعْصِنِي فَقَدْ عَصَى الله ، وَمَنْ يُطِعِ الأَمِيرَ فَقَدْ أَطاعَنِي، وَمَنْ يَعْصِ الأَمِيرَ فَقَدْ عَصانِي».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عَنِ النَّبِيِّ ﷺ أَنَّهُ قال:</w:t>
      </w:r>
      <w:r>
        <w:rPr>
          <w:rFonts w:ascii="adwa-assalaf" w:eastAsia="adwa-assalaf" w:hAnsi="adwa-assalaf" w:cs="adwa-assalaf"/>
          <w:b w:val="0"/>
          <w:color w:val="000D80"/>
          <w:sz w:val="28"/>
          <w:szCs w:val="28"/>
          <w:rtl/>
        </w:rPr>
        <w:t xml:space="preserve"> «عَلَى المَرْءِ المُسْلِمِ السَّمْعُ والطَّاعَةُ فيما أَحَبَّ وَكَرِهَ، إِلاَّ أَنْ يُؤْمَرَ بِمَعْصِيَةٍ؛ فَإِنْ أُمِرَ بِمَعْصِيَةٍ فَلا سَمْعَ وَلا طاعَةَ».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النَّوَوِيُّ:</w:t>
      </w:r>
      <w:r>
        <w:rPr>
          <w:rFonts w:ascii="adwa-assalaf" w:eastAsia="adwa-assalaf" w:hAnsi="adwa-assalaf" w:cs="adwa-assalaf"/>
          <w:b w:val="0"/>
          <w:color w:val="BF4E14"/>
          <w:sz w:val="28"/>
          <w:szCs w:val="28"/>
          <w:rtl/>
        </w:rPr>
        <w:t xml:space="preserve"> «وَأَمَّا الخُرُوجُ عَلَيْهِمْ وَقِتالُهُمْ فَحَرامٌ بِإِجْماعِ المُسْلِمِينَ، وَإِنْ كانُوا فَسَقَةً ظالِمِينَ، وَقَدْ تَظاهَرَتِ الأَحادِيثُ بِمَعْنَى ما ذَكَرْتُهُ، وَأَجْمَعَ أَهْلُ السُّنَّةِ أَنَّهُ لا يَنْعَزِلُ السُّلْطانُ بِالفِسْقِ».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الجَماعَةَ حَبْلُ الله  فاعْتَصِمُوا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 بِعُرْوَتِهِ الوُثْقَى لِمَنْ دانا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يَدْفَعُ الله  بالسُّلْطانِ مَظْلَمَةً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دِينِنا رَحْمَةً منْهُ وَدُنْيانا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لَوْلا الخَلِيفَةُ لَمْ تَأْمَنْ لَنا سُبُلٌ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أَضْعَفُنا نَهْبًا لِأَقْوانا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الطَّاعَةَ لأصْحابِ الوِلاياتِ الشَّرعيَّةِ،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أَطِيعُوا اللَّهَ وَأَطِيعُوا الرَّسُولَ وَأُولِي الْأَمْرِ مِنْكُمْ﴾</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بازٍ:</w:t>
      </w:r>
      <w:r>
        <w:rPr>
          <w:rFonts w:ascii="adwa-assalaf" w:eastAsia="adwa-assalaf" w:hAnsi="adwa-assalaf" w:cs="adwa-assalaf"/>
          <w:b w:val="0"/>
          <w:color w:val="BF4E14"/>
          <w:sz w:val="28"/>
          <w:szCs w:val="28"/>
          <w:rtl/>
        </w:rPr>
        <w:t xml:space="preserve"> «وَأُولُو الأَمْرِ هُم: العُلماءُ وأُمَراءُ المُسلِمِينَ، يُطاعُونَ في طاعَةِ الله  إذا أَمَرُوا بطاعَةِ الله ، وليسَ في معْصِيةِ الله ، فالعُلماءُ والأُمَراءُ يطاعُونَ في المعْرُوفِ؛ وبهذا تستقِيمُ الأحوالُ ويحصُلُ الأمْنُ وتُنفَّذُ الأوامِرُ ويُنْصَفُ المظلومُ ويُردَعُ الظَّالمُ، أمَّا إذا لم يُطاعُوا فسَدَتِ الأُمورُ وأكَلَ القَويُّ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طاعَةَ مُطْلَقَةً إلَّا للرُّسُلِ عليهِمُ الصَّلاةُ والسَّلامُ، قال شيْخُ الإسْلامِ:</w:t>
      </w:r>
      <w:r>
        <w:rPr>
          <w:rFonts w:ascii="adwa-assalaf" w:eastAsia="adwa-assalaf" w:hAnsi="adwa-assalaf" w:cs="adwa-assalaf"/>
          <w:b w:val="0"/>
          <w:color w:val="BF4E14"/>
          <w:sz w:val="28"/>
          <w:szCs w:val="28"/>
          <w:rtl/>
        </w:rPr>
        <w:t xml:space="preserve"> «وقَدِ اتَّفَقَ المُسلِمُونَ علَى أنَّهُ ليْسَ منَ المَخْلُوقِينَ مَنْ أَمْرُهُ حَتْمٌ علَى الإِطْلاقِ إلَّا الرُّسُلَ الَّذينَ قال الله  فيهِمْ:</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لِيُطَاعَ بِإِذْنِ اللَّهِ﴾</w:t>
      </w:r>
      <w:r>
        <w:rPr>
          <w:rFonts w:ascii="adwa-assalaf" w:eastAsia="adwa-assalaf" w:hAnsi="adwa-assalaf" w:cs="adwa-assalaf"/>
          <w:b w:val="0"/>
          <w:color w:val="000000"/>
          <w:sz w:val="28"/>
          <w:szCs w:val="28"/>
          <w:rtl/>
        </w:rPr>
        <w:t xml:space="preserve"> [النساء: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يُطاعُ الوالِدانِ في تَرْكِ الصلاة وخلع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﴿وَوَصَّيْنَا الْإِنْسَانَ بِوَالِدَيْهِ حُسْنًا وَإِنْ جَاهَدَاكَ لِتُشْرِكَ بِي مَا لَيْسَ لَكَ بِهِ عِلْمٌ فَلَا تُطِعْهُمَا﴾</w:t>
      </w:r>
      <w:r>
        <w:rPr>
          <w:rFonts w:ascii="adwa-assalaf" w:eastAsia="adwa-assalaf" w:hAnsi="adwa-assalaf" w:cs="adwa-assalaf"/>
          <w:b w:val="0"/>
          <w:color w:val="000000"/>
          <w:sz w:val="28"/>
          <w:szCs w:val="28"/>
          <w:rtl/>
        </w:rPr>
        <w:t xml:space="preserve"> [العنكبوت:8]، وقَدْ فسَّرَ العُلَماءُ الآيةَ بأنَّهُ لا طاعةَ للوالِدَيْنِ في معْصِيةِ الله ، سَواءٌ في الشِّرْكِ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«وَيَلْزَمُ الإِنْسانَ طاعَةُ والِدِيهِ في غَيْرِ المَعْصِيَةِ وَإِنْ كانا فاسِقَيْنِ ... وَهَذا فيما فيهِ مَنْفَعَةٌ لَهُما وَلا 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لا طاعَةَ واجِبَةً علَى المرْأَةِ لزوْجِها في حضور الحفلات الماجنة، أوْ ترْكِ صلاتِها، أو صَوْمِ رمضان ونحوِهِ، ولا طاعةَ علَى المُوظَّفِ لمُدِيرِهِ في أخذ الرشاوي ودفعها وتمرير الصفقات المحرمة ونحْوِهِ.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صُورًا منْ طاعَةِ المخْلُوقِ في معْصِيَةِ الخالِقِ، مَعَ التَّوْجيهِ، مُستَنِدًا لما وَرَدَ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مُختصَرًا في ضَوابِطِ طاعَةِ وُلاةِ الأُمُورِ والزَّوْجِ والمُدِيرِ وكُلِّ مَنْ لَهُ سُلْطَةٌ.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خطَرَ الخرُوجِ علَى وُلاةِ الأَمْرِ، وارْبِطْ بيْنَ الخُرُوجِ والتَّوْجِيهِ النَّبَويِّ في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 عشر: «لعن رسول الله ﷺ المتشبهين...»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«لَعَنَ رسولُ الله  ﷺ المُتَشَبِّهِينَ منَ الرِّجالِ بِالنِّساءِ، والمُتَشَبِّهاتِ منَ النِّساءِ بِالرِّجالِ».</w:t>
      </w:r>
      <w:r>
        <w:rPr>
          <w:rFonts w:ascii="adwa-assalaf" w:eastAsia="adwa-assalaf" w:hAnsi="adwa-assalaf" w:cs="adwa-assalaf"/>
          <w:b w:val="0"/>
          <w:color w:val="000000"/>
          <w:sz w:val="28"/>
          <w:szCs w:val="28"/>
          <w:rtl/>
        </w:rPr>
        <w:t xml:space="preserve"> رَواهُ البُخارِيُّ.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«لَعَنَ» اللَّعْنُ هو: الإِبْعادُ والطَّرْدُ منْ رحمَةِ الله ، وهُوَ دُعاءٌ منْ رُسولِ الله  ﷺ علَى مَنْ فعَلَ هذا الفِعْلَ بالطَّرْدِ والإِبْعادِ عنْ رَحْمَةِ الله ، وأنْ يَسْحَقَهُ الله  تعالَى وَيُخْزِيَهُ.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«المُتَشَبِّهِينَ... والمُتَشَبِّهاتِ» أي: يقصِدُونَ التَّشَبُّهَ في شيْءٍ من خصائصِ الجِنْسِ الآخَرِ، في اللِّباسِ والزِّينَةِ والأَخْلاقِ والأَفْعالِ والحَرَكاتِ ونحْوِ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يُشِيرُ إلى أصْلٍ عظِيمٍ، وهُوَ أنَّ الله تعالى فَطَرَ كُلًّا منَ الذَّكَرِ والأُنْثَى علَى فِطْرَةٍ مُعيَّنَةٍ، وخَصَّصَ لكُلِّ واحدٍ منْهُما ما يناسِبُهُ منَ الأَعْمالِ، وَهيَّأَهُ للقِيامِ بها، والخُرُوجُ عنْ هذِهِ الفطْرَةِ الَّتي فطَرَها العَلِيمُ الخَبيرُ يُسبِّبُ فسادًا عظيمًا في الأَرْضِ؛ لذا فالواجِبُ على كُلٍّ منَ الجِنْسَيْنِ الالتِزامُ بما فُطِرَ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التَّشَبُّهِ المُعاصِرَة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نَمْصُ الرَّجلِ وجْهَهُ وحواجِبَه.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الرَّجُلِ أحْمَرَ الشِّفاهِ والماكياج في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الفَتَياتِ الغُتْرَةَ، أوْ ثَوْبَ الرِّجالِ أوْ نِعالَ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مُمارسَةُ النِّساءِ الرِّياضاتِ الخاصَّةَ بالرِّجالِ، مثلَ: كمالِ الأَجْسامِ، وتقْوِيةِ العضلاتِ ورفعِ الأَثْقالِ.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بعْضِ المُمَثِّلِينَ الرِّجالِ بدَوْرِ النِّساءِ،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صُورِ التَّشبُّهِ سعيُ أحدِ الجِنْسَيْنِ إلى تَغْييرِ جِنْسِهِ، بإجْراءِ عمليَّةٍ جراحيَّةٍ!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الأُمُورُ الَّتي يَقَعُ فيها التَّشابُهُ بيْنَ الرِّجالِ والنِّساءِ، فهيَ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مُشْتَرَكٌ بيْنَ الرِّجالِ والنِّساءِ منْ أَصْنافِ اللِّباسِ وغَيْرِه، فهذا جائِزٌ للنَّوْعَيْنِ؛ لأنَّ الأصلَ الإِباحَةُ، ولا تَشَبُّهَ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مُخْتصٌّ بالرِّجالِ، فَلا يحِلُّ للنِّساءِ، كالغُتْرَةِ والطَّاقِيَّةِ، والرِّياضاتِ الخاصَّةِ بالرِّجالِ، كرَفْعِ الأَثْقالِ والمُصارَعَةِ، وكَتفخيم وتخشين الصَّوتِ في الحَدِيثِ،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مُخْتَصٌّ بالنِّساءِ، فلا يَحِلُّ للرِّجالِ، كالفُسْتانِ والعَباءَةِ النِّسائِيَّةِ، ولُبْسِ الأَساوِرِ والأَقْراطِ والسَّلاسِلِ،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في النَّهْيِ عنِ التَّشَبُّهِ: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تعالى جعَلَ للرِّجالِ على النِّساءِ دَرَجَةً، وجعَلَهُم قَوَّامِينَ علَى النِّساءِ، وميَّزَهُمْ بأمورٍ قَدَريَّةٍ، وأُمورٍ شرعيَّةٍ، فثُبُوتُ هذِهِ الفَضِيلةِ مَقْصودٌ شَرْعًا وعَقْلًا، وتَشَبُّهُ الرِّجالِ بالنِّساءِ يَهْبِطُ بهِمْ عنْ هذِهِ الدَّرَجَةِ، وكذلِكَ 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تشبُّهَ الرِّجالِ بالنِّساءِ في الكَلامِ واللِّباسِ ونحْوِ ذلِكَ منْ أسبابِ التَّخَنُّثِ، وسُقوطِ الأَخْلاقِ، وكذلِكَ العْكُسُ؛ فهُوَ بالنِّسبَةِ للمَرْأةِ منْ أسْبابِ خُشُونَتِها، ولذلِكَ جاءَ في الحديثِ عنْ عائِشَةَ رضي الله عنها قالتْ:</w:t>
      </w:r>
      <w:r>
        <w:rPr>
          <w:rFonts w:ascii="adwa-assalaf" w:eastAsia="adwa-assalaf" w:hAnsi="adwa-assalaf" w:cs="adwa-assalaf"/>
          <w:b w:val="0"/>
          <w:color w:val="000D80"/>
          <w:sz w:val="28"/>
          <w:szCs w:val="28"/>
          <w:rtl/>
        </w:rPr>
        <w:t xml:space="preserve"> لَعَنَ رسولُ الله ﷺ الرَّجُلَةَ منَ النِّساءِ.</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«المُشابَهَةُ في الأُمُورِ الظَّاهِرَةِ تُورِثُ تَناسُبًا وَتَشابُهًا في الأَخْلاقِ والأَعْمالِ، وَلِهَذا نُهِينا عَنْ مُشابَهَةِ الكُفَّارِ، وَمُشابَهَةِ الأَعاجِمِ، وَمُشابَهَةِ الأَعْرابِ، وَنَهَى كُلًّا منْ الرِّجالِ والنِّساءِ عَنْ مُشابَهَةِ الصِّنْفِ الآخَرِ».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تشبُّهِ الرِّجالِ بالنِّساءِ، والنِّساءِ بالرِّجالِ؛ لما في ذلِكَ منَ الخُروجِ عنِ الفِطْرَةِ الَّتي فطرَ اللُه تعالى عليْها الخَلْقَ، وسَواءٌ كانَ التَّشبُّهُ في اللِّباسِ أمْ في الهَيْئَةِ أمْ في أيِّ شيْءٍ ممَّا اختصَّ بهِ الطَّرفُ الآخَرُ، فعَنِ ابْنِ عبَّاسٍ رضي الله عنهما قال: لَعَنَ النَّبيُّ ﷺ المُخَنَّثِينَ منَ الرِّجالِ، والمُتَرَجِّلاتِ منَ النِّساءِ، وَقالَ:</w:t>
      </w:r>
      <w:r>
        <w:rPr>
          <w:rFonts w:ascii="adwa-assalaf" w:eastAsia="adwa-assalaf" w:hAnsi="adwa-assalaf" w:cs="adwa-assalaf"/>
          <w:b w:val="0"/>
          <w:color w:val="000D80"/>
          <w:sz w:val="28"/>
          <w:szCs w:val="28"/>
          <w:rtl/>
        </w:rPr>
        <w:t xml:space="preserve"> «أَخْرِجُوهُمْ منْ بُيُوتِكُمْ».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تَشَبُّهَ الرَّجُلِ بالمرْأَةِ، وتشبُّهَ المرْأَةِ بالرَّجُلِ منْ كبائِرِ الذُّنُوبِ؛ إذْ لا يَرِدُ الوَعِيدُ الشَّديدُ واللَّعْنُ والإِبْعادُ عنْ رحمةِ الله  إلَّا على كَبيرَةٍ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لعنُ المعيَّن من المتشبِّهين: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لَعْنُ المُعَيَّنِ إذا تَشَبَّهَ بالنِّساءِ؟ كأَنْ تَرَى شَخْصًا مُعيَّنًا مُتَشَبِّهًا بالنِّساءِ، فهَلْ يجوزُ أنْ تَلْعَنَهُ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لَعْنُ المُعيَّنِ لا يَجُوز، حتَّى لوْ كانَ كافِرًا، فكَيْفَ إذا كانَ فاسِقًا! لكِنْ يُقالُ: مَنْ تَشَبَّهَ منَ الرِّجالِ بالنِّساءِ فهُوَ مَلْعُونٌ، ومَنْ تَشَبَّهَ منَ النِّساءِ بالرِّجالِ فهيَ مَلْعُونَةٌ، يُقالُ علَى سَبيلِ العُمومِ، ويُوعَظُ هذا الشَّخْصُ، ويُخْبَرُ أنَّ النَّبيَّ ﷺ لَعَنَ المُتشَبِّهينَ منَ الرِّجالِ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التَّشَبُّهَ يكونُ بالأَقْوالِ والأَفْعالِ والهَيْئاتِ واللِّباسِ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حصلَتِ المُشابَهَةُ بغَيْرِ قصْدٍ فإنَّها تَحْرُمُ أيضًا، ولكِنْ ليْسَ كحُكمِ مَنْ قصَدَ التَّشَبُّهَ وتَعَمَّدَهُ من جهة الإثم، ودليلُ ذلِكَ حديثُ عَبْدِ الله  بْنِ عَمْرٍو رضي الله عنهما، أن النَّبيّ ﷺ رَأَى عَلَيه ثَوْبينِ مُعَصْفَرَيْنِ [أي: مَصْبُوغَيْنِ بالعُصْفُرِ]، فأنْكَرَ عليْهِ ﷺ . أخرَجَهُ مُسْلِمٌ، معَ أنَّ عبْدَ الله  رضي الله عنه لمْ يقْصِدِ التَّشَبُّهَ بالنِّساءِ قَطْعًا.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مُخْتصَرًا تُبَيِّنُ فيهِ خُطُورَةَ التَّشَبُّهِ بالغَرْبِ.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اعْتَنَى الإِسْلامُ بشَخْصِيَّةِ المُسْلِمِ، وهذا لَهُ مَظاهِرُ عدِيدَةٌ، اذْكُرْ طرَفًا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هناكَ صُورٌ كثِيرَةٌ لتشَبُّهِ الرِّجالِ بالنِّساءِ والعَكْسِ، اذْكُرْ صُورًا غيْرَ ما دَرَسْتَ.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 عشر: «عُذِّبت امرأة في 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ﷺ قال:</w:t>
      </w:r>
      <w:r>
        <w:rPr>
          <w:rFonts w:ascii="adwa-assalaf" w:eastAsia="adwa-assalaf" w:hAnsi="adwa-assalaf" w:cs="adwa-assalaf"/>
          <w:b w:val="0"/>
          <w:color w:val="000D80"/>
          <w:sz w:val="28"/>
          <w:szCs w:val="28"/>
          <w:rtl/>
        </w:rPr>
        <w:t xml:space="preserve"> «عُذِّبَتِ امْرَأَةٌ في هِرَّةٍ سَجَنَتْها حَتَّى ماتَتْ، فَدَخَلَتْ فيها النَّارَ، لا هِيَ أَطْعَمَتْها وَلا سَقَتْها إِذْ حَبَسَتْها، وَلا هِيَ تَرَكَتْها تَأْكُلُ منْ خَشاشِ الأَرْضِ».</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هِرَّةٍ» أي: بِسَبِبها، ومنْهُ قولُهُ تعالَى:</w:t>
      </w:r>
      <w:r>
        <w:rPr>
          <w:rFonts w:ascii="KFGQPC HAFS Uthmanic Script" w:eastAsia="KFGQPC HAFS Uthmanic Script" w:hAnsi="KFGQPC HAFS Uthmanic Script" w:cs="KFGQPC HAFS Uthmanic Script"/>
          <w:b w:val="0"/>
          <w:color w:val="187600"/>
          <w:sz w:val="26"/>
          <w:szCs w:val="26"/>
          <w:rtl/>
        </w:rPr>
        <w:t xml:space="preserve"> ﴿لَوْلَا كِتَابٌ مِنَ اللَّهِ سَبَقَ لَمَسَّكُمْ فِيمَا أَخَذْتُمْ عَذَابٌ عَظِيمٌ﴾</w:t>
      </w:r>
      <w:r>
        <w:rPr>
          <w:rFonts w:ascii="adwa-assalaf" w:eastAsia="adwa-assalaf" w:hAnsi="adwa-assalaf" w:cs="adwa-assalaf"/>
          <w:b w:val="0"/>
          <w:color w:val="000000"/>
          <w:sz w:val="28"/>
          <w:szCs w:val="28"/>
          <w:rtl/>
        </w:rPr>
        <w:t xml:space="preserve"> [الأنفال: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«خَشاش»: هَوامُّ الأرضِ، وحشَراتُها.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أخْبَرَ الرَّسولُ ﷺ عنِ امْرَأةٍ حَبَسَتْ هِرَّةً في مكانٍ حتَّى ماتَتْ جُوعًا، فَلا هيَ قدَّمَتْ لها طعامًا وشرابًا، ولا هيَ أطْلَقَتْها تأكلُ منْ هَوامِّ الأرضِ وحشَراتِها، كالفِئْران ونحْوِها، فَعَذَّبَها الله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 تَوعُّدٌ بالعذابِ الشَّديدِ لمَنْ يُؤْذِي الحيوانَ، ويُوجِبُ أحد أمرين: إما الإنفاقَ عليْهِ، أوْ تَرْكَهُ يسْعَى في رزْقِهِ.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الواجِبَ علَى العبْدِ التَّحَرِّي والتَّنبُّهُ لصغارِ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كلَّ رُوحٍ إذا عَذَّبَها الآدَمِيُّ كانَ آثِمًا، وإذا رحِمَها ورَفَقَ بها طالبًا رضا الله  تعالى كانَ لَهُ 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جوازُ اتِّخاذِ الهِرَّةِ في البيْتِ، وكذَلِكَ غيرُها منَ الطُّيورِ؛ كالعصافيرِ ونحوِها، بشَرْطِ العنايَةِ بأكْلِها وشُرْبِها، ويُؤيِّدُ هذا حدِيثُ أنسِ بنِ مالِكٍ رضي الله عنه: إِنْ كانَ النَّبيُّ ﷺ لَيُخالِطُنا، حَتَّى يَقُولَ لِأَخٍ لِي صَغِيرٍ:</w:t>
      </w:r>
      <w:r>
        <w:rPr>
          <w:rFonts w:ascii="adwa-assalaf" w:eastAsia="adwa-assalaf" w:hAnsi="adwa-assalaf" w:cs="adwa-assalaf"/>
          <w:b w:val="0"/>
          <w:color w:val="000D80"/>
          <w:sz w:val="28"/>
          <w:szCs w:val="28"/>
          <w:rtl/>
        </w:rPr>
        <w:t xml:space="preserve"> «يا أَبا عُمَيْرٍ، ما فَعَلَ النُّغَيْرُ؟»</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والنُّغَيْر: طائِرٌ صَغِيرٌ يُشْبِهُ العُصفورَ، كانَ يلْعَبُ بهِ أخُو أنَسٍ، وقد ماتَ هذا الطَّائِر، فكانَ النَّبيُّ ﷺ يداعِبُهُ بذلِكَ.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يُنَبَّهَ على ما يَفْعَلُهُ بعْضُ النَّاسِ منْ شِدَّةِ العنايَةِ بالقِطَطِ أوِ الكِلابِ، والمبالَغَةِ في تَزْيينِها، والإنْفاقِ عليْها ببَذَخٍ شدِيدٍ، بلْ رُبَّما أنزَلُوها في فنادِقَ فخْمَةٍ، ووَرَّثُوها الأَمْوالَ الطَّائِلَةَ! ممَّا يدلُّ على ضَعْفِ العَقْلِ، ورِقَّةِ الدِّينِ، والمُبالَغَةِ في التَّرَفِ، مَعَ وجودِ مَلايينِ المُحتاجِينَ منَ المُسلِمِينَ في مَشارِقِ الأرضِ ومَغارِبِها.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«وَمَنْ مَلَكَ بَهِيمَةً، لَزِمَهُ القِيامُ بِها، والإِنْفاقُ عَلَيْها ما تَحْتاجُ إلَيْهِ، منْ عَلْفِها، أَوْ إقامَةِ مَنْ يَرْعاها، [ثُمَّ ذَكَرَ هَذا الحدِيثَ] ... فَإِنِ امْتَنَعَ منَ الإِنْفاقِ عَلَيْها، أُجْبِرَ على ذَلِكَ فَإِنْ أَبَى أَوْ عَجَزَ، أُجْبِرَ على بَيْعِها، أَوْ ذَبْحِها إنْ كانَتْ مِمَّا يُذْبَحُ».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تَحْرِيمُ تَعْذِيبِ الهِرَّةِ وغيْرِها منَ الحيوانِ الَّذي لا يُؤْذِي؛ لأنَّهُ إذا كانَ مَنْ لا يُطعِمُها ولا يَسْقِيها يُعذَّبُ، فكَيْفَ بِمَنْ يُؤذِيها ويَضرُّها؟!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w:t>
      </w:r>
      <w:r>
        <w:rPr>
          <w:rFonts w:ascii="adwa-assalaf" w:eastAsia="adwa-assalaf" w:hAnsi="adwa-assalaf" w:cs="adwa-assalaf"/>
          <w:b w:val="0"/>
          <w:color w:val="BF4E14"/>
          <w:sz w:val="28"/>
          <w:szCs w:val="28"/>
          <w:rtl/>
        </w:rPr>
        <w:t xml:space="preserve"> «إنَّ منْ أعْظَمِ الإِساءَةِ إلى الدَّابَّةِ أنْ يَضْرِبَها صاحِبُها ضَرْبًا مُوجِعًا بغَيْرِ حقٍّ، أوْ يَحْبِسَها، أوْ لا يَقُومَ بِكِفايَتِها، أوْ يُحَمِّلَها فَوْقَ الطَّاقَةِ».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في وُجوبِ الإِحسانِ إلى الحَيَوانِ، وله نظائِرُ: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قتْلِ الحيوانِ صَبْرًا: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نهَى الشَّارعُ عنْ قتْلِ الحيَوانِ صَبْرًا؛ بمعنى: أنْ يُحبَسَ وهوَ حَيٌّ، ويُتَّخذَ هدَفًا يُرْمى، فَفِي الحَدِيثِ مَرَّ ابْنُ عُمَرَ رضي الله عنهما بِنَفَرٍ قَدْ نَصَبُوا دَجاجَةً يَتَرامَوْنَها، فَلَمَّا رَأَوْا ابْنَ عُمَرَ تَفَرَّقُوا عَنْها، فَقالَ ابْنُ عُمَرَ:</w:t>
      </w:r>
      <w:r>
        <w:rPr>
          <w:rFonts w:ascii="adwa-assalaf" w:eastAsia="adwa-assalaf" w:hAnsi="adwa-assalaf" w:cs="adwa-assalaf"/>
          <w:b w:val="0"/>
          <w:color w:val="000D80"/>
          <w:sz w:val="28"/>
          <w:szCs w:val="28"/>
          <w:rtl/>
        </w:rPr>
        <w:t xml:space="preserve"> «مَنْ فَعَلَ هَذا؟ إِنَّ رسولَ الله  ﷺ لَعَنَ مَنْ فَعَلَ هَذا».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رسولُ الله  ﷺ أَنْ يُتَّخَذَ الرُّوحُ غَرضًا.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التَّمثيلِ بالحَيَوانِ: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نَهتِ الشَّريعةُ عنِ التَّمثيلِ بالحيَوانِ، بقطْعِ بعْضِ أطرافِهِ وغيرِ ذلِكَ وهُوَ حيٌّ؛ قال ابنُ عُمرَ رضي الله عنهما:</w:t>
      </w:r>
      <w:r>
        <w:rPr>
          <w:rFonts w:ascii="adwa-assalaf" w:eastAsia="adwa-assalaf" w:hAnsi="adwa-assalaf" w:cs="adwa-assalaf"/>
          <w:b w:val="0"/>
          <w:color w:val="000D80"/>
          <w:sz w:val="28"/>
          <w:szCs w:val="28"/>
          <w:rtl/>
        </w:rPr>
        <w:t xml:space="preserve"> «لَعَنَ النَّبيُّ ﷺ مَنْ مَثَّلَ بِالحَيَوانِ».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لعْنِ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فيحْرُمُ لعْنُ الحيوانِ والدُّعاءُ عليْهِ؛ لأنَّ الدُّعاءَ عليْهِ طلبٌ للضُّرِّ لَهُ، وقدْ نهَى عنْهُ النَّبيُّ ﷺ، فقدْ كانَ في بعضِ أسْفارهِ، وامْرَأَةٌ منَ الأَنْصارِ على ناقَةٍ، فَضَجِرَتْ فَلَعَنَتْها، فَسَمِعَ ذَلِكَ رسولُ الله  ﷺ فَقالَ:</w:t>
      </w:r>
      <w:r>
        <w:rPr>
          <w:rFonts w:ascii="adwa-assalaf" w:eastAsia="adwa-assalaf" w:hAnsi="adwa-assalaf" w:cs="adwa-assalaf"/>
          <w:b w:val="0"/>
          <w:color w:val="000D80"/>
          <w:sz w:val="28"/>
          <w:szCs w:val="28"/>
          <w:rtl/>
        </w:rPr>
        <w:t xml:space="preserve"> «خُذُوا ما عَلَيْها وَدَعُوها؛ فَإِنَّها مَلْعُونَةٌ».</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قال النَّوويُّ رحمه الله:</w:t>
      </w:r>
      <w:r>
        <w:rPr>
          <w:rFonts w:ascii="adwa-assalaf" w:eastAsia="adwa-assalaf" w:hAnsi="adwa-assalaf" w:cs="adwa-assalaf"/>
          <w:b w:val="0"/>
          <w:color w:val="BF4E14"/>
          <w:sz w:val="28"/>
          <w:szCs w:val="28"/>
          <w:rtl/>
        </w:rPr>
        <w:t xml:space="preserve"> «إِنَّما قال هَذا زَجْرًا لَها [أي: المرأة] وَلِغَيْرِها ... فَعُوقِبَتْ بِإِرْسالِ النَّاقَةِ».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تَفْخِيمُ شَأْنِ الذَّنْبِ ولَوْ كانَ صَغِيرًا، وأنَّ الإِصْرارَ على الصَّغائِرِ يُلْحِقُها بالكَبائِرِ.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التَّنْبيهُ علَى العِنايَةِ بالسُّجناءِ والإِحْسانِ إليْهِم، قال ابْنُ القيِّم: «وَإِذا كانَتِ امْرَأَةٌ قَدْ دَخَلَتِ النَّارَ في هِرَّةٍ حَبَسَتْها حَتَّى ماتَتْ جُوعًا وَعَطَشًا ... فَكَيْفَ عُقُوبَةُ مَنْ حَبَسَ مُؤْمنًا حَتَّى ماتَ بِغَيْرِ جُرْمٍ؟».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قرَّرَ مَجْمَعُ الفِقْهِ الدَّولِيُّ تَحْرِيمَ ما يَقَعُ في بَعْضِ البِلادِ منَ التَّحْرِيشِ بينَ الحَيَواناتِ؛ كالجِمالِ والكِباشِ والدِّيَكَةِ وغَيْرِها حتَّى يَقْتُلَ أَوْ يُؤْذِيَ بَعْضُها بَعْضًا.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مُوضِّحًا فيهِ رحمَةَ الإِسْلامِ بالحَيَوانِ.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الشُّبُهاتِ الَّتي يُوجِّهُها أعْداءُ الإِسْلامِ بخُصوصِ حُقوقِ الإِنْسانِ والحَيَوانِ، وكيف تردُّ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منْ أشْهَرِ الأَدِلَّةِ علَى أنَّ الإسلامَ أوَّلُ مَنْ أعْطَى الحَيواناتِ حَقًّا، اذْكُرْ شَواهِدَ منَ الشَّرْعِ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تَسْتَدِلُّ بهذا الحَدِيثِ علَى جَوازِ اتِّخاذِ الحَيواناتِ والطُّيُورِ في البُيُوتِ؟ ادْعَمْ هذا بما تَحْفَظُ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لِتَكْريمِ الحَيَوانِ صُورٌ كَثيرةٌ في الإِسْلامِ، اكتُبْ بحثًا مُخْتَصَرًا في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العشرون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العشرون: «لا يتمنّينّ أحدكم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النَّبيُّ ﷺ:</w:t>
      </w:r>
      <w:r>
        <w:rPr>
          <w:rFonts w:ascii="adwa-assalaf" w:eastAsia="adwa-assalaf" w:hAnsi="adwa-assalaf" w:cs="adwa-assalaf"/>
          <w:b w:val="0"/>
          <w:color w:val="000D80"/>
          <w:sz w:val="28"/>
          <w:szCs w:val="28"/>
          <w:rtl/>
        </w:rPr>
        <w:t xml:space="preserve"> «لا يَتَمَنَّيَنَّ أَحَدُكُمُ المَوْتَ منْ ضُرٍّ أَصابَهُ، فَإِنْ كانَ لا بُدَّ فاعِلًا، فَلْيَقُلِ: اللَّهُمَّ أَحْيِنِي ما كانَتِ الحَياةُ خَيْرًا لِي، وَتَوَفَّنِي إِذا كانَتِ الوَفاةُ خَيْرًا لِي».</w:t>
      </w:r>
      <w:r>
        <w:rPr>
          <w:rFonts w:ascii="adwa-assalaf" w:eastAsia="adwa-assalaf" w:hAnsi="adwa-assalaf" w:cs="adwa-assalaf"/>
          <w:b w:val="0"/>
          <w:color w:val="000000"/>
          <w:sz w:val="28"/>
          <w:szCs w:val="28"/>
          <w:rtl/>
        </w:rPr>
        <w:t xml:space="preserve"> مُتَّفَقٌ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بنِ النَّضْرِ الأَنْصارِيُّ، خادِمُ رُسُولِ الله  ﷺ، خدَمَهُ إلى أَنْ قُبِضَ، ثُمَّ رَحَلَ إلى دِمَشْقَ، وَمنْها إلى البَصْرَةِ، فَماتَ بِها، وهُوَ آخِرُ مَنْ ماتَ في البصرة منَ الصَّحابَةِ رضي الله عنهم سَنَةَ 93هـ.</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يَتَمَنَّيَنَّ أَحَدُكُمُ المَوْتَ» هذا نَهْيٌ عنْ تمنِّي الموتِ للضُّرِّ ينْزِلُ بالعَبْدِ، منْ مرَضٍ أوْ فاقَةٍ أوْ مِحْنَةٍ أوْ نحوِ ذلِكَ منْ مشاقِّ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فاعِلًا» أي: مُتَمَنِّيًا للمَوْتِ.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ينهَى النَّبيُّ ﷺ عنْ تمنِّي الموَتِ للضُّرِّ ينزِلُ بالعَبْدِ؛ لما في ذلِكَ منْ عدَمِ الرِّضا بقضاءِ الله ، فإنَّ المؤْمنَ يجِبُ عليْهِ الصَّبْرُ، فإِذا صَبَرَ على الضَّرَّاءِ نالَ 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تكْفِير الخطايا، ففي الحَدِيثِ قال ﷺ:</w:t>
      </w:r>
      <w:r>
        <w:rPr>
          <w:rFonts w:ascii="adwa-assalaf" w:eastAsia="adwa-assalaf" w:hAnsi="adwa-assalaf" w:cs="adwa-assalaf"/>
          <w:b w:val="0"/>
          <w:color w:val="000D80"/>
          <w:sz w:val="28"/>
          <w:szCs w:val="28"/>
          <w:rtl/>
        </w:rPr>
        <w:t xml:space="preserve"> «ما يُصِيبُ المُسْلِمَ، منْ نَصَبٍ وَلا وَصَبٍ، وَلا هَمٍّ وَلا حُزْنٍ وَلا أَذًى وَلا غَمٍّ، حَتَّى الشَّوْكَةِ يُشاكُها، إِلَّا كَفَّرَ الله  بِها منْ خَطاياهُ».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إذا وُفِّقَ لِاحْتِسابِ الأَجْرِ منَ الله  وصَبَرَ يبتَغِي بذلِكَ وجْهَ الله ؛ فإنَّهُ يُثابُ، وقدْ قال الله  تعالَى:</w:t>
      </w:r>
      <w:r>
        <w:rPr>
          <w:rFonts w:ascii="KFGQPC HAFS Uthmanic Script" w:eastAsia="KFGQPC HAFS Uthmanic Script" w:hAnsi="KFGQPC HAFS Uthmanic Script" w:cs="KFGQPC HAFS Uthmanic Script"/>
          <w:b w:val="0"/>
          <w:color w:val="187600"/>
          <w:sz w:val="26"/>
          <w:szCs w:val="26"/>
          <w:rtl/>
        </w:rPr>
        <w:t xml:space="preserve"> ﴿إِنَّمَا يُوَفَّى الصَّابِرُونَ أَجْرَهُمْ بِغَيْرِ حِسَابٍ﴾</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مَفاسِدُ تَمَنِّي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الشَّريعَةُ الإسلاميَّةُ بالنَّهْيِ عنْ تمنِّي الموت؛ لما فيْهِ منْ مَفاسِدَ عظِيمَةٍ،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يُؤْذِنُ بالتَّسَخُّطِ والتَّضَجُّرِ منَ الحالَةِ الَّتي أُصِيبَ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يُضْعِفُ النَّفْسَ، ويُحدِثُ الخَوَرَ والكَسَلَ، ويُوقِعُ في اليَأْسِ.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جهْلٌ وحُمْقٌ؛ فإنَّهُ لا يَدْرِي ما يكُونُ بعْدَ الموْتِ، فرُّبَما كانَ كالمُسْتَجِيرِ منَ الضُّرِّ إلى ما هُوَ أفْظَعُ منْهُ؛ من عذابِ البَرْزَخِ وأهْوالِهِ.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الموْتَ يقْطَعُ علَى العَبْدِ الأَعْمالَ الصَّالحَةَ التي هُوَ بصَدَدِ فعْلِها والقِيامِ بها، فكَيْفَ يَتَمَنَّى انقِطاعَ عَمَلٍ، الذَّرَةُ منْهُ خيرٌ منَ الدُّنيا وما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بعضُ أهْلِ العِلْمِ أنَّ الحكْمَةَ منَ النَّهْيِ عنْ تمنِّي الموْتِ، ما جاءَ في حَدِيثِ أُمِّ الفَضْلِ رضي الله عنها أَنَّ النَّبيَّ ﷺ دَخَلَ على العَبَّاسِ وَهُوَ يَشْتَكِي، فَتَمَنَّى المَوْتَ، فَقالَ:</w:t>
      </w:r>
      <w:r>
        <w:rPr>
          <w:rFonts w:ascii="adwa-assalaf" w:eastAsia="adwa-assalaf" w:hAnsi="adwa-assalaf" w:cs="adwa-assalaf"/>
          <w:b w:val="0"/>
          <w:color w:val="000D80"/>
          <w:sz w:val="28"/>
          <w:szCs w:val="28"/>
          <w:rtl/>
        </w:rPr>
        <w:t xml:space="preserve"> «يا عَبَّاسُ، يا عَمَّ رسولِ الله ، لا تَتَمَنَّ المَوْتَ، إِنْ كُنْتَ مُحْسِنًا تَزْدادُ إِحْسانًا إلى إِحْسانِكَ خَيْرٌ لَكَ، وَإِنْ كُنْتَ مُسِيئًا فَإِنْ تُؤَخَّرْ تَسْتَعْتِبْ خَيْرٌ لَكَ، فَلا تَتَمَنَّ المَوْتَ».</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لطائِفُ في طُولِ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يا رسولَ الله ، أَيُّ النَّاسِ خَيْرٌ؟ قال:</w:t>
      </w:r>
      <w:r>
        <w:rPr>
          <w:rFonts w:ascii="adwa-assalaf" w:eastAsia="adwa-assalaf" w:hAnsi="adwa-assalaf" w:cs="adwa-assalaf"/>
          <w:b w:val="0"/>
          <w:color w:val="000D80"/>
          <w:sz w:val="28"/>
          <w:szCs w:val="28"/>
          <w:rtl/>
        </w:rPr>
        <w:t xml:space="preserve"> «مَنْ طالَ عُمُرُهُ وَحَسُنَ عَمَلُهُ» قال: فَأَيُّ النَّاسِ شَرٌّ؟ قال: «مَنْ طالَ عُمُرُهُ وَساءَ عَمَلُهُ».</w:t>
      </w:r>
      <w:r>
        <w:rPr>
          <w:rFonts w:ascii="adwa-assalaf" w:eastAsia="adwa-assalaf" w:hAnsi="adwa-assalaf" w:cs="adwa-assalaf"/>
          <w:b w:val="0"/>
          <w:color w:val="000000"/>
          <w:sz w:val="28"/>
          <w:szCs w:val="28"/>
          <w:rtl/>
        </w:rPr>
        <w:t xml:space="preserve"> رَواهُ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الطِّيبِيُّ رحمه الله:</w:t>
      </w:r>
      <w:r>
        <w:rPr>
          <w:rFonts w:ascii="adwa-assalaf" w:eastAsia="adwa-assalaf" w:hAnsi="adwa-assalaf" w:cs="adwa-assalaf"/>
          <w:b w:val="0"/>
          <w:color w:val="BF4E14"/>
          <w:sz w:val="28"/>
          <w:szCs w:val="28"/>
          <w:rtl/>
        </w:rPr>
        <w:t xml:space="preserve"> «إِنَّ الأَوْقاتَ والسَّاعاتِ كَرَأْسِ المالِ لِلتَّاجِرِ؛ فَيَنْبَغِي أَنْ يَتَّجِرَ فيما يَرْبَحُ فيهِ، وَكُلَّما كانَ رَأْسُ مالِهِ كَثِيرًا كانَ الرِّبْحُ أَكْثَرَ، فَمَنِ انْتَفَعَ منْ عُمُرِهِ بِأَنْ حَسُنَ عَمَلُهُ فَقَدْ فازَ وَأَفْلَحَ، وَمَنْ أَضاعَ رَأْسَ مالِهِ لَمْ يَرْبَحْ وَخَسِرَ خُسْرانًا مُبِينًا».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قيلَ لبعْضِ السَّلفِ: طابَ الموتُ! قال: يا ابْنَ أخِي، لا تَفْعَلْ؛ لساعَةٌ تعِيشُ فيها تسْتغفِرُ الله خيرٌ لكَ منْ مَوْتِ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لِشَيْخٍ كَبيرٍ: أتُحبُّ الموْتَ؟ قال: لا؛ قَدْ ذَهَبَ الشَّبابُ وشَرُّهُ، وجاءَ الكِبَرُ وخَيرُهُ، فإِذا قُمْتُ قُلْتُ: باسْمِ الله ، وإذا قَعَدْتُ قُلْتُ: الحَمْدُ ﷲِ؛ فأنا أُحبُّ أن يَبْقَى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كَثِيرٌ منَ السَّلَفِ يبْكِي عِنْدَ موتِهِ أسفًا على انْقِطاعِ أَعْمالِهِ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ذلِكَ نَهَى النَّبيُّ ﷺ عنْ تمنِّي المَوْتِ؛ لأنَّهُ يَحْرِمُ المؤمنَ منْ خيْرِ الطَّاعةِ، ولذَّةِ العِبادَةِ، وفُرْصَةِ التَّوبَةِ، واسْتِدْراكِ ما فاتَ.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الحَدِيثِ دلِيلٌ علَى فَضِيلَةِ الصَّبْرِ، وهُوَ أمْرٌ مَعْلُومٌ، والثَّوابُ علَيْهِ عَظِيمٌ، وقَدْ مَدَحَ الله  الصَّابرينَ في آياتٍ كثيرَةٍ، قال تعالَى:</w:t>
      </w:r>
      <w:r>
        <w:rPr>
          <w:rFonts w:ascii="KFGQPC HAFS Uthmanic Script" w:eastAsia="KFGQPC HAFS Uthmanic Script" w:hAnsi="KFGQPC HAFS Uthmanic Script" w:cs="KFGQPC HAFS Uthmanic Script"/>
          <w:b w:val="0"/>
          <w:color w:val="187600"/>
          <w:sz w:val="26"/>
          <w:szCs w:val="26"/>
          <w:rtl/>
        </w:rPr>
        <w:t xml:space="preserve"> ﴿وَلَنَبْلُوَنَّكُمْ بِشَيْءٍ مِنَ الْخَوْفِ وَالْجُوعِ وَنَقْصٍ مِنَ الْأَمْوَالِ وَالْأَنْفُسِ وَالثَّمَرَاتِ ﭪ وَبَشِّرِ الصَّابِرِينَ﴾</w:t>
      </w:r>
      <w:r>
        <w:rPr>
          <w:rFonts w:ascii="adwa-assalaf" w:eastAsia="adwa-assalaf" w:hAnsi="adwa-assalaf" w:cs="adwa-assalaf"/>
          <w:b w:val="0"/>
          <w:color w:val="000000"/>
          <w:sz w:val="28"/>
          <w:szCs w:val="28"/>
          <w:rtl/>
        </w:rPr>
        <w:t xml:space="preserve"> [البقرة: 155]، وقال الله  تعالى:</w:t>
      </w:r>
      <w:r>
        <w:rPr>
          <w:rFonts w:ascii="KFGQPC HAFS Uthmanic Script" w:eastAsia="KFGQPC HAFS Uthmanic Script" w:hAnsi="KFGQPC HAFS Uthmanic Script" w:cs="KFGQPC HAFS Uthmanic Script"/>
          <w:b w:val="0"/>
          <w:color w:val="187600"/>
          <w:sz w:val="26"/>
          <w:szCs w:val="26"/>
          <w:rtl/>
        </w:rPr>
        <w:t xml:space="preserve"> ﴿إِنَّمَا يُوَفَّى الصَّابِرُونَ أَجْرَهُمْ بِغَيْرِ حِسَابٍ﴾</w:t>
      </w:r>
      <w:r>
        <w:rPr>
          <w:rFonts w:ascii="adwa-assalaf" w:eastAsia="adwa-assalaf" w:hAnsi="adwa-assalaf" w:cs="adwa-assalaf"/>
          <w:b w:val="0"/>
          <w:color w:val="000000"/>
          <w:sz w:val="28"/>
          <w:szCs w:val="28"/>
          <w:rtl/>
        </w:rPr>
        <w:t xml:space="preserve"> [الزمر:10].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قولِهِ ﷺ:</w:t>
      </w:r>
      <w:r>
        <w:rPr>
          <w:rFonts w:ascii="adwa-assalaf" w:eastAsia="adwa-assalaf" w:hAnsi="adwa-assalaf" w:cs="adwa-assalaf"/>
          <w:b w:val="0"/>
          <w:color w:val="000D80"/>
          <w:sz w:val="28"/>
          <w:szCs w:val="28"/>
          <w:rtl/>
        </w:rPr>
        <w:t xml:space="preserve"> «منْ ضُرٍّ أَصابَهُ»</w:t>
      </w:r>
      <w:r>
        <w:rPr>
          <w:rFonts w:ascii="adwa-assalaf" w:eastAsia="adwa-assalaf" w:hAnsi="adwa-assalaf" w:cs="adwa-assalaf"/>
          <w:b w:val="0"/>
          <w:color w:val="000000"/>
          <w:sz w:val="28"/>
          <w:szCs w:val="28"/>
          <w:rtl/>
        </w:rPr>
        <w:t xml:space="preserve"> إرْشادٌ إلى أنَّهُ إذا كانَ لغيْرِ الضرر الدنيوي بل لخوْفِ ضرر أو فِتْنَةٍ في الدِّينِ؛ فإنَّهُ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التَّوْجِيهُ النَّبويُّ السَّديدُ بأنْ يَكِلَ الإِنْسانُ أَمْرَهُ إِلى الله ؛ لأنَّ الإنْسانَ لا يَعْلَمُ الغَيْبَ، فيَكِلَ الأمرَ إلى عالِمِهِ عز وجل؛ لأنَّ الله سُبحانَهُ يعلَمُ ما سَيكونُ، أمَّا الإِنْسانُ فلا يَعْلَم، كما قال الله :</w:t>
      </w:r>
      <w:r>
        <w:rPr>
          <w:rFonts w:ascii="KFGQPC HAFS Uthmanic Script" w:eastAsia="KFGQPC HAFS Uthmanic Script" w:hAnsi="KFGQPC HAFS Uthmanic Script" w:cs="KFGQPC HAFS Uthmanic Script"/>
          <w:b w:val="0"/>
          <w:color w:val="187600"/>
          <w:sz w:val="26"/>
          <w:szCs w:val="26"/>
          <w:rtl/>
        </w:rPr>
        <w:t xml:space="preserve"> ﴿قُلْ لَا يَعْلَمُ مَنْ فِي السَّمَاوَاتِ وَالْأَرْضِ الْغَيْبَ إِلَّا اللَّهُ﴾</w:t>
      </w:r>
      <w:r>
        <w:rPr>
          <w:rFonts w:ascii="adwa-assalaf" w:eastAsia="adwa-assalaf" w:hAnsi="adwa-assalaf" w:cs="adwa-assalaf"/>
          <w:b w:val="0"/>
          <w:color w:val="000000"/>
          <w:sz w:val="28"/>
          <w:szCs w:val="28"/>
          <w:rtl/>
        </w:rPr>
        <w:t xml:space="preserve"> [النمل: 65]، وقال تعالى:</w:t>
      </w:r>
      <w:r>
        <w:rPr>
          <w:rFonts w:ascii="KFGQPC HAFS Uthmanic Script" w:eastAsia="KFGQPC HAFS Uthmanic Script" w:hAnsi="KFGQPC HAFS Uthmanic Script" w:cs="KFGQPC HAFS Uthmanic Script"/>
          <w:b w:val="0"/>
          <w:color w:val="187600"/>
          <w:sz w:val="26"/>
          <w:szCs w:val="26"/>
          <w:rtl/>
        </w:rPr>
        <w:t xml:space="preserve"> ﴿وَمَا تَدْرِي نَفْسٌ مَاذَا تَكْسِبُ غَدًا﴾</w:t>
      </w:r>
      <w:r>
        <w:rPr>
          <w:rFonts w:ascii="adwa-assalaf" w:eastAsia="adwa-assalaf" w:hAnsi="adwa-assalaf" w:cs="adwa-assalaf"/>
          <w:b w:val="0"/>
          <w:color w:val="000000"/>
          <w:sz w:val="28"/>
          <w:szCs w:val="28"/>
          <w:rtl/>
        </w:rPr>
        <w:t xml:space="preserve"> [لقمان: 34] فأنْتَ لا تَدْرِي قدْ تكُونُ الحياةُ خيرًا لكَ، وقد تكونُ الوَفاةُ خيرًا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تمنِّي المَوْتِ خَوْفًا منَ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اسْتَثْنَى كثيرٌ منْ أهْلِ العِلْمِ جَوازَ تمنِّي الموْتِ؛ خَوْفًا منَ الفتْنَةِ، وجعَلُوا منْ هَذا قولَ مَرْيمَ رضي الله عنها:</w:t>
      </w:r>
      <w:r>
        <w:rPr>
          <w:rFonts w:ascii="KFGQPC HAFS Uthmanic Script" w:eastAsia="KFGQPC HAFS Uthmanic Script" w:hAnsi="KFGQPC HAFS Uthmanic Script" w:cs="KFGQPC HAFS Uthmanic Script"/>
          <w:b w:val="0"/>
          <w:color w:val="187600"/>
          <w:sz w:val="26"/>
          <w:szCs w:val="26"/>
          <w:rtl/>
        </w:rPr>
        <w:t xml:space="preserve"> ﴿قَالَتْ يَالَيْتَنِي مِتُّ قَبْلَ هَذَا﴾</w:t>
      </w:r>
      <w:r>
        <w:rPr>
          <w:rFonts w:ascii="adwa-assalaf" w:eastAsia="adwa-assalaf" w:hAnsi="adwa-assalaf" w:cs="adwa-assalaf"/>
          <w:b w:val="0"/>
          <w:color w:val="000000"/>
          <w:sz w:val="28"/>
          <w:szCs w:val="28"/>
          <w:rtl/>
        </w:rPr>
        <w:t xml:space="preserve"> [مريم: 23] فإنَّها تمنَّتِ المَوْتَ؛ خشْيَةَ هذِهِ الفِتْنَةِ الَّتي ستَتَعرَّضُ لها حينَما يظْهَرُ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قولُ يُوسُفَ عليه السلام :</w:t>
      </w:r>
      <w:r>
        <w:rPr>
          <w:rFonts w:ascii="KFGQPC HAFS Uthmanic Script" w:eastAsia="KFGQPC HAFS Uthmanic Script" w:hAnsi="KFGQPC HAFS Uthmanic Script" w:cs="KFGQPC HAFS Uthmanic Script"/>
          <w:b w:val="0"/>
          <w:color w:val="187600"/>
          <w:sz w:val="26"/>
          <w:szCs w:val="26"/>
          <w:rtl/>
        </w:rPr>
        <w:t xml:space="preserve"> ﴿تَوَفَّنِي مُسْلِمًا وَأَلْحِقْنِي بِالصَّالِحِينَ﴾</w:t>
      </w:r>
      <w:r>
        <w:rPr>
          <w:rFonts w:ascii="adwa-assalaf" w:eastAsia="adwa-assalaf" w:hAnsi="adwa-assalaf" w:cs="adwa-assalaf"/>
          <w:b w:val="0"/>
          <w:color w:val="000000"/>
          <w:sz w:val="28"/>
          <w:szCs w:val="28"/>
          <w:rtl/>
        </w:rPr>
        <w:t xml:space="preserve"> [يوسف:101] منْ تمنِّي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هذا لَيْسَ منْ تمنِّي الموَتِ؛ فإنَّ نبيَّ الله  يوسفَ عليه السلام  لم يتَمَنَّ الموتَ، وإنَّما سأَلَ الله الثَّباتَ علَى الإسلامِ، حتَّى يتوفَّاهُ مُسْلِمًا، كما يسأَلُ العَبْدُ ربَّهُ حُسْنَ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العَبْدَ إذا خافَ ولَمْ يصْبِرْ على حالِهِ في بَلْواهُ بالمَرَضِ ونحْوِهِ فَلْيَقُلْ: «اللَّهُمَّ أَحْيِنِي ما كانَتِ الحَياةُ خَيْرًا لِي، وَتَوَفَّنِي إِذا كانَتِ الوَفاةُ خَيْرًا لِي»، والأَفْضَلُ الصَّبْرُ والسُّكونُ للقَضاءِ.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 ينهَى الإِسْلامُ عنْ تمنِّي المَوْتِ؟ تَوسَّعْ في 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متى يكُونُ تمنِّي الموتِ جائِزًا؟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منَ الأُصُولِ الدَّالَةِ على أنَّ الإسْلامَ دينُ التَّفاؤُلِ وعدَمِ الحُزْنِ والإِقْدامِ، بيِّنْ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صحيح البخاري لأبي الحسن علي بن خلف بن بطال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الباري شرح صحيح البخاري للحافظ ابن حجر العسقلاني.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الساري لشرح صحيح البخاري لشهاب الدين أحمد بن محمد الخطيب القسطلاني.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النووي على مسلم لمحيي الدين يحيى بن شرف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الإفصاح عن معاني الصحاح لمحمد بن هبيرة الذهلي الشيباني.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المعلم بفوائد مسلم للقاضي عياض بن موسى اليحصبي.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الأبرار شرح مصابيح السنة للقاضي ناصر الدين عبدالله  بن عمر البيضاوي.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التوضيح لشرح الجامع الصحيح لعمر بن علي بن أحمد الأنصاري ابن الملقن.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المشكاة للطيبي الكاشف عن حقائق السنن للحسين بن عبدالله  الطيبي.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مرقاة المفاتيح شرح مشكاة المصابيح للملا علي القاري.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فيض القدير لعبدالرؤوف بن تاج العارفين بن زين العابدين المناوي.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العلوم والحِكَم لعبدالرحمن بن أحمد بن رجب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التحفة الربانية في شرح الأربعين حديثًا النووية لإسماعيل بن محمد بن ماحي السعدي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التنبيهات اللطيفة على ما احتوت عليه العقيدة الواسطية من المباحث المنيفة لعبدالرحمن ابن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العزيز الحميد في شرح كتاب التوحيد الذي هو حق الله  على العبيد لسليمان بن عبدالله  بن محمد بن عبدالوهاب.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المجيد شرح كتاب التوحيد لعبدالرحمن 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الأربعين النووية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رياض الصالحين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 حديثًا من صحيح البخاري دراسة أسانيدها وشرح متونها لعبدالمحسن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 شرح وتعليق د. مصطفى ديب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النصيحة 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الحسد، حيث جاء النهي عنه، وقد ورد ذمه في غير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التعامل بالمال الحرام أكلا...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بعض أهل العلم أن الحكمة من النهي عن تمنِّي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 الدِّين النَّصِيحَةُ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تَمِيمِ بْنِ أَوْسٍ الدَّارِيِّ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 إنَّ الدِّينَ يُسْرٌ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(3): البرُّ حُسْنُ الخُلُقِ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النَّوَّاسِ بنِ سَمْعانَ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(4): إنَّ اللهَ فَرَضَ فَرائِضَ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أَبي ثَعْلَبَةَ الخُشَنِيِّ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الفَرْضُ والواجِبُ بمعنًى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عنْ قولِ اللهِ تَعالى:</w:t>
      </w:r>
      <w:r>
        <w:rPr>
          <w:rFonts w:ascii="KFGQPC HAFS Uthmanic Script" w:eastAsia="KFGQPC HAFS Uthmanic Script" w:hAnsi="KFGQPC HAFS Uthmanic Script" w:cs="KFGQPC HAFS Uthmanic Script"/>
          <w:b w:val="0"/>
          <w:color w:val="187600"/>
          <w:sz w:val="26"/>
          <w:szCs w:val="26"/>
          <w:rtl/>
        </w:rPr>
        <w:t xml:space="preserve"> ﴿نَسُوا اللَّهَ فَنَسِيَهُمْ﴾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(5): إنَّ اللهَ كَتَبَ الإِحْسانَ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شَدَّادِ بنِ أَوْسٍ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(6): مَنْ رَأَى منْكُمْ مُنْكَرًا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أَبي سَعِيدٍ الخُدْرِيِّ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خَطَرُ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تغْيِيرِ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قَولِ: أنا كارِهٌ بقلْبِي؟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(7): إنَّ اللهَ تَجاوَزَ عَنْ أُمَّتِي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أَبي ذَرٍّ الغِفارِيِّ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الجهلِ بالحُكْمِ والجهلِ بالعُقوبَةِ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العُذْرُ عَلى فعْلِ المحظُورِ والعُذْرُ عَلى ترْكِ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(8): لا ضَرَرَ ولا 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عُبادَةَ بنِ الصَّامِتِ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(9): لَوْ يُعْطَى النَّاسُ بِدَعْواهُمْ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عبْدِ اللهِ 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(10): إِيَّاكُمْ والجُلُوسَ بِالطُّرُقاتِ...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يُعينُ علَى 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(11):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(12):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يتْرُكُ العَبْدُ الأمْرَ بالمعرُوفِ لأنَّهُ ممَّا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(13): إنَّ اللهَ يَرْضى لَكُمْ ثَلاثًا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(14): أَرْبَعٌ مَنْ كُنَّ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عَبْدِاللهِ 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النِّفاقِ (اعْتِقادِيٌّ وعَمَلِيٌّ)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(15): لا تَحاسَدُوا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اسْتِدْبارُ المَأْمُومِينَ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الهَجْرِ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(16): إنَّ اللهَ طيبٌ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الصَّدقَةِ بالمالِ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(17): لا طاعَةَ في مَعْصِيةِ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يُطاعُ الوالِدانِ في تَرْكِ الصَّلاةِ وخَلْعِ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(١٨): لَعَنَ رسولُ اللهِ ﷺ المُتَشَبِّهينَ...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التَّشَبُّهِ المُعاصِرَةِ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لعنُ المعيَّنٍ منَ المُتشبِّهين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(19): عُذِّبتِ امْرَأةٌ في هِرَّةٍ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(20): لا يَتَمَنَّيَنَّ أحَدُكُمُ المَوْتَ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أَنَسِ بنِ مالِكٍ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مَفاسِدُ تَمَنِّي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لطائِفُ في طُولِ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تمنِّي المَوْتِ خَوْفَ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قولُ يُوسُفَ عليه السلام :</w:t>
      </w:r>
      <w:r>
        <w:rPr>
          <w:rFonts w:ascii="KFGQPC HAFS Uthmanic Script" w:eastAsia="KFGQPC HAFS Uthmanic Script" w:hAnsi="KFGQPC HAFS Uthmanic Script" w:cs="KFGQPC HAFS Uthmanic Script"/>
          <w:b w:val="0"/>
          <w:color w:val="187600"/>
          <w:sz w:val="26"/>
          <w:szCs w:val="26"/>
          <w:rtl/>
        </w:rPr>
        <w:t xml:space="preserve"> ﴿ تَوَفَّنِي مُسْلِمًا﴾</w:t>
      </w:r>
      <w:r>
        <w:rPr>
          <w:rFonts w:ascii="adwa-assalaf" w:eastAsia="adwa-assalaf" w:hAnsi="adwa-assalaf" w:cs="adwa-assalaf"/>
          <w:b w:val="0"/>
          <w:color w:val="000000"/>
          <w:sz w:val="28"/>
          <w:szCs w:val="28"/>
          <w:rtl/>
        </w:rPr>
        <w:t xml:space="preserve"> منْ تمنِّي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jc w:val="right"/>
      </w:pPr>
      <w:r>
        <w:rPr>
          <w:rFonts w:cs="Times New Roman"/>
          <w:sz w:val="14"/>
          <w:szCs w:val="14"/>
        </w:rPr>
        <w:t xml:space="preserve">ar360v1.0 - 10/10/2026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2026-10-10T20:15:08Z</dcterms:created>
  <dcterms:modified xsi:type="dcterms:W3CDTF">2026-10-10T20:15:08Z</dcterms:modified>
</cp:coreProperties>
</file>