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نبراس طالب (3)-298-1.0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الكتاب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صلى الله عليه وسلم،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 عزيزي المتعلم - الكتاب الثالث من مناهج "نبراس"، تلك المناهج التعليمية التي تهدف إلى 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ونبدأ بخير بداية، مع القرآن الكريم حيث نتذكر أوجه مكانته العالية، ثم نتدارس تفسيرًا مختصرًا لسور: المطففين والانشقاق والبروج والطارق، مع استخراج أهم الفوائد العلمية والتربوية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نعيش مع عرض مختصر جامع لأهم مراحل سيرة نبينا محمد صلى الله عليه وسلم، ودعوته، وجهاده، حتى وفاته، مع تلمس جوانب الاقتداء بهديه صلى الله عليه وسلم؛ لنزداد له صلى الله عليه وسلم حبًا، وتقديرًا لفضله صلى الله عليه وسلم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وللعبادة والتزكية دروس خاصة، نتعلم في أقسام العبادة، وأركانها، وشروطها، ثم فضل تزكية النفس، وطرق إصلاحها؛ فإن ذلك هو غاية الرسالة المحمدية، وثمرة توحيد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فقه الأحكام نكمل تعلم أصول العبادات، فنتعلم فقه الصيام، خاصة شروطه ومبطلاته، ثم أهم أحكام الحج والعمرة؛ لنتمم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كل مسلم يحتاج تمييز ما حرمه الله تعالى من الطعام والشراب واللباس، فقد خصصنا لذلك درسين، مع بيان أوجه التحريم وأدلته؛ لنزداد ثقة ويقينًا بشريعتنا الغراء.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ونختم الكتاب ببيان حق المجتمع الذي أكده الإسلام وتضمنته أحكام شريعته، حيث أوجب الله تعالى حقوقًا للأخوة الإسلامية؛ تكفل للمجتمع تماسكه، واجتماع كلمته، ومن أهم تلك الحقوق: النصيحة، والأمر بالمعروف والنهي عن المنكر؛ ولذا تم التفصيل في بيان فضلهما وآداب أدائهما.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والمعايير التربوية الحديثة، وراعَيْنَا 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ابتداء الدروس بتمهيدٍ يثير اهتمامك ويزيد دافعيتك، ويجذب انتباهك.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وضع جداول وأشكال وخرائط مفاهيم تعينك على استيعاب المحتوى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تضمين أنشطة تعليمية تحقق أهدافًا تربوية وفق استراتيجيات التعلم النشط، وقد راعينا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تكاملها مع المحتوى في تحقيق أهداف الدرس، مع ارتباطها بطبيعة المادة وهويتها.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تنمية جوانب شخصيتك ومهاراتك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التنوع في طريقة تنفيذها ما بين فردية، وجماعية، وتنوع مكان تنفيذها داخل الصف وخارجه، 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وضع أسئلة التقويم في نهاية كل درس لتختبر مدى استيعابك للدرس وأهدافه.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لك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تعالى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الكريم وتفسيره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تفسير سورة المطففين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بعض آيات سورة المطففين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تدلِّل على حرمة التطفيف في الكيل والوزن.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تعلِّل حرمان الفجار مِن رؤية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تبيِّن أهم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تستشعر خطورة التكذيب بيوم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المطففين مكية، وعدد آياتها ست وثلاثون آية، وآيات درس اليوم تنقسم إلى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المطففين 1- 17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بيان عقوبة التطفيف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بيان أحوال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لِلْمُطَفِّفِينَ (1)</w:t>
      </w:r>
      <w:r>
        <w:rPr>
          <w:rFonts w:ascii="KFGQPC HAFS Uthmanic Script" w:eastAsia="KFGQPC HAFS Uthmanic Script" w:hAnsi="KFGQPC HAFS Uthmanic Script" w:cs="KFGQPC HAFS Uthmanic Script"/>
          <w:b w:val="0"/>
          <w:color w:val="187600"/>
          <w:sz w:val="26"/>
          <w:szCs w:val="26"/>
          <w:rtl/>
        </w:rPr>
        <w:t xml:space="preserve"> الَّذِينَ إِذَا اكْتَالُوا عَلَى النَّاسِ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(3)</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(4)</w:t>
      </w:r>
      <w:r>
        <w:rPr>
          <w:rFonts w:ascii="KFGQPC HAFS Uthmanic Script" w:eastAsia="KFGQPC HAFS Uthmanic Script" w:hAnsi="KFGQPC HAFS Uthmanic Script" w:cs="KFGQPC HAFS Uthmanic Script"/>
          <w:b w:val="0"/>
          <w:color w:val="187600"/>
          <w:sz w:val="26"/>
          <w:szCs w:val="26"/>
          <w:rtl/>
        </w:rPr>
        <w:t xml:space="preserve"> لِيَوْمٍ عَظِيمٍ (5)</w:t>
      </w:r>
      <w:r>
        <w:rPr>
          <w:rFonts w:ascii="KFGQPC HAFS Uthmanic Script" w:eastAsia="KFGQPC HAFS Uthmanic Script" w:hAnsi="KFGQPC HAFS Uthmanic Script" w:cs="KFGQPC HAFS Uthmanic Script"/>
          <w:b w:val="0"/>
          <w:color w:val="187600"/>
          <w:sz w:val="26"/>
          <w:szCs w:val="26"/>
          <w:rtl/>
        </w:rPr>
        <w:t xml:space="preserve"> يَوْمَ يَقُومُ النَّاسُ لِرَبِّ الْعَالَمِينَ (6)</w:t>
      </w:r>
      <w:r>
        <w:rPr>
          <w:rFonts w:ascii="KFGQPC HAFS Uthmanic Script" w:eastAsia="KFGQPC HAFS Uthmanic Script" w:hAnsi="KFGQPC HAFS Uthmanic Script" w:cs="KFGQPC HAFS Uthmanic Script"/>
          <w:b w:val="0"/>
          <w:color w:val="187600"/>
          <w:sz w:val="26"/>
          <w:szCs w:val="26"/>
          <w:rtl/>
        </w:rPr>
        <w:t xml:space="preserve"> كَلَّا إِنَّ كِتَابَ الْفُجَّارِ لَفِي سِجِّينٍ (7)</w:t>
      </w:r>
      <w:r>
        <w:rPr>
          <w:rFonts w:ascii="KFGQPC HAFS Uthmanic Script" w:eastAsia="KFGQPC HAFS Uthmanic Script" w:hAnsi="KFGQPC HAFS Uthmanic Script" w:cs="KFGQPC HAFS Uthmanic Script"/>
          <w:b w:val="0"/>
          <w:color w:val="187600"/>
          <w:sz w:val="26"/>
          <w:szCs w:val="26"/>
          <w:rtl/>
        </w:rPr>
        <w:t xml:space="preserve"> وَمَا أَدْرَاكَ مَا سِجِّينٌ (8)</w:t>
      </w:r>
      <w:r>
        <w:rPr>
          <w:rFonts w:ascii="KFGQPC HAFS Uthmanic Script" w:eastAsia="KFGQPC HAFS Uthmanic Script" w:hAnsi="KFGQPC HAFS Uthmanic Script" w:cs="KFGQPC HAFS Uthmanic Script"/>
          <w:b w:val="0"/>
          <w:color w:val="187600"/>
          <w:sz w:val="26"/>
          <w:szCs w:val="26"/>
          <w:rtl/>
        </w:rPr>
        <w:t xml:space="preserve"> كِتَابٌ مَرْقُومٌ (9)</w:t>
      </w:r>
      <w:r>
        <w:rPr>
          <w:rFonts w:ascii="KFGQPC HAFS Uthmanic Script" w:eastAsia="KFGQPC HAFS Uthmanic Script" w:hAnsi="KFGQPC HAFS Uthmanic Script" w:cs="KFGQPC HAFS Uthmanic Script"/>
          <w:b w:val="0"/>
          <w:color w:val="187600"/>
          <w:sz w:val="26"/>
          <w:szCs w:val="26"/>
          <w:rtl/>
        </w:rPr>
        <w:t xml:space="preserve"> وَيْلٌ يَوْمَئِذٍ لِلْمُكَذِّبِينَ (10</w:t>
      </w:r>
      <w:r>
        <w:rPr>
          <w:rFonts w:ascii="KFGQPC HAFS Uthmanic Script" w:eastAsia="KFGQPC HAFS Uthmanic Script" w:hAnsi="KFGQPC HAFS Uthmanic Script" w:cs="KFGQPC HAFS Uthmanic Script"/>
          <w:b w:val="0"/>
          <w:color w:val="187600"/>
          <w:sz w:val="26"/>
          <w:szCs w:val="26"/>
          <w:rtl/>
        </w:rPr>
        <w:t xml:space="preserve"> الَّذِينَ يُكَذِّبُونَ بِيَوْمِ الدِّينِ (11)</w:t>
      </w:r>
      <w:r>
        <w:rPr>
          <w:rFonts w:ascii="KFGQPC HAFS Uthmanic Script" w:eastAsia="KFGQPC HAFS Uthmanic Script" w:hAnsi="KFGQPC HAFS Uthmanic Script" w:cs="KFGQPC HAFS Uthmanic Script"/>
          <w:b w:val="0"/>
          <w:color w:val="187600"/>
          <w:sz w:val="26"/>
          <w:szCs w:val="26"/>
          <w:rtl/>
        </w:rPr>
        <w:t xml:space="preserve"> وَمَا يُكَذِّبُ بِهِ إِلَّا كُلُّ مُعْتَدٍ أَثِيمٍ (12)</w:t>
      </w:r>
      <w:r>
        <w:rPr>
          <w:rFonts w:ascii="KFGQPC HAFS Uthmanic Script" w:eastAsia="KFGQPC HAFS Uthmanic Script" w:hAnsi="KFGQPC HAFS Uthmanic Script" w:cs="KFGQPC HAFS Uthmanic Script"/>
          <w:b w:val="0"/>
          <w:color w:val="187600"/>
          <w:sz w:val="26"/>
          <w:szCs w:val="26"/>
          <w:rtl/>
        </w:rPr>
        <w:t xml:space="preserve"> إِذَا تُتْلَى عَلَيْهِ آيَاتُنَا قَالَ أَسَاطِيرُ الْأَوَّلِينَ (13)</w:t>
      </w:r>
      <w:r>
        <w:rPr>
          <w:rFonts w:ascii="KFGQPC HAFS Uthmanic Script" w:eastAsia="KFGQPC HAFS Uthmanic Script" w:hAnsi="KFGQPC HAFS Uthmanic Script" w:cs="KFGQPC HAFS Uthmanic Script"/>
          <w:b w:val="0"/>
          <w:color w:val="187600"/>
          <w:sz w:val="26"/>
          <w:szCs w:val="26"/>
          <w:rtl/>
        </w:rPr>
        <w:t xml:space="preserve"> كَلَّا بَلْ رَانَ عَلَى قُلُوبِهِمْ مَا كَانُوا يَكْسِبُونَ (14)</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 (15)</w:t>
      </w:r>
      <w:r>
        <w:rPr>
          <w:rFonts w:ascii="KFGQPC HAFS Uthmanic Script" w:eastAsia="KFGQPC HAFS Uthmanic Script" w:hAnsi="KFGQPC HAFS Uthmanic Script" w:cs="KFGQPC HAFS Uthmanic Script"/>
          <w:b w:val="0"/>
          <w:color w:val="187600"/>
          <w:sz w:val="26"/>
          <w:szCs w:val="26"/>
          <w:rtl/>
        </w:rPr>
        <w:t xml:space="preserve"> ثُمَّ إِنَّهُمْ لَصَالُو الْجَحِيمِ (16)</w:t>
      </w:r>
      <w:r>
        <w:rPr>
          <w:rFonts w:ascii="KFGQPC HAFS Uthmanic Script" w:eastAsia="KFGQPC HAFS Uthmanic Script" w:hAnsi="KFGQPC HAFS Uthmanic Script" w:cs="KFGQPC HAFS Uthmanic Script"/>
          <w:b w:val="0"/>
          <w:color w:val="187600"/>
          <w:sz w:val="26"/>
          <w:szCs w:val="26"/>
          <w:rtl/>
        </w:rPr>
        <w:t xml:space="preserve"> ثُمَّ يُقَالُ هَذَا الَّذِي كُنْتُمْ بِهِ تُكَذِّبُونَ (17)</w:t>
      </w:r>
      <w:r>
        <w:rPr>
          <w:rFonts w:ascii="adwa-assalaf" w:eastAsia="adwa-assalaf" w:hAnsi="adwa-assalaf" w:cs="adwa-assalaf"/>
          <w:b w:val="0"/>
          <w:color w:val="000000"/>
          <w:sz w:val="28"/>
          <w:szCs w:val="28"/>
          <w:rtl/>
        </w:rPr>
        <w:t xml:space="preserve"> (المطففين:1-17).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لِلْمُطَفِّفِينَ:</w:t>
      </w:r>
      <w:r>
        <w:rPr>
          <w:rFonts w:ascii="adwa-assalaf" w:eastAsia="adwa-assalaf" w:hAnsi="adwa-assalaf" w:cs="adwa-assalaf"/>
          <w:b w:val="0"/>
          <w:color w:val="000000"/>
          <w:sz w:val="28"/>
          <w:szCs w:val="28"/>
          <w:rtl/>
        </w:rPr>
        <w:t xml:space="preserve"> المنقصين في الكيل أو 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سِجِّينٍ:</w:t>
      </w:r>
      <w:r>
        <w:rPr>
          <w:rFonts w:ascii="adwa-assalaf" w:eastAsia="adwa-assalaf" w:hAnsi="adwa-assalaf" w:cs="adwa-assalaf"/>
          <w:b w:val="0"/>
          <w:color w:val="000000"/>
          <w:sz w:val="28"/>
          <w:szCs w:val="28"/>
          <w:rtl/>
        </w:rPr>
        <w:t xml:space="preserve"> كتاب جامع لأعمال الفجار القبيحة.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لَصَالُواْ :</w:t>
      </w:r>
      <w:r>
        <w:rPr>
          <w:rFonts w:ascii="adwa-assalaf" w:eastAsia="adwa-assalaf" w:hAnsi="adwa-assalaf" w:cs="adwa-assalaf"/>
          <w:b w:val="0"/>
          <w:color w:val="000000"/>
          <w:sz w:val="28"/>
          <w:szCs w:val="28"/>
          <w:rtl/>
        </w:rPr>
        <w:t xml:space="preserve"> يدخلون النار المحرقة.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بيان عقوبة التطفيف: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التطفيف في الكيل والميزان صفة خبيثة في المعاملات، وقد حذَّر الله تعالى منها في بداية هذه السورة الكريمة، فقال تعالى:</w:t>
      </w:r>
      <w:r>
        <w:rPr>
          <w:rFonts w:ascii="KFGQPC HAFS Uthmanic Script" w:eastAsia="KFGQPC HAFS Uthmanic Script" w:hAnsi="KFGQPC HAFS Uthmanic Script" w:cs="KFGQPC HAFS Uthmanic Script"/>
          <w:b w:val="0"/>
          <w:color w:val="187600"/>
          <w:sz w:val="26"/>
          <w:szCs w:val="26"/>
          <w:rtl/>
        </w:rPr>
        <w:t xml:space="preserve"> وَيْلٌ لِلْمُطَفِّفِينَ (1)</w:t>
      </w:r>
      <w:r>
        <w:rPr>
          <w:rFonts w:ascii="adwa-assalaf" w:eastAsia="adwa-assalaf" w:hAnsi="adwa-assalaf" w:cs="adwa-assalaf"/>
          <w:b w:val="0"/>
          <w:color w:val="000000"/>
          <w:sz w:val="28"/>
          <w:szCs w:val="28"/>
          <w:rtl/>
        </w:rPr>
        <w:t xml:space="preserve"> أي: عذاب شديد للمنقصين في الكيل أو 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عزوجل معنى التطفيف، وأنه يشمل صورتين 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إِذَا اكْتَالُوا عَلَى النَّاسِ يَسْتَوْفُونَ (2)</w:t>
      </w:r>
      <w:r>
        <w:rPr>
          <w:rFonts w:ascii="adwa-assalaf" w:eastAsia="adwa-assalaf" w:hAnsi="adwa-assalaf" w:cs="adwa-assalaf"/>
          <w:b w:val="0"/>
          <w:color w:val="000000"/>
          <w:sz w:val="28"/>
          <w:szCs w:val="28"/>
          <w:rtl/>
        </w:rPr>
        <w:t xml:space="preserve"> أي: الذين إذا اشتروا مِن الناس ما يُكال أو يُوزَن أخذوا حقوقهم كاملة وزيادة.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كَالُوهُمْ أَوْ وَزَنُوهُمْ يُخْسِرُونَ (3)</w:t>
      </w:r>
      <w:r>
        <w:rPr>
          <w:rFonts w:ascii="adwa-assalaf" w:eastAsia="adwa-assalaf" w:hAnsi="adwa-assalaf" w:cs="adwa-assalaf"/>
          <w:b w:val="0"/>
          <w:color w:val="000000"/>
          <w:sz w:val="28"/>
          <w:szCs w:val="28"/>
          <w:rtl/>
        </w:rPr>
        <w:t xml:space="preserve"> أي: وإذا باعوا ما يُكال أو يُوزن فإنهم يُنقصون من حقوق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أن الذي جرأهم على هذا الفعل هو إنكارهم للبعث، وتكذيبهم بيوم القيامة، فقال:</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(4)</w:t>
      </w:r>
      <w:r>
        <w:rPr>
          <w:rFonts w:ascii="KFGQPC HAFS Uthmanic Script" w:eastAsia="KFGQPC HAFS Uthmanic Script" w:hAnsi="KFGQPC HAFS Uthmanic Script" w:cs="KFGQPC HAFS Uthmanic Script"/>
          <w:b w:val="0"/>
          <w:color w:val="187600"/>
          <w:sz w:val="26"/>
          <w:szCs w:val="26"/>
          <w:rtl/>
        </w:rPr>
        <w:t xml:space="preserve"> لِيَوْمٍ عَظِيمٍ (5)</w:t>
      </w:r>
      <w:r>
        <w:rPr>
          <w:rFonts w:ascii="adwa-assalaf" w:eastAsia="adwa-assalaf" w:hAnsi="adwa-assalaf" w:cs="adwa-assalaf"/>
          <w:b w:val="0"/>
          <w:color w:val="000000"/>
          <w:sz w:val="28"/>
          <w:szCs w:val="28"/>
          <w:rtl/>
        </w:rPr>
        <w:t xml:space="preserve"> فلو أيقَنُوا وصدَّقُوا أنهم سيُبعَثُون يوم القيامة للجزاء والحساب فلن ينقصوا الكيل والوزن.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يَقُومُ النَّاسُ لِرَبِّ الْعَالَمِينَ (6)</w:t>
      </w:r>
      <w:r>
        <w:rPr>
          <w:rFonts w:ascii="adwa-assalaf" w:eastAsia="adwa-assalaf" w:hAnsi="adwa-assalaf" w:cs="adwa-assalaf"/>
          <w:b w:val="0"/>
          <w:color w:val="000000"/>
          <w:sz w:val="28"/>
          <w:szCs w:val="28"/>
          <w:rtl/>
        </w:rPr>
        <w:t xml:space="preserve"> أي: يقوم الناس من قبورهم أحياء، ويقفون بين يدي ربهم عزوجل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بيان أحوال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تنتقل السورة بعد ذلك إلى المقارنة بين أحوال الفُجَّار والأبرار، وتبدأ بذِكر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كَلَّا إِنَّ كِتَابَ الْفُجَّارِ لَفِي سِجِّينٍ (7)</w:t>
      </w:r>
      <w:r>
        <w:rPr>
          <w:rFonts w:ascii="adwa-assalaf" w:eastAsia="adwa-assalaf" w:hAnsi="adwa-assalaf" w:cs="adwa-assalaf"/>
          <w:b w:val="0"/>
          <w:color w:val="000000"/>
          <w:sz w:val="28"/>
          <w:szCs w:val="28"/>
          <w:rtl/>
        </w:rPr>
        <w:t xml:space="preserve"> أي: ليس الأمر كما يظنُّ المطففون بل إن صحائف أعمال الفجار الخارجين عن حدود الشرع -ومنهم المطففون- لفي كتاب جامع لأعمالهم القبيحة،</w:t>
      </w:r>
      <w:r>
        <w:rPr>
          <w:rFonts w:ascii="KFGQPC HAFS Uthmanic Script" w:eastAsia="KFGQPC HAFS Uthmanic Script" w:hAnsi="KFGQPC HAFS Uthmanic Script" w:cs="KFGQPC HAFS Uthmanic Script"/>
          <w:b w:val="0"/>
          <w:color w:val="187600"/>
          <w:sz w:val="26"/>
          <w:szCs w:val="26"/>
          <w:rtl/>
        </w:rPr>
        <w:t xml:space="preserve"> وَمَا أَدْرَاكَ مَا سِجِّينٌ (8)</w:t>
      </w:r>
      <w:r>
        <w:rPr>
          <w:rFonts w:ascii="KFGQPC HAFS Uthmanic Script" w:eastAsia="KFGQPC HAFS Uthmanic Script" w:hAnsi="KFGQPC HAFS Uthmanic Script" w:cs="KFGQPC HAFS Uthmanic Script"/>
          <w:b w:val="0"/>
          <w:color w:val="187600"/>
          <w:sz w:val="26"/>
          <w:szCs w:val="26"/>
          <w:rtl/>
        </w:rPr>
        <w:t xml:space="preserve"> كِتَابٌ مَرْقُومٌ (9)</w:t>
      </w:r>
      <w:r>
        <w:rPr>
          <w:rFonts w:ascii="adwa-assalaf" w:eastAsia="adwa-assalaf" w:hAnsi="adwa-assalaf" w:cs="adwa-assalaf"/>
          <w:b w:val="0"/>
          <w:color w:val="000000"/>
          <w:sz w:val="28"/>
          <w:szCs w:val="28"/>
          <w:rtl/>
        </w:rPr>
        <w:t xml:space="preserve"> أي: كتاب مسطور، وهو كتاب جامع لأعمال الفجار القبيحة.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سبحانه أن الويل والعذاب يوم القيامة لهؤلاء الفجار المكذبين بيوم الدين، فقال تعالى:</w:t>
      </w:r>
      <w:r>
        <w:rPr>
          <w:rFonts w:ascii="KFGQPC HAFS Uthmanic Script" w:eastAsia="KFGQPC HAFS Uthmanic Script" w:hAnsi="KFGQPC HAFS Uthmanic Script" w:cs="KFGQPC HAFS Uthmanic Script"/>
          <w:b w:val="0"/>
          <w:color w:val="187600"/>
          <w:sz w:val="26"/>
          <w:szCs w:val="26"/>
          <w:rtl/>
        </w:rPr>
        <w:t xml:space="preserve"> وَيْلٌ يَوْمَئِذٍ لِلْمُكَذِّبِينَ (10)</w:t>
      </w:r>
      <w:r>
        <w:rPr>
          <w:rFonts w:ascii="KFGQPC HAFS Uthmanic Script" w:eastAsia="KFGQPC HAFS Uthmanic Script" w:hAnsi="KFGQPC HAFS Uthmanic Script" w:cs="KFGQPC HAFS Uthmanic Script"/>
          <w:b w:val="0"/>
          <w:color w:val="187600"/>
          <w:sz w:val="26"/>
          <w:szCs w:val="26"/>
          <w:rtl/>
        </w:rPr>
        <w:t xml:space="preserve"> الَّذِينَ يُكَذِّبُونَ بِيَوْمِ الدِّينِ (11)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فَصَّلَ الله تعالى صفات مَن يكذب بيوم الدين،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يُكَذِّبُ بِهِ إِلَّا كُلُّ مُعْتَدٍ أَثِيمٍ (12)</w:t>
      </w:r>
      <w:r>
        <w:rPr>
          <w:rFonts w:ascii="adwa-assalaf" w:eastAsia="adwa-assalaf" w:hAnsi="adwa-assalaf" w:cs="adwa-assalaf"/>
          <w:b w:val="0"/>
          <w:color w:val="000000"/>
          <w:sz w:val="28"/>
          <w:szCs w:val="28"/>
          <w:rtl/>
        </w:rPr>
        <w:t xml:space="preserve"> لا يُكذِّب بيوم الدين إلا مَن كان معتديًا جائرًا متجاوزًا منهج الحق، أَثِيمٍ  أي: شديد الوقوع في الإثم، ولا يبالي بارتكاب الذنوب والمعاصي.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تُتْلَى عَلَيْهِ آيَاتُنَا قَالَ أَسَاطِيرُ الْأَوَّلِينَ (13)</w:t>
      </w:r>
      <w:r>
        <w:rPr>
          <w:rFonts w:ascii="adwa-assalaf" w:eastAsia="adwa-assalaf" w:hAnsi="adwa-assalaf" w:cs="adwa-assalaf"/>
          <w:b w:val="0"/>
          <w:color w:val="000000"/>
          <w:sz w:val="28"/>
          <w:szCs w:val="28"/>
          <w:rtl/>
        </w:rPr>
        <w:t xml:space="preserve"> وإذا تُلِيَ عليه القرآن الكريم قال: هذا القرآن أخبار الأمم السابقة وأباطيلهم، نقلها محمد صلى الله عليه وسلم عنهم.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بَلْ رَانَ عَلَى قُلُوبِهِمْ مَا كَانُوا يَكْسِبُونَ (14)</w:t>
      </w:r>
      <w:r>
        <w:rPr>
          <w:rFonts w:ascii="adwa-assalaf" w:eastAsia="adwa-assalaf" w:hAnsi="adwa-assalaf" w:cs="adwa-assalaf"/>
          <w:b w:val="0"/>
          <w:color w:val="000000"/>
          <w:sz w:val="28"/>
          <w:szCs w:val="28"/>
          <w:rtl/>
        </w:rPr>
        <w:t xml:space="preserve"> أي: ليس الأمر كما يتصور هؤلاء المكذبون، بل إن كثرة ذنوبهم حَجَبَت الإيمان عن قلوبهم.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إِنَّهُمْ عَنْ رَبِّهِمْ يَوْمَئِذٍ لَمَحْجُوبُونَ (15)</w:t>
      </w:r>
      <w:r>
        <w:rPr>
          <w:rFonts w:ascii="adwa-assalaf" w:eastAsia="adwa-assalaf" w:hAnsi="adwa-assalaf" w:cs="adwa-assalaf"/>
          <w:b w:val="0"/>
          <w:color w:val="000000"/>
          <w:sz w:val="28"/>
          <w:szCs w:val="28"/>
          <w:rtl/>
        </w:rPr>
        <w:t xml:space="preserve"> أي: حقًّا، إنهم عن رؤية ربهم يوم القيامة لممنوعون؛ فلا ينظرون إليه كما ينظر إليه المؤمنون.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إِنَّهُمْ لَصَالُو الْجَحِيمِ (16)</w:t>
      </w:r>
      <w:r>
        <w:rPr>
          <w:rFonts w:ascii="KFGQPC HAFS Uthmanic Script" w:eastAsia="KFGQPC HAFS Uthmanic Script" w:hAnsi="KFGQPC HAFS Uthmanic Script" w:cs="KFGQPC HAFS Uthmanic Script"/>
          <w:b w:val="0"/>
          <w:color w:val="187600"/>
          <w:sz w:val="26"/>
          <w:szCs w:val="26"/>
          <w:rtl/>
        </w:rPr>
        <w:t xml:space="preserve"> ثُمَّ يُقَالُ هَذَا الَّذِي كُنْتُمْ بِهِ تُكَذِّبُونَ (17)</w:t>
      </w:r>
      <w:r>
        <w:rPr>
          <w:rFonts w:ascii="adwa-assalaf" w:eastAsia="adwa-assalaf" w:hAnsi="adwa-assalaf" w:cs="adwa-assalaf"/>
          <w:b w:val="0"/>
          <w:color w:val="000000"/>
          <w:sz w:val="28"/>
          <w:szCs w:val="28"/>
          <w:rtl/>
        </w:rPr>
        <w:t xml:space="preserve"> أي: يدخلون النار المحرقة، ويقول لهم خزنة النار: هذا هو العذاب الذي كنتم تكذبون به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التطفيف في الكيل والوزن من كبائر الذنوب، ومن أسباب العذاب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التكذيب بالبعث من أكبر أسباب الشر والفساد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الذنوب تحجِبُ الإيمان عن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الحرمان مِن رؤية اللهِ تعالى مِن أشد عقوبات 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بالوفاء في الكيل والميزان في كثير من آيات القرآن الكريم، وأهلك قومًا كانوا يبخسون الميزان والمكيال. بمعاونة معلمك املأ فراغات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الآيات الدالة على أمر الله تعالى بالوفاء بالكيل والميزان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وَأَوْفُوا الْكَيْلَ إِذَا كِلْتُمْ وَزِنُوا بِالْقِسْطَاسِ الْمُسْتَقِيمِ ذَلِكَ خَيْرٌ وَأَحْسَنُ تَأْوِيلًا (35)</w:t>
      </w:r>
      <w:r>
        <w:rPr>
          <w:rFonts w:ascii="adwa-assalaf" w:eastAsia="adwa-assalaf" w:hAnsi="adwa-assalaf" w:cs="adwa-assalaf"/>
          <w:b w:val="0"/>
          <w:color w:val="000000"/>
          <w:sz w:val="28"/>
          <w:szCs w:val="28"/>
          <w:rtl/>
        </w:rPr>
        <w:t xml:space="preserve"> (الإسراء:35).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قوم أهلكهم الله تعالى بسبب تطفيف الكيل والميزان.؟</w:t>
      </w:r>
      <w:r>
        <w:rPr>
          <w:rFonts w:ascii="adwa-assalaf" w:eastAsia="adwa-assalaf" w:hAnsi="adwa-assalaf" w:cs="adwa-assalaf"/>
          <w:b w:val="0"/>
          <w:color w:val="000000"/>
          <w:sz w:val="28"/>
          <w:szCs w:val="28"/>
          <w:rtl/>
        </w:rPr>
        <w:t xml:space="preserve"> مَدْيَن قوم النبي شعيب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 (23)</w:t>
      </w:r>
      <w:r>
        <w:rPr>
          <w:rFonts w:ascii="adwa-assalaf" w:eastAsia="adwa-assalaf" w:hAnsi="adwa-assalaf" w:cs="adwa-assalaf"/>
          <w:b w:val="0"/>
          <w:color w:val="000000"/>
          <w:sz w:val="28"/>
          <w:szCs w:val="28"/>
          <w:rtl/>
        </w:rPr>
        <w:t xml:space="preserve"> (القيامة: 22-23).</w:t>
      </w:r>
      <w:r>
        <w:rPr>
          <w:rFonts w:ascii="adwa-assalaf" w:eastAsia="adwa-assalaf" w:hAnsi="adwa-assalaf" w:cs="adwa-assalaf"/>
          <w:b w:val="0"/>
          <w:color w:val="000000"/>
          <w:sz w:val="28"/>
          <w:szCs w:val="28"/>
          <w:rtl/>
        </w:rPr>
        <w:t xml:space="preserve"> اقرأ الآيتين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المقصود بهاتين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أن المؤمنين ينعمون بالنظر إلى ربهم جل وعلا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علاقة هاتين الآيتين بآيات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المؤمنين لربهم يوم القيامة لا تتحقق للمكذبين الذين حجبهم الله تعالى عن رؤيته، في قوله تعالى:</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 (15)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أمير المؤمنين علي بن أبي طالب رضي الله عنه يمشي في الأسواق، ويأمر الناسَ بتقوى الله تعالى وحُسنِ البَيْع، ويقول:(أوفوا الكَيْلَ والمِيزَانَ).</w:t>
      </w:r>
      <w:r>
        <w:rPr>
          <w:rFonts w:ascii="adwa-assalaf" w:eastAsia="adwa-assalaf" w:hAnsi="adwa-assalaf" w:cs="adwa-assalaf"/>
          <w:b w:val="0"/>
          <w:color w:val="000000"/>
          <w:sz w:val="28"/>
          <w:szCs w:val="28"/>
          <w:rtl/>
        </w:rPr>
        <w:t xml:space="preserve"> بمشاركة زملائك اقترح وسائل لتحذير البائعين من التطفيف في الكيل والوزن.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النصيحة الفردية لمن يعرفه من البائعين.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نشر لافتات في الأسواق.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نصح إمام المسجد بالحديث في الموضوع...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أستخرِج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الآيات على أن الإصرار على الذنوب له أثرُ سيِّئٌ في القلب، فما يزال العبد يصر على ذنبه حتى يعلو قلبه (الران) فلا ينتفع بموعظة، ولا يخشع في صلاة، ولا يرجع عن ذنب، قال رَسُول اللهِ صلى الله عليه وسلم:</w:t>
      </w:r>
      <w:r>
        <w:rPr>
          <w:rFonts w:ascii="adwa-assalaf" w:eastAsia="adwa-assalaf" w:hAnsi="adwa-assalaf" w:cs="adwa-assalaf"/>
          <w:b w:val="0"/>
          <w:color w:val="000D80"/>
          <w:sz w:val="28"/>
          <w:szCs w:val="28"/>
          <w:rtl/>
        </w:rPr>
        <w:t xml:space="preserve"> «إِنَّ الْعَبْدَ إِذَا أَخْطَأَ خَطِيئَةً نُكِتَتْ فِي قَلْبِهِ نُكْتَةٌ سَوْدَاءُ، فَإِذَا هُوَ نَزَعَ وَاسْتَغْفَرَ وَتَابَ سُقِلَ (أي تنظف) قَلْبُهُ، وَإِنْ عَادَ زِيدَ فِيهَا حَتَّى تَعْلُوَ قَلْبَهُ، وَهُوَ الرَّانُ الَّذِي ذَكَرَ اللهُ: كَلَّا بَلْ رَانَ عَلَى قُلُوبِهِمْ مَا كَانُوا يَكْسِبُونَ (14) »</w:t>
      </w:r>
      <w:r>
        <w:rPr>
          <w:rFonts w:ascii="adwa-assalaf" w:eastAsia="adwa-assalaf" w:hAnsi="adwa-assalaf" w:cs="adwa-assalaf"/>
          <w:b w:val="0"/>
          <w:color w:val="000000"/>
          <w:sz w:val="28"/>
          <w:szCs w:val="28"/>
          <w:rtl/>
        </w:rPr>
        <w:t xml:space="preserve"> (رواه الترمذي 3334، وابن ماجه 4244).</w:t>
      </w:r>
      <w:r>
        <w:rPr>
          <w:rFonts w:ascii="adwa-assalaf" w:eastAsia="adwa-assalaf" w:hAnsi="adwa-assalaf" w:cs="adwa-assalaf"/>
          <w:b w:val="0"/>
          <w:color w:val="000000"/>
          <w:sz w:val="28"/>
          <w:szCs w:val="28"/>
          <w:rtl/>
        </w:rPr>
        <w:t xml:space="preserve"> تأمل الحديث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الحديث أهمية التوبة في الحفاظ على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«فَإِذَا هُوَ نَزَعَ وَاسْتَغْفَرَ وَتَابَ سُقِلَ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حاسِبْ نفسك، وتُبْ إلى الله تعالى من الإصرار عن المعاصي حتى لا يحجُب الله تعالى عن قلبك الهداية والإيمان، واستعن على ذلك بالبحث عن وسائل التخلص من الإصرار على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بَيَّنَت الآيات أن سبب وقوع المطففين في هذا الذنب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(الطمع والجشع - التكذيب بيوم الدين - الحرص على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"رانَ" في قوله تعالى:</w:t>
      </w:r>
      <w:r>
        <w:rPr>
          <w:rFonts w:ascii="KFGQPC HAFS Uthmanic Script" w:eastAsia="KFGQPC HAFS Uthmanic Script" w:hAnsi="KFGQPC HAFS Uthmanic Script" w:cs="KFGQPC HAFS Uthmanic Script"/>
          <w:b w:val="0"/>
          <w:color w:val="187600"/>
          <w:sz w:val="26"/>
          <w:szCs w:val="26"/>
          <w:rtl/>
        </w:rPr>
        <w:t xml:space="preserve"> كَلَّا بَلْ رَانَ عَلَى قُلُوبِهِمْ مَا كَانُوا يَكْسِبُونَ (14)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(غطَّى – ابتعد –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آية تدلُّ على حرمان الكافرين من رؤية ربهم يوم القيامة: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كَلَّا بَلْ رَانَ عَلَى قُلُوبِهِمْ مَا كَانُوا يَكْسِبُونَ (14)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كَلَّا إِنَّهُمْ عَنْ رَبِّهِمْ يَوْمَئِذٍ لَمَحْجُوبُونَ (15)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إِنَّهُمْ لَصَالُو الْجَحِيمِ (16)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فَسِّر الآيات التالية، مع بيانِ ما يُستفَاد منها: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وَيْلٌ يَوْمَئِذٍ لِلْمُكَذِّبِينَ (10)</w:t>
      </w:r>
      <w:r>
        <w:rPr>
          <w:rFonts w:ascii="KFGQPC HAFS Uthmanic Script" w:eastAsia="KFGQPC HAFS Uthmanic Script" w:hAnsi="KFGQPC HAFS Uthmanic Script" w:cs="KFGQPC HAFS Uthmanic Script"/>
          <w:b w:val="0"/>
          <w:color w:val="187600"/>
          <w:sz w:val="26"/>
          <w:szCs w:val="26"/>
          <w:rtl/>
        </w:rPr>
        <w:t xml:space="preserve"> الَّذِينَ يُكَذِّبُونَ بِيَوْمِ الدِّينِ (11)</w:t>
      </w:r>
      <w:r>
        <w:rPr>
          <w:rFonts w:ascii="KFGQPC HAFS Uthmanic Script" w:eastAsia="KFGQPC HAFS Uthmanic Script" w:hAnsi="KFGQPC HAFS Uthmanic Script" w:cs="KFGQPC HAFS Uthmanic Script"/>
          <w:b w:val="0"/>
          <w:color w:val="187600"/>
          <w:sz w:val="26"/>
          <w:szCs w:val="26"/>
          <w:rtl/>
        </w:rPr>
        <w:t xml:space="preserve"> وَمَا يُكَذِّبُ بِهِ إِلَّا كُلُّ مُعْتَدٍ أَثِيمٍ (12)</w:t>
      </w:r>
      <w:r>
        <w:rPr>
          <w:rFonts w:ascii="KFGQPC HAFS Uthmanic Script" w:eastAsia="KFGQPC HAFS Uthmanic Script" w:hAnsi="KFGQPC HAFS Uthmanic Script" w:cs="KFGQPC HAFS Uthmanic Script"/>
          <w:b w:val="0"/>
          <w:color w:val="187600"/>
          <w:sz w:val="26"/>
          <w:szCs w:val="26"/>
          <w:rtl/>
        </w:rPr>
        <w:t xml:space="preserve"> إِذَا تُتْلَى عَلَيْهِ آيَاتُنَا قَالَ أَسَاطِيرُ الْأَوَّلِينَ (13)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دلِّلْ على حرمة تطفيف الكيل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دلت الآيات على تأثير الذنوب في القلب.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تفسير سورة المطففين (18-36)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معاني الكلمات الصعبة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تفسر آيات الدرس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تميِّز بين جزاء الفجار وجزاء 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تدلِّل على أن العاقبة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تبيِّن أهم 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خطورة السخرية من أهل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7-تحفظ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تعرفنا أحوال الفجار يوم القيامة، نبدأ هذا الدرس مع أحوال 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المطففين :(18- 36)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بيان أحوال 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بيان أن العاقبة للمؤمنين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إِنَّ كِتَابَ الْأَبْرَارِ لَفِي عِلِّيِّينَ (18)</w:t>
      </w:r>
      <w:r>
        <w:rPr>
          <w:rFonts w:ascii="KFGQPC HAFS Uthmanic Script" w:eastAsia="KFGQPC HAFS Uthmanic Script" w:hAnsi="KFGQPC HAFS Uthmanic Script" w:cs="KFGQPC HAFS Uthmanic Script"/>
          <w:b w:val="0"/>
          <w:color w:val="187600"/>
          <w:sz w:val="26"/>
          <w:szCs w:val="26"/>
          <w:rtl/>
        </w:rPr>
        <w:t xml:space="preserve"> وَمَا أَدْرَاكَ مَا عِلِّيُّونَ (19)</w:t>
      </w:r>
      <w:r>
        <w:rPr>
          <w:rFonts w:ascii="KFGQPC HAFS Uthmanic Script" w:eastAsia="KFGQPC HAFS Uthmanic Script" w:hAnsi="KFGQPC HAFS Uthmanic Script" w:cs="KFGQPC HAFS Uthmanic Script"/>
          <w:b w:val="0"/>
          <w:color w:val="187600"/>
          <w:sz w:val="26"/>
          <w:szCs w:val="26"/>
          <w:rtl/>
        </w:rPr>
        <w:t xml:space="preserve"> كِتَابٌ مَرْقُومٌ (20)</w:t>
      </w:r>
      <w:r>
        <w:rPr>
          <w:rFonts w:ascii="KFGQPC HAFS Uthmanic Script" w:eastAsia="KFGQPC HAFS Uthmanic Script" w:hAnsi="KFGQPC HAFS Uthmanic Script" w:cs="KFGQPC HAFS Uthmanic Script"/>
          <w:b w:val="0"/>
          <w:color w:val="187600"/>
          <w:sz w:val="26"/>
          <w:szCs w:val="26"/>
          <w:rtl/>
        </w:rPr>
        <w:t xml:space="preserve"> يَشْهَدُهُ الْمُقَرَّبُونَ (21)</w:t>
      </w:r>
      <w:r>
        <w:rPr>
          <w:rFonts w:ascii="KFGQPC HAFS Uthmanic Script" w:eastAsia="KFGQPC HAFS Uthmanic Script" w:hAnsi="KFGQPC HAFS Uthmanic Script" w:cs="KFGQPC HAFS Uthmanic Script"/>
          <w:b w:val="0"/>
          <w:color w:val="187600"/>
          <w:sz w:val="26"/>
          <w:szCs w:val="26"/>
          <w:rtl/>
        </w:rPr>
        <w:t xml:space="preserve"> إِنَّ الْأَبْرَارَ لَفِي نَعِيمٍ (22)</w:t>
      </w:r>
      <w:r>
        <w:rPr>
          <w:rFonts w:ascii="KFGQPC HAFS Uthmanic Script" w:eastAsia="KFGQPC HAFS Uthmanic Script" w:hAnsi="KFGQPC HAFS Uthmanic Script" w:cs="KFGQPC HAFS Uthmanic Script"/>
          <w:b w:val="0"/>
          <w:color w:val="187600"/>
          <w:sz w:val="26"/>
          <w:szCs w:val="26"/>
          <w:rtl/>
        </w:rPr>
        <w:t xml:space="preserve"> عَلَى الْأَرَائِكِ يَنْظُرُونَ (23)</w:t>
      </w:r>
      <w:r>
        <w:rPr>
          <w:rFonts w:ascii="KFGQPC HAFS Uthmanic Script" w:eastAsia="KFGQPC HAFS Uthmanic Script" w:hAnsi="KFGQPC HAFS Uthmanic Script" w:cs="KFGQPC HAFS Uthmanic Script"/>
          <w:b w:val="0"/>
          <w:color w:val="187600"/>
          <w:sz w:val="26"/>
          <w:szCs w:val="26"/>
          <w:rtl/>
        </w:rPr>
        <w:t xml:space="preserve"> تَعْرِفُ فِي وُجُوهِهِمْ نَضْرَةَ النَّعِيمِ (24)</w:t>
      </w:r>
      <w:r>
        <w:rPr>
          <w:rFonts w:ascii="KFGQPC HAFS Uthmanic Script" w:eastAsia="KFGQPC HAFS Uthmanic Script" w:hAnsi="KFGQPC HAFS Uthmanic Script" w:cs="KFGQPC HAFS Uthmanic Script"/>
          <w:b w:val="0"/>
          <w:color w:val="187600"/>
          <w:sz w:val="26"/>
          <w:szCs w:val="26"/>
          <w:rtl/>
        </w:rPr>
        <w:t xml:space="preserve"> يُسْقَوْنَ مِنْ رَحِيقٍ مَخْتُومٍ (25)</w:t>
      </w:r>
      <w:r>
        <w:rPr>
          <w:rFonts w:ascii="KFGQPC HAFS Uthmanic Script" w:eastAsia="KFGQPC HAFS Uthmanic Script" w:hAnsi="KFGQPC HAFS Uthmanic Script" w:cs="KFGQPC HAFS Uthmanic Script"/>
          <w:b w:val="0"/>
          <w:color w:val="187600"/>
          <w:sz w:val="26"/>
          <w:szCs w:val="26"/>
          <w:rtl/>
        </w:rPr>
        <w:t xml:space="preserve"> خِتَامُهُ مِسْكٌ وَفِي ذَلِكَ فَلْيَتَنَافَسِ الْمُتَنَافِسُونَ (26)</w:t>
      </w:r>
      <w:r>
        <w:rPr>
          <w:rFonts w:ascii="KFGQPC HAFS Uthmanic Script" w:eastAsia="KFGQPC HAFS Uthmanic Script" w:hAnsi="KFGQPC HAFS Uthmanic Script" w:cs="KFGQPC HAFS Uthmanic Script"/>
          <w:b w:val="0"/>
          <w:color w:val="187600"/>
          <w:sz w:val="26"/>
          <w:szCs w:val="26"/>
          <w:rtl/>
        </w:rPr>
        <w:t xml:space="preserve"> وَمِزَاجُهُ مِنْ تَسْنِيمٍ (27)</w:t>
      </w:r>
      <w:r>
        <w:rPr>
          <w:rFonts w:ascii="KFGQPC HAFS Uthmanic Script" w:eastAsia="KFGQPC HAFS Uthmanic Script" w:hAnsi="KFGQPC HAFS Uthmanic Script" w:cs="KFGQPC HAFS Uthmanic Script"/>
          <w:b w:val="0"/>
          <w:color w:val="187600"/>
          <w:sz w:val="26"/>
          <w:szCs w:val="26"/>
          <w:rtl/>
        </w:rPr>
        <w:t xml:space="preserve"> عَيْنًا يَشْرَبُ بِهَا الْمُقَرَّبُونَ (28)</w:t>
      </w:r>
      <w:r>
        <w:rPr>
          <w:rFonts w:ascii="KFGQPC HAFS Uthmanic Script" w:eastAsia="KFGQPC HAFS Uthmanic Script" w:hAnsi="KFGQPC HAFS Uthmanic Script" w:cs="KFGQPC HAFS Uthmanic Script"/>
          <w:b w:val="0"/>
          <w:color w:val="187600"/>
          <w:sz w:val="26"/>
          <w:szCs w:val="26"/>
          <w:rtl/>
        </w:rPr>
        <w:t xml:space="preserve"> إِنَّ الَّذِينَ أَجْرَمُوا كَانُوا مِنَ الَّذِينَ آمَنُوا يَضْحَكُونَ (29)</w:t>
      </w:r>
      <w:r>
        <w:rPr>
          <w:rFonts w:ascii="KFGQPC HAFS Uthmanic Script" w:eastAsia="KFGQPC HAFS Uthmanic Script" w:hAnsi="KFGQPC HAFS Uthmanic Script" w:cs="KFGQPC HAFS Uthmanic Script"/>
          <w:b w:val="0"/>
          <w:color w:val="187600"/>
          <w:sz w:val="26"/>
          <w:szCs w:val="26"/>
          <w:rtl/>
        </w:rPr>
        <w:t xml:space="preserve"> وَإِذَا مَرُّوا بِهِمْ يَتَغَامَزُونَ (30)</w:t>
      </w:r>
      <w:r>
        <w:rPr>
          <w:rFonts w:ascii="KFGQPC HAFS Uthmanic Script" w:eastAsia="KFGQPC HAFS Uthmanic Script" w:hAnsi="KFGQPC HAFS Uthmanic Script" w:cs="KFGQPC HAFS Uthmanic Script"/>
          <w:b w:val="0"/>
          <w:color w:val="187600"/>
          <w:sz w:val="26"/>
          <w:szCs w:val="26"/>
          <w:rtl/>
        </w:rPr>
        <w:t xml:space="preserve"> وَإِذَا انْقَلَبُوا إِلَى أَهْلِهِمُ انْقَلَبُوا فَكِهِينَ (31)</w:t>
      </w:r>
      <w:r>
        <w:rPr>
          <w:rFonts w:ascii="KFGQPC HAFS Uthmanic Script" w:eastAsia="KFGQPC HAFS Uthmanic Script" w:hAnsi="KFGQPC HAFS Uthmanic Script" w:cs="KFGQPC HAFS Uthmanic Script"/>
          <w:b w:val="0"/>
          <w:color w:val="187600"/>
          <w:sz w:val="26"/>
          <w:szCs w:val="26"/>
          <w:rtl/>
        </w:rPr>
        <w:t xml:space="preserve"> وَإِذَا رَأَوْهُمْ قَالُوا إِنَّ هَؤُلَاءِ لَضَالُّونَ (32)</w:t>
      </w:r>
      <w:r>
        <w:rPr>
          <w:rFonts w:ascii="KFGQPC HAFS Uthmanic Script" w:eastAsia="KFGQPC HAFS Uthmanic Script" w:hAnsi="KFGQPC HAFS Uthmanic Script" w:cs="KFGQPC HAFS Uthmanic Script"/>
          <w:b w:val="0"/>
          <w:color w:val="187600"/>
          <w:sz w:val="26"/>
          <w:szCs w:val="26"/>
          <w:rtl/>
        </w:rPr>
        <w:t xml:space="preserve"> وَمَا أُرْسِلُوا عَلَيْهِمْ حَافِظِينَ (33)</w:t>
      </w:r>
      <w:r>
        <w:rPr>
          <w:rFonts w:ascii="KFGQPC HAFS Uthmanic Script" w:eastAsia="KFGQPC HAFS Uthmanic Script" w:hAnsi="KFGQPC HAFS Uthmanic Script" w:cs="KFGQPC HAFS Uthmanic Script"/>
          <w:b w:val="0"/>
          <w:color w:val="187600"/>
          <w:sz w:val="26"/>
          <w:szCs w:val="26"/>
          <w:rtl/>
        </w:rPr>
        <w:t xml:space="preserve"> فَالْيَوْمَ الَّذِينَ آمَنُوا مِنَ الْكُفَّارِ يَضْحَكُونَ (34)</w:t>
      </w:r>
      <w:r>
        <w:rPr>
          <w:rFonts w:ascii="KFGQPC HAFS Uthmanic Script" w:eastAsia="KFGQPC HAFS Uthmanic Script" w:hAnsi="KFGQPC HAFS Uthmanic Script" w:cs="KFGQPC HAFS Uthmanic Script"/>
          <w:b w:val="0"/>
          <w:color w:val="187600"/>
          <w:sz w:val="26"/>
          <w:szCs w:val="26"/>
          <w:rtl/>
        </w:rPr>
        <w:t xml:space="preserve"> عَلَى الْأَرَائِكِ يَنْظُرُونَ (35)</w:t>
      </w:r>
      <w:r>
        <w:rPr>
          <w:rFonts w:ascii="KFGQPC HAFS Uthmanic Script" w:eastAsia="KFGQPC HAFS Uthmanic Script" w:hAnsi="KFGQPC HAFS Uthmanic Script" w:cs="KFGQPC HAFS Uthmanic Script"/>
          <w:b w:val="0"/>
          <w:color w:val="187600"/>
          <w:sz w:val="26"/>
          <w:szCs w:val="26"/>
          <w:rtl/>
        </w:rPr>
        <w:t xml:space="preserve"> هَلْ ثُوِّبَ الْكُفَّارُ مَا كَانُوا يَفْعَلُونَ (36)</w:t>
      </w:r>
      <w:r>
        <w:rPr>
          <w:rFonts w:ascii="adwa-assalaf" w:eastAsia="adwa-assalaf" w:hAnsi="adwa-assalaf" w:cs="adwa-assalaf"/>
          <w:b w:val="0"/>
          <w:color w:val="000000"/>
          <w:sz w:val="28"/>
          <w:szCs w:val="28"/>
          <w:rtl/>
        </w:rPr>
        <w:t xml:space="preserve"> (المطففين:18-36).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عِلِّيُّونَ :</w:t>
      </w:r>
      <w:r>
        <w:rPr>
          <w:rFonts w:ascii="adwa-assalaf" w:eastAsia="adwa-assalaf" w:hAnsi="adwa-assalaf" w:cs="adwa-assalaf"/>
          <w:b w:val="0"/>
          <w:color w:val="000000"/>
          <w:sz w:val="28"/>
          <w:szCs w:val="28"/>
          <w:rtl/>
        </w:rPr>
        <w:t xml:space="preserve"> كتاب جامع لأعمال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مَرْقُومٌ :</w:t>
      </w:r>
      <w:r>
        <w:rPr>
          <w:rFonts w:ascii="adwa-assalaf" w:eastAsia="adwa-assalaf" w:hAnsi="adwa-assalaf" w:cs="adwa-assalaf"/>
          <w:b w:val="0"/>
          <w:color w:val="000000"/>
          <w:sz w:val="28"/>
          <w:szCs w:val="28"/>
          <w:rtl/>
        </w:rPr>
        <w:t xml:space="preserve"> مسطور.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نَضْرَةَ النَّعِيمِ :</w:t>
      </w:r>
      <w:r>
        <w:rPr>
          <w:rFonts w:ascii="adwa-assalaf" w:eastAsia="adwa-assalaf" w:hAnsi="adwa-assalaf" w:cs="adwa-assalaf"/>
          <w:b w:val="0"/>
          <w:color w:val="000000"/>
          <w:sz w:val="28"/>
          <w:szCs w:val="28"/>
          <w:rtl/>
        </w:rPr>
        <w:t xml:space="preserve"> إشراق الوجه من أثر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رَحِيقٍ مَخْتُومٍ :</w:t>
      </w:r>
      <w:r>
        <w:rPr>
          <w:rFonts w:ascii="adwa-assalaf" w:eastAsia="adwa-assalaf" w:hAnsi="adwa-assalaf" w:cs="adwa-assalaf"/>
          <w:b w:val="0"/>
          <w:color w:val="000000"/>
          <w:sz w:val="28"/>
          <w:szCs w:val="28"/>
          <w:rtl/>
        </w:rPr>
        <w:t xml:space="preserve"> خمر طيبة لا تُذهِب العقل، ولم تمسَّها يَدٌ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فَكِهِينَ :</w:t>
      </w:r>
      <w:r>
        <w:rPr>
          <w:rFonts w:ascii="adwa-assalaf" w:eastAsia="adwa-assalaf" w:hAnsi="adwa-assalaf" w:cs="adwa-assalaf"/>
          <w:b w:val="0"/>
          <w:color w:val="000000"/>
          <w:sz w:val="28"/>
          <w:szCs w:val="28"/>
          <w:rtl/>
        </w:rPr>
        <w:t xml:space="preserve"> فرحين بما 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حَافِظِينَ :</w:t>
      </w:r>
      <w:r>
        <w:rPr>
          <w:rFonts w:ascii="adwa-assalaf" w:eastAsia="adwa-assalaf" w:hAnsi="adwa-assalaf" w:cs="adwa-assalaf"/>
          <w:b w:val="0"/>
          <w:color w:val="000000"/>
          <w:sz w:val="28"/>
          <w:szCs w:val="28"/>
          <w:rtl/>
        </w:rPr>
        <w:t xml:space="preserve"> رقباء على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ثُوِّبَ :</w:t>
      </w:r>
      <w:r>
        <w:rPr>
          <w:rFonts w:ascii="adwa-assalaf" w:eastAsia="adwa-assalaf" w:hAnsi="adwa-assalaf" w:cs="adwa-assalaf"/>
          <w:b w:val="0"/>
          <w:color w:val="000000"/>
          <w:sz w:val="28"/>
          <w:szCs w:val="28"/>
          <w:rtl/>
        </w:rPr>
        <w:t xml:space="preserve"> جُوزِيَ.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بيان أحوال 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تعالى أحوال الأبرار فقال:</w:t>
      </w:r>
      <w:r>
        <w:rPr>
          <w:rFonts w:ascii="KFGQPC HAFS Uthmanic Script" w:eastAsia="KFGQPC HAFS Uthmanic Script" w:hAnsi="KFGQPC HAFS Uthmanic Script" w:cs="KFGQPC HAFS Uthmanic Script"/>
          <w:b w:val="0"/>
          <w:color w:val="187600"/>
          <w:sz w:val="26"/>
          <w:szCs w:val="26"/>
          <w:rtl/>
        </w:rPr>
        <w:t xml:space="preserve"> كَلَّا إِنَّ كِتَابَ الْأَبْرَارِ لَفِي عِلِّيِّينَ (18)</w:t>
      </w:r>
      <w:r>
        <w:rPr>
          <w:rFonts w:ascii="adwa-assalaf" w:eastAsia="adwa-assalaf" w:hAnsi="adwa-assalaf" w:cs="adwa-assalaf"/>
          <w:b w:val="0"/>
          <w:color w:val="000000"/>
          <w:sz w:val="28"/>
          <w:szCs w:val="28"/>
          <w:rtl/>
        </w:rPr>
        <w:t xml:space="preserve"> أي: حقًّا إن كتاب أعمال المؤمنين الصادقين مكتوب في عليين، وعليون كتاب جامع لأعمال المؤمنين.</w:t>
      </w:r>
      <w:r>
        <w:rPr>
          <w:rFonts w:ascii="KFGQPC HAFS Uthmanic Script" w:eastAsia="KFGQPC HAFS Uthmanic Script" w:hAnsi="KFGQPC HAFS Uthmanic Script" w:cs="KFGQPC HAFS Uthmanic Script"/>
          <w:b w:val="0"/>
          <w:color w:val="187600"/>
          <w:sz w:val="26"/>
          <w:szCs w:val="26"/>
          <w:rtl/>
        </w:rPr>
        <w:t xml:space="preserve"> وَمَا أَدْرَاكَ مَا عِلِّيُّونَ (19)</w:t>
      </w:r>
      <w:r>
        <w:rPr>
          <w:rFonts w:ascii="KFGQPC HAFS Uthmanic Script" w:eastAsia="KFGQPC HAFS Uthmanic Script" w:hAnsi="KFGQPC HAFS Uthmanic Script" w:cs="KFGQPC HAFS Uthmanic Script"/>
          <w:b w:val="0"/>
          <w:color w:val="187600"/>
          <w:sz w:val="26"/>
          <w:szCs w:val="26"/>
          <w:rtl/>
        </w:rPr>
        <w:t xml:space="preserve"> كِتَابٌ مَرْقُومٌ (20)</w:t>
      </w:r>
      <w:r>
        <w:rPr>
          <w:rFonts w:ascii="adwa-assalaf" w:eastAsia="adwa-assalaf" w:hAnsi="adwa-assalaf" w:cs="adwa-assalaf"/>
          <w:b w:val="0"/>
          <w:color w:val="000000"/>
          <w:sz w:val="28"/>
          <w:szCs w:val="28"/>
          <w:rtl/>
        </w:rPr>
        <w:t xml:space="preserve"> أي: مسطور واضح الكتابة،</w:t>
      </w:r>
      <w:r>
        <w:rPr>
          <w:rFonts w:ascii="KFGQPC HAFS Uthmanic Script" w:eastAsia="KFGQPC HAFS Uthmanic Script" w:hAnsi="KFGQPC HAFS Uthmanic Script" w:cs="KFGQPC HAFS Uthmanic Script"/>
          <w:b w:val="0"/>
          <w:color w:val="187600"/>
          <w:sz w:val="26"/>
          <w:szCs w:val="26"/>
          <w:rtl/>
        </w:rPr>
        <w:t xml:space="preserve"> يَشْهَدُهُ الْمُقَرَّبُونَ (21)</w:t>
      </w:r>
      <w:r>
        <w:rPr>
          <w:rFonts w:ascii="adwa-assalaf" w:eastAsia="adwa-assalaf" w:hAnsi="adwa-assalaf" w:cs="adwa-assalaf"/>
          <w:b w:val="0"/>
          <w:color w:val="000000"/>
          <w:sz w:val="28"/>
          <w:szCs w:val="28"/>
          <w:rtl/>
        </w:rPr>
        <w:t xml:space="preserve"> يطلع عليه الملائكة المقربون ويحفظونه.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تعالى جزاء الأبرار فقال:</w:t>
      </w:r>
      <w:r>
        <w:rPr>
          <w:rFonts w:ascii="KFGQPC HAFS Uthmanic Script" w:eastAsia="KFGQPC HAFS Uthmanic Script" w:hAnsi="KFGQPC HAFS Uthmanic Script" w:cs="KFGQPC HAFS Uthmanic Script"/>
          <w:b w:val="0"/>
          <w:color w:val="187600"/>
          <w:sz w:val="26"/>
          <w:szCs w:val="26"/>
          <w:rtl/>
        </w:rPr>
        <w:t xml:space="preserve"> إِنَّ الْأَبْرَارَ لَفِي نَعِيمٍ (22) ،</w:t>
      </w:r>
      <w:r>
        <w:rPr>
          <w:rFonts w:ascii="adwa-assalaf" w:eastAsia="adwa-assalaf" w:hAnsi="adwa-assalaf" w:cs="adwa-assalaf"/>
          <w:b w:val="0"/>
          <w:color w:val="000000"/>
          <w:sz w:val="28"/>
          <w:szCs w:val="28"/>
          <w:rtl/>
        </w:rPr>
        <w:t xml:space="preserve"> ثم فَصَّل ذلك النعيم على النحو التالي: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عَلَى الْأَرَائِكِ يَنْظُرُونَ (23)</w:t>
      </w:r>
      <w:r>
        <w:rPr>
          <w:rFonts w:ascii="adwa-assalaf" w:eastAsia="adwa-assalaf" w:hAnsi="adwa-assalaf" w:cs="adwa-assalaf"/>
          <w:b w:val="0"/>
          <w:color w:val="000000"/>
          <w:sz w:val="28"/>
          <w:szCs w:val="28"/>
          <w:rtl/>
        </w:rPr>
        <w:t xml:space="preserve"> على الأَسِرَّة ينظرون إلى ما أعده اللهُ تعالى لهم من أنواع النعيم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تَعْرِفُ فِي وُجُوهِهِمْ نَضْرَةَ النَّعِيمِ (24)</w:t>
      </w:r>
      <w:r>
        <w:rPr>
          <w:rFonts w:ascii="adwa-assalaf" w:eastAsia="adwa-assalaf" w:hAnsi="adwa-assalaf" w:cs="adwa-assalaf"/>
          <w:b w:val="0"/>
          <w:color w:val="000000"/>
          <w:sz w:val="28"/>
          <w:szCs w:val="28"/>
          <w:rtl/>
        </w:rPr>
        <w:t xml:space="preserve"> إذا رأيتهم عرفت آثار النعمة والسرور في وجوههم التي تشرق بالنور والحُسْن والبياض.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يُسْقَوْنَ مِنْ رَحِيقٍ مَخْتُومٍ (25)</w:t>
      </w:r>
      <w:r>
        <w:rPr>
          <w:rFonts w:ascii="adwa-assalaf" w:eastAsia="adwa-assalaf" w:hAnsi="adwa-assalaf" w:cs="adwa-assalaf"/>
          <w:b w:val="0"/>
          <w:color w:val="000000"/>
          <w:sz w:val="28"/>
          <w:szCs w:val="28"/>
          <w:rtl/>
        </w:rPr>
        <w:t xml:space="preserve"> يُسقَون من خمرٍ طيبةٍ لا تُذْهِب العقل، ولم تمسها يَدٌ قبلهم،</w:t>
      </w:r>
      <w:r>
        <w:rPr>
          <w:rFonts w:ascii="KFGQPC HAFS Uthmanic Script" w:eastAsia="KFGQPC HAFS Uthmanic Script" w:hAnsi="KFGQPC HAFS Uthmanic Script" w:cs="KFGQPC HAFS Uthmanic Script"/>
          <w:b w:val="0"/>
          <w:color w:val="187600"/>
          <w:sz w:val="26"/>
          <w:szCs w:val="26"/>
          <w:rtl/>
        </w:rPr>
        <w:t xml:space="preserve"> خِتَامُهُ مِسْكٌ وَفِي ذَلِكَ فَلْيَتَنَافَسِ الْمُتَنَافِسُونَ (26)</w:t>
      </w:r>
      <w:r>
        <w:rPr>
          <w:rFonts w:ascii="adwa-assalaf" w:eastAsia="adwa-assalaf" w:hAnsi="adwa-assalaf" w:cs="adwa-assalaf"/>
          <w:b w:val="0"/>
          <w:color w:val="000000"/>
          <w:sz w:val="28"/>
          <w:szCs w:val="28"/>
          <w:rtl/>
        </w:rPr>
        <w:t xml:space="preserve"> وقد خُتِم إناؤها بريح المسك، وفي ذلك يتسابق المتسابقون بالمبادرة إلى طاعة الله تعالى، باتباع أوامره، واجتناب نواهيه.</w:t>
      </w:r>
      <w:r>
        <w:rPr>
          <w:rFonts w:ascii="KFGQPC HAFS Uthmanic Script" w:eastAsia="KFGQPC HAFS Uthmanic Script" w:hAnsi="KFGQPC HAFS Uthmanic Script" w:cs="KFGQPC HAFS Uthmanic Script"/>
          <w:b w:val="0"/>
          <w:color w:val="187600"/>
          <w:sz w:val="26"/>
          <w:szCs w:val="26"/>
          <w:rtl/>
        </w:rPr>
        <w:t xml:space="preserve"> وَمِزَاجُهُ مِنْ تَسْنِيمٍ (27)</w:t>
      </w:r>
      <w:r>
        <w:rPr>
          <w:rFonts w:ascii="KFGQPC HAFS Uthmanic Script" w:eastAsia="KFGQPC HAFS Uthmanic Script" w:hAnsi="KFGQPC HAFS Uthmanic Script" w:cs="KFGQPC HAFS Uthmanic Script"/>
          <w:b w:val="0"/>
          <w:color w:val="187600"/>
          <w:sz w:val="26"/>
          <w:szCs w:val="26"/>
          <w:rtl/>
        </w:rPr>
        <w:t xml:space="preserve"> عَيْنًا يَشْرَبُ بِهَا الْمُقَرَّبُونَ (28)</w:t>
      </w:r>
      <w:r>
        <w:rPr>
          <w:rFonts w:ascii="adwa-assalaf" w:eastAsia="adwa-assalaf" w:hAnsi="adwa-assalaf" w:cs="adwa-assalaf"/>
          <w:b w:val="0"/>
          <w:color w:val="000000"/>
          <w:sz w:val="28"/>
          <w:szCs w:val="28"/>
          <w:rtl/>
        </w:rPr>
        <w:t xml:space="preserve"> أي: يُخلَط ذلك الشراب بماءِ عينٍ تُسمَّى (تسنيم)، يشرب منها الأبرار المقربون.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بيان أن الغلبة للمؤمنين على 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ختم الله تعالى السورة الكريمة ببيان بعض مواقف المجرمين مع المؤمنين في الدنيا، على النحو التالي: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أَجْرَمُوا كَانُوا مِنَ الَّذِينَ آمَنُوا يَضْحَكُونَ (29)</w:t>
      </w:r>
      <w:r>
        <w:rPr>
          <w:rFonts w:ascii="adwa-assalaf" w:eastAsia="adwa-assalaf" w:hAnsi="adwa-assalaf" w:cs="adwa-assalaf"/>
          <w:b w:val="0"/>
          <w:color w:val="000000"/>
          <w:sz w:val="28"/>
          <w:szCs w:val="28"/>
          <w:rtl/>
        </w:rPr>
        <w:t xml:space="preserve"> يضحكون بسخرية واستهزاء على 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مَرُّوا بِهِمْ يَتَغَامَزُونَ (30)</w:t>
      </w:r>
      <w:r>
        <w:rPr>
          <w:rFonts w:ascii="adwa-assalaf" w:eastAsia="adwa-assalaf" w:hAnsi="adwa-assalaf" w:cs="adwa-assalaf"/>
          <w:b w:val="0"/>
          <w:color w:val="000000"/>
          <w:sz w:val="28"/>
          <w:szCs w:val="28"/>
          <w:rtl/>
        </w:rPr>
        <w:t xml:space="preserve"> وإذا مرَّ الكفار بالمؤمنين غمز بعضهم في عينه لبعض على سبيل السخرية والاحتقار.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انْقَلَبُوا إِلَى أَهْلِهِمُ انْقَلَبُوا فَكِهِينَ (31)</w:t>
      </w:r>
      <w:r>
        <w:rPr>
          <w:rFonts w:ascii="adwa-assalaf" w:eastAsia="adwa-assalaf" w:hAnsi="adwa-assalaf" w:cs="adwa-assalaf"/>
          <w:b w:val="0"/>
          <w:color w:val="000000"/>
          <w:sz w:val="28"/>
          <w:szCs w:val="28"/>
          <w:rtl/>
        </w:rPr>
        <w:t xml:space="preserve"> إذا رجع الكفار إلى أهلهم رجعوا فرحين بما هم فيه، متلذذين بما فعلوا بالمؤمنين.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رَأَوْهُمْ قَالُوا إِنَّ هَؤُلَاءِ لَضَالُّونَ (32)</w:t>
      </w:r>
      <w:r>
        <w:rPr>
          <w:rFonts w:ascii="adwa-assalaf" w:eastAsia="adwa-assalaf" w:hAnsi="adwa-assalaf" w:cs="adwa-assalaf"/>
          <w:b w:val="0"/>
          <w:color w:val="000000"/>
          <w:sz w:val="28"/>
          <w:szCs w:val="28"/>
          <w:rtl/>
        </w:rPr>
        <w:t xml:space="preserve"> وإذا رأى المشركون المؤمنين وصفوهم بالضلال؛ لأنهم على غير دينهم، ولأنهم اتبعوا النبيَّ صلى الله عليه وسلم، وتمسكوا بما جاء به.</w:t>
      </w:r>
      <w:r>
        <w:rPr>
          <w:rFonts w:ascii="KFGQPC HAFS Uthmanic Script" w:eastAsia="KFGQPC HAFS Uthmanic Script" w:hAnsi="KFGQPC HAFS Uthmanic Script" w:cs="KFGQPC HAFS Uthmanic Script"/>
          <w:b w:val="0"/>
          <w:color w:val="187600"/>
          <w:sz w:val="26"/>
          <w:szCs w:val="26"/>
          <w:rtl/>
        </w:rPr>
        <w:t xml:space="preserve"> وَمَا أُرْسِلُوا عَلَيْهِمْ حَافِظِينَ (33)</w:t>
      </w:r>
      <w:r>
        <w:rPr>
          <w:rFonts w:ascii="adwa-assalaf" w:eastAsia="adwa-assalaf" w:hAnsi="adwa-assalaf" w:cs="adwa-assalaf"/>
          <w:b w:val="0"/>
          <w:color w:val="000000"/>
          <w:sz w:val="28"/>
          <w:szCs w:val="28"/>
          <w:rtl/>
        </w:rPr>
        <w:t xml:space="preserve"> ، والحق أن هؤلاء المجرمين لم يبعثهم الله تعالى رقباء على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تعالى انقلاب الأحوال في الآخرة،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فَالْيَوْمَ الَّذِينَ آمَنُوا مِنَ الْكُفَّارِ يَضْحَكُونَ (34)</w:t>
      </w:r>
      <w:r>
        <w:rPr>
          <w:rFonts w:ascii="KFGQPC HAFS Uthmanic Script" w:eastAsia="KFGQPC HAFS Uthmanic Script" w:hAnsi="KFGQPC HAFS Uthmanic Script" w:cs="KFGQPC HAFS Uthmanic Script"/>
          <w:b w:val="0"/>
          <w:color w:val="187600"/>
          <w:sz w:val="26"/>
          <w:szCs w:val="26"/>
          <w:rtl/>
        </w:rPr>
        <w:t xml:space="preserve"> عَلَى الْأَرَائِكِ يَنْظُرُونَ (35)</w:t>
      </w:r>
      <w:r>
        <w:rPr>
          <w:rFonts w:ascii="adwa-assalaf" w:eastAsia="adwa-assalaf" w:hAnsi="adwa-assalaf" w:cs="adwa-assalaf"/>
          <w:b w:val="0"/>
          <w:color w:val="000000"/>
          <w:sz w:val="28"/>
          <w:szCs w:val="28"/>
          <w:rtl/>
        </w:rPr>
        <w:t xml:space="preserve"> فإن المؤمنين ينظرون إلى الكفار وهم يُعذَّبُون في النار، ويضحكون حين يرونهم أذلاء مغلوبين، قد نزل بهم العذاب، كما ضحك الكفار منهم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يسأل الله تعالى:</w:t>
      </w:r>
      <w:r>
        <w:rPr>
          <w:rFonts w:ascii="KFGQPC HAFS Uthmanic Script" w:eastAsia="KFGQPC HAFS Uthmanic Script" w:hAnsi="KFGQPC HAFS Uthmanic Script" w:cs="KFGQPC HAFS Uthmanic Script"/>
          <w:b w:val="0"/>
          <w:color w:val="187600"/>
          <w:sz w:val="26"/>
          <w:szCs w:val="26"/>
          <w:rtl/>
        </w:rPr>
        <w:t xml:space="preserve"> هَلْ ثُوِّبَ الْكُفَّارُ مَا كَانُوا يَفْعَلُونَ (36) ،</w:t>
      </w:r>
      <w:r>
        <w:rPr>
          <w:rFonts w:ascii="adwa-assalaf" w:eastAsia="adwa-assalaf" w:hAnsi="adwa-assalaf" w:cs="adwa-assalaf"/>
          <w:b w:val="0"/>
          <w:color w:val="000000"/>
          <w:sz w:val="28"/>
          <w:szCs w:val="28"/>
          <w:rtl/>
        </w:rPr>
        <w:t xml:space="preserve"> أي: هل جُوزِيَ الكفار على ما كانوا يفعلون بالمؤمنين في الدنيا؟ والجواب معروف، فقد جُوزِيَ الكفار أتم الجزاء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عظمة نعيم أهل الجنة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التنافس في الخير شعار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حرمة التغامز والسخرية والاستهزاء بالمسلمين.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القصاص العادل يتحقق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الغلبة للمؤمنين على 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أُجِيب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التنافس الحقيقي والمثمر هو التنافس في أعمال الخير للفوز بالجنة وما بها من نعيم، في ضوء ذلك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تأمَّلْ أحوالك، ثم اسأل نفسك: ما أفعال الخير التي أجتهد في عملها؟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حذَّرَنَا النبي صلى الله عليه وسلم من التنافس على الدنيا، فقال:</w:t>
      </w:r>
      <w:r>
        <w:rPr>
          <w:rFonts w:ascii="adwa-assalaf" w:eastAsia="adwa-assalaf" w:hAnsi="adwa-assalaf" w:cs="adwa-assalaf"/>
          <w:b w:val="0"/>
          <w:color w:val="000D80"/>
          <w:sz w:val="28"/>
          <w:szCs w:val="28"/>
          <w:rtl/>
        </w:rPr>
        <w:t xml:space="preserve"> «فَوَاللهِ، مَا الْفَقْرَ أَخْشَى عَلَيْكُمْ، وَلَكِنِّي أَخْشَى أَنْ تُبْسَطَ عَلَيْكُمُ الدُّنْيَا كَمَا بُسِطَتْ عَلَى مَنْ كَانَ قَبْلَكُمْ، فَتَنَافَسُوهَا كَمَا تَنَافَسُوهَا، وَتُهْلِكَكُمْ كَمَا أَهْلَكَتْهُمْ»</w:t>
      </w:r>
      <w:r>
        <w:rPr>
          <w:rFonts w:ascii="adwa-assalaf" w:eastAsia="adwa-assalaf" w:hAnsi="adwa-assalaf" w:cs="adwa-assalaf"/>
          <w:b w:val="0"/>
          <w:color w:val="000000"/>
          <w:sz w:val="28"/>
          <w:szCs w:val="28"/>
          <w:rtl/>
        </w:rPr>
        <w:t xml:space="preserve"> (رواه البخاري 4015، ومسلم 2961).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أصدقاءك أو أهلك في مدلول هذا الحديث، واستخرج أهم ما يستفاد منه؛ لتطبِّقَهُ في حياتك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أربط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وَيَصْنَعُ الْفُلْكَ وَكُلَّمَا مَرَّ عَلَيْهِ مَلَأٌ مِنْ قَوْمِهِ سَخِرُوا مِنْهُ قَالَ إِنْ تَسْخَرُوا مِنَّا فَإِنَّا نَسْخَرُ مِنْكُمْ كَمَا تَسْخَرُونَ (38)</w:t>
      </w:r>
      <w:r>
        <w:rPr>
          <w:rFonts w:ascii="adwa-assalaf" w:eastAsia="adwa-assalaf" w:hAnsi="adwa-assalaf" w:cs="adwa-assalaf"/>
          <w:b w:val="0"/>
          <w:color w:val="000000"/>
          <w:sz w:val="28"/>
          <w:szCs w:val="28"/>
          <w:rtl/>
        </w:rPr>
        <w:t xml:space="preserve"> (هود:38).</w:t>
      </w:r>
      <w:r>
        <w:rPr>
          <w:rFonts w:ascii="adwa-assalaf" w:eastAsia="adwa-assalaf" w:hAnsi="adwa-assalaf" w:cs="adwa-assalaf"/>
          <w:b w:val="0"/>
          <w:color w:val="000000"/>
          <w:sz w:val="28"/>
          <w:szCs w:val="28"/>
          <w:rtl/>
        </w:rPr>
        <w:t xml:space="preserve"> اقرأ الآية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اربط هذه الآية بما ورد في آخر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بعض المسلمين يحزن ويضيق مِن سخرية الجهلة والكفار بشعائر الإسلام. وجِّهْ لهؤلاء المسلمين كلمةً تبين فيه عاقبة تلك السخرية، من خلال قصة نوح عليه السلام ، وما ورد في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(11)</w:t>
      </w:r>
      <w:r>
        <w:rPr>
          <w:rFonts w:ascii="adwa-assalaf" w:eastAsia="adwa-assalaf" w:hAnsi="adwa-assalaf" w:cs="adwa-assalaf"/>
          <w:b w:val="0"/>
          <w:color w:val="000000"/>
          <w:sz w:val="28"/>
          <w:szCs w:val="28"/>
          <w:rtl/>
        </w:rPr>
        <w:t xml:space="preserve"> (الحجرات:11).</w:t>
      </w:r>
      <w:r>
        <w:rPr>
          <w:rFonts w:ascii="adwa-assalaf" w:eastAsia="adwa-assalaf" w:hAnsi="adwa-assalaf" w:cs="adwa-assalaf"/>
          <w:b w:val="0"/>
          <w:color w:val="000000"/>
          <w:sz w:val="28"/>
          <w:szCs w:val="28"/>
          <w:rtl/>
        </w:rPr>
        <w:t xml:space="preserve"> اقرأ الآية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الآية حُكمَ السخرية من المسلمين، وعاقبة ذلك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ناقش مع زميلك الآثار السيئة للسخرية على وقوع البغضاء والقطيعة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أحوال الفُجَّار وأحوال الأبرار يوم القيامة من خلال ما درسته في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معنى (فكهين) في قوله تعالى:</w:t>
      </w:r>
      <w:r>
        <w:rPr>
          <w:rFonts w:ascii="KFGQPC HAFS Uthmanic Script" w:eastAsia="KFGQPC HAFS Uthmanic Script" w:hAnsi="KFGQPC HAFS Uthmanic Script" w:cs="KFGQPC HAFS Uthmanic Script"/>
          <w:b w:val="0"/>
          <w:color w:val="187600"/>
          <w:sz w:val="26"/>
          <w:szCs w:val="26"/>
          <w:rtl/>
        </w:rPr>
        <w:t xml:space="preserve"> وَإِذَا انْقَلَبُوا إِلَى أَهْلِهِمُ انْقَلَبُوا فَكِهِينَ (31)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(فرِحِين بعملهم - يحمِلُون فاكهة – هاربين بسرعة)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(مرقوم) في قوله تعالى:</w:t>
      </w:r>
      <w:r>
        <w:rPr>
          <w:rFonts w:ascii="KFGQPC HAFS Uthmanic Script" w:eastAsia="KFGQPC HAFS Uthmanic Script" w:hAnsi="KFGQPC HAFS Uthmanic Script" w:cs="KFGQPC HAFS Uthmanic Script"/>
          <w:b w:val="0"/>
          <w:color w:val="187600"/>
          <w:sz w:val="26"/>
          <w:szCs w:val="26"/>
          <w:rtl/>
        </w:rPr>
        <w:t xml:space="preserve"> كِتَابٌ مَرْقُومٌ (20)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 – مكتوب – مرفوع)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المقربون في قوله تعالى:</w:t>
      </w:r>
      <w:r>
        <w:rPr>
          <w:rFonts w:ascii="KFGQPC HAFS Uthmanic Script" w:eastAsia="KFGQPC HAFS Uthmanic Script" w:hAnsi="KFGQPC HAFS Uthmanic Script" w:cs="KFGQPC HAFS Uthmanic Script"/>
          <w:b w:val="0"/>
          <w:color w:val="187600"/>
          <w:sz w:val="26"/>
          <w:szCs w:val="26"/>
          <w:rtl/>
        </w:rPr>
        <w:t xml:space="preserve"> يَشْهَدُهُ الْمُقَرَّبُونَ (21)</w:t>
      </w:r>
      <w:r>
        <w:rPr>
          <w:rFonts w:ascii="adwa-assalaf" w:eastAsia="adwa-assalaf" w:hAnsi="adwa-assalaf" w:cs="adwa-assalaf"/>
          <w:b w:val="0"/>
          <w:color w:val="000000"/>
          <w:sz w:val="28"/>
          <w:szCs w:val="28"/>
          <w:rtl/>
        </w:rPr>
        <w:t xml:space="preserve"> هُم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 الأنبياء -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شرب الخمر حرام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 حرام في الدنيا دون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يسخر الكافر من المؤمن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يسخر الكافر من المؤمن في الدنيا دون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ينبغي أن يشارك المسلم في كل منافسة.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يشارك المسلم في المنافسة على الخير دون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يُسْقَوْنَ مِنْ رَحِيقٍ مَخْتُومٍ (25)</w:t>
      </w:r>
      <w:r>
        <w:rPr>
          <w:rFonts w:ascii="KFGQPC HAFS Uthmanic Script" w:eastAsia="KFGQPC HAFS Uthmanic Script" w:hAnsi="KFGQPC HAFS Uthmanic Script" w:cs="KFGQPC HAFS Uthmanic Script"/>
          <w:b w:val="0"/>
          <w:color w:val="187600"/>
          <w:sz w:val="26"/>
          <w:szCs w:val="26"/>
          <w:rtl/>
        </w:rPr>
        <w:t xml:space="preserve"> خِتَامُهُ مِسْكٌ وَفِي ذَلِكَ فَلْيَتَنَافَسِ الْمُتَنَافِسُونَ (26)</w:t>
      </w:r>
      <w:r>
        <w:rPr>
          <w:rFonts w:ascii="KFGQPC HAFS Uthmanic Script" w:eastAsia="KFGQPC HAFS Uthmanic Script" w:hAnsi="KFGQPC HAFS Uthmanic Script" w:cs="KFGQPC HAFS Uthmanic Script"/>
          <w:b w:val="0"/>
          <w:color w:val="187600"/>
          <w:sz w:val="26"/>
          <w:szCs w:val="26"/>
          <w:rtl/>
        </w:rPr>
        <w:t xml:space="preserve"> وَمِزَاجُهُ مِنْ تَسْنِيمٍ (27)</w:t>
      </w:r>
      <w:r>
        <w:rPr>
          <w:rFonts w:ascii="KFGQPC HAFS Uthmanic Script" w:eastAsia="KFGQPC HAFS Uthmanic Script" w:hAnsi="KFGQPC HAFS Uthmanic Script" w:cs="KFGQPC HAFS Uthmanic Script"/>
          <w:b w:val="0"/>
          <w:color w:val="187600"/>
          <w:sz w:val="26"/>
          <w:szCs w:val="26"/>
          <w:rtl/>
        </w:rPr>
        <w:t xml:space="preserve"> عَيْنًا يَشْرَبُ بِهَا الْمُقَرَّبُونَ (28)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الآيات بأسلوبك.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ما استفدته من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حُكمَ السخرية من المسلمين، وعاقبتها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اشرح فائدةً دلَّتْ عليها آيات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سورة الانشقاق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آيات الدرس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تدلِّل على طاعة السماوات والأرض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تميِّز بين المؤمن والكافر في أخذ كتاب الأعمال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تبيِّن أهمَّ 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تستشعر خطورة الأحداث التي تسبق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ابتدأت عدة سور في جزء «عَمَّ» بكلمة (إذا)، اكتب من حفظك أسماء ثلاث سور تبدأ بهذه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 مكية، وموضوعها هو الحديث عن يوم القيامة وتأكيد وقوعه، وقد اشتملت آيات الدرس على مقطعين، كما هو موضح في 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أحوال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السَّمَاءُ انْشَقَّتْ (1)</w:t>
      </w:r>
      <w:r>
        <w:rPr>
          <w:rFonts w:ascii="KFGQPC HAFS Uthmanic Script" w:eastAsia="KFGQPC HAFS Uthmanic Script" w:hAnsi="KFGQPC HAFS Uthmanic Script" w:cs="KFGQPC HAFS Uthmanic Script"/>
          <w:b w:val="0"/>
          <w:color w:val="187600"/>
          <w:sz w:val="26"/>
          <w:szCs w:val="26"/>
          <w:rtl/>
        </w:rPr>
        <w:t xml:space="preserve"> وَأَذِنَتْ لِرَبِّهَا وَحُقَّتْ (2)</w:t>
      </w:r>
      <w:r>
        <w:rPr>
          <w:rFonts w:ascii="KFGQPC HAFS Uthmanic Script" w:eastAsia="KFGQPC HAFS Uthmanic Script" w:hAnsi="KFGQPC HAFS Uthmanic Script" w:cs="KFGQPC HAFS Uthmanic Script"/>
          <w:b w:val="0"/>
          <w:color w:val="187600"/>
          <w:sz w:val="26"/>
          <w:szCs w:val="26"/>
          <w:rtl/>
        </w:rPr>
        <w:t xml:space="preserve"> وَإِذَا الْأَرْضُ مُدَّتْ (3)</w:t>
      </w:r>
      <w:r>
        <w:rPr>
          <w:rFonts w:ascii="KFGQPC HAFS Uthmanic Script" w:eastAsia="KFGQPC HAFS Uthmanic Script" w:hAnsi="KFGQPC HAFS Uthmanic Script" w:cs="KFGQPC HAFS Uthmanic Script"/>
          <w:b w:val="0"/>
          <w:color w:val="187600"/>
          <w:sz w:val="26"/>
          <w:szCs w:val="26"/>
          <w:rtl/>
        </w:rPr>
        <w:t xml:space="preserve"> وَأَلْقَتْ مَا فِيهَا وَتَخَلَّتْ (4)</w:t>
      </w:r>
      <w:r>
        <w:rPr>
          <w:rFonts w:ascii="KFGQPC HAFS Uthmanic Script" w:eastAsia="KFGQPC HAFS Uthmanic Script" w:hAnsi="KFGQPC HAFS Uthmanic Script" w:cs="KFGQPC HAFS Uthmanic Script"/>
          <w:b w:val="0"/>
          <w:color w:val="187600"/>
          <w:sz w:val="26"/>
          <w:szCs w:val="26"/>
          <w:rtl/>
        </w:rPr>
        <w:t xml:space="preserve"> وَأَذِنَتْ لِرَبِّهَا وَحُقَّتْ (5)</w:t>
      </w:r>
      <w:r>
        <w:rPr>
          <w:rFonts w:ascii="KFGQPC HAFS Uthmanic Script" w:eastAsia="KFGQPC HAFS Uthmanic Script" w:hAnsi="KFGQPC HAFS Uthmanic Script" w:cs="KFGQPC HAFS Uthmanic Script"/>
          <w:b w:val="0"/>
          <w:color w:val="187600"/>
          <w:sz w:val="26"/>
          <w:szCs w:val="26"/>
          <w:rtl/>
        </w:rPr>
        <w:t xml:space="preserve"> يَاأَيُّهَا الْإِنْسَانُ إِنَّكَ كَادِحٌ إِلَى رَبِّكَ كَدْحًا فَمُلَاقِيهِ (6)</w:t>
      </w:r>
      <w:r>
        <w:rPr>
          <w:rFonts w:ascii="KFGQPC HAFS Uthmanic Script" w:eastAsia="KFGQPC HAFS Uthmanic Script" w:hAnsi="KFGQPC HAFS Uthmanic Script" w:cs="KFGQPC HAFS Uthmanic Script"/>
          <w:b w:val="0"/>
          <w:color w:val="187600"/>
          <w:sz w:val="26"/>
          <w:szCs w:val="26"/>
          <w:rtl/>
        </w:rPr>
        <w:t xml:space="preserve"> فَأَمَّا مَنْ أُوتِيَ كِتَابَهُ بِيَمِينِهِ (7)</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(8)</w:t>
      </w:r>
      <w:r>
        <w:rPr>
          <w:rFonts w:ascii="KFGQPC HAFS Uthmanic Script" w:eastAsia="KFGQPC HAFS Uthmanic Script" w:hAnsi="KFGQPC HAFS Uthmanic Script" w:cs="KFGQPC HAFS Uthmanic Script"/>
          <w:b w:val="0"/>
          <w:color w:val="187600"/>
          <w:sz w:val="26"/>
          <w:szCs w:val="26"/>
          <w:rtl/>
        </w:rPr>
        <w:t xml:space="preserve"> وَيَنْقَلِبُ إِلَى أَهْلِهِ مَسْرُورًا (9)</w:t>
      </w:r>
      <w:r>
        <w:rPr>
          <w:rFonts w:ascii="KFGQPC HAFS Uthmanic Script" w:eastAsia="KFGQPC HAFS Uthmanic Script" w:hAnsi="KFGQPC HAFS Uthmanic Script" w:cs="KFGQPC HAFS Uthmanic Script"/>
          <w:b w:val="0"/>
          <w:color w:val="187600"/>
          <w:sz w:val="26"/>
          <w:szCs w:val="26"/>
          <w:rtl/>
        </w:rPr>
        <w:t xml:space="preserve"> وَأَمَّا مَنْ أُوتِيَ كِتَابَهُ وَرَاءَ ظَهْرِهِ (10)</w:t>
      </w:r>
      <w:r>
        <w:rPr>
          <w:rFonts w:ascii="KFGQPC HAFS Uthmanic Script" w:eastAsia="KFGQPC HAFS Uthmanic Script" w:hAnsi="KFGQPC HAFS Uthmanic Script" w:cs="KFGQPC HAFS Uthmanic Script"/>
          <w:b w:val="0"/>
          <w:color w:val="187600"/>
          <w:sz w:val="26"/>
          <w:szCs w:val="26"/>
          <w:rtl/>
        </w:rPr>
        <w:t xml:space="preserve"> فَسَوْفَ يَدْعُو ثُبُورًا (11)</w:t>
      </w:r>
      <w:r>
        <w:rPr>
          <w:rFonts w:ascii="KFGQPC HAFS Uthmanic Script" w:eastAsia="KFGQPC HAFS Uthmanic Script" w:hAnsi="KFGQPC HAFS Uthmanic Script" w:cs="KFGQPC HAFS Uthmanic Script"/>
          <w:b w:val="0"/>
          <w:color w:val="187600"/>
          <w:sz w:val="26"/>
          <w:szCs w:val="26"/>
          <w:rtl/>
        </w:rPr>
        <w:t xml:space="preserve"> وَيَصْلَى سَعِيرًا (12)</w:t>
      </w:r>
      <w:r>
        <w:rPr>
          <w:rFonts w:ascii="KFGQPC HAFS Uthmanic Script" w:eastAsia="KFGQPC HAFS Uthmanic Script" w:hAnsi="KFGQPC HAFS Uthmanic Script" w:cs="KFGQPC HAFS Uthmanic Script"/>
          <w:b w:val="0"/>
          <w:color w:val="187600"/>
          <w:sz w:val="26"/>
          <w:szCs w:val="26"/>
          <w:rtl/>
        </w:rPr>
        <w:t xml:space="preserve"> إِنَّهُ كَانَ فِي أَهْلِهِ مَسْرُورًا (13)</w:t>
      </w:r>
      <w:r>
        <w:rPr>
          <w:rFonts w:ascii="KFGQPC HAFS Uthmanic Script" w:eastAsia="KFGQPC HAFS Uthmanic Script" w:hAnsi="KFGQPC HAFS Uthmanic Script" w:cs="KFGQPC HAFS Uthmanic Script"/>
          <w:b w:val="0"/>
          <w:color w:val="187600"/>
          <w:sz w:val="26"/>
          <w:szCs w:val="26"/>
          <w:rtl/>
        </w:rPr>
        <w:t xml:space="preserve"> إِنَّهُ ظَنَّ أَنْ لَنْ يَحُورَ (14)</w:t>
      </w:r>
      <w:r>
        <w:rPr>
          <w:rFonts w:ascii="KFGQPC HAFS Uthmanic Script" w:eastAsia="KFGQPC HAFS Uthmanic Script" w:hAnsi="KFGQPC HAFS Uthmanic Script" w:cs="KFGQPC HAFS Uthmanic Script"/>
          <w:b w:val="0"/>
          <w:color w:val="187600"/>
          <w:sz w:val="26"/>
          <w:szCs w:val="26"/>
          <w:rtl/>
        </w:rPr>
        <w:t xml:space="preserve"> بَلَى إِنَّ رَبَّهُ كَانَ بِهِ بَصِيرًا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(الانشقاق:1-15).</w:t>
      </w:r>
      <w:r>
        <w:rPr>
          <w:rFonts w:ascii="adwa-assalaf" w:eastAsia="adwa-assalaf" w:hAnsi="adwa-assalaf" w:cs="adwa-assalaf"/>
          <w:b w:val="0"/>
          <w:color w:val="000000"/>
          <w:sz w:val="28"/>
          <w:szCs w:val="28"/>
          <w:rtl/>
        </w:rPr>
        <w:t xml:space="preserve"> 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وَحُقَّتْ :</w:t>
      </w:r>
      <w:r>
        <w:rPr>
          <w:rFonts w:ascii="adwa-assalaf" w:eastAsia="adwa-assalaf" w:hAnsi="adwa-assalaf" w:cs="adwa-assalaf"/>
          <w:b w:val="0"/>
          <w:color w:val="000000"/>
          <w:sz w:val="28"/>
          <w:szCs w:val="28"/>
          <w:rtl/>
        </w:rPr>
        <w:t xml:space="preserve"> سمِعَت لربها وأطاعَت.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 :</w:t>
      </w:r>
      <w:r>
        <w:rPr>
          <w:rFonts w:ascii="adwa-assalaf" w:eastAsia="adwa-assalaf" w:hAnsi="adwa-assalaf" w:cs="adwa-assalaf"/>
          <w:b w:val="0"/>
          <w:color w:val="000000"/>
          <w:sz w:val="28"/>
          <w:szCs w:val="28"/>
          <w:rtl/>
        </w:rPr>
        <w:t xml:space="preserve"> زِيدَ فِي سعتها.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وَتَخَلَّتْ :</w:t>
      </w:r>
      <w:r>
        <w:rPr>
          <w:rFonts w:ascii="adwa-assalaf" w:eastAsia="adwa-assalaf" w:hAnsi="adwa-assalaf" w:cs="adwa-assalaf"/>
          <w:b w:val="0"/>
          <w:color w:val="000000"/>
          <w:sz w:val="28"/>
          <w:szCs w:val="28"/>
          <w:rtl/>
        </w:rPr>
        <w:t xml:space="preserve"> أَخرَجت ما في بطنها.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كَادِحٌ :</w:t>
      </w:r>
      <w:r>
        <w:rPr>
          <w:rFonts w:ascii="adwa-assalaf" w:eastAsia="adwa-assalaf" w:hAnsi="adwa-assalaf" w:cs="adwa-assalaf"/>
          <w:b w:val="0"/>
          <w:color w:val="000000"/>
          <w:sz w:val="28"/>
          <w:szCs w:val="28"/>
          <w:rtl/>
        </w:rPr>
        <w:t xml:space="preserve"> مجدٌّ في عملك.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ثُبُورًا :</w:t>
      </w:r>
      <w:r>
        <w:rPr>
          <w:rFonts w:ascii="adwa-assalaf" w:eastAsia="adwa-assalaf" w:hAnsi="adwa-assalaf" w:cs="adwa-assalaf"/>
          <w:b w:val="0"/>
          <w:color w:val="000000"/>
          <w:sz w:val="28"/>
          <w:szCs w:val="28"/>
          <w:rtl/>
        </w:rPr>
        <w:t xml:space="preserve"> هلاكًا وخَسارة.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يَحُورَ:</w:t>
      </w:r>
      <w:r>
        <w:rPr>
          <w:rFonts w:ascii="adwa-assalaf" w:eastAsia="adwa-assalaf" w:hAnsi="adwa-assalaf" w:cs="adwa-assalaf"/>
          <w:b w:val="0"/>
          <w:color w:val="000000"/>
          <w:sz w:val="28"/>
          <w:szCs w:val="28"/>
          <w:rtl/>
        </w:rPr>
        <w:t xml:space="preserve"> 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ببيان حدثين كونيين يسبقان البعث، أحدهما يتعلق بالسماء، والآخر بالأرض،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يتعلق بالسماء: يقول تعالى:</w:t>
      </w:r>
      <w:r>
        <w:rPr>
          <w:rFonts w:ascii="KFGQPC HAFS Uthmanic Script" w:eastAsia="KFGQPC HAFS Uthmanic Script" w:hAnsi="KFGQPC HAFS Uthmanic Script" w:cs="KFGQPC HAFS Uthmanic Script"/>
          <w:b w:val="0"/>
          <w:color w:val="187600"/>
          <w:sz w:val="26"/>
          <w:szCs w:val="26"/>
          <w:rtl/>
        </w:rPr>
        <w:t xml:space="preserve"> إِذَا السَّمَاءُ انْشَقَّتْ (1)</w:t>
      </w:r>
      <w:r>
        <w:rPr>
          <w:rFonts w:ascii="KFGQPC HAFS Uthmanic Script" w:eastAsia="KFGQPC HAFS Uthmanic Script" w:hAnsi="KFGQPC HAFS Uthmanic Script" w:cs="KFGQPC HAFS Uthmanic Script"/>
          <w:b w:val="0"/>
          <w:color w:val="187600"/>
          <w:sz w:val="26"/>
          <w:szCs w:val="26"/>
          <w:rtl/>
        </w:rPr>
        <w:t xml:space="preserve"> وَأَذِنَتْ لِرَبِّهَا وَحُقَّتْ (2)</w:t>
      </w:r>
      <w:r>
        <w:rPr>
          <w:rFonts w:ascii="adwa-assalaf" w:eastAsia="adwa-assalaf" w:hAnsi="adwa-assalaf" w:cs="adwa-assalaf"/>
          <w:b w:val="0"/>
          <w:color w:val="000000"/>
          <w:sz w:val="28"/>
          <w:szCs w:val="28"/>
          <w:rtl/>
        </w:rPr>
        <w:t xml:space="preserve"> أي: سمعت لربها وأطاعت في الانشقاق، وحُقَّ لها أن تسمع وتطيع.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يتعلق بالأرض: يقول تعالى:</w:t>
      </w:r>
      <w:r>
        <w:rPr>
          <w:rFonts w:ascii="KFGQPC HAFS Uthmanic Script" w:eastAsia="KFGQPC HAFS Uthmanic Script" w:hAnsi="KFGQPC HAFS Uthmanic Script" w:cs="KFGQPC HAFS Uthmanic Script"/>
          <w:b w:val="0"/>
          <w:color w:val="187600"/>
          <w:sz w:val="26"/>
          <w:szCs w:val="26"/>
          <w:rtl/>
        </w:rPr>
        <w:t xml:space="preserve"> وَإِذَا الْأَرْضُ مُدَّتْ (3)</w:t>
      </w:r>
      <w:r>
        <w:rPr>
          <w:rFonts w:ascii="adwa-assalaf" w:eastAsia="adwa-assalaf" w:hAnsi="adwa-assalaf" w:cs="adwa-assalaf"/>
          <w:b w:val="0"/>
          <w:color w:val="000000"/>
          <w:sz w:val="28"/>
          <w:szCs w:val="28"/>
          <w:rtl/>
        </w:rPr>
        <w:t xml:space="preserve"> أي: زِيدَ في سعتها، ولم يبْقَ عليها بناء ولا جبل،</w:t>
      </w:r>
      <w:r>
        <w:rPr>
          <w:rFonts w:ascii="KFGQPC HAFS Uthmanic Script" w:eastAsia="KFGQPC HAFS Uthmanic Script" w:hAnsi="KFGQPC HAFS Uthmanic Script" w:cs="KFGQPC HAFS Uthmanic Script"/>
          <w:b w:val="0"/>
          <w:color w:val="187600"/>
          <w:sz w:val="26"/>
          <w:szCs w:val="26"/>
          <w:rtl/>
        </w:rPr>
        <w:t xml:space="preserve"> وَأَلْقَتْ مَا فِيهَا وَتَخَلَّتْ (4)</w:t>
      </w:r>
      <w:r>
        <w:rPr>
          <w:rFonts w:ascii="adwa-assalaf" w:eastAsia="adwa-assalaf" w:hAnsi="adwa-assalaf" w:cs="adwa-assalaf"/>
          <w:b w:val="0"/>
          <w:color w:val="000000"/>
          <w:sz w:val="28"/>
          <w:szCs w:val="28"/>
          <w:rtl/>
        </w:rPr>
        <w:t xml:space="preserve"> أي: وأخرجت ما في بطنها من الموتى إلى ظاهرها، وتخلت عنه،</w:t>
      </w:r>
      <w:r>
        <w:rPr>
          <w:rFonts w:ascii="KFGQPC HAFS Uthmanic Script" w:eastAsia="KFGQPC HAFS Uthmanic Script" w:hAnsi="KFGQPC HAFS Uthmanic Script" w:cs="KFGQPC HAFS Uthmanic Script"/>
          <w:b w:val="0"/>
          <w:color w:val="187600"/>
          <w:sz w:val="26"/>
          <w:szCs w:val="26"/>
          <w:rtl/>
        </w:rPr>
        <w:t xml:space="preserve"> وَأَذِنَتْ لِرَبِّهَا وَحُقَّتْ (5)</w:t>
      </w:r>
      <w:r>
        <w:rPr>
          <w:rFonts w:ascii="adwa-assalaf" w:eastAsia="adwa-assalaf" w:hAnsi="adwa-assalaf" w:cs="adwa-assalaf"/>
          <w:b w:val="0"/>
          <w:color w:val="000000"/>
          <w:sz w:val="28"/>
          <w:szCs w:val="28"/>
          <w:rtl/>
        </w:rPr>
        <w:t xml:space="preserve"> أي: سمعت لربها وأطاعت في الاتساع وإلقاء ما في بطنها، وحُقَّ لها أن تسمع وتُطيع.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(إذا ومَا عُطِفَ عليها) محذوفٌ، دَلَّ عليه قوله تعالى:</w:t>
      </w:r>
      <w:r>
        <w:rPr>
          <w:rFonts w:ascii="KFGQPC HAFS Uthmanic Script" w:eastAsia="KFGQPC HAFS Uthmanic Script" w:hAnsi="KFGQPC HAFS Uthmanic Script" w:cs="KFGQPC HAFS Uthmanic Script"/>
          <w:b w:val="0"/>
          <w:color w:val="187600"/>
          <w:sz w:val="26"/>
          <w:szCs w:val="26"/>
          <w:rtl/>
        </w:rPr>
        <w:t xml:space="preserve"> يَاأَيُّهَا الْإِنْسَانُ إِنَّكَ كَادِحٌ إِلَى رَبِّكَ كَدْحًا فَمُلَاقِيهِ (6)</w:t>
      </w:r>
      <w:r>
        <w:rPr>
          <w:rFonts w:ascii="adwa-assalaf" w:eastAsia="adwa-assalaf" w:hAnsi="adwa-assalaf" w:cs="adwa-assalaf"/>
          <w:b w:val="0"/>
          <w:color w:val="000000"/>
          <w:sz w:val="28"/>
          <w:szCs w:val="28"/>
          <w:rtl/>
        </w:rPr>
        <w:t xml:space="preserve"> أي: يا أيها الإنسان إنك عامل في هذه الحياة، ومجدٌّ في عملك لتلقى ربك، وتجد ما عملت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وتقدير الكلام: إذا حدث ذلك لقي الإنسان ربه، ورأى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أحوال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تعالى أحوال الناس وانقسامهم إلى فريقين عند استلام صحائف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الأول: المؤمنون الموصوفون بقوله تعالى:</w:t>
      </w:r>
      <w:r>
        <w:rPr>
          <w:rFonts w:ascii="KFGQPC HAFS Uthmanic Script" w:eastAsia="KFGQPC HAFS Uthmanic Script" w:hAnsi="KFGQPC HAFS Uthmanic Script" w:cs="KFGQPC HAFS Uthmanic Script"/>
          <w:b w:val="0"/>
          <w:color w:val="187600"/>
          <w:sz w:val="26"/>
          <w:szCs w:val="26"/>
          <w:rtl/>
        </w:rPr>
        <w:t xml:space="preserve"> فَأَمَّا مَنْ أُوتِيَ كِتَابَهُ بِيَمِينِهِ (7)</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(8)</w:t>
      </w:r>
      <w:r>
        <w:rPr>
          <w:rFonts w:ascii="KFGQPC HAFS Uthmanic Script" w:eastAsia="KFGQPC HAFS Uthmanic Script" w:hAnsi="KFGQPC HAFS Uthmanic Script" w:cs="KFGQPC HAFS Uthmanic Script"/>
          <w:b w:val="0"/>
          <w:color w:val="187600"/>
          <w:sz w:val="26"/>
          <w:szCs w:val="26"/>
          <w:rtl/>
        </w:rPr>
        <w:t xml:space="preserve"> وَيَنْقَلِبُ إِلَى أَهْلِهِ مَسْرُورًا (9) ،</w:t>
      </w:r>
      <w:r>
        <w:rPr>
          <w:rFonts w:ascii="adwa-assalaf" w:eastAsia="adwa-assalaf" w:hAnsi="adwa-assalaf" w:cs="adwa-assalaf"/>
          <w:b w:val="0"/>
          <w:color w:val="000000"/>
          <w:sz w:val="28"/>
          <w:szCs w:val="28"/>
          <w:rtl/>
        </w:rPr>
        <w:t xml:space="preserve"> أي: فأما مَن أُعْطِي كتاب أعماله بيمينه، وهم المؤمنون، فإنه يُحاسَب حسابًا سهلًا، بأن تُعرَض عليه سيئاته، ثم يغفر الله تعالى له، فيرجع إلى أهله في الجنة فرحًا بما أعطاه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الثاني: الكافرون الموصوفون بقوله تعالى:</w:t>
      </w:r>
      <w:r>
        <w:rPr>
          <w:rFonts w:ascii="KFGQPC HAFS Uthmanic Script" w:eastAsia="KFGQPC HAFS Uthmanic Script" w:hAnsi="KFGQPC HAFS Uthmanic Script" w:cs="KFGQPC HAFS Uthmanic Script"/>
          <w:b w:val="0"/>
          <w:color w:val="187600"/>
          <w:sz w:val="26"/>
          <w:szCs w:val="26"/>
          <w:rtl/>
        </w:rPr>
        <w:t xml:space="preserve"> وَأَمَّا مَنْ أُوتِيَ كِتَابَهُ وَرَاءَ ظَهْرِهِ (10) ،</w:t>
      </w:r>
      <w:r>
        <w:rPr>
          <w:rFonts w:ascii="adwa-assalaf" w:eastAsia="adwa-assalaf" w:hAnsi="adwa-assalaf" w:cs="adwa-assalaf"/>
          <w:b w:val="0"/>
          <w:color w:val="000000"/>
          <w:sz w:val="28"/>
          <w:szCs w:val="28"/>
          <w:rtl/>
        </w:rPr>
        <w:t xml:space="preserve"> أي: وأما مَن أُعْطِي كتاب أعماله من وراء ظهره، حيث تُثْنَى يده الشمال من خلفه، ويُعطَى كتابه بها، وتكون يمينه مسلسلة إلى عنقه،</w:t>
      </w:r>
      <w:r>
        <w:rPr>
          <w:rFonts w:ascii="KFGQPC HAFS Uthmanic Script" w:eastAsia="KFGQPC HAFS Uthmanic Script" w:hAnsi="KFGQPC HAFS Uthmanic Script" w:cs="KFGQPC HAFS Uthmanic Script"/>
          <w:b w:val="0"/>
          <w:color w:val="187600"/>
          <w:sz w:val="26"/>
          <w:szCs w:val="26"/>
          <w:rtl/>
        </w:rPr>
        <w:t xml:space="preserve"> فَسَوْفَ يَدْعُو ثُبُورًا (11)</w:t>
      </w:r>
      <w:r>
        <w:rPr>
          <w:rFonts w:ascii="adwa-assalaf" w:eastAsia="adwa-assalaf" w:hAnsi="adwa-assalaf" w:cs="adwa-assalaf"/>
          <w:b w:val="0"/>
          <w:color w:val="000000"/>
          <w:sz w:val="28"/>
          <w:szCs w:val="28"/>
          <w:rtl/>
        </w:rPr>
        <w:t xml:space="preserve"> أي: فإذا قرأ كتابه دعا على نفسه بالهلاك والخسارة،</w:t>
      </w:r>
      <w:r>
        <w:rPr>
          <w:rFonts w:ascii="KFGQPC HAFS Uthmanic Script" w:eastAsia="KFGQPC HAFS Uthmanic Script" w:hAnsi="KFGQPC HAFS Uthmanic Script" w:cs="KFGQPC HAFS Uthmanic Script"/>
          <w:b w:val="0"/>
          <w:color w:val="187600"/>
          <w:sz w:val="26"/>
          <w:szCs w:val="26"/>
          <w:rtl/>
        </w:rPr>
        <w:t xml:space="preserve"> وَيَصْلَى سَعِيرًا (12)</w:t>
      </w:r>
      <w:r>
        <w:rPr>
          <w:rFonts w:ascii="adwa-assalaf" w:eastAsia="adwa-assalaf" w:hAnsi="adwa-assalaf" w:cs="adwa-assalaf"/>
          <w:b w:val="0"/>
          <w:color w:val="000000"/>
          <w:sz w:val="28"/>
          <w:szCs w:val="28"/>
          <w:rtl/>
        </w:rPr>
        <w:t xml:space="preserve"> ثم يدخل نارَ جهنمَ فيُعذب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تعالى سببين لعذاب الكافر، وهما:</w:t>
      </w:r>
      <w:r>
        <w:rPr>
          <w:rFonts w:ascii="adwa-assalaf" w:eastAsia="adwa-assalaf" w:hAnsi="adwa-assalaf" w:cs="adwa-assalaf"/>
          <w:b w:val="0"/>
          <w:color w:val="000000"/>
          <w:sz w:val="28"/>
          <w:szCs w:val="28"/>
          <w:rtl/>
        </w:rPr>
        <w:t xml:space="preserve"> 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كَانَ فِي أَهْلِهِ مَسْرُورًا (13)</w:t>
      </w:r>
      <w:r>
        <w:rPr>
          <w:rFonts w:ascii="adwa-assalaf" w:eastAsia="adwa-assalaf" w:hAnsi="adwa-assalaf" w:cs="adwa-assalaf"/>
          <w:b w:val="0"/>
          <w:color w:val="000000"/>
          <w:sz w:val="28"/>
          <w:szCs w:val="28"/>
          <w:rtl/>
        </w:rPr>
        <w:t xml:space="preserve"> أي: كان في الدنيا فرحًا، لا يفكِّر في العواقب، ولا يخاف عذاب الآخرة. ب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ظَنَّ أَنْ لَنْ يَحُورَ (14)</w:t>
      </w:r>
      <w:r>
        <w:rPr>
          <w:rFonts w:ascii="adwa-assalaf" w:eastAsia="adwa-assalaf" w:hAnsi="adwa-assalaf" w:cs="adwa-assalaf"/>
          <w:b w:val="0"/>
          <w:color w:val="000000"/>
          <w:sz w:val="28"/>
          <w:szCs w:val="28"/>
          <w:rtl/>
        </w:rPr>
        <w:t xml:space="preserve"> لا يرجع إلى اللهِ تعالى، ولا يُبعَث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اللهُ تعالى عليه ظنَّه قائلًا:</w:t>
      </w:r>
      <w:r>
        <w:rPr>
          <w:rFonts w:ascii="KFGQPC HAFS Uthmanic Script" w:eastAsia="KFGQPC HAFS Uthmanic Script" w:hAnsi="KFGQPC HAFS Uthmanic Script" w:cs="KFGQPC HAFS Uthmanic Script"/>
          <w:b w:val="0"/>
          <w:color w:val="187600"/>
          <w:sz w:val="26"/>
          <w:szCs w:val="26"/>
          <w:rtl/>
        </w:rPr>
        <w:t xml:space="preserve"> بَلَى إِنَّ رَبَّهُ كَانَ بِهِ بَصِيرًا (15)</w:t>
      </w:r>
      <w:r>
        <w:rPr>
          <w:rFonts w:ascii="adwa-assalaf" w:eastAsia="adwa-assalaf" w:hAnsi="adwa-assalaf" w:cs="adwa-assalaf"/>
          <w:b w:val="0"/>
          <w:color w:val="000000"/>
          <w:sz w:val="28"/>
          <w:szCs w:val="28"/>
          <w:rtl/>
        </w:rPr>
        <w:t xml:space="preserve"> أي: إنه سيرجع إلى اللهِ تعالى، فإنه تعالى كان مطلعًا عليه وعلى أعماله، لا يخفى عليه منها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شدة الأحداث التي تسبق البعث، كتشقق السماء، وتمدد الأرض،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طاعة السماوات والأرض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انقسام الناس إلى فريقين يوم القيامة بحسب أعمالهم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«مَنْ سَرَّهُ أَنْ يَنْظُرَ إِلَى يَوْمِ الْقِيَامَةِ كَأَنَّهُ رَأْيُ عَيْنٍ، فَلْيَقْرَأْ: إِذَا الشَّمْسُ كُوِّرَتْ (1) (التكوير:1)، وَ إِذَا السَّمَاءُ انْفَطَرَتْ (1)  (الانفطار:1)، وَ إِذَا السَّمَاءُ انْشَقَّتْ (1)  (الانشقاق:1)»</w:t>
      </w:r>
      <w:r>
        <w:rPr>
          <w:rFonts w:ascii="adwa-assalaf" w:eastAsia="adwa-assalaf" w:hAnsi="adwa-assalaf" w:cs="adwa-assalaf"/>
          <w:b w:val="0"/>
          <w:color w:val="000000"/>
          <w:sz w:val="28"/>
          <w:szCs w:val="28"/>
          <w:rtl/>
        </w:rPr>
        <w:t xml:space="preserve"> (رواه والترمذي 3333، وأحمد 4806).</w:t>
      </w:r>
      <w:r>
        <w:rPr>
          <w:rFonts w:ascii="adwa-assalaf" w:eastAsia="adwa-assalaf" w:hAnsi="adwa-assalaf" w:cs="adwa-assalaf"/>
          <w:b w:val="0"/>
          <w:color w:val="000000"/>
          <w:sz w:val="28"/>
          <w:szCs w:val="28"/>
          <w:rtl/>
        </w:rPr>
        <w:t xml:space="preserve"> وفي ضوء دراستك للأحداث التي تسبق يوم القيامة في سورتي الانفطارِ والانشقاقِ، قُمْ بالمقارنة بينهما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الأحداث في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تشقق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تناثر الكواكب.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اختلاط البحار.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الأموات من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الأحداث في سورةالانشقاق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تشقق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اتساع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ما في باطن الأرض من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أحداث ذُكِرَت في إحدى السورتين دون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تناثر الكواكب في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اتساع الأرض في 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وصف أصحاب الشمال حين يأخذون كتب أعمالهم يوم القيامة:</w:t>
      </w:r>
      <w:r>
        <w:rPr>
          <w:rFonts w:ascii="KFGQPC HAFS Uthmanic Script" w:eastAsia="KFGQPC HAFS Uthmanic Script" w:hAnsi="KFGQPC HAFS Uthmanic Script" w:cs="KFGQPC HAFS Uthmanic Script"/>
          <w:b w:val="0"/>
          <w:color w:val="187600"/>
          <w:sz w:val="26"/>
          <w:szCs w:val="26"/>
          <w:rtl/>
        </w:rPr>
        <w:t xml:space="preserve"> وَأَمَّا مَنْ أُوتِيَ كِتَابَهُ بِشِمَالِهِ فَيَقُولُ يَالَيْتَنِي لَمْ أُوتَ كِتَابِيَهْ (25)</w:t>
      </w:r>
      <w:r>
        <w:rPr>
          <w:rFonts w:ascii="KFGQPC HAFS Uthmanic Script" w:eastAsia="KFGQPC HAFS Uthmanic Script" w:hAnsi="KFGQPC HAFS Uthmanic Script" w:cs="KFGQPC HAFS Uthmanic Script"/>
          <w:b w:val="0"/>
          <w:color w:val="187600"/>
          <w:sz w:val="26"/>
          <w:szCs w:val="26"/>
          <w:rtl/>
        </w:rPr>
        <w:t xml:space="preserve"> وَلَمْ أَدْرِ مَا حِسَابِيَهْ (26)</w:t>
      </w:r>
      <w:r>
        <w:rPr>
          <w:rFonts w:ascii="KFGQPC HAFS Uthmanic Script" w:eastAsia="KFGQPC HAFS Uthmanic Script" w:hAnsi="KFGQPC HAFS Uthmanic Script" w:cs="KFGQPC HAFS Uthmanic Script"/>
          <w:b w:val="0"/>
          <w:color w:val="187600"/>
          <w:sz w:val="26"/>
          <w:szCs w:val="26"/>
          <w:rtl/>
        </w:rPr>
        <w:t xml:space="preserve"> يَالَيْتَهَا كَانَتِ الْقَاضِيَةَ (27)</w:t>
      </w:r>
      <w:r>
        <w:rPr>
          <w:rFonts w:ascii="KFGQPC HAFS Uthmanic Script" w:eastAsia="KFGQPC HAFS Uthmanic Script" w:hAnsi="KFGQPC HAFS Uthmanic Script" w:cs="KFGQPC HAFS Uthmanic Script"/>
          <w:b w:val="0"/>
          <w:color w:val="187600"/>
          <w:sz w:val="26"/>
          <w:szCs w:val="26"/>
          <w:rtl/>
        </w:rPr>
        <w:t xml:space="preserve"> مَا أَغْنَى عَنِّي مَالِيَهْ (28)</w:t>
      </w:r>
      <w:r>
        <w:rPr>
          <w:rFonts w:ascii="KFGQPC HAFS Uthmanic Script" w:eastAsia="KFGQPC HAFS Uthmanic Script" w:hAnsi="KFGQPC HAFS Uthmanic Script" w:cs="KFGQPC HAFS Uthmanic Script"/>
          <w:b w:val="0"/>
          <w:color w:val="187600"/>
          <w:sz w:val="26"/>
          <w:szCs w:val="26"/>
          <w:rtl/>
        </w:rPr>
        <w:t xml:space="preserve"> هَلَكَ عَنِّي سُلْطَانِيَهْ (29)</w:t>
      </w:r>
      <w:r>
        <w:rPr>
          <w:rFonts w:ascii="KFGQPC HAFS Uthmanic Script" w:eastAsia="KFGQPC HAFS Uthmanic Script" w:hAnsi="KFGQPC HAFS Uthmanic Script" w:cs="KFGQPC HAFS Uthmanic Script"/>
          <w:b w:val="0"/>
          <w:color w:val="187600"/>
          <w:sz w:val="26"/>
          <w:szCs w:val="26"/>
          <w:rtl/>
        </w:rPr>
        <w:t xml:space="preserve"> خُذُوهُ فَغُلُّوهُ (30)</w:t>
      </w:r>
      <w:r>
        <w:rPr>
          <w:rFonts w:ascii="KFGQPC HAFS Uthmanic Script" w:eastAsia="KFGQPC HAFS Uthmanic Script" w:hAnsi="KFGQPC HAFS Uthmanic Script" w:cs="KFGQPC HAFS Uthmanic Script"/>
          <w:b w:val="0"/>
          <w:color w:val="187600"/>
          <w:sz w:val="26"/>
          <w:szCs w:val="26"/>
          <w:rtl/>
        </w:rPr>
        <w:t xml:space="preserve"> ثُمَّ الْجَحِيمَ صَلُّوهُ (31)</w:t>
      </w:r>
      <w:r>
        <w:rPr>
          <w:rFonts w:ascii="KFGQPC HAFS Uthmanic Script" w:eastAsia="KFGQPC HAFS Uthmanic Script" w:hAnsi="KFGQPC HAFS Uthmanic Script" w:cs="KFGQPC HAFS Uthmanic Script"/>
          <w:b w:val="0"/>
          <w:color w:val="187600"/>
          <w:sz w:val="26"/>
          <w:szCs w:val="26"/>
          <w:rtl/>
        </w:rPr>
        <w:t xml:space="preserve"> ثُمَّ فِي سِلْسِلَةٍ ذَرْعُهَا سَبْعُونَ ذِرَاعًا فَاسْلُكُوهُ (32)</w:t>
      </w:r>
      <w:r>
        <w:rPr>
          <w:rFonts w:ascii="KFGQPC HAFS Uthmanic Script" w:eastAsia="KFGQPC HAFS Uthmanic Script" w:hAnsi="KFGQPC HAFS Uthmanic Script" w:cs="KFGQPC HAFS Uthmanic Script"/>
          <w:b w:val="0"/>
          <w:color w:val="187600"/>
          <w:sz w:val="26"/>
          <w:szCs w:val="26"/>
          <w:rtl/>
        </w:rPr>
        <w:t xml:space="preserve"> إِنَّهُ كَانَ لَا يُؤْمِنُ بِاللَّهِ الْعَظِيمِ (33)</w:t>
      </w:r>
      <w:r>
        <w:rPr>
          <w:rFonts w:ascii="KFGQPC HAFS Uthmanic Script" w:eastAsia="KFGQPC HAFS Uthmanic Script" w:hAnsi="KFGQPC HAFS Uthmanic Script" w:cs="KFGQPC HAFS Uthmanic Script"/>
          <w:b w:val="0"/>
          <w:color w:val="187600"/>
          <w:sz w:val="26"/>
          <w:szCs w:val="26"/>
          <w:rtl/>
        </w:rPr>
        <w:t xml:space="preserve"> وَلَا يَحُضُّ عَلَى طَعَامِ الْمِسْكِينِ (34)</w:t>
      </w:r>
      <w:r>
        <w:rPr>
          <w:rFonts w:ascii="KFGQPC HAFS Uthmanic Script" w:eastAsia="KFGQPC HAFS Uthmanic Script" w:hAnsi="KFGQPC HAFS Uthmanic Script" w:cs="KFGQPC HAFS Uthmanic Script"/>
          <w:b w:val="0"/>
          <w:color w:val="187600"/>
          <w:sz w:val="26"/>
          <w:szCs w:val="26"/>
          <w:rtl/>
        </w:rPr>
        <w:t xml:space="preserve"> فَلَيْسَ لَهُ الْيَوْمَ هَاهُنَا حَمِيمٌ (35)</w:t>
      </w:r>
      <w:r>
        <w:rPr>
          <w:rFonts w:ascii="KFGQPC HAFS Uthmanic Script" w:eastAsia="KFGQPC HAFS Uthmanic Script" w:hAnsi="KFGQPC HAFS Uthmanic Script" w:cs="KFGQPC HAFS Uthmanic Script"/>
          <w:b w:val="0"/>
          <w:color w:val="187600"/>
          <w:sz w:val="26"/>
          <w:szCs w:val="26"/>
          <w:rtl/>
        </w:rPr>
        <w:t xml:space="preserve"> وَلَا طَعَامٌ إِلَّا مِنْ غِسْلِينٍ (36)</w:t>
      </w:r>
      <w:r>
        <w:rPr>
          <w:rFonts w:ascii="KFGQPC HAFS Uthmanic Script" w:eastAsia="KFGQPC HAFS Uthmanic Script" w:hAnsi="KFGQPC HAFS Uthmanic Script" w:cs="KFGQPC HAFS Uthmanic Script"/>
          <w:b w:val="0"/>
          <w:color w:val="187600"/>
          <w:sz w:val="26"/>
          <w:szCs w:val="26"/>
          <w:rtl/>
        </w:rPr>
        <w:t xml:space="preserve"> لَا يَأْكُلُهُ إِلَّا الْخَاطِئُونَ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(الحاقة: 25-37).</w:t>
      </w:r>
      <w:r>
        <w:rPr>
          <w:rFonts w:ascii="adwa-assalaf" w:eastAsia="adwa-assalaf" w:hAnsi="adwa-assalaf" w:cs="adwa-assalaf"/>
          <w:b w:val="0"/>
          <w:color w:val="000000"/>
          <w:sz w:val="28"/>
          <w:szCs w:val="28"/>
          <w:rtl/>
        </w:rPr>
        <w:t xml:space="preserve"> بمشاركة مجموعتك أجب عما يلي:</w:t>
      </w:r>
      <w:r>
        <w:rPr>
          <w:rFonts w:ascii="adwa-assalaf" w:eastAsia="adwa-assalaf" w:hAnsi="adwa-assalaf" w:cs="adwa-assalaf"/>
          <w:b w:val="0"/>
          <w:color w:val="000000"/>
          <w:sz w:val="28"/>
          <w:szCs w:val="28"/>
          <w:rtl/>
        </w:rPr>
        <w:t xml:space="preserve"> 1- لـخِّصْ أحوال الكافر الواردة في هذه الآيات وآيات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استخرج من هذه الآيات أسباب دخول الكافر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أفكِّر ثم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اللهَ يُدْنِي المُؤْمِنَ، فَيَضَعُ عَلَيْهِ كَنَفَهُ -أي يحفظه- وَيَسْتُرُهُ، فَيَقُولُ: أَتَعْرِفُ ذَنْبَ كَذَا، أَتَعْرِفُ ذَنْبَ كَذَا؟ فَيَقُولُ: نَعَمْ أَيْ رَبِّ، حَتَّى إِذَا قَرَّرَهُ بِذُنُوبِهِ، وَرَأَى فِي نَفْسِهِ أَنَّهُ هَلَكَ، قَالَ: سَتَرْتُهَا عَلَيْكَ فِي الدُّنْيَا، وَأَنَا أَغْفِرُهَا لَكَ اليَوْمَ، فَيُعْطَى كِتَابَ حَسَنَاتِهِ»</w:t>
      </w:r>
      <w:r>
        <w:rPr>
          <w:rFonts w:ascii="adwa-assalaf" w:eastAsia="adwa-assalaf" w:hAnsi="adwa-assalaf" w:cs="adwa-assalaf"/>
          <w:b w:val="0"/>
          <w:color w:val="000000"/>
          <w:sz w:val="28"/>
          <w:szCs w:val="28"/>
          <w:rtl/>
        </w:rPr>
        <w:t xml:space="preserve"> (رواه البخاري 2441، ومسلم 2768).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هذا الحديث، واربط بينه وبين قوله تعالى:</w:t>
      </w:r>
      <w:r>
        <w:rPr>
          <w:rFonts w:ascii="KFGQPC HAFS Uthmanic Script" w:eastAsia="KFGQPC HAFS Uthmanic Script" w:hAnsi="KFGQPC HAFS Uthmanic Script" w:cs="KFGQPC HAFS Uthmanic Script"/>
          <w:b w:val="0"/>
          <w:color w:val="187600"/>
          <w:sz w:val="26"/>
          <w:szCs w:val="26"/>
          <w:rtl/>
        </w:rPr>
        <w:t xml:space="preserve"> فَأَمَّا مَنْ أُوتِيَ كِتَابَهُ بِيَمِينِهِ (7)</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المراد بـ (كادح) في قوله تعالى:</w:t>
      </w:r>
      <w:r>
        <w:rPr>
          <w:rFonts w:ascii="KFGQPC HAFS Uthmanic Script" w:eastAsia="KFGQPC HAFS Uthmanic Script" w:hAnsi="KFGQPC HAFS Uthmanic Script" w:cs="KFGQPC HAFS Uthmanic Script"/>
          <w:b w:val="0"/>
          <w:color w:val="187600"/>
          <w:sz w:val="26"/>
          <w:szCs w:val="26"/>
          <w:rtl/>
        </w:rPr>
        <w:t xml:space="preserve"> يَاأَيُّهَا الْإِنْسَانُ إِنَّكَ كَادِحٌ إِلَى رَبِّكَ كَدْحًا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(عامل – قادم - 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بَيَّنَت آيات الدرس أن مِن أسباب عذاب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 إنكار البعث – سرقة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ورد عن النبي صلى الله عليه وسلم أن هناك ثلاث سور توضِّح أحداث يوم القيامة، منها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 التكوير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معاني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(وأذِنَت – وتَخَلَّت – ثُبُورًا - يَحُور)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تتجمد السماوات السبع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تتشقق السماوات السبع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يتكبر العاصي يوم القيامة عن أخذ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يأخذ العاصي يوم القيامة كتابه بشماله، من وراء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يأخذ الطائع كتابه بيمينه من وراء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يأخذ الطائع كتابه بيمينه من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قال تعالى:</w:t>
      </w:r>
      <w:r>
        <w:rPr>
          <w:rFonts w:ascii="KFGQPC HAFS Uthmanic Script" w:eastAsia="KFGQPC HAFS Uthmanic Script" w:hAnsi="KFGQPC HAFS Uthmanic Script" w:cs="KFGQPC HAFS Uthmanic Script"/>
          <w:b w:val="0"/>
          <w:color w:val="187600"/>
          <w:sz w:val="26"/>
          <w:szCs w:val="26"/>
          <w:rtl/>
        </w:rPr>
        <w:t xml:space="preserve"> وَإِذَا الْأَرْضُ مُدَّتْ (3)</w:t>
      </w:r>
      <w:r>
        <w:rPr>
          <w:rFonts w:ascii="KFGQPC HAFS Uthmanic Script" w:eastAsia="KFGQPC HAFS Uthmanic Script" w:hAnsi="KFGQPC HAFS Uthmanic Script" w:cs="KFGQPC HAFS Uthmanic Script"/>
          <w:b w:val="0"/>
          <w:color w:val="187600"/>
          <w:sz w:val="26"/>
          <w:szCs w:val="26"/>
          <w:rtl/>
        </w:rPr>
        <w:t xml:space="preserve"> وَأَلْقَتْ مَا فِيهَا وَتَخَلَّتْ (4)</w:t>
      </w:r>
      <w:r>
        <w:rPr>
          <w:rFonts w:ascii="KFGQPC HAFS Uthmanic Script" w:eastAsia="KFGQPC HAFS Uthmanic Script" w:hAnsi="KFGQPC HAFS Uthmanic Script" w:cs="KFGQPC HAFS Uthmanic Script"/>
          <w:b w:val="0"/>
          <w:color w:val="187600"/>
          <w:sz w:val="26"/>
          <w:szCs w:val="26"/>
          <w:rtl/>
        </w:rPr>
        <w:t xml:space="preserve"> وَأَذِنَتْ لِرَبِّهَا وَحُقَّتْ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الآيات بأسلوبك.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ما استفدته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قارِنْ بين حال المؤمن وحال الكافر بعد أخذ كتب الأعمال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اشرح فائدتين من آيات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سورة الانشقاق (16-25)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آيات الدرس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تبيِّن أهم 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فضل أهل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الله تعالى على وقوع البعث بأقسام متعددة، اذكر منها اثنين غير ما ورد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 لنا في آيات السورة الكريمة مقطعان، كما هو موضح بالشكل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 (16-25)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تأكيد وقوع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إنكار الكافرين للبعث والحساب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فَلَا أُقْسِمُ بِالشَّفَقِ (16)</w:t>
      </w:r>
      <w:r>
        <w:rPr>
          <w:rFonts w:ascii="KFGQPC HAFS Uthmanic Script" w:eastAsia="KFGQPC HAFS Uthmanic Script" w:hAnsi="KFGQPC HAFS Uthmanic Script" w:cs="KFGQPC HAFS Uthmanic Script"/>
          <w:b w:val="0"/>
          <w:color w:val="187600"/>
          <w:sz w:val="26"/>
          <w:szCs w:val="26"/>
          <w:rtl/>
        </w:rPr>
        <w:t xml:space="preserve"> وَاللَّيْلِ وَمَا وَسَقَ (17)</w:t>
      </w:r>
      <w:r>
        <w:rPr>
          <w:rFonts w:ascii="KFGQPC HAFS Uthmanic Script" w:eastAsia="KFGQPC HAFS Uthmanic Script" w:hAnsi="KFGQPC HAFS Uthmanic Script" w:cs="KFGQPC HAFS Uthmanic Script"/>
          <w:b w:val="0"/>
          <w:color w:val="187600"/>
          <w:sz w:val="26"/>
          <w:szCs w:val="26"/>
          <w:rtl/>
        </w:rPr>
        <w:t xml:space="preserve"> وَالْقَمَرِ إِذَا اتَّسَقَ (18)</w:t>
      </w:r>
      <w:r>
        <w:rPr>
          <w:rFonts w:ascii="KFGQPC HAFS Uthmanic Script" w:eastAsia="KFGQPC HAFS Uthmanic Script" w:hAnsi="KFGQPC HAFS Uthmanic Script" w:cs="KFGQPC HAFS Uthmanic Script"/>
          <w:b w:val="0"/>
          <w:color w:val="187600"/>
          <w:sz w:val="26"/>
          <w:szCs w:val="26"/>
          <w:rtl/>
        </w:rPr>
        <w:t xml:space="preserve"> لَتَرْكَبُنَّ طَبَقًا عَنْ طَبَقٍ (19)</w:t>
      </w:r>
      <w:r>
        <w:rPr>
          <w:rFonts w:ascii="KFGQPC HAFS Uthmanic Script" w:eastAsia="KFGQPC HAFS Uthmanic Script" w:hAnsi="KFGQPC HAFS Uthmanic Script" w:cs="KFGQPC HAFS Uthmanic Script"/>
          <w:b w:val="0"/>
          <w:color w:val="187600"/>
          <w:sz w:val="26"/>
          <w:szCs w:val="26"/>
          <w:rtl/>
        </w:rPr>
        <w:t xml:space="preserve"> فَمَا لَهُمْ لَا يُؤْمِنُونَ (20)</w:t>
      </w:r>
      <w:r>
        <w:rPr>
          <w:rFonts w:ascii="KFGQPC HAFS Uthmanic Script" w:eastAsia="KFGQPC HAFS Uthmanic Script" w:hAnsi="KFGQPC HAFS Uthmanic Script" w:cs="KFGQPC HAFS Uthmanic Script"/>
          <w:b w:val="0"/>
          <w:color w:val="187600"/>
          <w:sz w:val="26"/>
          <w:szCs w:val="26"/>
          <w:rtl/>
        </w:rPr>
        <w:t xml:space="preserve"> وَإِذَا قُرِئَ عَلَيْهِمُ الْقُرْآنُ لَا يَسْجُدُونَ (21)</w:t>
      </w:r>
      <w:r>
        <w:rPr>
          <w:rFonts w:ascii="KFGQPC HAFS Uthmanic Script" w:eastAsia="KFGQPC HAFS Uthmanic Script" w:hAnsi="KFGQPC HAFS Uthmanic Script" w:cs="KFGQPC HAFS Uthmanic Script"/>
          <w:b w:val="0"/>
          <w:color w:val="187600"/>
          <w:sz w:val="26"/>
          <w:szCs w:val="26"/>
          <w:rtl/>
        </w:rPr>
        <w:t xml:space="preserve"> بَلِ الَّذِينَ كَفَرُوا يُكَذِّبُونَ (22)</w:t>
      </w:r>
      <w:r>
        <w:rPr>
          <w:rFonts w:ascii="KFGQPC HAFS Uthmanic Script" w:eastAsia="KFGQPC HAFS Uthmanic Script" w:hAnsi="KFGQPC HAFS Uthmanic Script" w:cs="KFGQPC HAFS Uthmanic Script"/>
          <w:b w:val="0"/>
          <w:color w:val="187600"/>
          <w:sz w:val="26"/>
          <w:szCs w:val="26"/>
          <w:rtl/>
        </w:rPr>
        <w:t xml:space="preserve"> وَاللَّهُ أَعْلَمُ بِمَا يُوعُونَ (23)</w:t>
      </w:r>
      <w:r>
        <w:rPr>
          <w:rFonts w:ascii="KFGQPC HAFS Uthmanic Script" w:eastAsia="KFGQPC HAFS Uthmanic Script" w:hAnsi="KFGQPC HAFS Uthmanic Script" w:cs="KFGQPC HAFS Uthmanic Script"/>
          <w:b w:val="0"/>
          <w:color w:val="187600"/>
          <w:sz w:val="26"/>
          <w:szCs w:val="26"/>
          <w:rtl/>
        </w:rPr>
        <w:t xml:space="preserve"> فَبَشِّرْهُمْ بِعَذَابٍ أَلِيمٍ (24)</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لَهُمْ أَجْرٌ غَيْرُ مَمْنُونٍ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(الانشقاق:16-25).</w:t>
      </w:r>
      <w:r>
        <w:rPr>
          <w:rFonts w:ascii="adwa-assalaf" w:eastAsia="adwa-assalaf" w:hAnsi="adwa-assalaf" w:cs="adwa-assalaf"/>
          <w:b w:val="0"/>
          <w:color w:val="000000"/>
          <w:sz w:val="28"/>
          <w:szCs w:val="28"/>
          <w:rtl/>
        </w:rPr>
        <w:t xml:space="preserve"> 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بِالشَّفَقِ:</w:t>
      </w:r>
      <w:r>
        <w:rPr>
          <w:rFonts w:ascii="adwa-assalaf" w:eastAsia="adwa-assalaf" w:hAnsi="adwa-assalaf" w:cs="adwa-assalaf"/>
          <w:b w:val="0"/>
          <w:color w:val="000000"/>
          <w:sz w:val="28"/>
          <w:szCs w:val="28"/>
          <w:rtl/>
        </w:rPr>
        <w:t xml:space="preserve"> الحمرة بعد غروب الشمس إلى وقت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وَسَقَ:</w:t>
      </w:r>
      <w:r>
        <w:rPr>
          <w:rFonts w:ascii="adwa-assalaf" w:eastAsia="adwa-assalaf" w:hAnsi="adwa-assalaf" w:cs="adwa-assalaf"/>
          <w:b w:val="0"/>
          <w:color w:val="000000"/>
          <w:sz w:val="28"/>
          <w:szCs w:val="28"/>
          <w:rtl/>
        </w:rPr>
        <w:t xml:space="preserve"> جمع وضم وستر.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اتَّسَقَ:</w:t>
      </w:r>
      <w:r>
        <w:rPr>
          <w:rFonts w:ascii="adwa-assalaf" w:eastAsia="adwa-assalaf" w:hAnsi="adwa-assalaf" w:cs="adwa-assalaf"/>
          <w:b w:val="0"/>
          <w:color w:val="000000"/>
          <w:sz w:val="28"/>
          <w:szCs w:val="28"/>
          <w:rtl/>
        </w:rPr>
        <w:t xml:space="preserve"> اكتمل.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طَبَقًا عَنْ طَبَقٍ:</w:t>
      </w:r>
      <w:r>
        <w:rPr>
          <w:rFonts w:ascii="adwa-assalaf" w:eastAsia="adwa-assalaf" w:hAnsi="adwa-assalaf" w:cs="adwa-assalaf"/>
          <w:b w:val="0"/>
          <w:color w:val="000000"/>
          <w:sz w:val="28"/>
          <w:szCs w:val="28"/>
          <w:rtl/>
        </w:rPr>
        <w:t xml:space="preserve"> أحوالًا بعد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يُوعُونَ:</w:t>
      </w:r>
      <w:r>
        <w:rPr>
          <w:rFonts w:ascii="adwa-assalaf" w:eastAsia="adwa-assalaf" w:hAnsi="adwa-assalaf" w:cs="adwa-assalaf"/>
          <w:b w:val="0"/>
          <w:color w:val="000000"/>
          <w:sz w:val="28"/>
          <w:szCs w:val="28"/>
          <w:rtl/>
        </w:rPr>
        <w:t xml:space="preserve"> يخفون.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مَمْنُونٍ:</w:t>
      </w:r>
      <w:r>
        <w:rPr>
          <w:rFonts w:ascii="adwa-assalaf" w:eastAsia="adwa-assalaf" w:hAnsi="adwa-assalaf" w:cs="adwa-assalaf"/>
          <w:b w:val="0"/>
          <w:color w:val="000000"/>
          <w:sz w:val="28"/>
          <w:szCs w:val="28"/>
          <w:rtl/>
        </w:rPr>
        <w:t xml:space="preserve"> مقطوع.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تأكيد وقوع البعث: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الله تعالى عقيدة الإيمان بالبعث، وذلك بالقَسَم على وقوعه بالآيات الكونية، ومنها ما يلي: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أُقْسِمُ بِالشَّفَقِ (16)</w:t>
      </w:r>
      <w:r>
        <w:rPr>
          <w:rFonts w:ascii="adwa-assalaf" w:eastAsia="adwa-assalaf" w:hAnsi="adwa-assalaf" w:cs="adwa-assalaf"/>
          <w:b w:val="0"/>
          <w:color w:val="000000"/>
          <w:sz w:val="28"/>
          <w:szCs w:val="28"/>
          <w:rtl/>
        </w:rPr>
        <w:t xml:space="preserve"> والشفق هو: الحُمرة بعد غروب الشمس إلى وقت العشاء.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وَمَا وَسَقَ (17)</w:t>
      </w:r>
      <w:r>
        <w:rPr>
          <w:rFonts w:ascii="adwa-assalaf" w:eastAsia="adwa-assalaf" w:hAnsi="adwa-assalaf" w:cs="adwa-assalaf"/>
          <w:b w:val="0"/>
          <w:color w:val="000000"/>
          <w:sz w:val="28"/>
          <w:szCs w:val="28"/>
          <w:rtl/>
        </w:rPr>
        <w:t xml:space="preserve"> وبالليل، وما جمع وضم وستر.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وَالْقَمَرِ إِذَا اتَّسَقَ (18)</w:t>
      </w:r>
      <w:r>
        <w:rPr>
          <w:rFonts w:ascii="adwa-assalaf" w:eastAsia="adwa-assalaf" w:hAnsi="adwa-assalaf" w:cs="adwa-assalaf"/>
          <w:b w:val="0"/>
          <w:color w:val="000000"/>
          <w:sz w:val="28"/>
          <w:szCs w:val="28"/>
          <w:rtl/>
        </w:rPr>
        <w:t xml:space="preserve"> وبالقمر إذا اكتمل بدرًا، في منتصف كل شهر قمري.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القسم هو قوله تعالى:</w:t>
      </w:r>
      <w:r>
        <w:rPr>
          <w:rFonts w:ascii="KFGQPC HAFS Uthmanic Script" w:eastAsia="KFGQPC HAFS Uthmanic Script" w:hAnsi="KFGQPC HAFS Uthmanic Script" w:cs="KFGQPC HAFS Uthmanic Script"/>
          <w:b w:val="0"/>
          <w:color w:val="187600"/>
          <w:sz w:val="26"/>
          <w:szCs w:val="26"/>
          <w:rtl/>
        </w:rPr>
        <w:t xml:space="preserve"> لَتَرْكَبُنَّ طَبَقًا عَنْ طَبَقٍ (19)</w:t>
      </w:r>
      <w:r>
        <w:rPr>
          <w:rFonts w:ascii="adwa-assalaf" w:eastAsia="adwa-assalaf" w:hAnsi="adwa-assalaf" w:cs="adwa-assalaf"/>
          <w:b w:val="0"/>
          <w:color w:val="000000"/>
          <w:sz w:val="28"/>
          <w:szCs w:val="28"/>
          <w:rtl/>
        </w:rPr>
        <w:t xml:space="preserve"> أي: سوف تلاقون أحوالًا بعد أحوال، بعضها أشد من بعض، وهي الموت وما بعدَهُ مِن أهوال القيامة، حتى دخول الجنة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إنكار الكافرين للبعث: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رغم تأكيد الله تعالى لذلك بالقسم، فإن بعض الناس لا يؤمن بالقرآن ولا بالقيامة، عنادًا وتكبرًا، 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فَمَا لَهُمْ لَا يُؤْمِنُونَ (20)</w:t>
      </w:r>
      <w:r>
        <w:rPr>
          <w:rFonts w:ascii="adwa-assalaf" w:eastAsia="adwa-assalaf" w:hAnsi="adwa-assalaf" w:cs="adwa-assalaf"/>
          <w:b w:val="0"/>
          <w:color w:val="000000"/>
          <w:sz w:val="28"/>
          <w:szCs w:val="28"/>
          <w:rtl/>
        </w:rPr>
        <w:t xml:space="preserve"> أي: فأي شيء يمنعهم من الإيمان بوقوع البعث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قُرِئَ عَلَيْهِمُ الْقُرْآنُ لَا يَسْجُدُونَ (21)</w:t>
      </w:r>
      <w:r>
        <w:rPr>
          <w:rFonts w:ascii="adwa-assalaf" w:eastAsia="adwa-assalaf" w:hAnsi="adwa-assalaf" w:cs="adwa-assalaf"/>
          <w:b w:val="0"/>
          <w:color w:val="000000"/>
          <w:sz w:val="28"/>
          <w:szCs w:val="28"/>
          <w:rtl/>
        </w:rPr>
        <w:t xml:space="preserve"> وأي مانع يمنعهم من السجود والخضوع للهِ تعالى عند قراءة القرآن الذي دَلَّ إعجازه على أنه مُنَزَّل مِن عند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الَّذِينَ كَفَرُوا يُكَذِّبُونَ (22)</w:t>
      </w:r>
      <w:r>
        <w:rPr>
          <w:rFonts w:ascii="adwa-assalaf" w:eastAsia="adwa-assalaf" w:hAnsi="adwa-assalaf" w:cs="adwa-assalaf"/>
          <w:b w:val="0"/>
          <w:color w:val="000000"/>
          <w:sz w:val="28"/>
          <w:szCs w:val="28"/>
          <w:rtl/>
        </w:rPr>
        <w:t xml:space="preserve"> أي: والواقع أن الكفار يكذبون بالكتاب المشتمل على إثبات التوحيد والبعث والحساب والجزاء، مع علمهم بصدق النبي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وَاللَّهُ أَعْلَمُ بِمَا يُوعُونَ (23)</w:t>
      </w:r>
      <w:r>
        <w:rPr>
          <w:rFonts w:ascii="adwa-assalaf" w:eastAsia="adwa-assalaf" w:hAnsi="adwa-assalaf" w:cs="adwa-assalaf"/>
          <w:b w:val="0"/>
          <w:color w:val="000000"/>
          <w:sz w:val="28"/>
          <w:szCs w:val="28"/>
          <w:rtl/>
        </w:rPr>
        <w:t xml:space="preserve"> والله تعالى أعلم بما يخفون من التكذيب، وأسباب إصرارهم على الكفر.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فَبَشِّرْهُمْ بِعَذَابٍ أَلِيمٍ (24)</w:t>
      </w:r>
      <w:r>
        <w:rPr>
          <w:rFonts w:ascii="adwa-assalaf" w:eastAsia="adwa-assalaf" w:hAnsi="adwa-assalaf" w:cs="adwa-assalaf"/>
          <w:b w:val="0"/>
          <w:color w:val="000000"/>
          <w:sz w:val="28"/>
          <w:szCs w:val="28"/>
          <w:rtl/>
        </w:rPr>
        <w:t xml:space="preserve"> أي: فأخبرهم أيها النبي بما أعد الله تعالى لهم من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استثْنَى اللهُ تعالى من هذا العذاب أهل الإيمان، فقال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الَّذِينَ آمَنُوا وَعَمِلُوا الصَّالِحَاتِ لَهُمْ أَجْرٌ غَيْرُ مَمْنُونٍ (25) ،</w:t>
      </w:r>
      <w:r>
        <w:rPr>
          <w:rFonts w:ascii="adwa-assalaf" w:eastAsia="adwa-assalaf" w:hAnsi="adwa-assalaf" w:cs="adwa-assalaf"/>
          <w:b w:val="0"/>
          <w:color w:val="000000"/>
          <w:sz w:val="28"/>
          <w:szCs w:val="28"/>
          <w:rtl/>
        </w:rPr>
        <w:t xml:space="preserve"> والمعنى: لكن الذين آمنوا بالله ورسوله -من هؤلاء الكفار وغيرهم-، والتزموا صالح الأعمال، لهم في الدار الآخرة أجر وثواب غير مقطوع ولا منقوص.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بدَّ من دار للجزاء؛ فعلم الله تعالى، وقدرته، وحكمته، وعدله يقتضي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تكذيب الكافرين بالقرآن ويوم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لأهل الإيمان ثواب عظيم غير مقطوع ولا منقوص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أناقِش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لعلك لاحظت فيما درست من بداية هذه الوحدة كثرة حديث القرآن الكريم عن يوم القيامة وما يكون فيه، ناقش زملاءك في بيان سبب ذلك، ثم سجل الإجابة في دفترك.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صلاح الإنسان على الأرض مرتبط بإيمانه باليوم الآخر كَثُر ذِكر اليوم الآخر في آيات القرآن الكريم، ثم إن القرآن الكريم نزل على قوم لا يؤمنون باليوم الآخر، فكثر ذِكر ذلك؛ لإقناعهم ومناقشتهم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تعالى:</w:t>
      </w:r>
      <w:r>
        <w:rPr>
          <w:rFonts w:ascii="KFGQPC HAFS Uthmanic Script" w:eastAsia="KFGQPC HAFS Uthmanic Script" w:hAnsi="KFGQPC HAFS Uthmanic Script" w:cs="KFGQPC HAFS Uthmanic Script"/>
          <w:b w:val="0"/>
          <w:color w:val="187600"/>
          <w:sz w:val="26"/>
          <w:szCs w:val="26"/>
          <w:rtl/>
        </w:rPr>
        <w:t xml:space="preserve"> لَتَرْكَبُنَّ طَبَقًا عَنْ طَبَقٍ (19)</w:t>
      </w:r>
      <w:r>
        <w:rPr>
          <w:rFonts w:ascii="adwa-assalaf" w:eastAsia="adwa-assalaf" w:hAnsi="adwa-assalaf" w:cs="adwa-assalaf"/>
          <w:b w:val="0"/>
          <w:color w:val="000000"/>
          <w:sz w:val="28"/>
          <w:szCs w:val="28"/>
          <w:rtl/>
        </w:rPr>
        <w:t xml:space="preserve"> ، والمعنى: سوف تلاقون أحوالًا بعد أحوال، هذا على سبيل الإجمال، اكتب ثلاث آيات مما تحفظ فيها تفصيل هذا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تلاوة قوله تعالى:</w:t>
      </w:r>
      <w:r>
        <w:rPr>
          <w:rFonts w:ascii="KFGQPC HAFS Uthmanic Script" w:eastAsia="KFGQPC HAFS Uthmanic Script" w:hAnsi="KFGQPC HAFS Uthmanic Script" w:cs="KFGQPC HAFS Uthmanic Script"/>
          <w:b w:val="0"/>
          <w:color w:val="187600"/>
          <w:sz w:val="26"/>
          <w:szCs w:val="26"/>
          <w:rtl/>
        </w:rPr>
        <w:t xml:space="preserve"> وَإِذَا قُرِئَ عَلَيْهِمُ الْقُرْآنُ لَا يَسْجُدُونَ (21)</w:t>
      </w:r>
      <w:r>
        <w:rPr>
          <w:rFonts w:ascii="adwa-assalaf" w:eastAsia="adwa-assalaf" w:hAnsi="adwa-assalaf" w:cs="adwa-assalaf"/>
          <w:b w:val="0"/>
          <w:color w:val="000000"/>
          <w:sz w:val="28"/>
          <w:szCs w:val="28"/>
          <w:rtl/>
        </w:rPr>
        <w:t xml:space="preserve"> ، يُستحب للقارئ والسامعين أن يسجدوا سجدة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بإشراف معلمك، ابحث عن كيفية سجود التلاوة، وهل يشترط له الوضوء؟ اقرأ الفتوى على هذا الرابط.https://binbaz.org.sa/fatwas/8787/حكم-الطهارة-لسجود-التلاوة-والشكر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سجود كسجود الصلاة، يُقال فيه ما يُقال في سجود الصلاة، أي: «سبحان ربي الأعلى»، ومما ورد في سجود التلاوة أيضًا:</w:t>
      </w:r>
      <w:r>
        <w:rPr>
          <w:rFonts w:ascii="adwa-assalaf" w:eastAsia="adwa-assalaf" w:hAnsi="adwa-assalaf" w:cs="adwa-assalaf"/>
          <w:b w:val="0"/>
          <w:color w:val="000D80"/>
          <w:sz w:val="28"/>
          <w:szCs w:val="28"/>
          <w:rtl/>
        </w:rPr>
        <w:t xml:space="preserve"> «سَجَدَ وَجْهِي لِلَّذِي خَلَقَهُ، وَشَقَّ سَمْعَهُ وَبَصَرَهُ بِحَوْلِهِ وَقُوَّتِهِ»</w:t>
      </w:r>
      <w:r>
        <w:rPr>
          <w:rFonts w:ascii="adwa-assalaf" w:eastAsia="adwa-assalaf" w:hAnsi="adwa-assalaf" w:cs="adwa-assalaf"/>
          <w:b w:val="0"/>
          <w:color w:val="000000"/>
          <w:sz w:val="28"/>
          <w:szCs w:val="28"/>
          <w:rtl/>
        </w:rPr>
        <w:t xml:space="preserve"> (أخرجه أبو داود 1414، والترمذي 580).</w:t>
      </w:r>
      <w:r>
        <w:rPr>
          <w:rFonts w:ascii="adwa-assalaf" w:eastAsia="adwa-assalaf" w:hAnsi="adwa-assalaf" w:cs="adwa-assalaf"/>
          <w:b w:val="0"/>
          <w:color w:val="000000"/>
          <w:sz w:val="28"/>
          <w:szCs w:val="28"/>
          <w:rtl/>
        </w:rPr>
        <w:t xml:space="preserve"> ويُستحب له الطهارة، ويصح 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هناك موضع آخر لسجود التلاوة في الجزءِ الثلاثين، فأين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دقِّقْ في طريقة كتابة آية السجدة، واكتشف علامات تميِّزها عن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الشَّفق هو: الحمرة التي تظهر بعد غروب الشمس.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تختلف مدة بقاء أهل الجنة بها حسب أعمالهم.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تختص سجدة التلاوة بالصلاة دون غيرها.(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فسِّر الآيات التالية باختصار:</w:t>
      </w:r>
      <w:r>
        <w:rPr>
          <w:rFonts w:ascii="adwa-assalaf" w:eastAsia="adwa-assalaf" w:hAnsi="adwa-assalaf" w:cs="adwa-assalaf"/>
          <w:b w:val="0"/>
          <w:color w:val="000000"/>
          <w:sz w:val="28"/>
          <w:szCs w:val="28"/>
          <w:rtl/>
        </w:rPr>
        <w:t xml:space="preserve"> 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فَلَا أُقْسِمُ بِالشَّفَقِ (16)</w:t>
      </w:r>
      <w:r>
        <w:rPr>
          <w:rFonts w:ascii="KFGQPC HAFS Uthmanic Script" w:eastAsia="KFGQPC HAFS Uthmanic Script" w:hAnsi="KFGQPC HAFS Uthmanic Script" w:cs="KFGQPC HAFS Uthmanic Script"/>
          <w:b w:val="0"/>
          <w:color w:val="187600"/>
          <w:sz w:val="26"/>
          <w:szCs w:val="26"/>
          <w:rtl/>
        </w:rPr>
        <w:t xml:space="preserve"> وَاللَّيْلِ وَمَا وَسَقَ (17)</w:t>
      </w:r>
      <w:r>
        <w:rPr>
          <w:rFonts w:ascii="KFGQPC HAFS Uthmanic Script" w:eastAsia="KFGQPC HAFS Uthmanic Script" w:hAnsi="KFGQPC HAFS Uthmanic Script" w:cs="KFGQPC HAFS Uthmanic Script"/>
          <w:b w:val="0"/>
          <w:color w:val="187600"/>
          <w:sz w:val="26"/>
          <w:szCs w:val="26"/>
          <w:rtl/>
        </w:rPr>
        <w:t xml:space="preserve"> وَالْقَمَرِ إِذَا اتَّسَقَ (18)</w:t>
      </w:r>
      <w:r>
        <w:rPr>
          <w:rFonts w:ascii="KFGQPC HAFS Uthmanic Script" w:eastAsia="KFGQPC HAFS Uthmanic Script" w:hAnsi="KFGQPC HAFS Uthmanic Script" w:cs="KFGQPC HAFS Uthmanic Script"/>
          <w:b w:val="0"/>
          <w:color w:val="187600"/>
          <w:sz w:val="26"/>
          <w:szCs w:val="26"/>
          <w:rtl/>
        </w:rPr>
        <w:t xml:space="preserve"> لَتَرْكَبُنَّ طَبَقًا عَنْ طَبَقٍ (19)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لَهُمْ أَجْرٌ غَيْرُ مَمْنُونٍ (25)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معاني الكلمات التالية: (وسق – اتسق - ممنون).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ما يُستفاد من الآيات.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تفسير سورة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آيات الدرس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قصة أصحاب الأخدود.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تبيِّن أهمَّ 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تعظِّم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البروج سورة مكية، آياتها (22) آية، وتتناول قصة أصحاب الأخدود، وبيان قدرة الله تعالى في الكون، وتأكيد علو شأن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ذَاتِ الْبُرُوجِ (1)</w:t>
      </w:r>
      <w:r>
        <w:rPr>
          <w:rFonts w:ascii="KFGQPC HAFS Uthmanic Script" w:eastAsia="KFGQPC HAFS Uthmanic Script" w:hAnsi="KFGQPC HAFS Uthmanic Script" w:cs="KFGQPC HAFS Uthmanic Script"/>
          <w:b w:val="0"/>
          <w:color w:val="187600"/>
          <w:sz w:val="26"/>
          <w:szCs w:val="26"/>
          <w:rtl/>
        </w:rPr>
        <w:t xml:space="preserve"> وَالْيَوْمِ الْمَوْعُودِ (2)</w:t>
      </w:r>
      <w:r>
        <w:rPr>
          <w:rFonts w:ascii="KFGQPC HAFS Uthmanic Script" w:eastAsia="KFGQPC HAFS Uthmanic Script" w:hAnsi="KFGQPC HAFS Uthmanic Script" w:cs="KFGQPC HAFS Uthmanic Script"/>
          <w:b w:val="0"/>
          <w:color w:val="187600"/>
          <w:sz w:val="26"/>
          <w:szCs w:val="26"/>
          <w:rtl/>
        </w:rPr>
        <w:t xml:space="preserve"> وَشَاهِدٍ وَمَشْهُودٍ (3)</w:t>
      </w:r>
      <w:r>
        <w:rPr>
          <w:rFonts w:ascii="KFGQPC HAFS Uthmanic Script" w:eastAsia="KFGQPC HAFS Uthmanic Script" w:hAnsi="KFGQPC HAFS Uthmanic Script" w:cs="KFGQPC HAFS Uthmanic Script"/>
          <w:b w:val="0"/>
          <w:color w:val="187600"/>
          <w:sz w:val="26"/>
          <w:szCs w:val="26"/>
          <w:rtl/>
        </w:rPr>
        <w:t xml:space="preserve"> قُتِلَ أَصْحَابُ الْأُخْدُودِ (4)</w:t>
      </w:r>
      <w:r>
        <w:rPr>
          <w:rFonts w:ascii="KFGQPC HAFS Uthmanic Script" w:eastAsia="KFGQPC HAFS Uthmanic Script" w:hAnsi="KFGQPC HAFS Uthmanic Script" w:cs="KFGQPC HAFS Uthmanic Script"/>
          <w:b w:val="0"/>
          <w:color w:val="187600"/>
          <w:sz w:val="26"/>
          <w:szCs w:val="26"/>
          <w:rtl/>
        </w:rPr>
        <w:t xml:space="preserve"> النَّارِ ذَاتِ الْوَقُودِ (5)</w:t>
      </w:r>
      <w:r>
        <w:rPr>
          <w:rFonts w:ascii="KFGQPC HAFS Uthmanic Script" w:eastAsia="KFGQPC HAFS Uthmanic Script" w:hAnsi="KFGQPC HAFS Uthmanic Script" w:cs="KFGQPC HAFS Uthmanic Script"/>
          <w:b w:val="0"/>
          <w:color w:val="187600"/>
          <w:sz w:val="26"/>
          <w:szCs w:val="26"/>
          <w:rtl/>
        </w:rPr>
        <w:t xml:space="preserve"> إِذْ هُمْ عَلَيْهَا قُعُودٌ (6)</w:t>
      </w:r>
      <w:r>
        <w:rPr>
          <w:rFonts w:ascii="KFGQPC HAFS Uthmanic Script" w:eastAsia="KFGQPC HAFS Uthmanic Script" w:hAnsi="KFGQPC HAFS Uthmanic Script" w:cs="KFGQPC HAFS Uthmanic Script"/>
          <w:b w:val="0"/>
          <w:color w:val="187600"/>
          <w:sz w:val="26"/>
          <w:szCs w:val="26"/>
          <w:rtl/>
        </w:rPr>
        <w:t xml:space="preserve"> وَهُمْ عَلَى مَا يَفْعَلُونَ بِالْمُؤْمِنِينَ شُهُودٌ (7)</w:t>
      </w:r>
      <w:r>
        <w:rPr>
          <w:rFonts w:ascii="KFGQPC HAFS Uthmanic Script" w:eastAsia="KFGQPC HAFS Uthmanic Script" w:hAnsi="KFGQPC HAFS Uthmanic Script" w:cs="KFGQPC HAFS Uthmanic Script"/>
          <w:b w:val="0"/>
          <w:color w:val="187600"/>
          <w:sz w:val="26"/>
          <w:szCs w:val="26"/>
          <w:rtl/>
        </w:rPr>
        <w:t xml:space="preserve"> وَمَا نَقَمُوا مِنْهُمْ إِلَّا أَنْ يُؤْمِنُوا بِاللَّهِ الْعَزِيزِ الْحَمِيدِ (8)</w:t>
      </w:r>
      <w:r>
        <w:rPr>
          <w:rFonts w:ascii="KFGQPC HAFS Uthmanic Script" w:eastAsia="KFGQPC HAFS Uthmanic Script" w:hAnsi="KFGQPC HAFS Uthmanic Script" w:cs="KFGQPC HAFS Uthmanic Script"/>
          <w:b w:val="0"/>
          <w:color w:val="187600"/>
          <w:sz w:val="26"/>
          <w:szCs w:val="26"/>
          <w:rtl/>
        </w:rPr>
        <w:t xml:space="preserve"> الَّذِي لَهُ مُلْكُ السَّمَاوَاتِ وَالْأَرْضِ وَاللَّهُ عَلَى كُلِّ شَيْءٍ شَهِيدٌ (9)</w:t>
      </w:r>
      <w:r>
        <w:rPr>
          <w:rFonts w:ascii="KFGQPC HAFS Uthmanic Script" w:eastAsia="KFGQPC HAFS Uthmanic Script" w:hAnsi="KFGQPC HAFS Uthmanic Script" w:cs="KFGQPC HAFS Uthmanic Script"/>
          <w:b w:val="0"/>
          <w:color w:val="187600"/>
          <w:sz w:val="26"/>
          <w:szCs w:val="26"/>
          <w:rtl/>
        </w:rPr>
        <w:t xml:space="preserve"> إِنَّ الَّذِينَ فَتَنُوا الْمُؤْمِنِينَ وَالْمُؤْمِنَاتِ ثُمَّ لَمْ يَتُوبُوا فَلَهُمْ عَذَابُ جَهَنَّمَ وَلَهُمْ عَذَابُ الْحَرِيقِ (10)</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لَهُمْ جَنَّاتٌ تَجْرِي مِنْ تَحْتِهَا الْأَنْهَارُ ذَلِكَ الْفَوْزُ الْكَبِيرُ (11)</w:t>
      </w:r>
      <w:r>
        <w:rPr>
          <w:rFonts w:ascii="KFGQPC HAFS Uthmanic Script" w:eastAsia="KFGQPC HAFS Uthmanic Script" w:hAnsi="KFGQPC HAFS Uthmanic Script" w:cs="KFGQPC HAFS Uthmanic Script"/>
          <w:b w:val="0"/>
          <w:color w:val="187600"/>
          <w:sz w:val="26"/>
          <w:szCs w:val="26"/>
          <w:rtl/>
        </w:rPr>
        <w:t xml:space="preserve"> إِنَّ بَطْشَ رَبِّكَ لَشَدِيدٌ (12)</w:t>
      </w:r>
      <w:r>
        <w:rPr>
          <w:rFonts w:ascii="KFGQPC HAFS Uthmanic Script" w:eastAsia="KFGQPC HAFS Uthmanic Script" w:hAnsi="KFGQPC HAFS Uthmanic Script" w:cs="KFGQPC HAFS Uthmanic Script"/>
          <w:b w:val="0"/>
          <w:color w:val="187600"/>
          <w:sz w:val="26"/>
          <w:szCs w:val="26"/>
          <w:rtl/>
        </w:rPr>
        <w:t xml:space="preserve"> إِنَّهُ هُوَ يُبْدِئُ وَيُعِيدُ (13)</w:t>
      </w:r>
      <w:r>
        <w:rPr>
          <w:rFonts w:ascii="KFGQPC HAFS Uthmanic Script" w:eastAsia="KFGQPC HAFS Uthmanic Script" w:hAnsi="KFGQPC HAFS Uthmanic Script" w:cs="KFGQPC HAFS Uthmanic Script"/>
          <w:b w:val="0"/>
          <w:color w:val="187600"/>
          <w:sz w:val="26"/>
          <w:szCs w:val="26"/>
          <w:rtl/>
        </w:rPr>
        <w:t xml:space="preserve"> وَهُوَ الْغَفُورُ الْوَدُودُ (14)</w:t>
      </w:r>
      <w:r>
        <w:rPr>
          <w:rFonts w:ascii="KFGQPC HAFS Uthmanic Script" w:eastAsia="KFGQPC HAFS Uthmanic Script" w:hAnsi="KFGQPC HAFS Uthmanic Script" w:cs="KFGQPC HAFS Uthmanic Script"/>
          <w:b w:val="0"/>
          <w:color w:val="187600"/>
          <w:sz w:val="26"/>
          <w:szCs w:val="26"/>
          <w:rtl/>
        </w:rPr>
        <w:t xml:space="preserve"> ذُو الْعَرْشِ الْمَجِيدُ (15)</w:t>
      </w:r>
      <w:r>
        <w:rPr>
          <w:rFonts w:ascii="KFGQPC HAFS Uthmanic Script" w:eastAsia="KFGQPC HAFS Uthmanic Script" w:hAnsi="KFGQPC HAFS Uthmanic Script" w:cs="KFGQPC HAFS Uthmanic Script"/>
          <w:b w:val="0"/>
          <w:color w:val="187600"/>
          <w:sz w:val="26"/>
          <w:szCs w:val="26"/>
          <w:rtl/>
        </w:rPr>
        <w:t xml:space="preserve"> فَعَّالٌ لِمَا يُرِيدُ (16)</w:t>
      </w:r>
      <w:r>
        <w:rPr>
          <w:rFonts w:ascii="KFGQPC HAFS Uthmanic Script" w:eastAsia="KFGQPC HAFS Uthmanic Script" w:hAnsi="KFGQPC HAFS Uthmanic Script" w:cs="KFGQPC HAFS Uthmanic Script"/>
          <w:b w:val="0"/>
          <w:color w:val="187600"/>
          <w:sz w:val="26"/>
          <w:szCs w:val="26"/>
          <w:rtl/>
        </w:rPr>
        <w:t xml:space="preserve"> هَلْ أَتَاكَ حَدِيثُ الْجُنُودِ (17)</w:t>
      </w:r>
      <w:r>
        <w:rPr>
          <w:rFonts w:ascii="KFGQPC HAFS Uthmanic Script" w:eastAsia="KFGQPC HAFS Uthmanic Script" w:hAnsi="KFGQPC HAFS Uthmanic Script" w:cs="KFGQPC HAFS Uthmanic Script"/>
          <w:b w:val="0"/>
          <w:color w:val="187600"/>
          <w:sz w:val="26"/>
          <w:szCs w:val="26"/>
          <w:rtl/>
        </w:rPr>
        <w:t xml:space="preserve"> فِرْعَوْنَ وَثَمُودَ (18)</w:t>
      </w:r>
      <w:r>
        <w:rPr>
          <w:rFonts w:ascii="KFGQPC HAFS Uthmanic Script" w:eastAsia="KFGQPC HAFS Uthmanic Script" w:hAnsi="KFGQPC HAFS Uthmanic Script" w:cs="KFGQPC HAFS Uthmanic Script"/>
          <w:b w:val="0"/>
          <w:color w:val="187600"/>
          <w:sz w:val="26"/>
          <w:szCs w:val="26"/>
          <w:rtl/>
        </w:rPr>
        <w:t xml:space="preserve"> بَلِ الَّذِينَ كَفَرُوا فِي تَكْذِيبٍ (19)</w:t>
      </w:r>
      <w:r>
        <w:rPr>
          <w:rFonts w:ascii="KFGQPC HAFS Uthmanic Script" w:eastAsia="KFGQPC HAFS Uthmanic Script" w:hAnsi="KFGQPC HAFS Uthmanic Script" w:cs="KFGQPC HAFS Uthmanic Script"/>
          <w:b w:val="0"/>
          <w:color w:val="187600"/>
          <w:sz w:val="26"/>
          <w:szCs w:val="26"/>
          <w:rtl/>
        </w:rPr>
        <w:t xml:space="preserve"> وَاللَّهُ مِنْ وَرَائِهِمْ مُحِيطٌ (20)</w:t>
      </w:r>
      <w:r>
        <w:rPr>
          <w:rFonts w:ascii="KFGQPC HAFS Uthmanic Script" w:eastAsia="KFGQPC HAFS Uthmanic Script" w:hAnsi="KFGQPC HAFS Uthmanic Script" w:cs="KFGQPC HAFS Uthmanic Script"/>
          <w:b w:val="0"/>
          <w:color w:val="187600"/>
          <w:sz w:val="26"/>
          <w:szCs w:val="26"/>
          <w:rtl/>
        </w:rPr>
        <w:t xml:space="preserve"> بَلْ هُوَ قُرْآنٌ مَجِيدٌ (21)</w:t>
      </w:r>
      <w:r>
        <w:rPr>
          <w:rFonts w:ascii="KFGQPC HAFS Uthmanic Script" w:eastAsia="KFGQPC HAFS Uthmanic Script" w:hAnsi="KFGQPC HAFS Uthmanic Script" w:cs="KFGQPC HAFS Uthmanic Script"/>
          <w:b w:val="0"/>
          <w:color w:val="187600"/>
          <w:sz w:val="26"/>
          <w:szCs w:val="26"/>
          <w:rtl/>
        </w:rPr>
        <w:t xml:space="preserve"> فِي لَوْحٍ مَحْفُوظٍ (22)</w:t>
      </w:r>
      <w:r>
        <w:rPr>
          <w:rFonts w:ascii="adwa-assalaf" w:eastAsia="adwa-assalaf" w:hAnsi="adwa-assalaf" w:cs="adwa-assalaf"/>
          <w:b w:val="0"/>
          <w:color w:val="000000"/>
          <w:sz w:val="28"/>
          <w:szCs w:val="28"/>
          <w:rtl/>
        </w:rPr>
        <w:t xml:space="preserve"> (البروج: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الْبُرُوجِ:</w:t>
      </w:r>
      <w:r>
        <w:rPr>
          <w:rFonts w:ascii="adwa-assalaf" w:eastAsia="adwa-assalaf" w:hAnsi="adwa-assalaf" w:cs="adwa-assalaf"/>
          <w:b w:val="0"/>
          <w:color w:val="000000"/>
          <w:sz w:val="28"/>
          <w:szCs w:val="28"/>
          <w:rtl/>
        </w:rPr>
        <w:t xml:space="preserve"> منازل الكواكب أو نجوم السماء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الْمَوْعُودِ:</w:t>
      </w:r>
      <w:r>
        <w:rPr>
          <w:rFonts w:ascii="adwa-assalaf" w:eastAsia="adwa-assalaf" w:hAnsi="adwa-assalaf" w:cs="adwa-assalaf"/>
          <w:b w:val="0"/>
          <w:color w:val="000000"/>
          <w:sz w:val="28"/>
          <w:szCs w:val="28"/>
          <w:rtl/>
        </w:rPr>
        <w:t xml:space="preserve">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وَشَاهِدٍ وَمَشْهُودٍ:</w:t>
      </w:r>
      <w:r>
        <w:rPr>
          <w:rFonts w:ascii="adwa-assalaf" w:eastAsia="adwa-assalaf" w:hAnsi="adwa-assalaf" w:cs="adwa-assalaf"/>
          <w:b w:val="0"/>
          <w:color w:val="000000"/>
          <w:sz w:val="28"/>
          <w:szCs w:val="28"/>
          <w:rtl/>
        </w:rPr>
        <w:t xml:space="preserve"> النبي صلي الله عليه وسلم، ويوم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الْأُخْدُودِ:</w:t>
      </w:r>
      <w:r>
        <w:rPr>
          <w:rFonts w:ascii="adwa-assalaf" w:eastAsia="adwa-assalaf" w:hAnsi="adwa-assalaf" w:cs="adwa-assalaf"/>
          <w:b w:val="0"/>
          <w:color w:val="000000"/>
          <w:sz w:val="28"/>
          <w:szCs w:val="28"/>
          <w:rtl/>
        </w:rPr>
        <w:t xml:space="preserve"> الشق العظيم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شُهُودٌ:</w:t>
      </w:r>
      <w:r>
        <w:rPr>
          <w:rFonts w:ascii="adwa-assalaf" w:eastAsia="adwa-assalaf" w:hAnsi="adwa-assalaf" w:cs="adwa-assalaf"/>
          <w:b w:val="0"/>
          <w:color w:val="000000"/>
          <w:sz w:val="28"/>
          <w:szCs w:val="28"/>
          <w:rtl/>
        </w:rPr>
        <w:t xml:space="preserve"> يشاهدون وينظرون.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نَقَمُوا:</w:t>
      </w:r>
      <w:r>
        <w:rPr>
          <w:rFonts w:ascii="adwa-assalaf" w:eastAsia="adwa-assalaf" w:hAnsi="adwa-assalaf" w:cs="adwa-assalaf"/>
          <w:b w:val="0"/>
          <w:color w:val="000000"/>
          <w:sz w:val="28"/>
          <w:szCs w:val="28"/>
          <w:rtl/>
        </w:rPr>
        <w:t xml:space="preserve"> عابوا وكرهوا.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بَطْشَ رَبِّكَ:</w:t>
      </w:r>
      <w:r>
        <w:rPr>
          <w:rFonts w:ascii="adwa-assalaf" w:eastAsia="adwa-assalaf" w:hAnsi="adwa-assalaf" w:cs="adwa-assalaf"/>
          <w:b w:val="0"/>
          <w:color w:val="000000"/>
          <w:sz w:val="28"/>
          <w:szCs w:val="28"/>
          <w:rtl/>
        </w:rPr>
        <w:t xml:space="preserve"> أَخذُ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مُحِيطٌ:</w:t>
      </w:r>
      <w:r>
        <w:rPr>
          <w:rFonts w:ascii="adwa-assalaf" w:eastAsia="adwa-assalaf" w:hAnsi="adwa-assalaf" w:cs="adwa-assalaf"/>
          <w:b w:val="0"/>
          <w:color w:val="000000"/>
          <w:sz w:val="28"/>
          <w:szCs w:val="28"/>
          <w:rtl/>
        </w:rPr>
        <w:t xml:space="preserve"> مقتدر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مَجِيدٌ:</w:t>
      </w:r>
      <w:r>
        <w:rPr>
          <w:rFonts w:ascii="adwa-assalaf" w:eastAsia="adwa-assalaf" w:hAnsi="adwa-assalaf" w:cs="adwa-assalaf"/>
          <w:b w:val="0"/>
          <w:color w:val="000000"/>
          <w:sz w:val="28"/>
          <w:szCs w:val="28"/>
          <w:rtl/>
        </w:rPr>
        <w:t xml:space="preserve"> شريف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القسم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بعدة أقسام لله تعالى على لعن أصحاب الأخدود، وهذه الأقسام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وَالسَّمَاءِ ذَاتِ الْبُرُوجِ</w:t>
      </w:r>
      <w:r>
        <w:rPr>
          <w:rFonts w:ascii="adwa-assalaf" w:eastAsia="adwa-assalaf" w:hAnsi="adwa-assalaf" w:cs="adwa-assalaf"/>
          <w:b w:val="0"/>
          <w:color w:val="000000"/>
          <w:sz w:val="28"/>
          <w:szCs w:val="28"/>
          <w:rtl/>
        </w:rPr>
        <w:t xml:space="preserve"> أي: أُقْسِم بالسماء وبروجها، والبروج هي: منازل الكواكب أو نجوم السماء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وَالْيَوْمِ الْمَوْعُودِ</w:t>
      </w:r>
      <w:r>
        <w:rPr>
          <w:rFonts w:ascii="adwa-assalaf" w:eastAsia="adwa-assalaf" w:hAnsi="adwa-assalaf" w:cs="adwa-assalaf"/>
          <w:b w:val="0"/>
          <w:color w:val="000000"/>
          <w:sz w:val="28"/>
          <w:szCs w:val="28"/>
          <w:rtl/>
        </w:rPr>
        <w:t xml:space="preserve"> أي: وأُقْسِم بيوم القيامة الموعود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وَشَاهِدٍ وَمَشْهُودٍ</w:t>
      </w:r>
      <w:r>
        <w:rPr>
          <w:rFonts w:ascii="adwa-assalaf" w:eastAsia="adwa-assalaf" w:hAnsi="adwa-assalaf" w:cs="adwa-assalaf"/>
          <w:b w:val="0"/>
          <w:color w:val="000000"/>
          <w:sz w:val="28"/>
          <w:szCs w:val="28"/>
          <w:rtl/>
        </w:rPr>
        <w:t xml:space="preserve"> الشاهد هو: النبي صلى الله عليه وسلم، والمشهود 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القسم محذوف يدل عليه قوله تعالى:</w:t>
      </w:r>
      <w:r>
        <w:rPr>
          <w:rFonts w:ascii="KFGQPC HAFS Uthmanic Script" w:eastAsia="KFGQPC HAFS Uthmanic Script" w:hAnsi="KFGQPC HAFS Uthmanic Script" w:cs="KFGQPC HAFS Uthmanic Script"/>
          <w:b w:val="0"/>
          <w:color w:val="187600"/>
          <w:sz w:val="26"/>
          <w:szCs w:val="26"/>
          <w:rtl/>
        </w:rPr>
        <w:t xml:space="preserve"> قُتِلَ أَصْحَابُ الْأُخْدُودِ</w:t>
      </w:r>
      <w:r>
        <w:rPr>
          <w:rFonts w:ascii="adwa-assalaf" w:eastAsia="adwa-assalaf" w:hAnsi="adwa-assalaf" w:cs="adwa-assalaf"/>
          <w:b w:val="0"/>
          <w:color w:val="000000"/>
          <w:sz w:val="28"/>
          <w:szCs w:val="28"/>
          <w:rtl/>
        </w:rPr>
        <w:t xml:space="preserve"> أي: لُعِنوا وطُرِدوا من رحمة الله تعالى. فكأن الكلام: أُقْسم بهذه الأشياء على أن الكافرين ملعونون كما لُعِن أصحاب الأخدود. والأخدود هو: الشق العظيم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قصة أصحاب الأخدود: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هم أصحاب الأخدود؟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قوم من الكفار في نجران، طلبوا من المؤمنين أن يرجعوا عن دينهم، فرفض المؤمنون وتمسكوا بدينهم، فحفر لهم الكفار شقًّا عظيمًا في الأرض، وأوقدوا فيه نارًا، وحاولوا إجبارهم على الرجوع عن دينهم، فلم يقبلوا، فقذفهم الكفار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النَّارِ ذَاتِ الْوَقُودِ (5)</w:t>
      </w:r>
      <w:r>
        <w:rPr>
          <w:rFonts w:ascii="KFGQPC HAFS Uthmanic Script" w:eastAsia="KFGQPC HAFS Uthmanic Script" w:hAnsi="KFGQPC HAFS Uthmanic Script" w:cs="KFGQPC HAFS Uthmanic Script"/>
          <w:b w:val="0"/>
          <w:color w:val="187600"/>
          <w:sz w:val="26"/>
          <w:szCs w:val="26"/>
          <w:rtl/>
        </w:rPr>
        <w:t xml:space="preserve"> إِذْ هُمْ عَلَيْهَا قُعُودٌ (6)</w:t>
      </w:r>
      <w:r>
        <w:rPr>
          <w:rFonts w:ascii="KFGQPC HAFS Uthmanic Script" w:eastAsia="KFGQPC HAFS Uthmanic Script" w:hAnsi="KFGQPC HAFS Uthmanic Script" w:cs="KFGQPC HAFS Uthmanic Script"/>
          <w:b w:val="0"/>
          <w:color w:val="187600"/>
          <w:sz w:val="26"/>
          <w:szCs w:val="26"/>
          <w:rtl/>
        </w:rPr>
        <w:t xml:space="preserve"> وَهُمْ عَلَى مَا يَفْعَلُونَ بِالْمُؤْمِنِينَ شُهُودٌ،</w:t>
      </w:r>
      <w:r>
        <w:rPr>
          <w:rFonts w:ascii="adwa-assalaf" w:eastAsia="adwa-assalaf" w:hAnsi="adwa-assalaf" w:cs="adwa-assalaf"/>
          <w:b w:val="0"/>
          <w:color w:val="000000"/>
          <w:sz w:val="28"/>
          <w:szCs w:val="28"/>
          <w:rtl/>
        </w:rPr>
        <w:t xml:space="preserve"> أي: إنهم أوقدوا النار، وقعدوا على الكراسي عند الأخدود يشاهدون ما يفعلون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تعذيب الكافرين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تعالى سبب تعذيب هؤلاء الكافرين للمؤمنين، فقال:</w:t>
      </w:r>
      <w:r>
        <w:rPr>
          <w:rFonts w:ascii="KFGQPC HAFS Uthmanic Script" w:eastAsia="KFGQPC HAFS Uthmanic Script" w:hAnsi="KFGQPC HAFS Uthmanic Script" w:cs="KFGQPC HAFS Uthmanic Script"/>
          <w:b w:val="0"/>
          <w:color w:val="187600"/>
          <w:sz w:val="26"/>
          <w:szCs w:val="26"/>
          <w:rtl/>
        </w:rPr>
        <w:t xml:space="preserve"> وَمَا نَقَمُوا مِنْهُمْ إِلَّا أَنْ يُؤْمِنُوا بِاللَّهِ الْعَزِيزِ الْحَمِيدِ (8)</w:t>
      </w:r>
      <w:r>
        <w:rPr>
          <w:rFonts w:ascii="KFGQPC HAFS Uthmanic Script" w:eastAsia="KFGQPC HAFS Uthmanic Script" w:hAnsi="KFGQPC HAFS Uthmanic Script" w:cs="KFGQPC HAFS Uthmanic Script"/>
          <w:b w:val="0"/>
          <w:color w:val="187600"/>
          <w:sz w:val="26"/>
          <w:szCs w:val="26"/>
          <w:rtl/>
        </w:rPr>
        <w:t xml:space="preserve"> الَّذِي لَهُ مُلْكُ السَّمَاوَاتِ وَالْأَرْضِ وَاللَّهُ عَلَى كُلِّ شَيْءٍ شَهِيدٌ</w:t>
      </w:r>
      <w:r>
        <w:rPr>
          <w:rFonts w:ascii="adwa-assalaf" w:eastAsia="adwa-assalaf" w:hAnsi="adwa-assalaf" w:cs="adwa-assalaf"/>
          <w:b w:val="0"/>
          <w:color w:val="000000"/>
          <w:sz w:val="28"/>
          <w:szCs w:val="28"/>
          <w:rtl/>
        </w:rPr>
        <w:t xml:space="preserve"> أي: إن أهل الكفر لم يعيبوا شيئًا على المؤمنين إلا إيمانهم، وتصديقهم بالله تعالى الذي لا يُغلب، المحمود على كلِّ حال، مالك السماوات والأرض. والله تعالى شاهد عالم بما فعلوا بالمؤمنين، فلا تخفى عليه خافية، وسيجازيهم على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تعالى جزاء الفريقين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جزاء الكافرين: قال تعالى:</w:t>
      </w:r>
      <w:r>
        <w:rPr>
          <w:rFonts w:ascii="KFGQPC HAFS Uthmanic Script" w:eastAsia="KFGQPC HAFS Uthmanic Script" w:hAnsi="KFGQPC HAFS Uthmanic Script" w:cs="KFGQPC HAFS Uthmanic Script"/>
          <w:b w:val="0"/>
          <w:color w:val="187600"/>
          <w:sz w:val="26"/>
          <w:szCs w:val="26"/>
          <w:rtl/>
        </w:rPr>
        <w:t xml:space="preserve"> إِنَّ الَّذِينَ فَتَنُوا الْمُؤْمِنِينَ وَالْمُؤْمِنَاتِ ثُمَّ لَمْ يَتُوبُوا فَلَهُمْ عَذَابُ جَهَنَّمَ وَلَهُمْ عَذَابُ الْحَرِيقِ</w:t>
      </w:r>
      <w:r>
        <w:rPr>
          <w:rFonts w:ascii="adwa-assalaf" w:eastAsia="adwa-assalaf" w:hAnsi="adwa-assalaf" w:cs="adwa-assalaf"/>
          <w:b w:val="0"/>
          <w:color w:val="000000"/>
          <w:sz w:val="28"/>
          <w:szCs w:val="28"/>
          <w:rtl/>
        </w:rPr>
        <w:t xml:space="preserve"> ، أي: إن الذين أحرقوا المؤمنين والمؤمنات ليردوهم عن دينهم، ثم لم يتوبوا، فلهم في الآخرة عذاب جهنم، ولهم عذاب الاحتراق بالنار؛ لأن الجزاء من جنس العمل، فكما أحرقوا المؤمنين يحرقهم الله تعالى، ونار الأخرة أشد وأبقى.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جزاء المؤمنين: قال تعالى:</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لَهُمْ جَنَّاتٌ تَجْرِي مِنْ تَحْتِهَا الْأَنْهَارُ ذَلِكَ الْفَوْزُ الْكَبِيرُ (11) ،</w:t>
      </w:r>
      <w:r>
        <w:rPr>
          <w:rFonts w:ascii="adwa-assalaf" w:eastAsia="adwa-assalaf" w:hAnsi="adwa-assalaf" w:cs="adwa-assalaf"/>
          <w:b w:val="0"/>
          <w:color w:val="000000"/>
          <w:sz w:val="28"/>
          <w:szCs w:val="28"/>
          <w:rtl/>
        </w:rPr>
        <w:t xml:space="preserve"> أي: وأما الذين آمنوا وعملوا صالح الأعمال، وصبروا على نار الأخدود، وثبتوا على دينهم فلهم جنات تجري الأنهارُ مِن تحت قصورها وأشجارها، وذلك الثواب والنعيم المذكور هو الفوز الكبير الذي لا مثيل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بيان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فضل الله تعالى وتمام رحمته أن يذكِّرنا بقدرته التي لا حدود لها، فالتذكير بهذه القدرة فيه ترهيب الكافر، وترغيب المؤمن، وتثبيت له على الإيمان، والصبر على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الله تعالى تمام قدرته في الآيات الكريمة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إِنَّ بَطْشَ رَبِّكَ لَشَدِيدٌ</w:t>
      </w:r>
      <w:r>
        <w:rPr>
          <w:rFonts w:ascii="adwa-assalaf" w:eastAsia="adwa-assalaf" w:hAnsi="adwa-assalaf" w:cs="adwa-assalaf"/>
          <w:b w:val="0"/>
          <w:color w:val="000000"/>
          <w:sz w:val="28"/>
          <w:szCs w:val="28"/>
          <w:rtl/>
        </w:rPr>
        <w:t xml:space="preserve"> أي: أخذه شديد إذا أخذ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إِنَّهُ هُوَ يُبْدِئُ وَيُعِيدُ</w:t>
      </w:r>
      <w:r>
        <w:rPr>
          <w:rFonts w:ascii="adwa-assalaf" w:eastAsia="adwa-assalaf" w:hAnsi="adwa-assalaf" w:cs="adwa-assalaf"/>
          <w:b w:val="0"/>
          <w:color w:val="000000"/>
          <w:sz w:val="28"/>
          <w:szCs w:val="28"/>
          <w:rtl/>
        </w:rPr>
        <w:t xml:space="preserve"> أي: يخلق الخلق ابتداءً، ثم يعيدهم بعد أن يَصيروا ترابًا.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وَهُوَ الْغَفُورُ الْوَدُودُ</w:t>
      </w:r>
      <w:r>
        <w:rPr>
          <w:rFonts w:ascii="adwa-assalaf" w:eastAsia="adwa-assalaf" w:hAnsi="adwa-assalaf" w:cs="adwa-assalaf"/>
          <w:b w:val="0"/>
          <w:color w:val="000000"/>
          <w:sz w:val="28"/>
          <w:szCs w:val="28"/>
          <w:rtl/>
        </w:rPr>
        <w:t xml:space="preserve"> الغفور: كثير العفو عن الذنوب، والودود: المحب لأوليائه.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KFGQPC HAFS Uthmanic Script" w:eastAsia="KFGQPC HAFS Uthmanic Script" w:hAnsi="KFGQPC HAFS Uthmanic Script" w:cs="KFGQPC HAFS Uthmanic Script"/>
          <w:b w:val="0"/>
          <w:color w:val="187600"/>
          <w:sz w:val="26"/>
          <w:szCs w:val="26"/>
          <w:rtl/>
        </w:rPr>
        <w:t xml:space="preserve"> ذُو الْعَرْشِ الْمَجِيدُ</w:t>
      </w:r>
      <w:r>
        <w:rPr>
          <w:rFonts w:ascii="adwa-assalaf" w:eastAsia="adwa-assalaf" w:hAnsi="adwa-assalaf" w:cs="adwa-assalaf"/>
          <w:b w:val="0"/>
          <w:color w:val="000000"/>
          <w:sz w:val="28"/>
          <w:szCs w:val="28"/>
          <w:rtl/>
        </w:rPr>
        <w:t xml:space="preserve"> أي: صاحب العرش؛ لأنه خالقه ومالكه، والمجيد: المستحق لكل صفات الكمال والعلو.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KFGQPC HAFS Uthmanic Script" w:eastAsia="KFGQPC HAFS Uthmanic Script" w:hAnsi="KFGQPC HAFS Uthmanic Script" w:cs="KFGQPC HAFS Uthmanic Script"/>
          <w:b w:val="0"/>
          <w:color w:val="187600"/>
          <w:sz w:val="26"/>
          <w:szCs w:val="26"/>
          <w:rtl/>
        </w:rPr>
        <w:t xml:space="preserve"> فَعَّالٌ لِمَا يُرِيدُ</w:t>
      </w:r>
      <w:r>
        <w:rPr>
          <w:rFonts w:ascii="adwa-assalaf" w:eastAsia="adwa-assalaf" w:hAnsi="adwa-assalaf" w:cs="adwa-assalaf"/>
          <w:b w:val="0"/>
          <w:color w:val="000000"/>
          <w:sz w:val="28"/>
          <w:szCs w:val="28"/>
          <w:rtl/>
        </w:rPr>
        <w:t xml:space="preserve"> أي: يفعل ما يشاء، ولا يكرهُهُ أحدٌ على فعل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يبيِّنُ الله تعالى أن مِن مظاهر هذه القدرة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إهلاكُ اللهِ تعالى الأمم الكافرة، وقد ذكر منهم في الآيات الكريمة قوم فرعون، وثمود قوم النبيِّ صالح ، فقال تعالى:</w:t>
      </w:r>
      <w:r>
        <w:rPr>
          <w:rFonts w:ascii="KFGQPC HAFS Uthmanic Script" w:eastAsia="KFGQPC HAFS Uthmanic Script" w:hAnsi="KFGQPC HAFS Uthmanic Script" w:cs="KFGQPC HAFS Uthmanic Script"/>
          <w:b w:val="0"/>
          <w:color w:val="187600"/>
          <w:sz w:val="26"/>
          <w:szCs w:val="26"/>
          <w:rtl/>
        </w:rPr>
        <w:t xml:space="preserve"> هَلْ أَتَاكَ حَدِيثُ الْجُنُودِ (17)</w:t>
      </w:r>
      <w:r>
        <w:rPr>
          <w:rFonts w:ascii="KFGQPC HAFS Uthmanic Script" w:eastAsia="KFGQPC HAFS Uthmanic Script" w:hAnsi="KFGQPC HAFS Uthmanic Script" w:cs="KFGQPC HAFS Uthmanic Script"/>
          <w:b w:val="0"/>
          <w:color w:val="187600"/>
          <w:sz w:val="26"/>
          <w:szCs w:val="26"/>
          <w:rtl/>
        </w:rPr>
        <w:t xml:space="preserve"> فِرْعَوْنَ وَثَمُودَ (18)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قدرة الله تعالى على إهلاك الكافرين المعاصرين للنبي صلى الله عليه وسلم ومَن بعدهم، فقال تعالى:</w:t>
      </w:r>
      <w:r>
        <w:rPr>
          <w:rFonts w:ascii="KFGQPC HAFS Uthmanic Script" w:eastAsia="KFGQPC HAFS Uthmanic Script" w:hAnsi="KFGQPC HAFS Uthmanic Script" w:cs="KFGQPC HAFS Uthmanic Script"/>
          <w:b w:val="0"/>
          <w:color w:val="187600"/>
          <w:sz w:val="26"/>
          <w:szCs w:val="26"/>
          <w:rtl/>
        </w:rPr>
        <w:t xml:space="preserve"> بَلِ الَّذِينَ كَفَرُوا فِي تَكْذِيبٍ (19)</w:t>
      </w:r>
      <w:r>
        <w:rPr>
          <w:rFonts w:ascii="KFGQPC HAFS Uthmanic Script" w:eastAsia="KFGQPC HAFS Uthmanic Script" w:hAnsi="KFGQPC HAFS Uthmanic Script" w:cs="KFGQPC HAFS Uthmanic Script"/>
          <w:b w:val="0"/>
          <w:color w:val="187600"/>
          <w:sz w:val="26"/>
          <w:szCs w:val="26"/>
          <w:rtl/>
        </w:rPr>
        <w:t xml:space="preserve"> وَاللَّهُ مِنْ وَرَائِهِمْ مُحِيطٌ (20) ،</w:t>
      </w:r>
      <w:r>
        <w:rPr>
          <w:rFonts w:ascii="adwa-assalaf" w:eastAsia="adwa-assalaf" w:hAnsi="adwa-assalaf" w:cs="adwa-assalaf"/>
          <w:b w:val="0"/>
          <w:color w:val="000000"/>
          <w:sz w:val="28"/>
          <w:szCs w:val="28"/>
          <w:rtl/>
        </w:rPr>
        <w:t xml:space="preserve"> والمعنى: إن هؤلاء الكفار المعاصرين للنبي صلى الله عليه وسلم لا حجة لهم، بل هم يكذبونه بسبب الحسد، والله تعالى قادر على أن ينزل بهم ما أنزل بالسابقين من العذاب، فهو محيط بهم، مقتدر عليهم، لا يملكون الهرب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ختم الله تعالى السورة الكريمة بالردِّ على تكذيب الكافرين بالقرآن الكريم،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هُوَ قُرْآنٌ مَجِيدٌ</w:t>
      </w:r>
      <w:r>
        <w:rPr>
          <w:rFonts w:ascii="adwa-assalaf" w:eastAsia="adwa-assalaf" w:hAnsi="adwa-assalaf" w:cs="adwa-assalaf"/>
          <w:b w:val="0"/>
          <w:color w:val="000000"/>
          <w:sz w:val="28"/>
          <w:szCs w:val="28"/>
          <w:rtl/>
        </w:rPr>
        <w:t xml:space="preserve"> أي: إن هذا القرآن الذي كذِّبوا به شريف عظيم في نظمه وأسلوبه، وما اشتمل عليه من الهداية،</w:t>
      </w:r>
      <w:r>
        <w:rPr>
          <w:rFonts w:ascii="KFGQPC HAFS Uthmanic Script" w:eastAsia="KFGQPC HAFS Uthmanic Script" w:hAnsi="KFGQPC HAFS Uthmanic Script" w:cs="KFGQPC HAFS Uthmanic Script"/>
          <w:b w:val="0"/>
          <w:color w:val="187600"/>
          <w:sz w:val="26"/>
          <w:szCs w:val="26"/>
          <w:rtl/>
        </w:rPr>
        <w:t xml:space="preserve"> فِي لَوْحٍ مَحْفُوظٍ</w:t>
      </w:r>
      <w:r>
        <w:rPr>
          <w:rFonts w:ascii="adwa-assalaf" w:eastAsia="adwa-assalaf" w:hAnsi="adwa-assalaf" w:cs="adwa-assalaf"/>
          <w:b w:val="0"/>
          <w:color w:val="000000"/>
          <w:sz w:val="28"/>
          <w:szCs w:val="28"/>
          <w:rtl/>
        </w:rPr>
        <w:t xml:space="preserve"> أي: وليس كما يزعمون بأنه شِعر وكهانة وسحر، وإنما هو كلام اللهِ تعالى المحفوظ من التغيير والتحريف، المكتوب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القصص القرآني عِظة وعِبرة جليلة.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الثبات على الدين مهما كانت الابتلاءات.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الصدُّ عن الدين جريمة تستوجب 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مهما عَظُمَ ذنبُ الإنسان فلا ييأس من قَبول الله تعالى توبته؛ فقد قيُدت عقوبة أصحاب الأخدود بأنهم لم يتوبوا.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قدرة الله تعالى وإحاطته بكل شيء أمان للمؤمن وتخويف للكافر.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أخذ العبرة والعظة من إهلاك الله تعالى للكفار من الأمم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علو شأن القرآن الكريم، وحفظه من التبديل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 لقصة أصحاب الأخدود كما جاءت في صحيح مسلم، ويمكنك أن تجدها على الرابط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علامَ يدلُّ موقف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شعورك تجاه المرأة مع طفلها؟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ثلاثة دروس مستفادة من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صُهَيْبٍ رضي الله عنه أَنَّ رَسُولَ اللهِ صلى الله عليه وسلم قَالَ:</w:t>
      </w:r>
      <w:r>
        <w:rPr>
          <w:rFonts w:ascii="adwa-assalaf" w:eastAsia="adwa-assalaf" w:hAnsi="adwa-assalaf" w:cs="adwa-assalaf"/>
          <w:b w:val="0"/>
          <w:color w:val="000D80"/>
          <w:sz w:val="28"/>
          <w:szCs w:val="28"/>
          <w:rtl/>
        </w:rPr>
        <w:t xml:space="preserve"> «كَانَ مَلِكٌ فِيمَنْ كَانَ قَبْلَكُمْ، وَكَانَ لَهُ سَاحِرٌ، فَلَمَّا كَبِرَ، قَالَ لِلْمَلِكِ: إِنِّي قَدْ كَبِرْتُ، فَابْعَثْ إِلَيَّ غُلَامًا أُعَلِّمْهُ السِّحْرَ، فَبَعَثَ إِلَيْهِ غُلَامًا يُعَلِّمُهُ، فَكَانَ فِي طَرِيقِهِ، إِذَا سَلَكَ رَاهِبٌ فَقَعَدَ إِلَيْهِ وَسَمِعَ كَلَامَهُ، فَأَعْجَبَهُ فَكَانَ إِذَا أَتَى السَّاحِرَ مَرَّ بِالرَّاهِبِ وَقَعَدَ إِلَيْهِ، فَإِذَا أَتَى السَّاحِرَ ضَرَبَهُ، فَشَكَا ذَلِكَ إِلَى الرَّاهِبِ، فَقَالَ: إِذَا خَشِيتَ السَّاحِرَ، فَقُلْ: حَبَسَنِي أَهْلِي، وَإِذَا خَشِيتَ أَهْلَكَ فَقُلْ: حَبَسَنِي السَّاحِرُ، فَبَيْنَمَا هُوَ كَذَلِكَ إِذْ أَتَى عَلَى دَابَّةٍ عَظِيمَةٍ قَدْ حَبَسَتِ النَّاسَ، فَقَالَ: الْيَوْمَ أَعْلَمُ آلسَّاحِرُ أَفْضَلُ أَمِ الرَّاهِبُ أَفْضَلُ؟ فَأَخَذَ حَجَرًا، فَقَالَ: اللهُمَّ إِنْ كَانَ أَمْرُ الرَّاهِبِ أَحَبَّ إِلَيْكَ مِنْ أَمْرِ السَّاحِرِ فَاقْتُلْ هَذِهِ الدَّابَّةَ، حَتَّى يَمْضِيَ النَّاسُ، فَرَمَاهَا فَقَتَلَهَا، وَمَضَى النَّاسُ، فَأَتَى الرَّاهِبَ فَأَخْبَرَهُ، فَقَالَ لَهُ الرَّاهِبُ: أَيْ بُنَيَّ أَنْتَ الْيَوْمَ أَفْضَلُ مِنِّي، قَدْ بَلَغَ مِنْ أَمْرِكَ مَا أَرَى، وَإِنَّكَ سَتُبْتَلَى، فَإِنِ ابْتُلِيتَ فَلَا تَدُلَّ عَلَيَّ. وَكَانَ الْغُلَامُ يُبْرِئُ الْأَكْمَهَ وَالْأَبْرَصَ، وَيُدَاوِي النَّاسَ مِنْ سَائِرِ الْأَدْوَاءِ، فَسَمِعَ جَلِيسٌ لِلْمَلِكِ كَانَ قَدْ عَمِيَ، فَأَتَاهُ بِهَدَايَا كَثِيرَةٍ، فَقَالَ: مَا هَاهُنَا لَكَ أَجْمَعُ، إِنْ أَنْتَ شَفَيْتَنِي، فَقَالَ: إِنِّي لَا أَشْفِي أَحَدًا إِنَّمَا يَشْفِي اللهُ، فَإِنْ أَنْتَ آمَنْتَ بِاللهِ دَعَوْتُ اللهَ فَشَفَاكَ، فَآمَنَ بِاللهِ فَشَفَاهُ اللهُ. فَأَتَى الْمَلِكَ فَجَلَسَ إِلَيْهِ كَمَا كَانَ يَجْلِسُ، فَقَالَ لَهُ الْمَلِكُ: مَنْ رَدَّ عَلَيْكَ بَصَرَكَ؟ قَالَ: رَبِّي، قَالَ: وَلَكَ رَبٌّ غَيْرِي؟ قَالَ: رَبِّي وَرَبُّكَ اللهُ، فَأَخَذَهُ فَلَمْ يَزَلْ يُعَذِّبُهُ حَتَّى دَلَّ عَلَى الْغُلَامِ، فَجِيءَ بِالْغُلَامِ، فَقَالَ لَهُ الْمَلِكُ: أَيْ بُنَيَّ قَدْ بَلَغَ مِنْ سِحْرِكَ مَا تُبْرِئُ الْأَكْمَهَ وَالْأَبْرَصَ، وَتَفْعَلُ وَتَفْعَلُ، فَقَالَ: إِنِّي لَا أَشْفِي أَحَدًا، إِنَّمَا يَشْفِي اللهُ، فَأَخَذَهُ فَلَمْ يَزَلْ يُعَذِّبُهُ حَتَّى دَلَّ عَلَى الرَّاهِبِ، فَجِيءَ بِالرَّاهِبِ، فَقِيلَ لَهُ: ارْجِعْ عَنْ دِينِكَ، فَأَبَى، فَدَعَا بِالْمِئْشَارِ، فَوَضَعَ الْمِئْشَارَ فِي مَفْرِقِ رَأْسِهِ، فَشَقَّهُ حَتَّى وَقَعَ شِقَّاهُ، ثُمَّ جِيءَ بِجَلِيسِ الْمَلِكِ فَقِيلَ لَهُ: ارْجِعْ عَنْ دِينِكَ، فَأَبَى فَوَضَعَ الْمِئْشَارَ فِي مَفْرِقِ رَأْسِهِ، فَشَقَّهُ بِهِ حَتَّى وَقَعَ شِقَّاهُ. ثُمَّ جِيءَ بِالْغُلَامِ فَقِيلَ لَهُ: ارْجِعْ عَنْ دِينِكَ، فَأَبَى فَدَفَعَهُ إِلَى نَفَرٍ مِنْ أَصْحَابِهِ، فَقَالَ: اذْهَبُوا بِهِ إِلَى جَبَلِ كَذَا وَكَذَا، فَاصْعَدُوا بِهِ الْجَبَلَ، فَإِذَا بَلَغْتُمْ ذُرْوَتَهُ، فَإِنْ رَجَعَ عَنْ دِينِهِ، وَإِلَّا فَاطْرَحُوهُ، فَذَهَبُوا بِهِ فَصَعِدُوا بِهِ الْجَبَلَ، فَقَالَ: اللهُمَّ اكْفِنِيهِمْ بِمَا شِئْتَ، فَرَجَفَ بِهِمِ الْجَبَلُ فَسَقَطُوا، وَجَاءَ يَمْشِي إِلَى الْمَلِكِ، فَقَالَ لَهُ الْمَلِكُ: مَا فَعَلَ أَصْحَابُكَ؟ قَالَ: كَفَانِيهِمُ اللهُ. فَدَفَعَهُ إِلَى نَفَرٍ مِنْ أَصْحَابِهِ، فَقَالَ: اذْهَبُوا بِهِ فَاحْمِلُوهُ فِي قُرْقُورٍ، فَتَوَسَّطُوا بِهِ الْبَحْرَ، فَإِنْ رَجَعَ عَنْ دِينِهِ وَإِلَّا فَاقْذِفُوهُ، فَذَهَبُوا بِهِ، فَقَالَ: اللهُمَّ اكْفِنِيهِمْ بِمَا شِئْتَ، فَانْكَفَأَتْ بِهِمِ السَّفِينَةُ فَغَرِقُوا، وَجَاءَ يَمْشِي إِلَى الْمَلِكِ، فَقَالَ لَهُ الْمَلِكُ: مَا فَعَلَ أَصْحَابُكَ؟ قَالَ: كَفَانِيهِمُ اللهُ. فَقَالَ لِلْمَلِكِ: إِنَّكَ لَسْتَ بِقَاتِلِي حَتَّى تَفْعَلَ مَا آمُرُكَ بِهِ، قَالَ: وَمَا هُوَ؟ قَالَ: تَجْمَعُ النَّاسَ فِي صَعِيدٍ وَاحِدٍ، وَتَصْلُبُنِي عَلَى جِذْعٍ، ثُمَّ خُذْ سَهْمًا مِنْ كِنَانَتِي، ثُمَّ ضَعِ السَّهْمَ فِي كَبِدِ الْقَوْسِ، ثُمَّ قُلْ: بِاسْمِ اللهِ رَبِّ الْغُلَامِ، ثُمَّ ارْمِنِي، فَإِنَّكَ إِذَا فَعَلْتَ ذَلِكَ قَتَلْتَنِي، فَجَمَعَ النَّاسَ فِي صَعِيدٍ وَاحِدٍ، وَصَلَبَهُ عَلَى جِذْعٍ، ثُمَّ أَخَذَ سَهْمًا مِنْ كِنَانَتِهِ، ثُمَّ وَضَعَ السَّهْمَ فِي كَبْدِ الْقَوْسِ، ثُمَّ قَالَ: بِاسْمِ اللهِ، رَبِّ الْغُلَامِ، ثُمَّ رَمَاهُ فَوَقَعَ السَّهْمُ فِي صُدْغِهِ، فَوَضَعَ يَدَهُ فِي صُدْغِهِ فِي مَوْضِعِ السَّهْمِ فَمَاتَ، فَقَالَ النَّاسُ: آمَنَّا بِرَبِّ الْغُلَامِ، آمَنَّا بِرَبِّ الْغُلَامِ، آمَنَّا بِرَبِّ الْغُلَامِ. فَأُتِيَ الْمَلِكُ فَقِيلَ لَهُ: أَرَأَيْتَ مَا كُنْتَ تَحْذَرُ؟ قَدْ وَاللهِ نَزَلَ بِكَ حَذَرُكَ، قَدْ آمَنَ النَّاسُ، فَأَمَرَ بِالْأُخْدُودِ فِي أَفْوَاهِ السِّكَكِ، فَخُدَّتْ وَأَضْرَمَ النِّيرَانَ، وَقَالَ: مَنْ لَمْ يَرْجِعْ عَنْ دِينِهِ فَأَحْمُوهُ فِيهَا، أَوْ قِيلَ لَهُ: اقْتَحِمْ، فَفَعَلُوا حَتَّى جَاءَتِ امْرَأَةٌ وَمَعَهَا صَبِيٌّ لَهَا فَتَقَاعَسَتْ أَنْ تَقَعَ فِيهَا، فَقَالَ لَهَا الْغُلَامُ: يَا أُمَّهْ اصْبِرِي فَإِنَّكِ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مسلم 7703)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أشارت سورة البروج إلى إهلاك الله تعالى لأصحاب الأخدود وقوم فرعون وثمود. تعاوَنْ مع زميلك في كتابة سبب إهلاك كل قوم منهم، وكيفية وقوع العذاب بهم، واكتب إجابتك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الإهلاك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الإهلاك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حرقهم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يحرقون بالنار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قوم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تكذيبهم للنبي موسى علیه السلام وإيذاؤهم لقومه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هلكوا بالغرق في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قوم 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قتلهم الناقة وهي المعجزة التي طلبوها من النبي صالح علیه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هلكوا بالريح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أكتُب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وصفت سورة البروج القرآن الكريم بأنه:</w:t>
      </w:r>
      <w:r>
        <w:rPr>
          <w:rFonts w:ascii="KFGQPC HAFS Uthmanic Script" w:eastAsia="KFGQPC HAFS Uthmanic Script" w:hAnsi="KFGQPC HAFS Uthmanic Script" w:cs="KFGQPC HAFS Uthmanic Script"/>
          <w:b w:val="0"/>
          <w:color w:val="187600"/>
          <w:sz w:val="26"/>
          <w:szCs w:val="26"/>
          <w:rtl/>
        </w:rPr>
        <w:t xml:space="preserve"> قُرْآنٌ مَجِيدٌ (21)</w:t>
      </w:r>
      <w:r>
        <w:rPr>
          <w:rFonts w:ascii="KFGQPC HAFS Uthmanic Script" w:eastAsia="KFGQPC HAFS Uthmanic Script" w:hAnsi="KFGQPC HAFS Uthmanic Script" w:cs="KFGQPC HAFS Uthmanic Script"/>
          <w:b w:val="0"/>
          <w:color w:val="187600"/>
          <w:sz w:val="26"/>
          <w:szCs w:val="26"/>
          <w:rtl/>
        </w:rPr>
        <w:t xml:space="preserve"> فِي لَوْحٍ مَحْفُوظٍ (22) .</w:t>
      </w:r>
      <w:r>
        <w:rPr>
          <w:rFonts w:ascii="adwa-assalaf" w:eastAsia="adwa-assalaf" w:hAnsi="adwa-assalaf" w:cs="adwa-assalaf"/>
          <w:b w:val="0"/>
          <w:color w:val="000000"/>
          <w:sz w:val="28"/>
          <w:szCs w:val="28"/>
          <w:rtl/>
        </w:rPr>
        <w:t xml:space="preserve"> في ضوء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الآيات التالية خمسة أوصاف أخرى للقرآن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شَهْرُ رَمَضَانَ الَّذِي أُنْزِلَ فِيهِ الْقُرْآنُ هُدًى لِلنَّاسِ وَبَيِّنَاتٍ مِنَ الْهُدَى وَالْفُرْقَانِ</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يَاأَيُّهَا النَّاسُ قَدْ جَاءَتْكُمْ مَوْعِظَةٌ مِنْ رَبِّكُمْ وَشِفَاءٌ لِمَا فِي الصُّدُورِ وَهُدًى وَرَحْمَةٌ لِلْمُؤْمِنِينَ (57)</w:t>
      </w:r>
      <w:r>
        <w:rPr>
          <w:rFonts w:ascii="adwa-assalaf" w:eastAsia="adwa-assalaf" w:hAnsi="adwa-assalaf" w:cs="adwa-assalaf"/>
          <w:b w:val="0"/>
          <w:color w:val="000000"/>
          <w:sz w:val="28"/>
          <w:szCs w:val="28"/>
          <w:rtl/>
        </w:rPr>
        <w:t xml:space="preserve"> (يونس:57).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للقرآن كل هذا الشرف وعلو الشأن، فماذا يجب علينا تجاهه؟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أصحاب الأخدود قوم من كفار مكةَ أهلكهم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قوله (الودود) أي: المحب لأوليائه.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عفا الله تعالى عن أصحاب الأخدود لما صدقوا في توبتهم.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قدرة الله تعالى تبعث في قلب المؤمن الطمأنينة.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كثرة أوصاف القرآن تدل على وجوب تعظيمه.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مما يُستفاد من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القَسَم بالله – الله تعالى يُقسِم بما شاء- لا يجوز القسم بالمخلوقات)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آية تدل على أن الجزاء من جنس العمل: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-قُتِلَ أَصْحَابُ الْأُخْدُودِ (4)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نَقَمُوا مِنْهُمْ إِلَّا أَنْ يُؤْمِنُوا بِاللَّهِ الْعَزِيزِ الْحَمِيدِ (8)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الَّذِينَ فَتَنُوا الْمُؤْمِنِينَ وَالْمُؤْمِنَاتِ ثُمَّ لَمْ يَتُوبُوا فَلَهُمْ عَذَابُ جَهَنَّمَ وَلَهُمْ عَذَابُ الْحَرِيقِ (10)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مما دلت عليه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(الترهيب من عاقبة الظالمين - شدة أهوال يوم القيامة - كثرة نعيم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آية تدل على طلاقة القدرة الإلهية: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ذُو الْعَرْشِ الْمَجِيدُ</w:t>
      </w:r>
      <w:r>
        <w:rPr>
          <w:rFonts w:ascii="KFGQPC HAFS Uthmanic Script" w:eastAsia="KFGQPC HAFS Uthmanic Script" w:hAnsi="KFGQPC HAFS Uthmanic Script" w:cs="KFGQPC HAFS Uthmanic Script"/>
          <w:b w:val="0"/>
          <w:color w:val="187600"/>
          <w:sz w:val="26"/>
          <w:szCs w:val="26"/>
          <w:rtl/>
        </w:rPr>
        <w:t xml:space="preserve"> - فَعَّالٌ لِمَا يُرِيدُ</w:t>
      </w:r>
      <w:r>
        <w:rPr>
          <w:rFonts w:ascii="KFGQPC HAFS Uthmanic Script" w:eastAsia="KFGQPC HAFS Uthmanic Script" w:hAnsi="KFGQPC HAFS Uthmanic Script" w:cs="KFGQPC HAFS Uthmanic Script"/>
          <w:b w:val="0"/>
          <w:color w:val="187600"/>
          <w:sz w:val="26"/>
          <w:szCs w:val="26"/>
          <w:rtl/>
        </w:rPr>
        <w:t xml:space="preserve"> - بَلْ هُوَ قُرْآنٌ مَجِيدٌ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فسِّرْ قوله تعالى:</w:t>
      </w:r>
      <w:r>
        <w:rPr>
          <w:rFonts w:ascii="KFGQPC HAFS Uthmanic Script" w:eastAsia="KFGQPC HAFS Uthmanic Script" w:hAnsi="KFGQPC HAFS Uthmanic Script" w:cs="KFGQPC HAFS Uthmanic Script"/>
          <w:b w:val="0"/>
          <w:color w:val="187600"/>
          <w:sz w:val="26"/>
          <w:szCs w:val="26"/>
          <w:rtl/>
        </w:rPr>
        <w:t xml:space="preserve"> وَالسَّمَاءِ ذَاتِ الْبُرُوجِ (1)</w:t>
      </w:r>
      <w:r>
        <w:rPr>
          <w:rFonts w:ascii="KFGQPC HAFS Uthmanic Script" w:eastAsia="KFGQPC HAFS Uthmanic Script" w:hAnsi="KFGQPC HAFS Uthmanic Script" w:cs="KFGQPC HAFS Uthmanic Script"/>
          <w:b w:val="0"/>
          <w:color w:val="187600"/>
          <w:sz w:val="26"/>
          <w:szCs w:val="26"/>
          <w:rtl/>
        </w:rPr>
        <w:t xml:space="preserve"> وَالْيَوْمِ الْمَوْعُودِ (2)</w:t>
      </w:r>
      <w:r>
        <w:rPr>
          <w:rFonts w:ascii="KFGQPC HAFS Uthmanic Script" w:eastAsia="KFGQPC HAFS Uthmanic Script" w:hAnsi="KFGQPC HAFS Uthmanic Script" w:cs="KFGQPC HAFS Uthmanic Script"/>
          <w:b w:val="0"/>
          <w:color w:val="187600"/>
          <w:sz w:val="26"/>
          <w:szCs w:val="26"/>
          <w:rtl/>
        </w:rPr>
        <w:t xml:space="preserve"> وَشَاهِدٍ وَمَشْهُودٍ (3)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إِنَّ بَطْشَ رَبِّكَ لَشَدِيدٌ (12)</w:t>
      </w:r>
      <w:r>
        <w:rPr>
          <w:rFonts w:ascii="KFGQPC HAFS Uthmanic Script" w:eastAsia="KFGQPC HAFS Uthmanic Script" w:hAnsi="KFGQPC HAFS Uthmanic Script" w:cs="KFGQPC HAFS Uthmanic Script"/>
          <w:b w:val="0"/>
          <w:color w:val="187600"/>
          <w:sz w:val="26"/>
          <w:szCs w:val="26"/>
          <w:rtl/>
        </w:rPr>
        <w:t xml:space="preserve"> إِنَّهُ هُوَ يُبْدِئُ وَيُعِيدُ (13)</w:t>
      </w:r>
      <w:r>
        <w:rPr>
          <w:rFonts w:ascii="KFGQPC HAFS Uthmanic Script" w:eastAsia="KFGQPC HAFS Uthmanic Script" w:hAnsi="KFGQPC HAFS Uthmanic Script" w:cs="KFGQPC HAFS Uthmanic Script"/>
          <w:b w:val="0"/>
          <w:color w:val="187600"/>
          <w:sz w:val="26"/>
          <w:szCs w:val="26"/>
          <w:rtl/>
        </w:rPr>
        <w:t xml:space="preserve"> وَهُوَ الْغَفُورُ الْوَدُودُ (14)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معنى كلٍّ مِن:</w:t>
      </w:r>
      <w:r>
        <w:rPr>
          <w:rFonts w:ascii="adwa-assalaf" w:eastAsia="adwa-assalaf" w:hAnsi="adwa-assalaf" w:cs="adwa-assalaf"/>
          <w:b w:val="0"/>
          <w:color w:val="000000"/>
          <w:sz w:val="28"/>
          <w:szCs w:val="28"/>
          <w:rtl/>
        </w:rPr>
        <w:t xml:space="preserve"> (نَقَموا – فَتَنوا- بَطش ربك – يُبدِئ – 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أفادت الآيات أهمية الثبات على دين الله تعالى، وضِّحْ ذلك مستشهدًا بقصة أصحاب الأخدود.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تفسير 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آيات سورة الطارق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تستنبط دليلًا عقليًّا على البعث من 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تبيِّن أهمَّ ما يُستفاد من آيات 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عظمة الله تعالى في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 مكية، وقد اشتملت على قَسَمين عظيمين: الأول: على وقوع البعث، والثاني: على صدق القرآن الكريم، كما هو موضح في 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على وقوع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على صدق القرآن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وَالطَّارِقِ (1)</w:t>
      </w:r>
      <w:r>
        <w:rPr>
          <w:rFonts w:ascii="KFGQPC HAFS Uthmanic Script" w:eastAsia="KFGQPC HAFS Uthmanic Script" w:hAnsi="KFGQPC HAFS Uthmanic Script" w:cs="KFGQPC HAFS Uthmanic Script"/>
          <w:b w:val="0"/>
          <w:color w:val="187600"/>
          <w:sz w:val="26"/>
          <w:szCs w:val="26"/>
          <w:rtl/>
        </w:rPr>
        <w:t xml:space="preserve"> وَمَا أَدْرَاكَ مَا الطَّارِقُ (2)</w:t>
      </w:r>
      <w:r>
        <w:rPr>
          <w:rFonts w:ascii="KFGQPC HAFS Uthmanic Script" w:eastAsia="KFGQPC HAFS Uthmanic Script" w:hAnsi="KFGQPC HAFS Uthmanic Script" w:cs="KFGQPC HAFS Uthmanic Script"/>
          <w:b w:val="0"/>
          <w:color w:val="187600"/>
          <w:sz w:val="26"/>
          <w:szCs w:val="26"/>
          <w:rtl/>
        </w:rPr>
        <w:t xml:space="preserve"> النَّجْمُ الثَّاقِبُ (3)</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(4)</w:t>
      </w:r>
      <w:r>
        <w:rPr>
          <w:rFonts w:ascii="KFGQPC HAFS Uthmanic Script" w:eastAsia="KFGQPC HAFS Uthmanic Script" w:hAnsi="KFGQPC HAFS Uthmanic Script" w:cs="KFGQPC HAFS Uthmanic Script"/>
          <w:b w:val="0"/>
          <w:color w:val="187600"/>
          <w:sz w:val="26"/>
          <w:szCs w:val="26"/>
          <w:rtl/>
        </w:rPr>
        <w:t xml:space="preserve"> فَلْيَنْظُرِ الْإِنْسَانُ مِمَّ خُلِقَ (5)</w:t>
      </w:r>
      <w:r>
        <w:rPr>
          <w:rFonts w:ascii="KFGQPC HAFS Uthmanic Script" w:eastAsia="KFGQPC HAFS Uthmanic Script" w:hAnsi="KFGQPC HAFS Uthmanic Script" w:cs="KFGQPC HAFS Uthmanic Script"/>
          <w:b w:val="0"/>
          <w:color w:val="187600"/>
          <w:sz w:val="26"/>
          <w:szCs w:val="26"/>
          <w:rtl/>
        </w:rPr>
        <w:t xml:space="preserve"> خُلِقَ مِنْ مَاءٍ دَافِقٍ (6)</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 (7)</w:t>
      </w:r>
      <w:r>
        <w:rPr>
          <w:rFonts w:ascii="KFGQPC HAFS Uthmanic Script" w:eastAsia="KFGQPC HAFS Uthmanic Script" w:hAnsi="KFGQPC HAFS Uthmanic Script" w:cs="KFGQPC HAFS Uthmanic Script"/>
          <w:b w:val="0"/>
          <w:color w:val="187600"/>
          <w:sz w:val="26"/>
          <w:szCs w:val="26"/>
          <w:rtl/>
        </w:rPr>
        <w:t xml:space="preserve"> إِنَّهُ عَلَى رَجْعِهِ لَقَادِرٌ (8)</w:t>
      </w:r>
      <w:r>
        <w:rPr>
          <w:rFonts w:ascii="KFGQPC HAFS Uthmanic Script" w:eastAsia="KFGQPC HAFS Uthmanic Script" w:hAnsi="KFGQPC HAFS Uthmanic Script" w:cs="KFGQPC HAFS Uthmanic Script"/>
          <w:b w:val="0"/>
          <w:color w:val="187600"/>
          <w:sz w:val="26"/>
          <w:szCs w:val="26"/>
          <w:rtl/>
        </w:rPr>
        <w:t xml:space="preserve"> يَوْمَ تُبْلَى السَّرَائِرُ (9)</w:t>
      </w:r>
      <w:r>
        <w:rPr>
          <w:rFonts w:ascii="KFGQPC HAFS Uthmanic Script" w:eastAsia="KFGQPC HAFS Uthmanic Script" w:hAnsi="KFGQPC HAFS Uthmanic Script" w:cs="KFGQPC HAFS Uthmanic Script"/>
          <w:b w:val="0"/>
          <w:color w:val="187600"/>
          <w:sz w:val="26"/>
          <w:szCs w:val="26"/>
          <w:rtl/>
        </w:rPr>
        <w:t xml:space="preserve"> فَمَا لَهُ مِنْ قُوَّةٍ وَلَا نَاصِرٍ (10)</w:t>
      </w:r>
      <w:r>
        <w:rPr>
          <w:rFonts w:ascii="KFGQPC HAFS Uthmanic Script" w:eastAsia="KFGQPC HAFS Uthmanic Script" w:hAnsi="KFGQPC HAFS Uthmanic Script" w:cs="KFGQPC HAFS Uthmanic Script"/>
          <w:b w:val="0"/>
          <w:color w:val="187600"/>
          <w:sz w:val="26"/>
          <w:szCs w:val="26"/>
          <w:rtl/>
        </w:rPr>
        <w:t xml:space="preserve"> وَالسَّمَاءِ ذَاتِ الرَّجْعِ (11)</w:t>
      </w:r>
      <w:r>
        <w:rPr>
          <w:rFonts w:ascii="KFGQPC HAFS Uthmanic Script" w:eastAsia="KFGQPC HAFS Uthmanic Script" w:hAnsi="KFGQPC HAFS Uthmanic Script" w:cs="KFGQPC HAFS Uthmanic Script"/>
          <w:b w:val="0"/>
          <w:color w:val="187600"/>
          <w:sz w:val="26"/>
          <w:szCs w:val="26"/>
          <w:rtl/>
        </w:rPr>
        <w:t xml:space="preserve"> وَالْأَرْضِ ذَاتِ الصَّدْعِ (12)</w:t>
      </w:r>
      <w:r>
        <w:rPr>
          <w:rFonts w:ascii="KFGQPC HAFS Uthmanic Script" w:eastAsia="KFGQPC HAFS Uthmanic Script" w:hAnsi="KFGQPC HAFS Uthmanic Script" w:cs="KFGQPC HAFS Uthmanic Script"/>
          <w:b w:val="0"/>
          <w:color w:val="187600"/>
          <w:sz w:val="26"/>
          <w:szCs w:val="26"/>
          <w:rtl/>
        </w:rPr>
        <w:t xml:space="preserve"> إِنَّهُ لَقَوْلٌ فَصْلٌ (13)</w:t>
      </w:r>
      <w:r>
        <w:rPr>
          <w:rFonts w:ascii="KFGQPC HAFS Uthmanic Script" w:eastAsia="KFGQPC HAFS Uthmanic Script" w:hAnsi="KFGQPC HAFS Uthmanic Script" w:cs="KFGQPC HAFS Uthmanic Script"/>
          <w:b w:val="0"/>
          <w:color w:val="187600"/>
          <w:sz w:val="26"/>
          <w:szCs w:val="26"/>
          <w:rtl/>
        </w:rPr>
        <w:t xml:space="preserve"> وَمَا هُوَ بِالْهَزْلِ (14)</w:t>
      </w:r>
      <w:r>
        <w:rPr>
          <w:rFonts w:ascii="KFGQPC HAFS Uthmanic Script" w:eastAsia="KFGQPC HAFS Uthmanic Script" w:hAnsi="KFGQPC HAFS Uthmanic Script" w:cs="KFGQPC HAFS Uthmanic Script"/>
          <w:b w:val="0"/>
          <w:color w:val="187600"/>
          <w:sz w:val="26"/>
          <w:szCs w:val="26"/>
          <w:rtl/>
        </w:rPr>
        <w:t xml:space="preserve"> إِنَّهُمْ يَكِيدُونَ كَيْدًا (15)</w:t>
      </w:r>
      <w:r>
        <w:rPr>
          <w:rFonts w:ascii="KFGQPC HAFS Uthmanic Script" w:eastAsia="KFGQPC HAFS Uthmanic Script" w:hAnsi="KFGQPC HAFS Uthmanic Script" w:cs="KFGQPC HAFS Uthmanic Script"/>
          <w:b w:val="0"/>
          <w:color w:val="187600"/>
          <w:sz w:val="26"/>
          <w:szCs w:val="26"/>
          <w:rtl/>
        </w:rPr>
        <w:t xml:space="preserve"> وَأَكِيدُ كَيْدًا (16)</w:t>
      </w:r>
      <w:r>
        <w:rPr>
          <w:rFonts w:ascii="KFGQPC HAFS Uthmanic Script" w:eastAsia="KFGQPC HAFS Uthmanic Script" w:hAnsi="KFGQPC HAFS Uthmanic Script" w:cs="KFGQPC HAFS Uthmanic Script"/>
          <w:b w:val="0"/>
          <w:color w:val="187600"/>
          <w:sz w:val="26"/>
          <w:szCs w:val="26"/>
          <w:rtl/>
        </w:rPr>
        <w:t xml:space="preserve"> فَمَهِّلِ الْكَافِرِينَ أَمْهِلْهُمْ رُوَيْدًا (17)</w:t>
      </w:r>
      <w:r>
        <w:rPr>
          <w:rFonts w:ascii="adwa-assalaf" w:eastAsia="adwa-assalaf" w:hAnsi="adwa-assalaf" w:cs="adwa-assalaf"/>
          <w:b w:val="0"/>
          <w:color w:val="000000"/>
          <w:sz w:val="28"/>
          <w:szCs w:val="28"/>
          <w:rtl/>
        </w:rPr>
        <w:t xml:space="preserve"> (الطارق:1-17).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r>
        <w:rPr>
          <w:rFonts w:ascii="adwa-assalaf" w:eastAsia="adwa-assalaf" w:hAnsi="adwa-assalaf" w:cs="adwa-assalaf"/>
          <w:b w:val="0"/>
          <w:color w:val="000000"/>
          <w:sz w:val="28"/>
          <w:szCs w:val="28"/>
          <w:rtl/>
        </w:rPr>
        <w:t xml:space="preserve">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وَالطَّارِقِ:</w:t>
      </w:r>
      <w:r>
        <w:rPr>
          <w:rFonts w:ascii="adwa-assalaf" w:eastAsia="adwa-assalaf" w:hAnsi="adwa-assalaf" w:cs="adwa-assalaf"/>
          <w:b w:val="0"/>
          <w:color w:val="000000"/>
          <w:sz w:val="28"/>
          <w:szCs w:val="28"/>
          <w:rtl/>
        </w:rPr>
        <w:t xml:space="preserve"> كل ما يأتي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الثَّاقِبُ:</w:t>
      </w:r>
      <w:r>
        <w:rPr>
          <w:rFonts w:ascii="adwa-assalaf" w:eastAsia="adwa-assalaf" w:hAnsi="adwa-assalaf" w:cs="adwa-assalaf"/>
          <w:b w:val="0"/>
          <w:color w:val="000000"/>
          <w:sz w:val="28"/>
          <w:szCs w:val="28"/>
          <w:rtl/>
        </w:rPr>
        <w:t xml:space="preserve"> منير الظلام بنوره.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حَافِظٌ:</w:t>
      </w:r>
      <w:r>
        <w:rPr>
          <w:rFonts w:ascii="adwa-assalaf" w:eastAsia="adwa-assalaf" w:hAnsi="adwa-assalaf" w:cs="adwa-assalaf"/>
          <w:b w:val="0"/>
          <w:color w:val="000000"/>
          <w:sz w:val="28"/>
          <w:szCs w:val="28"/>
          <w:rtl/>
        </w:rPr>
        <w:t xml:space="preserve"> الملائكة يكتبون أعمال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دَافِقٍ:</w:t>
      </w:r>
      <w:r>
        <w:rPr>
          <w:rFonts w:ascii="adwa-assalaf" w:eastAsia="adwa-assalaf" w:hAnsi="adwa-assalaf" w:cs="adwa-assalaf"/>
          <w:b w:val="0"/>
          <w:color w:val="000000"/>
          <w:sz w:val="28"/>
          <w:szCs w:val="28"/>
          <w:rtl/>
        </w:rPr>
        <w:t xml:space="preserve"> يخرج بشدة.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الصُّلْبِ:</w:t>
      </w:r>
      <w:r>
        <w:rPr>
          <w:rFonts w:ascii="adwa-assalaf" w:eastAsia="adwa-assalaf" w:hAnsi="adwa-assalaf" w:cs="adwa-assalaf"/>
          <w:b w:val="0"/>
          <w:color w:val="000000"/>
          <w:sz w:val="28"/>
          <w:szCs w:val="28"/>
          <w:rtl/>
        </w:rPr>
        <w:t xml:space="preserve"> عظام ظهر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التَّرَائِبِ:</w:t>
      </w:r>
      <w:r>
        <w:rPr>
          <w:rFonts w:ascii="adwa-assalaf" w:eastAsia="adwa-assalaf" w:hAnsi="adwa-assalaf" w:cs="adwa-assalaf"/>
          <w:b w:val="0"/>
          <w:color w:val="000000"/>
          <w:sz w:val="28"/>
          <w:szCs w:val="28"/>
          <w:rtl/>
        </w:rPr>
        <w:t xml:space="preserve"> عظام صدر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تُبْلَى السَّرَائِرُ:</w:t>
      </w:r>
      <w:r>
        <w:rPr>
          <w:rFonts w:ascii="adwa-assalaf" w:eastAsia="adwa-assalaf" w:hAnsi="adwa-assalaf" w:cs="adwa-assalaf"/>
          <w:b w:val="0"/>
          <w:color w:val="000000"/>
          <w:sz w:val="28"/>
          <w:szCs w:val="28"/>
          <w:rtl/>
        </w:rPr>
        <w:t xml:space="preserve"> تُكشف الخفايا.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القسم على وقوع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يُقْسِم الله تعالى في بداية السورة بالسماء والنجم،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وَالطَّارِقِ</w:t>
      </w:r>
      <w:r>
        <w:rPr>
          <w:rFonts w:ascii="adwa-assalaf" w:eastAsia="adwa-assalaf" w:hAnsi="adwa-assalaf" w:cs="adwa-assalaf"/>
          <w:b w:val="0"/>
          <w:color w:val="000000"/>
          <w:sz w:val="28"/>
          <w:szCs w:val="28"/>
          <w:rtl/>
        </w:rPr>
        <w:t xml:space="preserve"> الطارق هو: كلُّ ما يأتي ليلًا، وسُمِّي النجم طارقًا لطلوعه بالليل.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الطَّارِقُ</w:t>
      </w:r>
      <w:r>
        <w:rPr>
          <w:rFonts w:ascii="adwa-assalaf" w:eastAsia="adwa-assalaf" w:hAnsi="adwa-assalaf" w:cs="adwa-assalaf"/>
          <w:b w:val="0"/>
          <w:color w:val="000000"/>
          <w:sz w:val="28"/>
          <w:szCs w:val="28"/>
          <w:rtl/>
        </w:rPr>
        <w:t xml:space="preserve"> وما أعلمك ما الطارق؟ وفي هذا التكرار تعظيم لشأن الطارق.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النَّجْمُ الثَّاقِبُ</w:t>
      </w:r>
      <w:r>
        <w:rPr>
          <w:rFonts w:ascii="adwa-assalaf" w:eastAsia="adwa-assalaf" w:hAnsi="adwa-assalaf" w:cs="adwa-assalaf"/>
          <w:b w:val="0"/>
          <w:color w:val="000000"/>
          <w:sz w:val="28"/>
          <w:szCs w:val="28"/>
          <w:rtl/>
        </w:rPr>
        <w:t xml:space="preserve"> هو النجم المضيء الذي يثقُبُ الظلام بنوره.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وجواب القسم قوله تعالى:</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w:t>
      </w:r>
      <w:r>
        <w:rPr>
          <w:rFonts w:ascii="adwa-assalaf" w:eastAsia="adwa-assalaf" w:hAnsi="adwa-assalaf" w:cs="adwa-assalaf"/>
          <w:b w:val="0"/>
          <w:color w:val="000000"/>
          <w:sz w:val="28"/>
          <w:szCs w:val="28"/>
          <w:rtl/>
        </w:rPr>
        <w:t xml:space="preserve"> أي: كل نفس عليها حافظ من ربها، يحفظ عملها، ويكتب ما تفعل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تنتقل الآيات بعد ذلك إلى التنبيه على ضعف أصل الإنسان الذي خُلق منه، وترشد إلى الإيمان بالبعث؛ لأن مَن قدر على البَدء فهو قادر على الإعادة،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فَلْيَنْظُرِ الْإِنْسَانُ مِمَّ خُلِقَ</w:t>
      </w:r>
      <w:r>
        <w:rPr>
          <w:rFonts w:ascii="adwa-assalaf" w:eastAsia="adwa-assalaf" w:hAnsi="adwa-assalaf" w:cs="adwa-assalaf"/>
          <w:b w:val="0"/>
          <w:color w:val="000000"/>
          <w:sz w:val="28"/>
          <w:szCs w:val="28"/>
          <w:rtl/>
        </w:rPr>
        <w:t xml:space="preserve"> أي ليتأمل مِن أيِّ شيءٍ خلقه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خُلِقَ مِنْ مَاءٍ دَافِقٍ</w:t>
      </w:r>
      <w:r>
        <w:rPr>
          <w:rFonts w:ascii="adwa-assalaf" w:eastAsia="adwa-assalaf" w:hAnsi="adwa-assalaf" w:cs="adwa-assalaf"/>
          <w:b w:val="0"/>
          <w:color w:val="000000"/>
          <w:sz w:val="28"/>
          <w:szCs w:val="28"/>
          <w:rtl/>
        </w:rPr>
        <w:t xml:space="preserve"> أي: خلقه الله تعالى مِن ماء يخرج بشدة، وهو منِيُّ الرجل، حين يصب في رَحِم المرأة،</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w:t>
      </w:r>
      <w:r>
        <w:rPr>
          <w:rFonts w:ascii="adwa-assalaf" w:eastAsia="adwa-assalaf" w:hAnsi="adwa-assalaf" w:cs="adwa-assalaf"/>
          <w:b w:val="0"/>
          <w:color w:val="000000"/>
          <w:sz w:val="28"/>
          <w:szCs w:val="28"/>
          <w:rtl/>
        </w:rPr>
        <w:t xml:space="preserve"> أي: يخرج الماء من صلب الرجل وهو عظام ظهره، وترائب المرأة وهي عظام صدرها. وقد أثبت العلم الحديث أن ماء الرجل يخرج من الموضِع الذي ذكرَهُ الله تعالى في هذه الآية، وكذلك ماء المرأة، وصدق الله العظيم.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عَلَى رَجْعِهِ لَقَادِرٌ</w:t>
      </w:r>
      <w:r>
        <w:rPr>
          <w:rFonts w:ascii="adwa-assalaf" w:eastAsia="adwa-assalaf" w:hAnsi="adwa-assalaf" w:cs="adwa-assalaf"/>
          <w:b w:val="0"/>
          <w:color w:val="000000"/>
          <w:sz w:val="28"/>
          <w:szCs w:val="28"/>
          <w:rtl/>
        </w:rPr>
        <w:t xml:space="preserve"> أي: إن الذي خلق الإنسان مِن ماء دافق فخلقه بشرًا سويًّا، ثم أماته، قادرٌ على إرجاعه وبعثه حيًّا كما كان، وذلك</w:t>
      </w:r>
      <w:r>
        <w:rPr>
          <w:rFonts w:ascii="KFGQPC HAFS Uthmanic Script" w:eastAsia="KFGQPC HAFS Uthmanic Script" w:hAnsi="KFGQPC HAFS Uthmanic Script" w:cs="KFGQPC HAFS Uthmanic Script"/>
          <w:b w:val="0"/>
          <w:color w:val="187600"/>
          <w:sz w:val="26"/>
          <w:szCs w:val="26"/>
          <w:rtl/>
        </w:rPr>
        <w:t xml:space="preserve"> يَوْمَ تُبْلَى السَّرَائِرُ</w:t>
      </w:r>
      <w:r>
        <w:rPr>
          <w:rFonts w:ascii="adwa-assalaf" w:eastAsia="adwa-assalaf" w:hAnsi="adwa-assalaf" w:cs="adwa-assalaf"/>
          <w:b w:val="0"/>
          <w:color w:val="000000"/>
          <w:sz w:val="28"/>
          <w:szCs w:val="28"/>
          <w:rtl/>
        </w:rPr>
        <w:t xml:space="preserve"> أي: تُكشف الخفايا، ويصبح السرُّ علانيةً،</w:t>
      </w:r>
      <w:r>
        <w:rPr>
          <w:rFonts w:ascii="KFGQPC HAFS Uthmanic Script" w:eastAsia="KFGQPC HAFS Uthmanic Script" w:hAnsi="KFGQPC HAFS Uthmanic Script" w:cs="KFGQPC HAFS Uthmanic Script"/>
          <w:b w:val="0"/>
          <w:color w:val="187600"/>
          <w:sz w:val="26"/>
          <w:szCs w:val="26"/>
          <w:rtl/>
        </w:rPr>
        <w:t xml:space="preserve"> فَمَا لَهُ مِنْ قُوَّةٍ وَلَا نَاصِرٍ</w:t>
      </w:r>
      <w:r>
        <w:rPr>
          <w:rFonts w:ascii="adwa-assalaf" w:eastAsia="adwa-assalaf" w:hAnsi="adwa-assalaf" w:cs="adwa-assalaf"/>
          <w:b w:val="0"/>
          <w:color w:val="000000"/>
          <w:sz w:val="28"/>
          <w:szCs w:val="28"/>
          <w:rtl/>
        </w:rPr>
        <w:t xml:space="preserve"> أي: وفي ذلك اليوم لا يكون للكافر المكذب بالبعث قوة يدفع بها عن نفسه العذاب، ولا ناصر ينصره فيخلصه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ثانيًا: القَسَم على صدق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أقَسَم الله تعالى مرةً أخرَى بالسماء والأرض،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ذَاتِ الرَّجْعِ</w:t>
      </w:r>
      <w:r>
        <w:rPr>
          <w:rFonts w:ascii="adwa-assalaf" w:eastAsia="adwa-assalaf" w:hAnsi="adwa-assalaf" w:cs="adwa-assalaf"/>
          <w:b w:val="0"/>
          <w:color w:val="000000"/>
          <w:sz w:val="28"/>
          <w:szCs w:val="28"/>
          <w:rtl/>
        </w:rPr>
        <w:t xml:space="preserve"> أي: ذات المطر، لرجوعه كل حين، والرجع من أسماء المطر،</w:t>
      </w:r>
      <w:r>
        <w:rPr>
          <w:rFonts w:ascii="KFGQPC HAFS Uthmanic Script" w:eastAsia="KFGQPC HAFS Uthmanic Script" w:hAnsi="KFGQPC HAFS Uthmanic Script" w:cs="KFGQPC HAFS Uthmanic Script"/>
          <w:b w:val="0"/>
          <w:color w:val="187600"/>
          <w:sz w:val="26"/>
          <w:szCs w:val="26"/>
          <w:rtl/>
        </w:rPr>
        <w:t xml:space="preserve"> وَالْأَرْضِ ذَاتِ الصَّدْعِ</w:t>
      </w:r>
      <w:r>
        <w:rPr>
          <w:rFonts w:ascii="adwa-assalaf" w:eastAsia="adwa-assalaf" w:hAnsi="adwa-assalaf" w:cs="adwa-assalaf"/>
          <w:b w:val="0"/>
          <w:color w:val="000000"/>
          <w:sz w:val="28"/>
          <w:szCs w:val="28"/>
          <w:rtl/>
        </w:rPr>
        <w:t xml:space="preserve"> أي: ذات التصدع والتشقق عن النباتات والزروع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وجواب القسم قوله تعالى:</w:t>
      </w:r>
      <w:r>
        <w:rPr>
          <w:rFonts w:ascii="KFGQPC HAFS Uthmanic Script" w:eastAsia="KFGQPC HAFS Uthmanic Script" w:hAnsi="KFGQPC HAFS Uthmanic Script" w:cs="KFGQPC HAFS Uthmanic Script"/>
          <w:b w:val="0"/>
          <w:color w:val="187600"/>
          <w:sz w:val="26"/>
          <w:szCs w:val="26"/>
          <w:rtl/>
        </w:rPr>
        <w:t xml:space="preserve"> إِنَّهُ لَقَوْلٌ فَصْلٌ</w:t>
      </w:r>
      <w:r>
        <w:rPr>
          <w:rFonts w:ascii="adwa-assalaf" w:eastAsia="adwa-assalaf" w:hAnsi="adwa-assalaf" w:cs="adwa-assalaf"/>
          <w:b w:val="0"/>
          <w:color w:val="000000"/>
          <w:sz w:val="28"/>
          <w:szCs w:val="28"/>
          <w:rtl/>
        </w:rPr>
        <w:t xml:space="preserve"> أي: القرآن الكريم قول فصل، وحكم عدل، فكل ما أخبر به فهو الصدق، وكل ما حكم به فهو العدل،</w:t>
      </w:r>
      <w:r>
        <w:rPr>
          <w:rFonts w:ascii="KFGQPC HAFS Uthmanic Script" w:eastAsia="KFGQPC HAFS Uthmanic Script" w:hAnsi="KFGQPC HAFS Uthmanic Script" w:cs="KFGQPC HAFS Uthmanic Script"/>
          <w:b w:val="0"/>
          <w:color w:val="187600"/>
          <w:sz w:val="26"/>
          <w:szCs w:val="26"/>
          <w:rtl/>
        </w:rPr>
        <w:t xml:space="preserve"> وَمَا هُوَ بِالْهَزْلِ</w:t>
      </w:r>
      <w:r>
        <w:rPr>
          <w:rFonts w:ascii="adwa-assalaf" w:eastAsia="adwa-assalaf" w:hAnsi="adwa-assalaf" w:cs="adwa-assalaf"/>
          <w:b w:val="0"/>
          <w:color w:val="000000"/>
          <w:sz w:val="28"/>
          <w:szCs w:val="28"/>
          <w:rtl/>
        </w:rPr>
        <w:t xml:space="preserve"> أي: وما هو باللعب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ختم الله تعالى السورة الكريمة ببيان موقف الكافرين المكذبين بالنبي صلى الله عليه وسلم والقرآن الكريم،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إِنَّهُمْ يَكِيدُونَ كَيْدًا</w:t>
      </w:r>
      <w:r>
        <w:rPr>
          <w:rFonts w:ascii="adwa-assalaf" w:eastAsia="adwa-assalaf" w:hAnsi="adwa-assalaf" w:cs="adwa-assalaf"/>
          <w:b w:val="0"/>
          <w:color w:val="000000"/>
          <w:sz w:val="28"/>
          <w:szCs w:val="28"/>
          <w:rtl/>
        </w:rPr>
        <w:t xml:space="preserve"> أي: يصنعون المكائد للنبي صلى الله عليه وسلم؛ لإبطال ما جاء به، وللصدِّ عن القرآن الكريم.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وَأَكِيدُ كَيْدًا</w:t>
      </w:r>
      <w:r>
        <w:rPr>
          <w:rFonts w:ascii="adwa-assalaf" w:eastAsia="adwa-assalaf" w:hAnsi="adwa-assalaf" w:cs="adwa-assalaf"/>
          <w:b w:val="0"/>
          <w:color w:val="000000"/>
          <w:sz w:val="28"/>
          <w:szCs w:val="28"/>
          <w:rtl/>
        </w:rPr>
        <w:t xml:space="preserve"> أي: وأنا الله العظيم أستدرجهم من حيث لا يعلمون.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فَمَهِّلِ الْكَافِرِينَ أَمْهِلْهُمْ رُوَيْدًا</w:t>
      </w:r>
      <w:r>
        <w:rPr>
          <w:rFonts w:ascii="adwa-assalaf" w:eastAsia="adwa-assalaf" w:hAnsi="adwa-assalaf" w:cs="adwa-assalaf"/>
          <w:b w:val="0"/>
          <w:color w:val="000000"/>
          <w:sz w:val="28"/>
          <w:szCs w:val="28"/>
          <w:rtl/>
        </w:rPr>
        <w:t xml:space="preserve"> ، لا تشتغل بالانتقام منهم، ولا تَدْعُ عليهم بالهلاك، فقريبًا سترى ما يحلُّ بهم، فلم يمضِ إلا قليل حتى أهلك الله تعالى كثيرًا من الكافرين، ورفع راية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تعالى يُقسِم بما شاء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كلِّ إنسانٍ ملائكةٌ كرام حفظة يكتبون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الله تعالى الذي بدأ الخلق قادر على أن يعيده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يوم القيامة يُكشف ما أخفت النفوس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فضل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مهما طال الزمن، فالله تعالى ينصر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أتذكَّر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(4) ،</w:t>
      </w:r>
      <w:r>
        <w:rPr>
          <w:rFonts w:ascii="adwa-assalaf" w:eastAsia="adwa-assalaf" w:hAnsi="adwa-assalaf" w:cs="adwa-assalaf"/>
          <w:b w:val="0"/>
          <w:color w:val="000000"/>
          <w:sz w:val="28"/>
          <w:szCs w:val="28"/>
          <w:rtl/>
        </w:rPr>
        <w:t xml:space="preserve"> اكتب من سورة الانفطار ما يدل على معنى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عَلَيْكُمْ لَحَافِظِينَ (10)</w:t>
      </w:r>
      <w:r>
        <w:rPr>
          <w:rFonts w:ascii="KFGQPC HAFS Uthmanic Script" w:eastAsia="KFGQPC HAFS Uthmanic Script" w:hAnsi="KFGQPC HAFS Uthmanic Script" w:cs="KFGQPC HAFS Uthmanic Script"/>
          <w:b w:val="0"/>
          <w:color w:val="187600"/>
          <w:sz w:val="26"/>
          <w:szCs w:val="26"/>
          <w:rtl/>
        </w:rPr>
        <w:t xml:space="preserve"> كِرَامًا كَاتِبِينَ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(12)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أستنبط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الآيات على دليل عقلي على البعث بعد الموت هو أن: (مَن قدر على البَدء قدر على الإعادة). بمشاركة معلمك، استنتج دليلًا عقليًّا آخر على البعث، مستعينًا بالآيات التالية:</w:t>
      </w:r>
      <w:r>
        <w:rPr>
          <w:rFonts w:ascii="adwa-assalaf" w:eastAsia="adwa-assalaf" w:hAnsi="adwa-assalaf" w:cs="adwa-assalaf"/>
          <w:b w:val="0"/>
          <w:color w:val="000000"/>
          <w:sz w:val="28"/>
          <w:szCs w:val="28"/>
          <w:rtl/>
        </w:rPr>
        <w:t xml:space="preserve"> 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ءَأَنْتُمْ أَشَدُّ خَلْقًا أَمِ السَّمَاءُ بَنَاهَا (27)</w:t>
      </w:r>
      <w:r>
        <w:rPr>
          <w:rFonts w:ascii="adwa-assalaf" w:eastAsia="adwa-assalaf" w:hAnsi="adwa-assalaf" w:cs="adwa-assalaf"/>
          <w:b w:val="0"/>
          <w:color w:val="000000"/>
          <w:sz w:val="28"/>
          <w:szCs w:val="28"/>
          <w:rtl/>
        </w:rPr>
        <w:t xml:space="preserve"> (النازعات:27).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الدليل العقلي المستنبط: «مَن خلق الأكبر قادر على خلق الأصغر».</w:t>
      </w:r>
      <w:r>
        <w:rPr>
          <w:rFonts w:ascii="adwa-assalaf" w:eastAsia="adwa-assalaf" w:hAnsi="adwa-assalaf" w:cs="adwa-assalaf"/>
          <w:b w:val="0"/>
          <w:color w:val="000000"/>
          <w:sz w:val="28"/>
          <w:szCs w:val="28"/>
          <w:rtl/>
        </w:rPr>
        <w:t xml:space="preserve"> 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 نَزَّلَ مِنَ السَّمَاءِ مَاءً بِقَدَرٍ فَأَنْشَرْنَا بِهِ بَلْدَةً مَيْتًا كَذَلِكَ تُخْرَجُونَ (11)</w:t>
      </w:r>
      <w:r>
        <w:rPr>
          <w:rFonts w:ascii="adwa-assalaf" w:eastAsia="adwa-assalaf" w:hAnsi="adwa-assalaf" w:cs="adwa-assalaf"/>
          <w:b w:val="0"/>
          <w:color w:val="000000"/>
          <w:sz w:val="28"/>
          <w:szCs w:val="28"/>
          <w:rtl/>
        </w:rPr>
        <w:t xml:space="preserve"> (الزخرف:11).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الدليل العقلي المستنبط: «مَن خلق النبات قادر على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أشارِكُ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بمعاونة زميلك، اربط بين قوله تعالى:</w:t>
      </w:r>
      <w:r>
        <w:rPr>
          <w:rFonts w:ascii="KFGQPC HAFS Uthmanic Script" w:eastAsia="KFGQPC HAFS Uthmanic Script" w:hAnsi="KFGQPC HAFS Uthmanic Script" w:cs="KFGQPC HAFS Uthmanic Script"/>
          <w:b w:val="0"/>
          <w:color w:val="187600"/>
          <w:sz w:val="26"/>
          <w:szCs w:val="26"/>
          <w:rtl/>
        </w:rPr>
        <w:t xml:space="preserve"> خُلِقَ مِنْ مَاءٍ دَافِقٍ (6)</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 (7)</w:t>
      </w:r>
      <w:r>
        <w:rPr>
          <w:rFonts w:ascii="adwa-assalaf" w:eastAsia="adwa-assalaf" w:hAnsi="adwa-assalaf" w:cs="adwa-assalaf"/>
          <w:b w:val="0"/>
          <w:color w:val="000000"/>
          <w:sz w:val="28"/>
          <w:szCs w:val="28"/>
          <w:rtl/>
        </w:rPr>
        <w:t xml:space="preserve"> ، وقوله تعالى:</w:t>
      </w:r>
      <w:r>
        <w:rPr>
          <w:rFonts w:ascii="KFGQPC HAFS Uthmanic Script" w:eastAsia="KFGQPC HAFS Uthmanic Script" w:hAnsi="KFGQPC HAFS Uthmanic Script" w:cs="KFGQPC HAFS Uthmanic Script"/>
          <w:b w:val="0"/>
          <w:color w:val="187600"/>
          <w:sz w:val="26"/>
          <w:szCs w:val="26"/>
          <w:rtl/>
        </w:rPr>
        <w:t xml:space="preserve"> يَاأَيُّهَا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w:t>
      </w:r>
      <w:r>
        <w:rPr>
          <w:rFonts w:ascii="adwa-assalaf" w:eastAsia="adwa-assalaf" w:hAnsi="adwa-assalaf" w:cs="adwa-assalaf"/>
          <w:b w:val="0"/>
          <w:color w:val="000000"/>
          <w:sz w:val="28"/>
          <w:szCs w:val="28"/>
          <w:rtl/>
        </w:rPr>
        <w:t xml:space="preserve"> (الحج:5).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المراد بـ (الطارق) في قوله تعالى: وَالسَّمَاءِ وَالطَّارِقِ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 القمر - النجم)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يُستفاد من آيات السورة المباركة: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القرآن الكريم – كيفية نزول القرآن – وجوب حفظ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المراد بـ (الصُّلب) في قوله تعالى:</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w:t>
      </w:r>
      <w:r>
        <w:rPr>
          <w:rFonts w:ascii="adwa-assalaf" w:eastAsia="adwa-assalaf" w:hAnsi="adwa-assalaf" w:cs="adwa-assalaf"/>
          <w:b w:val="0"/>
          <w:color w:val="000000"/>
          <w:sz w:val="28"/>
          <w:szCs w:val="28"/>
          <w:rtl/>
        </w:rPr>
        <w:t xml:space="preserve"> هو عظم بالرجل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(صدره – ظهره – كتفه)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الآيات الدالة على المعاني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ستُكشَف الخفايا يوم القيامة.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يَوْمَ تُبْلَى السَّرَائِرُ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الخلق مِن أدلة إثبات البعث.</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فَلْيَنْظُرِ الْإِنْسَانُ مِمَّ 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ليس للكافر قوة يدفع بها عذاب النار.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فَمَا لَهُ مِنْ قُوَّةٍ وَلَا نَاصِرٍ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ليس في القرآن الكريم لعب أو باطل.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هُوَ بِالْهَزْلِ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معاني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(الثاقب- دافق- الترائب)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فسِّرْ قوله تعالى:</w:t>
      </w:r>
      <w:r>
        <w:rPr>
          <w:rFonts w:ascii="KFGQPC HAFS Uthmanic Script" w:eastAsia="KFGQPC HAFS Uthmanic Script" w:hAnsi="KFGQPC HAFS Uthmanic Script" w:cs="KFGQPC HAFS Uthmanic Script"/>
          <w:b w:val="0"/>
          <w:color w:val="187600"/>
          <w:sz w:val="26"/>
          <w:szCs w:val="26"/>
          <w:rtl/>
        </w:rPr>
        <w:t xml:space="preserve"> وَالسَّمَاءِ ذَاتِ الرَّجْعِ (11)</w:t>
      </w:r>
      <w:r>
        <w:rPr>
          <w:rFonts w:ascii="KFGQPC HAFS Uthmanic Script" w:eastAsia="KFGQPC HAFS Uthmanic Script" w:hAnsi="KFGQPC HAFS Uthmanic Script" w:cs="KFGQPC HAFS Uthmanic Script"/>
          <w:b w:val="0"/>
          <w:color w:val="187600"/>
          <w:sz w:val="26"/>
          <w:szCs w:val="26"/>
          <w:rtl/>
        </w:rPr>
        <w:t xml:space="preserve"> وَالْأَرْضِ ذَاتِ الصَّدْعِ (12)</w:t>
      </w:r>
      <w:r>
        <w:rPr>
          <w:rFonts w:ascii="KFGQPC HAFS Uthmanic Script" w:eastAsia="KFGQPC HAFS Uthmanic Script" w:hAnsi="KFGQPC HAFS Uthmanic Script" w:cs="KFGQPC HAFS Uthmanic Script"/>
          <w:b w:val="0"/>
          <w:color w:val="187600"/>
          <w:sz w:val="26"/>
          <w:szCs w:val="26"/>
          <w:rtl/>
        </w:rPr>
        <w:t xml:space="preserve"> إِنَّهُ لَقَوْلٌ فَصْلٌ (13)</w:t>
      </w:r>
      <w:r>
        <w:rPr>
          <w:rFonts w:ascii="KFGQPC HAFS Uthmanic Script" w:eastAsia="KFGQPC HAFS Uthmanic Script" w:hAnsi="KFGQPC HAFS Uthmanic Script" w:cs="KFGQPC HAFS Uthmanic Script"/>
          <w:b w:val="0"/>
          <w:color w:val="187600"/>
          <w:sz w:val="26"/>
          <w:szCs w:val="26"/>
          <w:rtl/>
        </w:rPr>
        <w:t xml:space="preserve"> وَمَا هُوَ بِالْهَزْلِ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لـخِّصْ ثلاث فوائد من تفسير سورة الطارق.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تستدِلَّ على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بعض فضائل القرآن الكريم وخصائصه.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تشرح واجبك نحو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تُعظِّم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تحبَّ القرآن الكريم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مصحف مفتوح على سورة النساء يظهر فيها بخط واضح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يَاأَيُّهَا النَّاسُ قَدْ جَاءَكُمْ بُرْهَانٌ مِنْ رَبِّكُمْ وَأَنْزَلْنَا إِلَيْكُمْ نُورًا مُبِينًا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 (174)</w:t>
      </w:r>
      <w:r>
        <w:rPr>
          <w:rFonts w:ascii="adwa-assalaf" w:eastAsia="adwa-assalaf" w:hAnsi="adwa-assalaf" w:cs="adwa-assalaf"/>
          <w:b w:val="0"/>
          <w:color w:val="000000"/>
          <w:sz w:val="28"/>
          <w:szCs w:val="28"/>
          <w:rtl/>
        </w:rPr>
        <w:t xml:space="preserve"> - ابحث عن تفسير هذه الآية الكريمة، مع بيان أهمِّ ما يُستفاد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أعظم الكتب السماوية منزلةً وأرفعها مكانةً؛ لما له من فضائل كثيرة،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تعالى</w:t>
      </w:r>
      <w:r>
        <w:rPr>
          <w:rFonts w:ascii="adwa-assalaf" w:eastAsia="adwa-assalaf" w:hAnsi="adwa-assalaf" w:cs="adwa-assalaf"/>
          <w:b w:val="0"/>
          <w:color w:val="000000"/>
          <w:sz w:val="28"/>
          <w:szCs w:val="28"/>
          <w:rtl/>
        </w:rPr>
        <w:t xml:space="preserve"> 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نورٌ وهدايةٌ للعالمين</w:t>
      </w:r>
      <w:r>
        <w:rPr>
          <w:rFonts w:ascii="adwa-assalaf" w:eastAsia="adwa-assalaf" w:hAnsi="adwa-assalaf" w:cs="adwa-assalaf"/>
          <w:b w:val="0"/>
          <w:color w:val="000000"/>
          <w:sz w:val="28"/>
          <w:szCs w:val="28"/>
          <w:rtl/>
        </w:rPr>
        <w:t xml:space="preserve"> حِفظُ اللهِ تعالى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أهل القرآن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القرآن الكريم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فهو أشرف الكلام وأعظمه، ومِن دلائل عظمته شدة تأثيره على مَن يسمعه ويفهمه، قال الله تعالى للنبي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وَإِنْ أَحَدٌ مِنَ الْمُشْرِكِينَ اسْتَجَارَكَ فَأَجِرْهُ حَتَّى يَسْمَعَ كَلَامَ اللَّهِ ثُمَّ أَبْلِغْهُ مَأْمَنَهُ ذَلِكَ بِأَنَّهُمْ قَوْمٌ لَا يَعْلَمُونَ (6)</w:t>
      </w:r>
      <w:r>
        <w:rPr>
          <w:rFonts w:ascii="adwa-assalaf" w:eastAsia="adwa-assalaf" w:hAnsi="adwa-assalaf" w:cs="adwa-assalaf"/>
          <w:b w:val="0"/>
          <w:color w:val="000000"/>
          <w:sz w:val="28"/>
          <w:szCs w:val="28"/>
          <w:rtl/>
        </w:rPr>
        <w:t xml:space="preserve"> (التوبة:6).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أعظمُ معجزات النبي صلى الله عليه وسلم، وقد تحدى اللهُ تعالى الإنس والجن أن يأتوا بمثله فعجزوا، قال تعالى:</w:t>
      </w:r>
      <w:r>
        <w:rPr>
          <w:rFonts w:ascii="KFGQPC HAFS Uthmanic Script" w:eastAsia="KFGQPC HAFS Uthmanic Script" w:hAnsi="KFGQPC HAFS Uthmanic Script" w:cs="KFGQPC HAFS Uthmanic Script"/>
          <w:b w:val="0"/>
          <w:color w:val="187600"/>
          <w:sz w:val="26"/>
          <w:szCs w:val="26"/>
          <w:rtl/>
        </w:rPr>
        <w:t xml:space="preserve"> قُلْ لَئِنِ اجْتَمَعَتِ الْإِنْسُ وَالْجِنُّ عَلَى أَنْ يَأْتُوا بِمِثْلِ هَذَا الْقُرْآنِ لَا يَأْتُونَ بِمِثْلِهِ وَلَوْ كَانَ بَعْضُهُمْ لِبَعْضٍ ظَهِيرًا (88)</w:t>
      </w:r>
      <w:r>
        <w:rPr>
          <w:rFonts w:ascii="adwa-assalaf" w:eastAsia="adwa-assalaf" w:hAnsi="adwa-assalaf" w:cs="adwa-assalaf"/>
          <w:b w:val="0"/>
          <w:color w:val="000000"/>
          <w:sz w:val="28"/>
          <w:szCs w:val="28"/>
          <w:rtl/>
        </w:rPr>
        <w:t xml:space="preserve"> (الإسراء:88).</w:t>
      </w:r>
      <w:r>
        <w:rPr>
          <w:rFonts w:ascii="adwa-assalaf" w:eastAsia="adwa-assalaf" w:hAnsi="adwa-assalaf" w:cs="adwa-assalaf"/>
          <w:b w:val="0"/>
          <w:color w:val="000000"/>
          <w:sz w:val="28"/>
          <w:szCs w:val="28"/>
          <w:rtl/>
        </w:rPr>
        <w:t xml:space="preserve"> ثم تحداهم أن يأتوا بعشر سورٍ، ثم تحداهم بسورةٍ واحدةٍ، فعجزوا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القرآن الكريم نورٌ وهدايةٌ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الله تعالى الرسول صلى الله عليه وسلم؛ ليُخرِج الناسَ بنور القرآن من ظلمات الكفر والجهل والمعاصي، قال تعالى:</w:t>
      </w:r>
      <w:r>
        <w:rPr>
          <w:rFonts w:ascii="KFGQPC HAFS Uthmanic Script" w:eastAsia="KFGQPC HAFS Uthmanic Script" w:hAnsi="KFGQPC HAFS Uthmanic Script" w:cs="KFGQPC HAFS Uthmanic Script"/>
          <w:b w:val="0"/>
          <w:color w:val="187600"/>
          <w:sz w:val="26"/>
          <w:szCs w:val="26"/>
          <w:rtl/>
        </w:rPr>
        <w:t xml:space="preserve"> كِتَابٌ أَنْزَلْنَاهُ إِلَيْكَ لِتُخْرِجَ النَّاسَ مِنَ الظُّلُمَاتِ إِلَى النُّورِ</w:t>
      </w:r>
      <w:r>
        <w:rPr>
          <w:rFonts w:ascii="adwa-assalaf" w:eastAsia="adwa-assalaf" w:hAnsi="adwa-assalaf" w:cs="adwa-assalaf"/>
          <w:b w:val="0"/>
          <w:color w:val="000000"/>
          <w:sz w:val="28"/>
          <w:szCs w:val="28"/>
          <w:rtl/>
        </w:rPr>
        <w:t xml:space="preserve"> (إبراهيم:1).</w:t>
      </w:r>
      <w:r>
        <w:rPr>
          <w:rFonts w:ascii="adwa-assalaf" w:eastAsia="adwa-assalaf" w:hAnsi="adwa-assalaf" w:cs="adwa-assalaf"/>
          <w:b w:val="0"/>
          <w:color w:val="000000"/>
          <w:sz w:val="28"/>
          <w:szCs w:val="28"/>
          <w:rtl/>
        </w:rPr>
        <w:t xml:space="preserve"> وجعل الله تعالى القرآن بيانًا لشرعه، وهدايةً ورحمةً وبشرَى لعباده المؤمنين، قال تعالى:</w:t>
      </w:r>
      <w:r>
        <w:rPr>
          <w:rFonts w:ascii="KFGQPC HAFS Uthmanic Script" w:eastAsia="KFGQPC HAFS Uthmanic Script" w:hAnsi="KFGQPC HAFS Uthmanic Script" w:cs="KFGQPC HAFS Uthmanic Script"/>
          <w:b w:val="0"/>
          <w:color w:val="187600"/>
          <w:sz w:val="26"/>
          <w:szCs w:val="26"/>
          <w:rtl/>
        </w:rPr>
        <w:t xml:space="preserve"> وَنَزَّلْنَا عَلَيْكَ الْكِتَابَ تِبْيَانًا لِكُلِّ شَيْءٍ وَهُدًى وَرَحْمَةً وَبُشْرَى لِلْمُسْلِمِينَ</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اللهِ تعالى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تعالى القرآن بحفظه من التحريف الذي وقع للتوراة والإنجيل، وتكفل الله تعالى بذلك فقال:</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تكريم أهل القرآن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أنعَمَ الله تعالى على أهل القرآن بالرفعة في الدنيا، والفوز في الآخرة. وأهلُ القرآن هُم قُرَّاءُ القرآن وحفظته، والعالـمون بتفسيره وعلومه، والعاملون بأحكامه.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تكريم أهل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اختص الله تعالى أهل القرآن بأن نسبهم إليه، وجعلهم أولياءه المقربين، قال النبي صلى الله عليه وسلم:</w:t>
      </w:r>
      <w:r>
        <w:rPr>
          <w:rFonts w:ascii="adwa-assalaf" w:eastAsia="adwa-assalaf" w:hAnsi="adwa-assalaf" w:cs="adwa-assalaf"/>
          <w:b w:val="0"/>
          <w:color w:val="000D80"/>
          <w:sz w:val="28"/>
          <w:szCs w:val="28"/>
          <w:rtl/>
        </w:rPr>
        <w:t xml:space="preserve"> «أَهْلُ الْقُرْآنِ هُمْ أَهْلُ اللهِ وَخَاصَّتُهُ»</w:t>
      </w:r>
      <w:r>
        <w:rPr>
          <w:rFonts w:ascii="adwa-assalaf" w:eastAsia="adwa-assalaf" w:hAnsi="adwa-assalaf" w:cs="adwa-assalaf"/>
          <w:b w:val="0"/>
          <w:color w:val="000000"/>
          <w:sz w:val="28"/>
          <w:szCs w:val="28"/>
          <w:rtl/>
        </w:rPr>
        <w:t xml:space="preserve"> (رواه أحمد 12279، وابن ماجه 215).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الرفعة في الدنيا والآخرة، قال النبي صلى الله عليه وسلم:</w:t>
      </w:r>
      <w:r>
        <w:rPr>
          <w:rFonts w:ascii="adwa-assalaf" w:eastAsia="adwa-assalaf" w:hAnsi="adwa-assalaf" w:cs="adwa-assalaf"/>
          <w:b w:val="0"/>
          <w:color w:val="000D80"/>
          <w:sz w:val="28"/>
          <w:szCs w:val="28"/>
          <w:rtl/>
        </w:rPr>
        <w:t xml:space="preserve"> «إِنَّ اللهَ يَرْفَعُ بِهَذَا الْقُرْآنِ أَقْوَامًا، وَيَضَعُ بِهِ آخَرِين»</w:t>
      </w:r>
      <w:r>
        <w:rPr>
          <w:rFonts w:ascii="adwa-assalaf" w:eastAsia="adwa-assalaf" w:hAnsi="adwa-assalaf" w:cs="adwa-assalaf"/>
          <w:b w:val="0"/>
          <w:color w:val="000000"/>
          <w:sz w:val="28"/>
          <w:szCs w:val="28"/>
          <w:rtl/>
        </w:rPr>
        <w:t xml:space="preserve"> (رواه مسلم 817).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أهل القرآن هُم خِيار الأمة، قال النبي صلى الله عليه وسلم:</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(رواه البخاري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القرآن يشفعُ لأهله يوم القيامة، قال النبي صلى الله عليه وسلم:</w:t>
      </w:r>
      <w:r>
        <w:rPr>
          <w:rFonts w:ascii="adwa-assalaf" w:eastAsia="adwa-assalaf" w:hAnsi="adwa-assalaf" w:cs="adwa-assalaf"/>
          <w:b w:val="0"/>
          <w:color w:val="000D80"/>
          <w:sz w:val="28"/>
          <w:szCs w:val="28"/>
          <w:rtl/>
        </w:rPr>
        <w:t xml:space="preserve"> «اقْرَأُوا الْقُرْآنَ، فَإِنَّهُ يَأْتِي يَوْمَ الْقِيَامَةِ شَفِيعًا لِأَصْحَابِهِ»</w:t>
      </w:r>
      <w:r>
        <w:rPr>
          <w:rFonts w:ascii="adwa-assalaf" w:eastAsia="adwa-assalaf" w:hAnsi="adwa-assalaf" w:cs="adwa-assalaf"/>
          <w:b w:val="0"/>
          <w:color w:val="000000"/>
          <w:sz w:val="28"/>
          <w:szCs w:val="28"/>
          <w:rtl/>
        </w:rPr>
        <w:t xml:space="preserve"> (رواه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واجبنا تجاه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علمنا هذه المكانة العظيمة للقرآن، وجَبَ علينا أن نقدرَه حقَّ قدره، وذلك بقراءته، وتدبره، وتعلمه، وحفظه، واتباع أوامره، واجتناب نواهيه، قال الله تعالى:</w:t>
      </w:r>
      <w:r>
        <w:rPr>
          <w:rFonts w:ascii="KFGQPC HAFS Uthmanic Script" w:eastAsia="KFGQPC HAFS Uthmanic Script" w:hAnsi="KFGQPC HAFS Uthmanic Script" w:cs="KFGQPC HAFS Uthmanic Script"/>
          <w:b w:val="0"/>
          <w:color w:val="187600"/>
          <w:sz w:val="26"/>
          <w:szCs w:val="26"/>
          <w:rtl/>
        </w:rPr>
        <w:t xml:space="preserve"> وَهَذَا كِتَابٌ أَنْزَلْنَاهُ مُبَارَكٌ فَاتَّبِعُوهُ وَاتَّقُوا لَعَلَّكُمْ تُرْحَمُونَ (155)</w:t>
      </w:r>
      <w:r>
        <w:rPr>
          <w:rFonts w:ascii="adwa-assalaf" w:eastAsia="adwa-assalaf" w:hAnsi="adwa-assalaf" w:cs="adwa-assalaf"/>
          <w:b w:val="0"/>
          <w:color w:val="000000"/>
          <w:sz w:val="28"/>
          <w:szCs w:val="28"/>
          <w:rtl/>
        </w:rPr>
        <w:t xml:space="preserve"> (الأنعام:155).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وأرشدَنا ربُّنا تعالى إلى الإنصات عند سماعِهِ، فقالَ تعالى:</w:t>
      </w:r>
      <w:r>
        <w:rPr>
          <w:rFonts w:ascii="KFGQPC HAFS Uthmanic Script" w:eastAsia="KFGQPC HAFS Uthmanic Script" w:hAnsi="KFGQPC HAFS Uthmanic Script" w:cs="KFGQPC HAFS Uthmanic Script"/>
          <w:b w:val="0"/>
          <w:color w:val="187600"/>
          <w:sz w:val="26"/>
          <w:szCs w:val="26"/>
          <w:rtl/>
        </w:rPr>
        <w:t xml:space="preserve"> وَإِذَا قُرِئَ الْقُرْآنُ فَاسْتَمِعُوا لَهُ وَأَنْصِتُوا لَعَلَّكُمْ تُرْحَمُونَ</w:t>
      </w:r>
      <w:r>
        <w:rPr>
          <w:rFonts w:ascii="adwa-assalaf" w:eastAsia="adwa-assalaf" w:hAnsi="adwa-assalaf" w:cs="adwa-assalaf"/>
          <w:b w:val="0"/>
          <w:color w:val="000000"/>
          <w:sz w:val="28"/>
          <w:szCs w:val="28"/>
          <w:rtl/>
        </w:rPr>
        <w:t xml:space="preserve"> (الأعراف:204).</w:t>
      </w:r>
      <w:r>
        <w:rPr>
          <w:rFonts w:ascii="adwa-assalaf" w:eastAsia="adwa-assalaf" w:hAnsi="adwa-assalaf" w:cs="adwa-assalaf"/>
          <w:b w:val="0"/>
          <w:color w:val="000000"/>
          <w:sz w:val="28"/>
          <w:szCs w:val="28"/>
          <w:rtl/>
        </w:rPr>
        <w:t xml:space="preserve"> وكذلك تدبر آياتِهِ، فقال تعالى:</w:t>
      </w:r>
      <w:r>
        <w:rPr>
          <w:rFonts w:ascii="KFGQPC HAFS Uthmanic Script" w:eastAsia="KFGQPC HAFS Uthmanic Script" w:hAnsi="KFGQPC HAFS Uthmanic Script" w:cs="KFGQPC HAFS Uthmanic Script"/>
          <w:b w:val="0"/>
          <w:color w:val="187600"/>
          <w:sz w:val="26"/>
          <w:szCs w:val="26"/>
          <w:rtl/>
        </w:rPr>
        <w:t xml:space="preserve"> كِتَابٌ أَنْزَلْنَاهُ إِلَيْكَ مُبَارَكٌ لِيَدَّبَّرُوا آيَاتِهِ وَلِيَتَذَكَّرَ أُولُو الْأَلْبَابِ</w:t>
      </w:r>
      <w:r>
        <w:rPr>
          <w:rFonts w:ascii="adwa-assalaf" w:eastAsia="adwa-assalaf" w:hAnsi="adwa-assalaf" w:cs="adwa-assalaf"/>
          <w:b w:val="0"/>
          <w:color w:val="000000"/>
          <w:sz w:val="28"/>
          <w:szCs w:val="28"/>
          <w:rtl/>
        </w:rPr>
        <w:t xml:space="preserve"> (ص:29).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وأسجِّلُ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اجتمع للقرآن الكريم الشرف من كلِّ الوجوه، تحت إشراف معلمك، ابحث عن ذلك، وسجله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w:t>
      </w:r>
      <w:r>
        <w:rPr>
          <w:rFonts w:ascii="adwa-assalaf" w:eastAsia="adwa-assalaf" w:hAnsi="adwa-assalaf" w:cs="adwa-assalaf"/>
          <w:b w:val="0"/>
          <w:color w:val="000000"/>
          <w:sz w:val="28"/>
          <w:szCs w:val="28"/>
          <w:rtl/>
        </w:rPr>
        <w:t xml:space="preserve"> توضيح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 المكاني:</w:t>
      </w:r>
      <w:r>
        <w:rPr>
          <w:rFonts w:ascii="adwa-assalaf" w:eastAsia="adwa-assalaf" w:hAnsi="adwa-assalaf" w:cs="adwa-assalaf"/>
          <w:b w:val="0"/>
          <w:color w:val="000000"/>
          <w:sz w:val="28"/>
          <w:szCs w:val="28"/>
          <w:rtl/>
        </w:rPr>
        <w:t xml:space="preserve"> بدأ نزوله بمكةَ بلد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الشرف الزماني:</w:t>
      </w:r>
      <w:r>
        <w:rPr>
          <w:rFonts w:ascii="adwa-assalaf" w:eastAsia="adwa-assalaf" w:hAnsi="adwa-assalaf" w:cs="adwa-assalaf"/>
          <w:b w:val="0"/>
          <w:color w:val="000000"/>
          <w:sz w:val="28"/>
          <w:szCs w:val="28"/>
          <w:rtl/>
        </w:rPr>
        <w:t xml:space="preserve"> بدأ نزوله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التي نزل بها:</w:t>
      </w:r>
      <w:r>
        <w:rPr>
          <w:rFonts w:ascii="adwa-assalaf" w:eastAsia="adwa-assalaf" w:hAnsi="adwa-assalaf" w:cs="adwa-assalaf"/>
          <w:b w:val="0"/>
          <w:color w:val="000000"/>
          <w:sz w:val="28"/>
          <w:szCs w:val="28"/>
          <w:rtl/>
        </w:rPr>
        <w:t xml:space="preserve"> نزل باللغة العربية وهي لغة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الـمَلك الذي نزل به:</w:t>
      </w:r>
      <w:r>
        <w:rPr>
          <w:rFonts w:ascii="adwa-assalaf" w:eastAsia="adwa-assalaf" w:hAnsi="adwa-assalaf" w:cs="adwa-assalaf"/>
          <w:b w:val="0"/>
          <w:color w:val="000000"/>
          <w:sz w:val="28"/>
          <w:szCs w:val="28"/>
          <w:rtl/>
        </w:rPr>
        <w:t xml:space="preserve"> نزل به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الذي أُنزل عليه:</w:t>
      </w:r>
      <w:r>
        <w:rPr>
          <w:rFonts w:ascii="adwa-assalaf" w:eastAsia="adwa-assalaf" w:hAnsi="adwa-assalaf" w:cs="adwa-assalaf"/>
          <w:b w:val="0"/>
          <w:color w:val="000000"/>
          <w:sz w:val="28"/>
          <w:szCs w:val="28"/>
          <w:rtl/>
        </w:rPr>
        <w:t xml:space="preserve"> خاتم الرسل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الأمة التي نزل مِن أجلها:</w:t>
      </w:r>
      <w:r>
        <w:rPr>
          <w:rFonts w:ascii="adwa-assalaf" w:eastAsia="adwa-assalaf" w:hAnsi="adwa-assalaf" w:cs="adwa-assalaf"/>
          <w:b w:val="0"/>
          <w:color w:val="000000"/>
          <w:sz w:val="28"/>
          <w:szCs w:val="28"/>
          <w:rtl/>
        </w:rPr>
        <w:t xml:space="preserve"> أمة الإسلام، وهي خير أمةٍ أُخرِجَت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«مَا اجْتَمَعَ قَوْمٌ فِي بَيْتٍ مِنْ بُيُوتِ اللهِ، يَتْلُونَ كِتَابَ اللهِ، وَيَتَدَارَسُونَهُ بَيْنَهُمْ، إِلَّا حَفَّتْهُمُ الْمَلَائِكَةُ، وَنَزَلَتْ عَلَيْهِمُ السَّكِينَةُ، وَغَشِيَتْهُمُ الرَّحْمَةُ، وَذَكَرَهُمُ اللهُ فِيمَنْ عِنْدَهُ»</w:t>
      </w:r>
      <w:r>
        <w:rPr>
          <w:rFonts w:ascii="adwa-assalaf" w:eastAsia="adwa-assalaf" w:hAnsi="adwa-assalaf" w:cs="adwa-assalaf"/>
          <w:b w:val="0"/>
          <w:color w:val="000000"/>
          <w:sz w:val="28"/>
          <w:szCs w:val="28"/>
          <w:rtl/>
        </w:rPr>
        <w:t xml:space="preserve"> (رواه مسلم 2699).</w:t>
      </w:r>
      <w:r>
        <w:rPr>
          <w:rFonts w:ascii="adwa-assalaf" w:eastAsia="adwa-assalaf" w:hAnsi="adwa-assalaf" w:cs="adwa-assalaf"/>
          <w:b w:val="0"/>
          <w:color w:val="000000"/>
          <w:sz w:val="28"/>
          <w:szCs w:val="28"/>
          <w:rtl/>
        </w:rPr>
        <w:t xml:space="preserve"> اقرأ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الحديث فضلَ تلاوة القرآن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نزول الملائكة وحضور مجالس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نزول السكينة والرحمة على قُرَّاء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ذِكرُ الله تعالى قُرَّاء القرآن الكريم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ثلاثةً من آداب تلاوة القرآن ومجالس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الجلوس في سكينةٍ ووقارٍ عند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التدبر والخشوع عند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الآيات الآتية ما تدل عليه من فضائل للقرآن الكريم:</w:t>
      </w:r>
      <w:r>
        <w:rPr>
          <w:rFonts w:ascii="adwa-assalaf" w:eastAsia="adwa-assalaf" w:hAnsi="adwa-assalaf" w:cs="adwa-assalaf"/>
          <w:b w:val="0"/>
          <w:color w:val="000000"/>
          <w:sz w:val="28"/>
          <w:szCs w:val="28"/>
          <w:rtl/>
        </w:rPr>
        <w:t xml:space="preserve"> الآيات</w:t>
      </w:r>
      <w:r>
        <w:rPr>
          <w:rFonts w:ascii="adwa-assalaf" w:eastAsia="adwa-assalaf" w:hAnsi="adwa-assalaf" w:cs="adwa-assalaf"/>
          <w:b w:val="0"/>
          <w:color w:val="000000"/>
          <w:sz w:val="28"/>
          <w:szCs w:val="28"/>
          <w:rtl/>
        </w:rPr>
        <w:t xml:space="preserve"> ما تدل عليه</w:t>
      </w:r>
      <w:r>
        <w:rPr>
          <w:rFonts w:ascii="KFGQPC HAFS Uthmanic Script" w:eastAsia="KFGQPC HAFS Uthmanic Script" w:hAnsi="KFGQPC HAFS Uthmanic Script" w:cs="KFGQPC HAFS Uthmanic Script"/>
          <w:b w:val="0"/>
          <w:color w:val="187600"/>
          <w:sz w:val="26"/>
          <w:szCs w:val="26"/>
          <w:rtl/>
        </w:rPr>
        <w:t xml:space="preserve"> إِنَّ هَٰذَا الْقُرْآنَ يَهْدِي لِلَّتِي هِيَ أَقْوَمُ</w:t>
      </w:r>
      <w:r>
        <w:rPr>
          <w:rFonts w:ascii="adwa-assalaf" w:eastAsia="adwa-assalaf" w:hAnsi="adwa-assalaf" w:cs="adwa-assalaf"/>
          <w:b w:val="0"/>
          <w:color w:val="000000"/>
          <w:sz w:val="28"/>
          <w:szCs w:val="28"/>
          <w:rtl/>
        </w:rPr>
        <w:t xml:space="preserve"> (الإسراء: 9) : يهدي لأفضل الطرق إلى الله تعالى.</w:t>
      </w:r>
      <w:r>
        <w:rPr>
          <w:rFonts w:ascii="KFGQPC HAFS Uthmanic Script" w:eastAsia="KFGQPC HAFS Uthmanic Script" w:hAnsi="KFGQPC HAFS Uthmanic Script" w:cs="KFGQPC HAFS Uthmanic Script"/>
          <w:b w:val="0"/>
          <w:color w:val="187600"/>
          <w:sz w:val="26"/>
          <w:szCs w:val="26"/>
          <w:rtl/>
        </w:rPr>
        <w:t xml:space="preserve"> ﴿ الْحَمْدُ لِلَّهِ الَّذِي أَنزَلَ عَلَىٰ عَبْدِهِ الْكِتَابَ وَلَمْ يَجْعَل لَّهُ عِوَجًا ۜ﴾</w:t>
      </w:r>
      <w:r>
        <w:rPr>
          <w:rFonts w:ascii="adwa-assalaf" w:eastAsia="adwa-assalaf" w:hAnsi="adwa-assalaf" w:cs="adwa-assalaf"/>
          <w:b w:val="0"/>
          <w:color w:val="000000"/>
          <w:sz w:val="28"/>
          <w:szCs w:val="28"/>
          <w:rtl/>
        </w:rPr>
        <w:t xml:space="preserve"> (الكهف:1) : ليس فيه ميل و لا انحراف.</w:t>
      </w:r>
      <w:r>
        <w:rPr>
          <w:rFonts w:ascii="KFGQPC HAFS Uthmanic Script" w:eastAsia="KFGQPC HAFS Uthmanic Script" w:hAnsi="KFGQPC HAFS Uthmanic Script" w:cs="KFGQPC HAFS Uthmanic Script"/>
          <w:b w:val="0"/>
          <w:color w:val="187600"/>
          <w:sz w:val="26"/>
          <w:szCs w:val="26"/>
          <w:rtl/>
        </w:rPr>
        <w:t xml:space="preserve"> ﴿ لَّا يَأْتِيهِ الْبَاطِلُ مِن بَيْنِ يَدَيْهِ وَلَا مِنْ خَلْفِهِ ۖ تَنزِيلٌ مِّنْ حَكِيمٍ حَمِيدٍ﴾</w:t>
      </w:r>
      <w:r>
        <w:rPr>
          <w:rFonts w:ascii="adwa-assalaf" w:eastAsia="adwa-assalaf" w:hAnsi="adwa-assalaf" w:cs="adwa-assalaf"/>
          <w:b w:val="0"/>
          <w:color w:val="000000"/>
          <w:sz w:val="28"/>
          <w:szCs w:val="28"/>
          <w:rtl/>
        </w:rPr>
        <w:t xml:space="preserve"> (فصلت: 42) : لا يغلبه الباطل، و لا يحتوي على ضلال، و هو منزل من الله عزوجل.</w:t>
      </w:r>
      <w:r>
        <w:rPr>
          <w:rFonts w:ascii="KFGQPC HAFS Uthmanic Script" w:eastAsia="KFGQPC HAFS Uthmanic Script" w:hAnsi="KFGQPC HAFS Uthmanic Script" w:cs="KFGQPC HAFS Uthmanic Script"/>
          <w:b w:val="0"/>
          <w:color w:val="187600"/>
          <w:sz w:val="26"/>
          <w:szCs w:val="26"/>
          <w:rtl/>
        </w:rPr>
        <w:t xml:space="preserve"> ﴿ لَوْ أَنزَلْنَا هَٰذَا الْقُرْآنَ عَلَىٰ جَبَلٍ لَّرَأَيْتَهُ خَاشِعًا مُّتَصَدِّعًا مِّنْ خَشْيَةِ اللَّهِ ۚ ﴾</w:t>
      </w:r>
      <w:r>
        <w:rPr>
          <w:rFonts w:ascii="adwa-assalaf" w:eastAsia="adwa-assalaf" w:hAnsi="adwa-assalaf" w:cs="adwa-assalaf"/>
          <w:b w:val="0"/>
          <w:color w:val="000000"/>
          <w:sz w:val="28"/>
          <w:szCs w:val="28"/>
          <w:rtl/>
        </w:rPr>
        <w:t xml:space="preserve"> (الحشر:21) : له أثر على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أتناقش وأتعاون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حول تعامل المسلمين في مجتمعك مع القرآن الكريم وفقًا للأسئلة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الفقرة</w:t>
      </w:r>
      <w:r>
        <w:rPr>
          <w:rFonts w:ascii="adwa-assalaf" w:eastAsia="adwa-assalaf" w:hAnsi="adwa-assalaf" w:cs="adwa-assalaf"/>
          <w:b w:val="0"/>
          <w:color w:val="000000"/>
          <w:sz w:val="28"/>
          <w:szCs w:val="28"/>
          <w:rtl/>
        </w:rPr>
        <w:t xml:space="preserve"> مدى تحققها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نظرتهم للقرآن الكريم (ما مدي تقديرهم وتعظيمهم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التزامهم بأحكامه (هل يطبقون أحكامه في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اهتمامهم بتعلُّم تلاوته (هل يهتمون بتصحيح قراءتهم للقرآن؟).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استعدادهم للمساهمة في نشره (هل يدعون الناس ويساعدونهم في تلاوته والعمل بأحكامه؟).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الآية التي تدل على المعاني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يستحيل أن يقع الخطأ في القرآن الكريم:</w:t>
      </w:r>
      <w:r>
        <w:rPr>
          <w:rFonts w:ascii="adwa-assalaf" w:eastAsia="adwa-assalaf" w:hAnsi="adwa-assalaf" w:cs="adwa-assalaf"/>
          <w:b w:val="0"/>
          <w:color w:val="000000"/>
          <w:sz w:val="28"/>
          <w:szCs w:val="28"/>
          <w:rtl/>
        </w:rPr>
        <w:t xml:space="preserve"> 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يَأْتِيهِ الْبَاطِلُ مِنْ بَيْنِ يَدَيْهِ وَلَا مِنْ خَلْفِهِ</w:t>
      </w:r>
      <w:r>
        <w:rPr>
          <w:rFonts w:ascii="adwa-assalaf" w:eastAsia="adwa-assalaf" w:hAnsi="adwa-assalaf" w:cs="adwa-assalaf"/>
          <w:b w:val="0"/>
          <w:color w:val="000000"/>
          <w:sz w:val="28"/>
          <w:szCs w:val="28"/>
          <w:rtl/>
        </w:rPr>
        <w:t xml:space="preserve"> (فصلت:42).</w:t>
      </w:r>
      <w:r>
        <w:rPr>
          <w:rFonts w:ascii="adwa-assalaf" w:eastAsia="adwa-assalaf" w:hAnsi="adwa-assalaf" w:cs="adwa-assalaf"/>
          <w:b w:val="0"/>
          <w:color w:val="000000"/>
          <w:sz w:val="28"/>
          <w:szCs w:val="28"/>
          <w:rtl/>
        </w:rPr>
        <w:t xml:space="preserve"> 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وَنُنَزِّلُ مِنَ الْقُرْآنِ مَا هُوَ شِفَاءٌ وَرَحْمَةٌ لِلْمُؤْمِنِينَ</w:t>
      </w:r>
      <w:r>
        <w:rPr>
          <w:rFonts w:ascii="adwa-assalaf" w:eastAsia="adwa-assalaf" w:hAnsi="adwa-assalaf" w:cs="adwa-assalaf"/>
          <w:b w:val="0"/>
          <w:color w:val="000000"/>
          <w:sz w:val="28"/>
          <w:szCs w:val="28"/>
          <w:rtl/>
        </w:rPr>
        <w:t xml:space="preserve"> (الإسراء:82).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لو أُنزِل القرآن الكريم على الجمادِ لتأثر به:</w:t>
      </w:r>
      <w:r>
        <w:rPr>
          <w:rFonts w:ascii="adwa-assalaf" w:eastAsia="adwa-assalaf" w:hAnsi="adwa-assalaf" w:cs="adwa-assalaf"/>
          <w:b w:val="0"/>
          <w:color w:val="000000"/>
          <w:sz w:val="28"/>
          <w:szCs w:val="28"/>
          <w:rtl/>
        </w:rPr>
        <w:t xml:space="preserve"> 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يُرِيدُونَ لِيُطْفِئُوا نُورَ اللَّهِ بِأَفْوَاهِهِمْ وَاللَّهُ مُتِمُّ نُورِهِ وَلَوْ كَرِهَ الْكَافِرُونَ (8)</w:t>
      </w:r>
      <w:r>
        <w:rPr>
          <w:rFonts w:ascii="adwa-assalaf" w:eastAsia="adwa-assalaf" w:hAnsi="adwa-assalaf" w:cs="adwa-assalaf"/>
          <w:b w:val="0"/>
          <w:color w:val="000000"/>
          <w:sz w:val="28"/>
          <w:szCs w:val="28"/>
          <w:rtl/>
        </w:rPr>
        <w:t xml:space="preserve"> (الصف:8).</w:t>
      </w:r>
      <w:r>
        <w:rPr>
          <w:rFonts w:ascii="adwa-assalaf" w:eastAsia="adwa-assalaf" w:hAnsi="adwa-assalaf" w:cs="adwa-assalaf"/>
          <w:b w:val="0"/>
          <w:color w:val="000000"/>
          <w:sz w:val="28"/>
          <w:szCs w:val="28"/>
          <w:rtl/>
        </w:rPr>
        <w:t xml:space="preserve"> 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وَنُنَزِّلُ مِنَ الْقُرْآنِ مَا هُوَ شِفَاءٌ وَرَحْمَةٌ لِلْمُؤْمِنِينَ</w:t>
      </w:r>
      <w:r>
        <w:rPr>
          <w:rFonts w:ascii="adwa-assalaf" w:eastAsia="adwa-assalaf" w:hAnsi="adwa-assalaf" w:cs="adwa-assalaf"/>
          <w:b w:val="0"/>
          <w:color w:val="000000"/>
          <w:sz w:val="28"/>
          <w:szCs w:val="28"/>
          <w:rtl/>
        </w:rPr>
        <w:t xml:space="preserve"> (الإسراء:82).</w:t>
      </w:r>
      <w:r>
        <w:rPr>
          <w:rFonts w:ascii="adwa-assalaf" w:eastAsia="adwa-assalaf" w:hAnsi="adwa-assalaf" w:cs="adwa-assalaf"/>
          <w:b w:val="0"/>
          <w:color w:val="000000"/>
          <w:sz w:val="28"/>
          <w:szCs w:val="28"/>
          <w:rtl/>
        </w:rPr>
        <w:t xml:space="preserve"> ج-</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لَوْ أَنْزَلْنَا هَذَا الْقُرْآنَ عَلَى جَبَلٍ لَرَأَيْتَهُ خَاشِعًا مُتَصَدِّعًا مِنْ خَشْيَةِ اللَّهِ</w:t>
      </w:r>
      <w:r>
        <w:rPr>
          <w:rFonts w:ascii="adwa-assalaf" w:eastAsia="adwa-assalaf" w:hAnsi="adwa-assalaf" w:cs="adwa-assalaf"/>
          <w:b w:val="0"/>
          <w:color w:val="000000"/>
          <w:sz w:val="28"/>
          <w:szCs w:val="28"/>
          <w:rtl/>
        </w:rPr>
        <w:t xml:space="preserve"> (الحشر:21).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علينا الاجتهاد في فهم آيات القرآن وتأمُّل معانيها:</w:t>
      </w:r>
      <w:r>
        <w:rPr>
          <w:rFonts w:ascii="adwa-assalaf" w:eastAsia="adwa-assalaf" w:hAnsi="adwa-assalaf" w:cs="adwa-assalaf"/>
          <w:b w:val="0"/>
          <w:color w:val="000000"/>
          <w:sz w:val="28"/>
          <w:szCs w:val="28"/>
          <w:rtl/>
        </w:rPr>
        <w:t xml:space="preserve"> 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كِتَابٌ أَنْزَلْنَاهُ إِلَيْكَ مُبَارَكٌ لِيَدَّبَّرُوا آيَاتِهِ</w:t>
      </w:r>
      <w:r>
        <w:rPr>
          <w:rFonts w:ascii="adwa-assalaf" w:eastAsia="adwa-assalaf" w:hAnsi="adwa-assalaf" w:cs="adwa-assalaf"/>
          <w:b w:val="0"/>
          <w:color w:val="000000"/>
          <w:sz w:val="28"/>
          <w:szCs w:val="28"/>
          <w:rtl/>
        </w:rPr>
        <w:t xml:space="preserve"> (ص:29).</w:t>
      </w:r>
      <w:r>
        <w:rPr>
          <w:rFonts w:ascii="adwa-assalaf" w:eastAsia="adwa-assalaf" w:hAnsi="adwa-assalaf" w:cs="adwa-assalaf"/>
          <w:b w:val="0"/>
          <w:color w:val="000000"/>
          <w:sz w:val="28"/>
          <w:szCs w:val="28"/>
          <w:rtl/>
        </w:rPr>
        <w:t xml:space="preserve"> 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وَرَتِّلِ الْقُرْآنَ تَرْتِيلًا (4)</w:t>
      </w:r>
      <w:r>
        <w:rPr>
          <w:rFonts w:ascii="adwa-assalaf" w:eastAsia="adwa-assalaf" w:hAnsi="adwa-assalaf" w:cs="adwa-assalaf"/>
          <w:b w:val="0"/>
          <w:color w:val="000000"/>
          <w:sz w:val="28"/>
          <w:szCs w:val="28"/>
          <w:rtl/>
        </w:rPr>
        <w:t xml:space="preserve"> (المزمل:4).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مكانة أهل القرآن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سعادة أهل القرآن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مقالًا دعويًّا في عشرة أسطر عن واجبنا تجاه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السُّنة والشمائل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حال العرب قبل بعثة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تكتب نبذةً عن حالة العرب الدينية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تبرهن على سوء الحالة الاجتماعية والأخلاقية للعرب في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تذكر نماذج للأخلاقِ الحسنة عند العربِ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تكره الأفعالَ السيئةَ لأهلِ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رحمة الله تعالى ببعثه النبيَّ صلى الله عليه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خريطة بلاد العرب قبل البعثة، أما عن تاريخهم فنتعرف أهم معالمه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للعرب قبل الإسلام دولة تجمعهم، أو ملك يحكمهم، أو حكومة تنظِّم حياتهم؛ ولذلك انتشرت الحروب والصراعات بينهم، خاصة مع انتشار التعصب للقبيلة، والنزاع على مناطق الماء والرعي.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فَرَضت البيئة الصحراوية حياةً قاسيةً على أغلب العرب، فكان الرعي هو الحرفة المنتشرة بينهم، وعُرِفَت الزراعة في بلاد اليمن وبعض المناطق في يثرب (المدينة النبوية) والطائف وخيبر. وعَرف العرب بعض الصناعات اليدوية.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التجارة فكانت الحرفة الأكثر انتشارًا وازدهارًا، خاصةً لأهل مكة الذين استفادوا من وفود الحجاج للبيت الحرام، ومن قيامهم برحلات تجارية في الصيف إلى الشام وفي الشتاء إلى اليمن، قال تعالى:</w:t>
      </w:r>
      <w:r>
        <w:rPr>
          <w:rFonts w:ascii="KFGQPC HAFS Uthmanic Script" w:eastAsia="KFGQPC HAFS Uthmanic Script" w:hAnsi="KFGQPC HAFS Uthmanic Script" w:cs="KFGQPC HAFS Uthmanic Script"/>
          <w:b w:val="0"/>
          <w:color w:val="187600"/>
          <w:sz w:val="26"/>
          <w:szCs w:val="26"/>
          <w:rtl/>
        </w:rPr>
        <w:t xml:space="preserve"> لِإِيلَافِ قُرَيْشٍ (1)</w:t>
      </w:r>
      <w:r>
        <w:rPr>
          <w:rFonts w:ascii="KFGQPC HAFS Uthmanic Script" w:eastAsia="KFGQPC HAFS Uthmanic Script" w:hAnsi="KFGQPC HAFS Uthmanic Script" w:cs="KFGQPC HAFS Uthmanic Script"/>
          <w:b w:val="0"/>
          <w:color w:val="187600"/>
          <w:sz w:val="26"/>
          <w:szCs w:val="26"/>
          <w:rtl/>
        </w:rPr>
        <w:t xml:space="preserve"> إِيلَافِهِمْ رِحْلَةَ الشِّتَاءِ وَالصَّيْفِ (2)</w:t>
      </w:r>
      <w:r>
        <w:rPr>
          <w:rFonts w:ascii="KFGQPC HAFS Uthmanic Script" w:eastAsia="KFGQPC HAFS Uthmanic Script" w:hAnsi="KFGQPC HAFS Uthmanic Script" w:cs="KFGQPC HAFS Uthmanic Script"/>
          <w:b w:val="0"/>
          <w:color w:val="187600"/>
          <w:sz w:val="26"/>
          <w:szCs w:val="26"/>
          <w:rtl/>
        </w:rPr>
        <w:t xml:space="preserve"> فَلْيَعْبُدُوا رَبَّ هَذَا الْبَيْتِ (3)</w:t>
      </w:r>
      <w:r>
        <w:rPr>
          <w:rFonts w:ascii="KFGQPC HAFS Uthmanic Script" w:eastAsia="KFGQPC HAFS Uthmanic Script" w:hAnsi="KFGQPC HAFS Uthmanic Script" w:cs="KFGQPC HAFS Uthmanic Script"/>
          <w:b w:val="0"/>
          <w:color w:val="187600"/>
          <w:sz w:val="26"/>
          <w:szCs w:val="26"/>
          <w:rtl/>
        </w:rPr>
        <w:t xml:space="preserve"> الَّذِي أَطْعَمَهُمْ مِنْ جُوعٍ وَآمَنَهُمْ مِنْ خَوْفٍ (4)</w:t>
      </w:r>
      <w:r>
        <w:rPr>
          <w:rFonts w:ascii="adwa-assalaf" w:eastAsia="adwa-assalaf" w:hAnsi="adwa-assalaf" w:cs="adwa-assalaf"/>
          <w:b w:val="0"/>
          <w:color w:val="000000"/>
          <w:sz w:val="28"/>
          <w:szCs w:val="28"/>
          <w:rtl/>
        </w:rPr>
        <w:t xml:space="preserve"> (قريش: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ساعدت أسواق العرب على ازدهار النشاط التجاري، مثل سوق عكاظ، وسوق ذي المجاز.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 العرب على شكل قبائل متفرقة، لكل قبيلة سيد يطيعه أفراد القبيلة، مع التعصب للقبيلة والنسب، وشاع بينهم الأخذ بالثأر، والنهبُ، وشربُ الخمرِ، وظلم العبيد، واحتقار المرأة، وتفضيل الذكور، وعَرَفت بعض القبائل وأدَ البنات خوفًا من العار أو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فقد انتشر بين العرب بعض الأخلاق والعادات الطيبة، مثل: إكرام الضيف، والشجاعة، والوفاءِ بالعهدِ، وحماية مَن يستجير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العرب على دين إبراهيم علیه السلام، لكنهم انحرفوا إلى عبادة الأصنام، ولم يبقَ فيهم على التوحيد وملة إبراهيم علیه السلام -قُبَيْل بعثة النبي صلى الله عليه وسلم- إلا عدد قليل أُطْلِق عليهم (الحنفاء).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انتقلت عبادة الأصنام من الشام إلى العرب على يد عمرو بن لُحَيٍّ، يقول عنه النبيُّ صلى الله عليه وسلم:</w:t>
      </w:r>
      <w:r>
        <w:rPr>
          <w:rFonts w:ascii="adwa-assalaf" w:eastAsia="adwa-assalaf" w:hAnsi="adwa-assalaf" w:cs="adwa-assalaf"/>
          <w:b w:val="0"/>
          <w:color w:val="000D80"/>
          <w:sz w:val="28"/>
          <w:szCs w:val="28"/>
          <w:rtl/>
        </w:rPr>
        <w:t xml:space="preserve"> «رَأَيْتُ عَمْرَو بْنَ عَامِرِ بْنِ لُحَيٍّ الْخُزَاعِيَّ يَجُرُّ قُصْبَهُ فِي النَّارِ»</w:t>
      </w:r>
      <w:r>
        <w:rPr>
          <w:rFonts w:ascii="adwa-assalaf" w:eastAsia="adwa-assalaf" w:hAnsi="adwa-assalaf" w:cs="adwa-assalaf"/>
          <w:b w:val="0"/>
          <w:color w:val="000000"/>
          <w:sz w:val="28"/>
          <w:szCs w:val="28"/>
          <w:rtl/>
        </w:rPr>
        <w:t xml:space="preserve"> (رواه البخاري 3521، ومسلم 2856).</w:t>
      </w:r>
      <w:r>
        <w:rPr>
          <w:rFonts w:ascii="adwa-assalaf" w:eastAsia="adwa-assalaf" w:hAnsi="adwa-assalaf" w:cs="adwa-assalaf"/>
          <w:b w:val="0"/>
          <w:color w:val="000000"/>
          <w:sz w:val="28"/>
          <w:szCs w:val="28"/>
          <w:rtl/>
        </w:rPr>
        <w:t xml:space="preserve"> وقصبه أي: أمعاؤه.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أصنامهم: اللات والعزى ومَناة وهُبَل، قال تعالى:</w:t>
      </w:r>
      <w:r>
        <w:rPr>
          <w:rFonts w:ascii="KFGQPC HAFS Uthmanic Script" w:eastAsia="KFGQPC HAFS Uthmanic Script" w:hAnsi="KFGQPC HAFS Uthmanic Script" w:cs="KFGQPC HAFS Uthmanic Script"/>
          <w:b w:val="0"/>
          <w:color w:val="187600"/>
          <w:sz w:val="26"/>
          <w:szCs w:val="26"/>
          <w:rtl/>
        </w:rPr>
        <w:t xml:space="preserve"> أَفَرَأَيْتُمُ اللَّاتَ وَالْعُزَّى (19)</w:t>
      </w:r>
      <w:r>
        <w:rPr>
          <w:rFonts w:ascii="KFGQPC HAFS Uthmanic Script" w:eastAsia="KFGQPC HAFS Uthmanic Script" w:hAnsi="KFGQPC HAFS Uthmanic Script" w:cs="KFGQPC HAFS Uthmanic Script"/>
          <w:b w:val="0"/>
          <w:color w:val="187600"/>
          <w:sz w:val="26"/>
          <w:szCs w:val="26"/>
          <w:rtl/>
        </w:rPr>
        <w:t xml:space="preserve"> وَمَنَاةَ الثَّالِثَةَ الْأُخْرَى (20)</w:t>
      </w:r>
      <w:r>
        <w:rPr>
          <w:rFonts w:ascii="adwa-assalaf" w:eastAsia="adwa-assalaf" w:hAnsi="adwa-assalaf" w:cs="adwa-assalaf"/>
          <w:b w:val="0"/>
          <w:color w:val="000000"/>
          <w:sz w:val="28"/>
          <w:szCs w:val="28"/>
          <w:rtl/>
        </w:rPr>
        <w:t xml:space="preserve"> (النجم: 19-20).</w:t>
      </w:r>
      <w:r>
        <w:rPr>
          <w:rFonts w:ascii="adwa-assalaf" w:eastAsia="adwa-assalaf" w:hAnsi="adwa-assalaf" w:cs="adwa-assalaf"/>
          <w:b w:val="0"/>
          <w:color w:val="000000"/>
          <w:sz w:val="28"/>
          <w:szCs w:val="28"/>
          <w:rtl/>
        </w:rPr>
        <w:t xml:space="preserve"> إلى جانب عدد لا يُحصَى من الأصنام الصغيرة، يقول أحدهم:</w:t>
      </w:r>
      <w:r>
        <w:rPr>
          <w:rFonts w:ascii="adwa-assalaf" w:eastAsia="adwa-assalaf" w:hAnsi="adwa-assalaf" w:cs="adwa-assalaf"/>
          <w:b w:val="0"/>
          <w:color w:val="000D80"/>
          <w:sz w:val="28"/>
          <w:szCs w:val="28"/>
          <w:rtl/>
        </w:rPr>
        <w:t xml:space="preserve"> «كُنَّا نَعْبُدُ الْحَجَرَ، فَإِذَا وَجَدْنَا حَجَرًا هُوَ أَخْيَرُ مِنْهُ أَلْقَيْنَاهُ وَأَخَذْنَا الآخَرَ»</w:t>
      </w:r>
      <w:r>
        <w:rPr>
          <w:rFonts w:ascii="adwa-assalaf" w:eastAsia="adwa-assalaf" w:hAnsi="adwa-assalaf" w:cs="adwa-assalaf"/>
          <w:b w:val="0"/>
          <w:color w:val="000000"/>
          <w:sz w:val="28"/>
          <w:szCs w:val="28"/>
          <w:rtl/>
        </w:rPr>
        <w:t xml:space="preserve"> (رواه البخاري 4377).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ودخلت اليهودية بعض البلاد مثل يثرب وخيبر، وعُرِفت النصرانية في بلاد اليمن، واعتنقها بعض أفراد من بقية القبائل، وعَبَدَ بعضهم النجوم والكواكب، مثل نجم (الشِّعْرى) الذي قال الله تعالى فيه:</w:t>
      </w:r>
      <w:r>
        <w:rPr>
          <w:rFonts w:ascii="KFGQPC HAFS Uthmanic Script" w:eastAsia="KFGQPC HAFS Uthmanic Script" w:hAnsi="KFGQPC HAFS Uthmanic Script" w:cs="KFGQPC HAFS Uthmanic Script"/>
          <w:b w:val="0"/>
          <w:color w:val="187600"/>
          <w:sz w:val="26"/>
          <w:szCs w:val="26"/>
          <w:rtl/>
        </w:rPr>
        <w:t xml:space="preserve"> وَأَنَّهُ هُوَ رَبُّ الشِّعْرَى (49)</w:t>
      </w:r>
      <w:r>
        <w:rPr>
          <w:rFonts w:ascii="adwa-assalaf" w:eastAsia="adwa-assalaf" w:hAnsi="adwa-assalaf" w:cs="adwa-assalaf"/>
          <w:b w:val="0"/>
          <w:color w:val="000000"/>
          <w:sz w:val="28"/>
          <w:szCs w:val="28"/>
          <w:rtl/>
        </w:rPr>
        <w:t xml:space="preserve"> (النجم:49).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الثقافية: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أتقن العرب اللغة العربية، واتصفوا بالفصاحة وقوة الحفظ، واعتنوا بالشعر، مع جهلٍ وقلة علمٍ في معظم المجالات الأخرى، فقليل منهم كان يعرف القراءة والكتابة؛ لذلك اشْتُهِروا بالأُمِّيين، قال تعالى:</w:t>
      </w:r>
      <w:r>
        <w:rPr>
          <w:rFonts w:ascii="KFGQPC HAFS Uthmanic Script" w:eastAsia="KFGQPC HAFS Uthmanic Script" w:hAnsi="KFGQPC HAFS Uthmanic Script" w:cs="KFGQPC HAFS Uthmanic Script"/>
          <w:b w:val="0"/>
          <w:color w:val="187600"/>
          <w:sz w:val="26"/>
          <w:szCs w:val="26"/>
          <w:rtl/>
        </w:rPr>
        <w:t xml:space="preserve"> هُوَ الَّذِي بَعَثَ فِي الْأُمِّيِّينَ رَسُولًا مِنْهُمْ يَتْلُو عَلَيْهِمْ آيَاتِهِ وَيُزَكِّيهِمْ وَيُعَلِّمُهُمُ الْكِتَابَ وَالْحِكْمَةَ وَإِنْ كَانُوا مِنْ قَبْلُ لَفِي ضَلَالٍ مُبِينٍ (2)</w:t>
      </w:r>
      <w:r>
        <w:rPr>
          <w:rFonts w:ascii="adwa-assalaf" w:eastAsia="adwa-assalaf" w:hAnsi="adwa-assalaf" w:cs="adwa-assalaf"/>
          <w:b w:val="0"/>
          <w:color w:val="000000"/>
          <w:sz w:val="28"/>
          <w:szCs w:val="28"/>
          <w:rtl/>
        </w:rPr>
        <w:t xml:space="preserve"> (الجمعة:2).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أربِط وأصنِّف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جَعْفَرُ بْنُ أَبِي طَالِبٍ رضي الله عنه للنجاشي ملك الحبشة يصفُ حالَ العربِ قبلَ الإسلامِ:</w:t>
      </w:r>
      <w:r>
        <w:rPr>
          <w:rFonts w:ascii="adwa-assalaf" w:eastAsia="adwa-assalaf" w:hAnsi="adwa-assalaf" w:cs="adwa-assalaf"/>
          <w:b w:val="0"/>
          <w:color w:val="000D80"/>
          <w:sz w:val="28"/>
          <w:szCs w:val="28"/>
          <w:rtl/>
        </w:rPr>
        <w:t xml:space="preserve"> «أَيُّهَا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فَدَعَانَا إِلَى اللهِ لِنُوَحِّدَهُ وَنَعْبُدَهُ»</w:t>
      </w:r>
      <w:r>
        <w:rPr>
          <w:rFonts w:ascii="adwa-assalaf" w:eastAsia="adwa-assalaf" w:hAnsi="adwa-assalaf" w:cs="adwa-assalaf"/>
          <w:b w:val="0"/>
          <w:color w:val="000000"/>
          <w:sz w:val="28"/>
          <w:szCs w:val="28"/>
          <w:rtl/>
        </w:rPr>
        <w:t xml:space="preserve"> (رواه أحمد 1740).</w:t>
      </w:r>
      <w:r>
        <w:rPr>
          <w:rFonts w:ascii="adwa-assalaf" w:eastAsia="adwa-assalaf" w:hAnsi="adwa-assalaf" w:cs="adwa-assalaf"/>
          <w:b w:val="0"/>
          <w:color w:val="000000"/>
          <w:sz w:val="28"/>
          <w:szCs w:val="28"/>
          <w:rtl/>
        </w:rPr>
        <w:t xml:space="preserve"> اربط هذا النص بما ورد في الدرس، ثم قم بتصنيف صفات العرب وفق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r>
        <w:rPr>
          <w:rFonts w:ascii="adwa-assalaf" w:eastAsia="adwa-assalaf" w:hAnsi="adwa-assalaf" w:cs="adwa-assalaf"/>
          <w:b w:val="0"/>
          <w:color w:val="000000"/>
          <w:sz w:val="28"/>
          <w:szCs w:val="28"/>
          <w:rtl/>
        </w:rPr>
        <w:t xml:space="preserve"> -دينية</w:t>
      </w:r>
      <w:r>
        <w:rPr>
          <w:rFonts w:ascii="adwa-assalaf" w:eastAsia="adwa-assalaf" w:hAnsi="adwa-assalaf" w:cs="adwa-assalaf"/>
          <w:b w:val="0"/>
          <w:color w:val="000000"/>
          <w:sz w:val="28"/>
          <w:szCs w:val="28"/>
          <w:rtl/>
        </w:rPr>
        <w:t xml:space="preserve"> - أخلاقية</w:t>
      </w:r>
      <w:r>
        <w:rPr>
          <w:rFonts w:ascii="adwa-assalaf" w:eastAsia="adwa-assalaf" w:hAnsi="adwa-assalaf" w:cs="adwa-assalaf"/>
          <w:b w:val="0"/>
          <w:color w:val="000000"/>
          <w:sz w:val="28"/>
          <w:szCs w:val="28"/>
          <w:rtl/>
        </w:rPr>
        <w:t xml:space="preserve"> -اجتماعية</w:t>
      </w:r>
      <w:r>
        <w:rPr>
          <w:rFonts w:ascii="adwa-assalaf" w:eastAsia="adwa-assalaf" w:hAnsi="adwa-assalaf" w:cs="adwa-assalaf"/>
          <w:b w:val="0"/>
          <w:color w:val="000000"/>
          <w:sz w:val="28"/>
          <w:szCs w:val="28"/>
          <w:rtl/>
        </w:rPr>
        <w:t xml:space="preserve"> - 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انتشار الفواحش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إساءة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القرآن الكريم سبب ضلال العرب وعبادتهم الأصنام. في ضوء ذلك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من الآيات الآتية أسباب ضلال العرب وعبادتهم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 :</w:t>
      </w:r>
      <w:r>
        <w:rPr>
          <w:rFonts w:ascii="adwa-assalaf" w:eastAsia="adwa-assalaf" w:hAnsi="adwa-assalaf" w:cs="adwa-assalaf"/>
          <w:b w:val="0"/>
          <w:color w:val="000000"/>
          <w:sz w:val="28"/>
          <w:szCs w:val="28"/>
          <w:rtl/>
        </w:rPr>
        <w:t xml:space="preserve"> السبب الذي تدل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وَيَعْبُدُونَ مِنْ دُونِ اللَّهِ مَا لَا يَضُرُّهُمْ وَلَا يَنْفَعُهُمْ وَيَقُولُونَ هَؤُلَاءِ شُفَعَاؤُنَا عِنْدَ اللَّهِ</w:t>
      </w:r>
      <w:r>
        <w:rPr>
          <w:rFonts w:ascii="adwa-assalaf" w:eastAsia="adwa-assalaf" w:hAnsi="adwa-assalaf" w:cs="adwa-assalaf"/>
          <w:b w:val="0"/>
          <w:color w:val="000000"/>
          <w:sz w:val="28"/>
          <w:szCs w:val="28"/>
          <w:rtl/>
        </w:rPr>
        <w:t xml:space="preserve"> (يونس:18)</w:t>
      </w:r>
      <w:r>
        <w:rPr>
          <w:rFonts w:ascii="adwa-assalaf" w:eastAsia="adwa-assalaf" w:hAnsi="adwa-assalaf" w:cs="adwa-assalaf"/>
          <w:b w:val="0"/>
          <w:color w:val="000000"/>
          <w:sz w:val="28"/>
          <w:szCs w:val="28"/>
          <w:rtl/>
        </w:rPr>
        <w:t xml:space="preserve"> .لتشفع لهم الأصنام عند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قِيلَ لَهُمُ اتَّبِعُوا مَا أَنْزَلَ اللَّهُ قَالُوا بَلْ نَتَّبِعُ مَا أَلْفَيْنَا عَلَيْهِ آبَاءَنَا أَوَلَوْ كَانَ آبَاؤُهُمْ لَا يَعْقِلُونَ شَيْئًا وَلَا يَهْتَدُونَ</w:t>
      </w:r>
      <w:r>
        <w:rPr>
          <w:rFonts w:ascii="adwa-assalaf" w:eastAsia="adwa-assalaf" w:hAnsi="adwa-assalaf" w:cs="adwa-assalaf"/>
          <w:b w:val="0"/>
          <w:color w:val="000000"/>
          <w:sz w:val="28"/>
          <w:szCs w:val="28"/>
          <w:rtl/>
        </w:rPr>
        <w:t xml:space="preserve"> (البقرة:170).</w:t>
      </w:r>
      <w:r>
        <w:rPr>
          <w:rFonts w:ascii="adwa-assalaf" w:eastAsia="adwa-assalaf" w:hAnsi="adwa-assalaf" w:cs="adwa-assalaf"/>
          <w:b w:val="0"/>
          <w:color w:val="000000"/>
          <w:sz w:val="28"/>
          <w:szCs w:val="28"/>
          <w:rtl/>
        </w:rPr>
        <w:t xml:space="preserve"> اتباع تقاليد الآباء والأجداد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نَعْبُدُهُمْ إِلَّا لِيُقَرِّبُونَا إِلَى اللَّهِ زُلْفَى</w:t>
      </w:r>
      <w:r>
        <w:rPr>
          <w:rFonts w:ascii="adwa-assalaf" w:eastAsia="adwa-assalaf" w:hAnsi="adwa-assalaf" w:cs="adwa-assalaf"/>
          <w:b w:val="0"/>
          <w:color w:val="000000"/>
          <w:sz w:val="28"/>
          <w:szCs w:val="28"/>
          <w:rtl/>
        </w:rPr>
        <w:t xml:space="preserve"> (الزمر:3).</w:t>
      </w:r>
      <w:r>
        <w:rPr>
          <w:rFonts w:ascii="adwa-assalaf" w:eastAsia="adwa-assalaf" w:hAnsi="adwa-assalaf" w:cs="adwa-assalaf"/>
          <w:b w:val="0"/>
          <w:color w:val="000000"/>
          <w:sz w:val="28"/>
          <w:szCs w:val="28"/>
          <w:rtl/>
        </w:rPr>
        <w:t xml:space="preserve"> لتقربهم الآلهة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استنتج علاقة الحالة الاجتماعية والثقافية عند العرب بهذه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سيادة النظام القبلي والتعصب وتقليد الآباء جعلهم يتمسكون بعبادة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 والخرافات جعلتهم يظنون أنها تقربهم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أصِف شعورِي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موقف العربي القديم حين يُرزَق بأنثى، فقال تعالى:</w:t>
      </w:r>
      <w:r>
        <w:rPr>
          <w:rFonts w:ascii="KFGQPC HAFS Uthmanic Script" w:eastAsia="KFGQPC HAFS Uthmanic Script" w:hAnsi="KFGQPC HAFS Uthmanic Script" w:cs="KFGQPC HAFS Uthmanic Script"/>
          <w:b w:val="0"/>
          <w:color w:val="187600"/>
          <w:sz w:val="26"/>
          <w:szCs w:val="26"/>
          <w:rtl/>
        </w:rPr>
        <w:t xml:space="preserve"> وَإِذَا بُشِّرَ أَحَدُهُمْ بِالْأُنْثَى ظَلَّ وَجْهُهُ مُسْوَدًّا وَهُوَ كَظِيمٌ (58)</w:t>
      </w:r>
      <w:r>
        <w:rPr>
          <w:rFonts w:ascii="KFGQPC HAFS Uthmanic Script" w:eastAsia="KFGQPC HAFS Uthmanic Script" w:hAnsi="KFGQPC HAFS Uthmanic Script" w:cs="KFGQPC HAFS Uthmanic Script"/>
          <w:b w:val="0"/>
          <w:color w:val="187600"/>
          <w:sz w:val="26"/>
          <w:szCs w:val="26"/>
          <w:rtl/>
        </w:rPr>
        <w:t xml:space="preserve"> يَتَوَارَى مِنَ الْقَوْمِ مِنْ سُوءِ مَا بُشِّرَ بِهِ أَيُمْسِكُهُ عَلَى هُونٍ أَمْ يَدُسُّهُ فِي التُّرَابِ</w:t>
      </w:r>
      <w:r>
        <w:rPr>
          <w:rFonts w:ascii="adwa-assalaf" w:eastAsia="adwa-assalaf" w:hAnsi="adwa-assalaf" w:cs="adwa-assalaf"/>
          <w:b w:val="0"/>
          <w:color w:val="000000"/>
          <w:sz w:val="28"/>
          <w:szCs w:val="28"/>
          <w:rtl/>
        </w:rPr>
        <w:t xml:space="preserve"> (النحل:58-59).</w:t>
      </w:r>
      <w:r>
        <w:rPr>
          <w:rFonts w:ascii="adwa-assalaf" w:eastAsia="adwa-assalaf" w:hAnsi="adwa-assalaf" w:cs="adwa-assalaf"/>
          <w:b w:val="0"/>
          <w:color w:val="000000"/>
          <w:sz w:val="28"/>
          <w:szCs w:val="28"/>
          <w:rtl/>
        </w:rPr>
        <w:t xml:space="preserve"> كظيم:</w:t>
      </w:r>
      <w:r>
        <w:rPr>
          <w:rFonts w:ascii="adwa-assalaf" w:eastAsia="adwa-assalaf" w:hAnsi="adwa-assalaf" w:cs="adwa-assalaf"/>
          <w:b w:val="0"/>
          <w:color w:val="000000"/>
          <w:sz w:val="28"/>
          <w:szCs w:val="28"/>
          <w:rtl/>
        </w:rPr>
        <w:t xml:space="preserve"> حزين</w:t>
      </w:r>
      <w:r>
        <w:rPr>
          <w:rFonts w:ascii="adwa-assalaf" w:eastAsia="adwa-assalaf" w:hAnsi="adwa-assalaf" w:cs="adwa-assalaf"/>
          <w:b w:val="0"/>
          <w:color w:val="000000"/>
          <w:sz w:val="28"/>
          <w:szCs w:val="28"/>
          <w:rtl/>
        </w:rPr>
        <w:t xml:space="preserve"> يتوارى:</w:t>
      </w:r>
      <w:r>
        <w:rPr>
          <w:rFonts w:ascii="adwa-assalaf" w:eastAsia="adwa-assalaf" w:hAnsi="adwa-assalaf" w:cs="adwa-assalaf"/>
          <w:b w:val="0"/>
          <w:color w:val="000000"/>
          <w:sz w:val="28"/>
          <w:szCs w:val="28"/>
          <w:rtl/>
        </w:rPr>
        <w:t xml:space="preserve"> يختبئ</w:t>
      </w:r>
      <w:r>
        <w:rPr>
          <w:rFonts w:ascii="adwa-assalaf" w:eastAsia="adwa-assalaf" w:hAnsi="adwa-assalaf" w:cs="adwa-assalaf"/>
          <w:b w:val="0"/>
          <w:color w:val="000000"/>
          <w:sz w:val="28"/>
          <w:szCs w:val="28"/>
          <w:rtl/>
        </w:rPr>
        <w:t xml:space="preserve"> يمسكه على هون:</w:t>
      </w:r>
      <w:r>
        <w:rPr>
          <w:rFonts w:ascii="adwa-assalaf" w:eastAsia="adwa-assalaf" w:hAnsi="adwa-assalaf" w:cs="adwa-assalaf"/>
          <w:b w:val="0"/>
          <w:color w:val="000000"/>
          <w:sz w:val="28"/>
          <w:szCs w:val="28"/>
          <w:rtl/>
        </w:rPr>
        <w:t xml:space="preserve"> يعاني من الذل بسبب الاحتفاظ بالمولودة</w:t>
      </w:r>
      <w:r>
        <w:rPr>
          <w:rFonts w:ascii="adwa-assalaf" w:eastAsia="adwa-assalaf" w:hAnsi="adwa-assalaf" w:cs="adwa-assalaf"/>
          <w:b w:val="0"/>
          <w:color w:val="000000"/>
          <w:sz w:val="28"/>
          <w:szCs w:val="28"/>
          <w:rtl/>
        </w:rPr>
        <w:t xml:space="preserve"> يدسه في التراب:</w:t>
      </w:r>
      <w:r>
        <w:rPr>
          <w:rFonts w:ascii="adwa-assalaf" w:eastAsia="adwa-assalaf" w:hAnsi="adwa-assalaf" w:cs="adwa-assalaf"/>
          <w:b w:val="0"/>
          <w:color w:val="000000"/>
          <w:sz w:val="28"/>
          <w:szCs w:val="28"/>
          <w:rtl/>
        </w:rPr>
        <w:t xml:space="preserve"> يدفنها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صِفْ شعورك وأنت تتخيل مشهد دفن هذه الطفلة، وهي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هات من سورة التكوير ما يناسب هذا الموقف.</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وَإِذَا الْمَوْءُودَةُ سُئِلَتْ (8)</w:t>
      </w:r>
      <w:r>
        <w:rPr>
          <w:rFonts w:ascii="KFGQPC HAFS Uthmanic Script" w:eastAsia="KFGQPC HAFS Uthmanic Script" w:hAnsi="KFGQPC HAFS Uthmanic Script" w:cs="KFGQPC HAFS Uthmanic Script"/>
          <w:b w:val="0"/>
          <w:color w:val="187600"/>
          <w:sz w:val="26"/>
          <w:szCs w:val="26"/>
          <w:rtl/>
        </w:rPr>
        <w:t xml:space="preserve"> بِأَيِّ ذَنْبٍ قُتِلَتْ (9)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دلالة ذلك على حالة العرب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فساد الحالة الاجتماعية والدينية عند العرب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الَّذِي أَطْعَمَهُمْ مِنْ جُوعٍ</w:t>
      </w:r>
      <w:r>
        <w:rPr>
          <w:rFonts w:ascii="adwa-assalaf" w:eastAsia="adwa-assalaf" w:hAnsi="adwa-assalaf" w:cs="adwa-assalaf"/>
          <w:b w:val="0"/>
          <w:color w:val="000000"/>
          <w:sz w:val="28"/>
          <w:szCs w:val="28"/>
          <w:rtl/>
        </w:rPr>
        <w:t xml:space="preserve"> يدل على نعمة الله تعالى على أهل مكة في الناحية: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(الفكرية – الدينية - 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أدى التعصب القبلي إلى انتشار: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(النزاعات – وأد البنات – ظلم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مما يثبت قتل العرب لبناتهم قوله تعالى:</w:t>
      </w:r>
      <w:r>
        <w:rPr>
          <w:rFonts w:ascii="adwa-assalaf" w:eastAsia="adwa-assalaf" w:hAnsi="adwa-assalaf" w:cs="adwa-assalaf"/>
          <w:b w:val="0"/>
          <w:color w:val="000000"/>
          <w:sz w:val="28"/>
          <w:szCs w:val="28"/>
          <w:rtl/>
        </w:rPr>
        <w:t xml:space="preserve"> 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وَإِذَا بُشِّرَ أَحَدُهُمْ بِالْأُنْثَى ظَلَّ وَجْهُهُ مُسْوَدًّا وَهُوَ كَظِيمٌ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أَيُمْسِكُهُ عَلَى هُونٍ أَمْ يَدُسُّهُ فِي التُّرَابِ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قَالُوا بَلْ وَجَدْنَا آبَاءَنَا كَذَلِكَ يَفْعَلُونَ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أُطلِق على المتبعين ملة النبي إبراهيم علیه السلام 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(الخلفاء – الحنفاء – الشفعاء)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انتشرت النصرانية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(اليمامة – الطائف –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برهن على فساد أحوال العرب الدينية قبل الإسلام، مستشهدًا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قائمةً بالصفات الحسنة والصفات السيئة التي انتشرت بين العرب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مقالًا مختصرًا عن الحالة الاقتصادية للعرب قبل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حياة النبي صلى الله عليه وسلم في مكة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تلخِّص أهمَّ أحداث سيرة النبي صلى الله عليه وسلم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مقدمات الوحي وبدايته.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ترصد مراحل تطور الدعوة بمكة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تستخرج مواطن الاقتداء بالنبي صلى الله عليه وسلم من خلال سيرته.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ثبات الصحابة وصبرهم.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وسط ذلك الفساد الديني، والظلم الاجتماعي، والتفرق السياسي عند العرب بعث الله تعالى النبي صلى الله عليه وسلم؛ ليخرج الناس من الظلمات إلى النور، وفي هذا الدرس نعيش مع بداية سيرة النبي صلى الله عليه وسلم ودعوته.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حياة النبي صلي الله عليه وسلم في مكة المكرمة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 النبي صلى الله عليه وسلم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عمله صلى الله عليه وسلم بالرعي والتجارة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الوحي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النبي صلى الله عليه وسلم من إيذاء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 النبي صلى الله عليه وسلم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أفضل البشر النبيُّ محمد بن عبد الله بن عبد المطلب الهاشمي بمكة المكرمة، يوم الإثنين (12 ربيع أول) سنة (571 م) في عام وقوع حادثة الفيل، المذكورة في 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وُلِد صلى الله عليه وسلم يتيمًا؛ فقد مات أبوه قبل ولادته، فتولَّت أمُّه آمنة بنت وهب القرشية 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وكعادة أهل مكة عاش النبي صلى الله عليه وسلم فترة الرضاعة خارج مكة، حيث أرضعته حليمة السعدية، وبعد عودته صلى الله عليه وسلم ظلَّ مع أمه حتى تُوفِّيَت وعمره ست سنوات، ثم تكفل به جده عبد المطلب، لكنه توفي بعد عامين، فكفله عمه أبو طالب، وقام برعايته خير قيام، وكان يقدمه على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عمله صلى الله عليه وسلم بالرعي والتجارة: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اشتغل النبي صلى الله عليه وسلم في صغره برعي الغنم، قَالَ صلى الله عليه وسلم:</w:t>
      </w:r>
      <w:r>
        <w:rPr>
          <w:rFonts w:ascii="adwa-assalaf" w:eastAsia="adwa-assalaf" w:hAnsi="adwa-assalaf" w:cs="adwa-assalaf"/>
          <w:b w:val="0"/>
          <w:color w:val="000D80"/>
          <w:sz w:val="28"/>
          <w:szCs w:val="28"/>
          <w:rtl/>
        </w:rPr>
        <w:t xml:space="preserve"> «مَا بَعَثَ اللهُ نَبِيًّا إِلَّا رَعَى الغَنَمَ»، فَقَالَ أَصْحَابُهُ: وَأَنْتَ؟ فَقَالَ: «نَعَمْ، كُنْتُ أَرْعَاهَا عَلَى قَرَارِيطَ لِأَهْلِ مَكَّةَ»</w:t>
      </w:r>
      <w:r>
        <w:rPr>
          <w:rFonts w:ascii="adwa-assalaf" w:eastAsia="adwa-assalaf" w:hAnsi="adwa-assalaf" w:cs="adwa-assalaf"/>
          <w:b w:val="0"/>
          <w:color w:val="000000"/>
          <w:sz w:val="28"/>
          <w:szCs w:val="28"/>
          <w:rtl/>
        </w:rPr>
        <w:t xml:space="preserve"> (رواه البخاري 2262).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عمل النبي صلى الله عليه وسلم بالتجارة مع عمه أبي طالب وهو في الثانية عشرة من عمره، ثم استقل بنفسه حيث تاجر في أموال عددٍ من أهل قريش، فاشتهر بينهم بالأمانة والصدق.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النبي صلى الله عليه وسلم خمسًا وعشرين سنة خرج تاجرًا إلى الشام في مال خديجة بنت خويلد ل، فلما تيقنت من أمانته وأخلاقه صلى الله عليه وسلم رغبت في الزواج منه، وتم ذلك في نفس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الوحي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النبي صلى الله عليه وسلم منذ شبابه بحسن الخلق، وترك عبادة الأصنام، وهجر الخمر ومجالس اللهو.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اقتراب النبي صلى الله عليه وسلم من سن الأربعين، صار يخلو بنفسه في غار حراء، فيتعبد فيه، ويتأمل ويتفكر، وبدأت تظهر له بعض آثار النبوة، فكان صلى الله عليه وسلم لا يرى رؤيا إلا تحققت كما رآها.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صلى الله عليه وسلم الأربعين، وبينما كان يتعبد في غار حراء، أكرمه الله تعالى بالنبوة، فنزل إليه جبريل بقول الله تعالى:</w:t>
      </w:r>
      <w:r>
        <w:rPr>
          <w:rFonts w:ascii="KFGQPC HAFS Uthmanic Script" w:eastAsia="KFGQPC HAFS Uthmanic Script" w:hAnsi="KFGQPC HAFS Uthmanic Script" w:cs="KFGQPC HAFS Uthmanic Script"/>
          <w:b w:val="0"/>
          <w:color w:val="187600"/>
          <w:sz w:val="26"/>
          <w:szCs w:val="26"/>
          <w:rtl/>
        </w:rPr>
        <w:t xml:space="preserve"> اقْرَأْ بِاسْمِ رَبِّكَ الَّذِي خَلَقَ (1)</w:t>
      </w:r>
      <w:r>
        <w:rPr>
          <w:rFonts w:ascii="KFGQPC HAFS Uthmanic Script" w:eastAsia="KFGQPC HAFS Uthmanic Script" w:hAnsi="KFGQPC HAFS Uthmanic Script" w:cs="KFGQPC HAFS Uthmanic Script"/>
          <w:b w:val="0"/>
          <w:color w:val="187600"/>
          <w:sz w:val="26"/>
          <w:szCs w:val="26"/>
          <w:rtl/>
        </w:rPr>
        <w:t xml:space="preserve"> خَلَقَ الْإِنْسَانَ مِنْ عَلَقٍ (2)</w:t>
      </w:r>
      <w:r>
        <w:rPr>
          <w:rFonts w:ascii="KFGQPC HAFS Uthmanic Script" w:eastAsia="KFGQPC HAFS Uthmanic Script" w:hAnsi="KFGQPC HAFS Uthmanic Script" w:cs="KFGQPC HAFS Uthmanic Script"/>
          <w:b w:val="0"/>
          <w:color w:val="187600"/>
          <w:sz w:val="26"/>
          <w:szCs w:val="26"/>
          <w:rtl/>
        </w:rPr>
        <w:t xml:space="preserve"> اقْرَأْ وَرَبُّكَ الْأَكْرَمُ (3)</w:t>
      </w:r>
      <w:r>
        <w:rPr>
          <w:rFonts w:ascii="KFGQPC HAFS Uthmanic Script" w:eastAsia="KFGQPC HAFS Uthmanic Script" w:hAnsi="KFGQPC HAFS Uthmanic Script" w:cs="KFGQPC HAFS Uthmanic Script"/>
          <w:b w:val="0"/>
          <w:color w:val="187600"/>
          <w:sz w:val="26"/>
          <w:szCs w:val="26"/>
          <w:rtl/>
        </w:rPr>
        <w:t xml:space="preserve"> الَّذِي عَلَّمَ بِالْقَلَمِ (4)</w:t>
      </w:r>
      <w:r>
        <w:rPr>
          <w:rFonts w:ascii="KFGQPC HAFS Uthmanic Script" w:eastAsia="KFGQPC HAFS Uthmanic Script" w:hAnsi="KFGQPC HAFS Uthmanic Script" w:cs="KFGQPC HAFS Uthmanic Script"/>
          <w:b w:val="0"/>
          <w:color w:val="187600"/>
          <w:sz w:val="26"/>
          <w:szCs w:val="26"/>
          <w:rtl/>
        </w:rPr>
        <w:t xml:space="preserve"> عَلَّمَ الْإِنْسَانَ مَا لَمْ يَعْلَمْ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(العلق: 1-5).</w:t>
      </w:r>
      <w:r>
        <w:rPr>
          <w:rFonts w:ascii="adwa-assalaf" w:eastAsia="adwa-assalaf" w:hAnsi="adwa-assalaf" w:cs="adwa-assalaf"/>
          <w:b w:val="0"/>
          <w:color w:val="000000"/>
          <w:sz w:val="28"/>
          <w:szCs w:val="28"/>
          <w:rtl/>
        </w:rPr>
        <w:t xml:space="preserve"> الدعوة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نزل قوله تعالى:</w:t>
      </w:r>
      <w:r>
        <w:rPr>
          <w:rFonts w:ascii="KFGQPC HAFS Uthmanic Script" w:eastAsia="KFGQPC HAFS Uthmanic Script" w:hAnsi="KFGQPC HAFS Uthmanic Script" w:cs="KFGQPC HAFS Uthmanic Script"/>
          <w:b w:val="0"/>
          <w:color w:val="187600"/>
          <w:sz w:val="26"/>
          <w:szCs w:val="26"/>
          <w:rtl/>
        </w:rPr>
        <w:t xml:space="preserve"> يَاأَيُّهَا الْمُدَّثِّرُ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adwa-assalaf" w:eastAsia="adwa-assalaf" w:hAnsi="adwa-assalaf" w:cs="adwa-assalaf"/>
          <w:b w:val="0"/>
          <w:color w:val="000000"/>
          <w:sz w:val="28"/>
          <w:szCs w:val="28"/>
          <w:rtl/>
        </w:rPr>
        <w:t xml:space="preserve"> (المدثر1-2)،</w:t>
      </w:r>
      <w:r>
        <w:rPr>
          <w:rFonts w:ascii="adwa-assalaf" w:eastAsia="adwa-assalaf" w:hAnsi="adwa-assalaf" w:cs="adwa-assalaf"/>
          <w:b w:val="0"/>
          <w:color w:val="000000"/>
          <w:sz w:val="28"/>
          <w:szCs w:val="28"/>
          <w:rtl/>
        </w:rPr>
        <w:t xml:space="preserve"> بدأ النبي صلى الله عليه وسلم في الدعوة، وكان منهجه سريًّا وفرديًّا، حيث انتقى أقرب الناس إليه من الأصدقاء والأقارب، فأسلمت زوجته خديجة رضي الله عنها، وابن عمه علي بن أبي طالبٍ، وصديقه أبو بكر، ومولاه زيد بن حارثة رضي الله عنهم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وشارك أبو بكر رضي الله عنه في الدعوة أيضًا، حيث أسلم على يديه: عثمان بن عفان، والزبير بن العوام، وعبد الرحمن بن عوف، وسعد بن أبي قاص، وطلحة بن عبيد الله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واستمرت هذه المرحلة ثلاث سنوات، وأسلم خلالها ما يقرب من خمسين صحابيًّا وصحابية.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اتسعت دائرة الدعوة فشملت كل أقاربه صلى الله عليه وسلم من بني هاشم بعد نزول قوله تعالى:</w:t>
      </w:r>
      <w:r>
        <w:rPr>
          <w:rFonts w:ascii="KFGQPC HAFS Uthmanic Script" w:eastAsia="KFGQPC HAFS Uthmanic Script" w:hAnsi="KFGQPC HAFS Uthmanic Script" w:cs="KFGQPC HAFS Uthmanic Script"/>
          <w:b w:val="0"/>
          <w:color w:val="187600"/>
          <w:sz w:val="26"/>
          <w:szCs w:val="26"/>
          <w:rtl/>
        </w:rPr>
        <w:t xml:space="preserve"> وَأَنْذِرْ عَشِيرَتَكَ الْأَقْرَبِينَ (214)</w:t>
      </w:r>
      <w:r>
        <w:rPr>
          <w:rFonts w:ascii="adwa-assalaf" w:eastAsia="adwa-assalaf" w:hAnsi="adwa-assalaf" w:cs="adwa-assalaf"/>
          <w:b w:val="0"/>
          <w:color w:val="000000"/>
          <w:sz w:val="28"/>
          <w:szCs w:val="28"/>
          <w:rtl/>
        </w:rPr>
        <w:t xml:space="preserve"> (الشعراء:214).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كان الجهر بالدعوة، حيث صعد النبي صلى الله عليه وسلم جبل الصفا ونادى جميع قبائل قريش، فدعاهم إلى الإسلام، فكذبه عمه أبو لهب، وكذلك سائر زعماء قريش، لكن النبي صلى الله عليه وسلم استمر في دعوته تطبيقًا لأمر الله تعالى:</w:t>
      </w:r>
      <w:r>
        <w:rPr>
          <w:rFonts w:ascii="KFGQPC HAFS Uthmanic Script" w:eastAsia="KFGQPC HAFS Uthmanic Script" w:hAnsi="KFGQPC HAFS Uthmanic Script" w:cs="KFGQPC HAFS Uthmanic Script"/>
          <w:b w:val="0"/>
          <w:color w:val="187600"/>
          <w:sz w:val="26"/>
          <w:szCs w:val="26"/>
          <w:rtl/>
        </w:rPr>
        <w:t xml:space="preserve"> فَاصْدَعْ بِمَا تُؤْمَرُ وَأَعْرِضْ عَنِ الْمُشْرِكِينَ (94)</w:t>
      </w:r>
      <w:r>
        <w:rPr>
          <w:rFonts w:ascii="adwa-assalaf" w:eastAsia="adwa-assalaf" w:hAnsi="adwa-assalaf" w:cs="adwa-assalaf"/>
          <w:b w:val="0"/>
          <w:color w:val="000000"/>
          <w:sz w:val="28"/>
          <w:szCs w:val="28"/>
          <w:rtl/>
        </w:rPr>
        <w:t xml:space="preserve"> (الحجر: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المشركين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العداء المبكر للدعوة، خاصةً بعد معرفة قريش بإسلام عدد من الصحابة ، فحاول زعماء قريش التأثير على النبي صلى الله عليه وسلم من خلال عمه أبي طالب ليتوقف عن الدعوة، لكن النبي صلى الله عليه وسلم أصرَّ على مواصلة الدعوة، فاستخدمت قريش أساليب السخرية والاستخفاف بالنبي صلى الله عليه وسلم، ثم رميه بالتهم الباطلة كالجنون والسحر والكذب، قال تعالى:</w:t>
      </w:r>
      <w:r>
        <w:rPr>
          <w:rFonts w:ascii="KFGQPC HAFS Uthmanic Script" w:eastAsia="KFGQPC HAFS Uthmanic Script" w:hAnsi="KFGQPC HAFS Uthmanic Script" w:cs="KFGQPC HAFS Uthmanic Script"/>
          <w:b w:val="0"/>
          <w:color w:val="187600"/>
          <w:sz w:val="26"/>
          <w:szCs w:val="26"/>
          <w:rtl/>
        </w:rPr>
        <w:t xml:space="preserve"> وَقَالَ الْكَافِرُونَ هَذَا سَاحِرٌ كَذَّابٌ (4)</w:t>
      </w:r>
      <w:r>
        <w:rPr>
          <w:rFonts w:ascii="adwa-assalaf" w:eastAsia="adwa-assalaf" w:hAnsi="adwa-assalaf" w:cs="adwa-assalaf"/>
          <w:b w:val="0"/>
          <w:color w:val="000000"/>
          <w:sz w:val="28"/>
          <w:szCs w:val="28"/>
          <w:rtl/>
        </w:rPr>
        <w:t xml:space="preserve"> (ص:4).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فشل تلك الأساليب، اتجهت قريش للتعذيب الجسدي، فتعرضوا للنبي صلى الله عليه وسلم أصحابه رضي الله عنهم، خاصةً الضعفاء والعبيد، مثل: بلال بن رباح، وخَبَّاب بن الأرَت، وعمار بن ياسر، وأبيه، وأمِّه سمية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النبي صلى الله عليه وسلم من إيذاء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النبي صلى الله عليه وسلم وأصحابه رضي الله عنهم على دين الله ، وامتثلوا لأمر الله بالصبر، قال تعالى:</w:t>
      </w:r>
      <w:r>
        <w:rPr>
          <w:rFonts w:ascii="KFGQPC HAFS Uthmanic Script" w:eastAsia="KFGQPC HAFS Uthmanic Script" w:hAnsi="KFGQPC HAFS Uthmanic Script" w:cs="KFGQPC HAFS Uthmanic Script"/>
          <w:b w:val="0"/>
          <w:color w:val="187600"/>
          <w:sz w:val="26"/>
          <w:szCs w:val="26"/>
          <w:rtl/>
        </w:rPr>
        <w:t xml:space="preserve"> وَاصْبِرْ وَمَا صَبْرُكَ إِلَّا بِاللَّهِ</w:t>
      </w:r>
      <w:r>
        <w:rPr>
          <w:rFonts w:ascii="adwa-assalaf" w:eastAsia="adwa-assalaf" w:hAnsi="adwa-assalaf" w:cs="adwa-assalaf"/>
          <w:b w:val="0"/>
          <w:color w:val="000000"/>
          <w:sz w:val="28"/>
          <w:szCs w:val="28"/>
          <w:rtl/>
        </w:rPr>
        <w:t xml:space="preserve"> (النحل:127).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يلتقي مع أصحابه بعيدًا عن أعين قريش في دار الأرقم بن أبي الأرقم رضي الله عنه، حيث كانوا يتعبدون بها، ويتعلمون دينهم، ويتلو عليهم النبي صلى الله عليه وسلم ما ينزل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الخامسة من البعثة رأى النبي صلى الله عليه وسلم شدة تعذيب المشركين للصحابة ، فأمرهم بالهجرة إلى الحبشة؛ لأن بها ملكًا عادلًا، فخرج أحدَ عشر رجلًا وأربع نسوةٍ، لكنهم عادوا بعد عدة أشهر، حيث وصلتهم أخبارٌ بأن أهل مكة قد أسْلَمُوا، وأن المسلمين قد أصبحوا في مأمنٍ بعد إسلام حمزة بن عبد المطلب وعمر بن الخطاب رضي الله عنه، لكنهم فوجِئُوا بأن خبر إسلام قريش غير صحيح، فكانت الهجرة الثانية إلى الحبشة التي شهدت زيادة الأعداد إلى ثلاثة وثمانين رجلًا وثماني عشرة امرأة، وذلك بعد أن تأكد المسلمون من الأمن والعدل في الحبشة، وقد حاولت قريش ردَّهُم إلى مكة، لكنها فشلت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المصدر: أطلس السيرة النبوية. شوقي أبو خليلي ص 62</w:t>
      </w:r>
      <w:r>
        <w:rPr>
          <w:rFonts w:ascii="adwa-assalaf" w:eastAsia="adwa-assalaf" w:hAnsi="adwa-assalaf" w:cs="adwa-assalaf"/>
          <w:b w:val="0"/>
          <w:color w:val="000000"/>
          <w:sz w:val="28"/>
          <w:szCs w:val="28"/>
          <w:rtl/>
        </w:rPr>
        <w:t xml:space="preserve"> 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تشققت جدران الكعبة، فأعادت قُريشٌ بنَاءها، وقد شارك النبي صلى الله عليه وسلم في نقلِ الحجارة، ثم كان هو الحَكَم بين زعماء القبائلِ حين اختلفوا فيمَن يضع الحجر الأسود، فاستطاع النبي صلى الله عليه وسلم حلَّ النِّزاع بوضع الحجر في ثوب، وأمسكَ كل واحد منهم بطرف من الثوب، وحملوه إلَى موضعه، ثم أخذه النبي صلى الله عليه وسلم ووضعه في مكانِه، وكان عمره صلى الله عليه وسلم حينئذ خمسةً وثلاثين عامًا. من خلال القصة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استنتج ما تدل عليه القصة من صفات النبي صلى الله عليه وسلم، ومكانته في 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والذكاء، والأمانة، وثقة الناس فيه، واقتناعهم برأيه، وتقديرهم لمكانته.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تدل القصة على مشاركة النبي صلى الله عليه وسلم في قضايا مجتمعه. وضِّحْ أثر ذلك في الدعوة إلى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الداعية للناس ومساهمته في حل مشاكلهم يكسبه حب الناس وثقتهم وقبول أرائه وأفكاره.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كان للنبي صلى الله عليه وسلم مشاركات أخرى مع مجتمعه، مثل مشاركته في حلف الفضول. ابحث عن هذا الحلف في كتب السيرة، واكتب ملخصًا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انتشر الظلم بين العرب اجتمع عدد من أشراف قريش، واتفقوا على نصرة المظلوم ورد حقه إليه، واشترك معهم النبي صلى الله عليه وسلم في هذا الحلف؛ لأنه يدعو إلى ما يتفق مع رسالة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w:t>
      </w:r>
      <w:r>
        <w:rPr>
          <w:rFonts w:ascii="adwa-assalaf" w:eastAsia="adwa-assalaf" w:hAnsi="adwa-assalaf" w:cs="adwa-assalaf"/>
          <w:b w:val="0"/>
          <w:color w:val="000D80"/>
          <w:sz w:val="28"/>
          <w:szCs w:val="28"/>
          <w:rtl/>
        </w:rPr>
        <w:t xml:space="preserve"> سألت عمر بن الخطاب: لأي شيء سُمِّيت الفاروق؟ قال: قلتُ حين أسلمت: يا رسول الله، ألسنا على الحق إن متنا وإن حيينا؟ قال: «بلى والذي نفسي بيده، إنكم على الحق، وإن متم وإن حييتم»، قال: قلت: ففيم الاختفاء؟ والذي بعثك بالحق لنخرجن، فأخرجناه في صفين، حمزة في أحدهما، وأنا في الآخر، حتى دخلنا المسجد، قال: فنظرت إليَّ قريش وإلى حمزة، فأصابتهم كآبة لم يصبهم مثلها، فسماني رسول الله صلى الله عليه وسلم «الفاروق».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صهيب رضي الله عنه:</w:t>
      </w:r>
      <w:r>
        <w:rPr>
          <w:rFonts w:ascii="adwa-assalaf" w:eastAsia="adwa-assalaf" w:hAnsi="adwa-assalaf" w:cs="adwa-assalaf"/>
          <w:b w:val="0"/>
          <w:color w:val="BF4E14"/>
          <w:sz w:val="28"/>
          <w:szCs w:val="28"/>
          <w:rtl/>
        </w:rPr>
        <w:t xml:space="preserve"> لما أسلم عمر ظهر الإسلام، ودُعِي إليه علانية، وجلسنا حول البيت حلقًا، ‏وطفنا بالبيت، وانتصفنا ممن غلظ علينا، ورددنا عليه بعض ما يأتي به.‏ بمشاركة زميلك،</w:t>
      </w:r>
      <w:r>
        <w:rPr>
          <w:rFonts w:ascii="adwa-assalaf" w:eastAsia="adwa-assalaf" w:hAnsi="adwa-assalaf" w:cs="adwa-assalaf"/>
          <w:b w:val="0"/>
          <w:color w:val="000000"/>
          <w:sz w:val="28"/>
          <w:szCs w:val="28"/>
          <w:rtl/>
        </w:rPr>
        <w:t xml:space="preserve"> تأمَّل ما ذكره ابن عباس وصهيب رضی الله عنهما،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الذي سمى عمر بن الخطاب رضي الله عنه بالفاروق؟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صلى الله عليه وسلم هو الذي سماه الفاروق؛ لأن الله تعالى فرَّق به بين الحق الذي كان عليه المسلمون، والباطل الذي كانت عليه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 التحول الذي طرأ على حياة المسلمين بعد إسلام حمزة وعمر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جهر المسلمون بإسلامهم، وشعروا بقوتهم، وقَلَّ خوفهم من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استنتج الدروس المستفادة من القصة في دعم المسلمين إن كانوا أقلية.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المسلمين دعم ومساعدة الأقليات المسلمة، حتى لا يشعروا بالخوف أو المهانة، ويثبتوا على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مناقشة زملائك في المجموعة، اكتب أهم الدروس المستفادة من أحداث سيرة النبي صلى الله عليه وسلم الواردة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الوظائف التي عمل بها النبي صلى الله عليه وسلم في صباه: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المساكن - رعي الغنم - حفر الآبار)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السابقين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عوف رضي الله عنه - خالد بن الوليد رضي الله عنه- معاوية بن أبي سفيان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تعالى:</w:t>
      </w:r>
      <w:r>
        <w:rPr>
          <w:rFonts w:ascii="KFGQPC HAFS Uthmanic Script" w:eastAsia="KFGQPC HAFS Uthmanic Script" w:hAnsi="KFGQPC HAFS Uthmanic Script" w:cs="KFGQPC HAFS Uthmanic Script"/>
          <w:b w:val="0"/>
          <w:color w:val="187600"/>
          <w:sz w:val="26"/>
          <w:szCs w:val="26"/>
          <w:rtl/>
        </w:rPr>
        <w:t xml:space="preserve"> فَاصْدَعْ بِمَا تُؤْمَرُ وَأَعْرِضْ عَنِ الْمُشْرِكِينَ (94)</w:t>
      </w:r>
      <w:r>
        <w:rPr>
          <w:rFonts w:ascii="adwa-assalaf" w:eastAsia="adwa-assalaf" w:hAnsi="adwa-assalaf" w:cs="adwa-assalaf"/>
          <w:b w:val="0"/>
          <w:color w:val="000000"/>
          <w:sz w:val="28"/>
          <w:szCs w:val="28"/>
          <w:rtl/>
        </w:rPr>
        <w:t xml:space="preserve"> فيه أمر للنبي صلى الله عليه وسلم بدعوة: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(الأقارب والأصدقاء – زعماء قريش - جميع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ما النتائج المترتبة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أمانة النبي صلى الله عليه وسلم في التجارة بأموال 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إسلام عمر وحمزة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علِّل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1-اجتماع المسلمين في دار الأرقم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2-هجرة المسلمين للحبشة.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مقالًا في خمس أسطر عن جوانب الاقتداء بالنبي صلى الله عليه وسلم من خلال ما درسته من سيرته.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بدأ نزول الوحي على رسول الله صلى الله عليه وسلم؟ وأين؟ وما أول آية نزلت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اتصف النبي صلى الله عليه وسلم بالمسؤولية والأمانة والحكمة، استخرج ما يدل على ذلك من سيرته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حياة النبي صلى الله عليه وسلم في مكة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أهمَّ أحداث 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تفسِّر أهمية بيعتي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تستنتج عوامل نجاح 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تستخرج ما يُستفاد من الأحداث المذكورة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عناية الله تعالى ومحبته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زلنا مع أحوال النبي صلى الله عليه وسلم وأصحابه في مكة، وكيف واجهوا عداوة كفار قريش وظلمهم.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حياة النبي صلی الله علیه وسلم في مكة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الحصار في شِعْب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الحزن والخروج إلى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بيعتا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الحصار في شِعْب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أسلم حمزة وعمر بن الخطاب رضي الله عنهما ازدادت قوة المسلمين، وساندَ بنو هاشم النبيَّ صلى الله عليه وسلم، ففرضت قريش حصارًا شاملًا عليهم، وقرر أهل قريش ألا يتزوجوا من بني هاشم، ولا يبيعوا ولا يشتروا منهم، ولا يخالطوهم، ولا يقبلوا منهم صلحًا، حتى يُسلِّمُوا رسول الله صلى الله عليه وسلم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واستمر هذا الحصار ثلاث سنوات (من السنة السابعة حتى العاشرة من البعثة) وقد عانَى فيها المحاصَرُون الجوعَ والحرمانَ حتَّى أكلوا ورق الشجر، فلما رأى ذلك بعض زعماء القبائل رفضوا استمرار تلك المقاطعة، فرُفِع الحصار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الحزن والخروج إلى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العاشرة من البعثة تُوفيت خديجة ل، وكانت نِعم الزوجة والمعين؛ ومات أبو طالب أكبر المدافعين عن النبي صلى الله عليه وسلم، فتجرأت قريش على إيذاء النبي صلى الله عليه وسلم، فقرر دعوةَ أهل الطائف –وهي بلدة قريبة من مكة– لكن أهلها لم يستجيبوا للدعوة، بل آذوا النبي صلى الله عليه وسلم ورموه بالحجارة حتى أُدْمِيت قدماه.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تلك المصائب أطلق العلماء على هذا العام (عام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رحلة الإسراء والمعراج من أعظم معجزات النبي صلى الله عليه وسلم، حيث انتقل من المسجد الحرام إلى المسجد الأقصى، قال تعالى:</w:t>
      </w:r>
      <w:r>
        <w:rPr>
          <w:rFonts w:ascii="KFGQPC HAFS Uthmanic Script" w:eastAsia="KFGQPC HAFS Uthmanic Script" w:hAnsi="KFGQPC HAFS Uthmanic Script" w:cs="KFGQPC HAFS Uthmanic Script"/>
          <w:b w:val="0"/>
          <w:color w:val="187600"/>
          <w:sz w:val="26"/>
          <w:szCs w:val="26"/>
          <w:rtl/>
        </w:rPr>
        <w:t xml:space="preserve"> سُبْحَانَ الَّذِي أَسْرَى بِعَبْدِهِ لَيْلًا مِنَ الْمَسْجِدِ الْحَرَامِ إِلَى الْمَسْجِدِ الْأَقْصَى الَّذِي بَارَكْنَا حَوْلَهُ لِنُرِيَهُ مِنْ آيَاتِنَا</w:t>
      </w:r>
      <w:r>
        <w:rPr>
          <w:rFonts w:ascii="adwa-assalaf" w:eastAsia="adwa-assalaf" w:hAnsi="adwa-assalaf" w:cs="adwa-assalaf"/>
          <w:b w:val="0"/>
          <w:color w:val="000000"/>
          <w:sz w:val="28"/>
          <w:szCs w:val="28"/>
          <w:rtl/>
        </w:rPr>
        <w:t xml:space="preserve"> (الإسراء:1)،</w:t>
      </w:r>
      <w:r>
        <w:rPr>
          <w:rFonts w:ascii="adwa-assalaf" w:eastAsia="adwa-assalaf" w:hAnsi="adwa-assalaf" w:cs="adwa-assalaf"/>
          <w:b w:val="0"/>
          <w:color w:val="000000"/>
          <w:sz w:val="28"/>
          <w:szCs w:val="28"/>
          <w:rtl/>
        </w:rPr>
        <w:t xml:space="preserve"> ثم عُرج بالنبي صلى الله عليه وسلم من المسجد الأقصى إلى ما فوق السماوات العلى، فكلمه ربنا تعالى بلا واسطة، وفرض عليه وعلى وأمته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التقى النبي صلى الله عليه وسلم بعددٍ من الأنبياء، ورأى الجنةَ والنار، وبعض أحوال أهلهما.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كانت تلك الرحلة خيرَ تكريم للنبي صلى الله عليه وسلم، وتسليةً لأحزانه، وتشجيعًا له على مواصلة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بيعتا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النبي صلى الله عليه وسلم بدعوة الوافدين لمكة، خاصةً في موسم الحج، ففي السنة الحادية عشرة من البعثة دعا النبي صلى الله عليه وسلم ستة من شباب الخزرج (أهل المدينة المنورة)، فأسلموا وعادوا إلى المدينة يدعون أهلها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الثانية عشرة جاء عشرة من الخزرج واثنان من الأوس، وبايعوا النبي صلى الله عليه وسلم على الإسلام وشرائعه، وهذه هي بيعة العقبة الأولى، وأرسل النبي صلى الله عليه وسلم معهم مصعب بن عمير رضي الله عنه؛ ليعلمهم الدين، ويدعو باقي أهل المدينة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الثالثة عشرة وقعت بيعة العقبة الثانية، حيث بايع ثلاثة وسبعون رجلًا وامرأتان من أهل المدينةِ النبيَّ صلى الله عليه وسلم، وتعهدوا بحمايته صلى الله عليه وسلم ونصرته إن هاجر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بيعة العقبة الثانية أمر النبي صلى الله عليه وسلم أصحابه  بالهجرة إلى المدينة، وأمَرَ أبا بكر رضي الله عنه بالانتظار.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شعرت قريش بخطورة الأمر، فاجتمع زعماؤها في دار الندوة، وقرروا قتلَ النبي صلى الله عليه وسلم، فنزل جبريل عليه السلام وأخبر النبي صلى الله عليه وسلم بما يدبرون، وأمره بالهجرة، قال تعالى:</w:t>
      </w:r>
      <w:r>
        <w:rPr>
          <w:rFonts w:ascii="KFGQPC HAFS Uthmanic Script" w:eastAsia="KFGQPC HAFS Uthmanic Script" w:hAnsi="KFGQPC HAFS Uthmanic Script" w:cs="KFGQPC HAFS Uthmanic Script"/>
          <w:b w:val="0"/>
          <w:color w:val="187600"/>
          <w:sz w:val="26"/>
          <w:szCs w:val="26"/>
          <w:rtl/>
        </w:rPr>
        <w:t xml:space="preserve"> وَإِذْ يَمْكُرُ بِكَ الَّذِينَ كَفَرُوا لِيُثْبِتُوكَ أَوْ يَقْتُلُوكَ أَوْ يُخْرِجُوكَ وَيَمْكُرُونَ وَيَمْكُرُ اللَّهُ وَاللَّهُ خَيْرُ الْمَاكِرِينَ  (30)</w:t>
      </w:r>
      <w:r>
        <w:rPr>
          <w:rFonts w:ascii="adwa-assalaf" w:eastAsia="adwa-assalaf" w:hAnsi="adwa-assalaf" w:cs="adwa-assalaf"/>
          <w:b w:val="0"/>
          <w:color w:val="000000"/>
          <w:sz w:val="28"/>
          <w:szCs w:val="28"/>
          <w:rtl/>
        </w:rPr>
        <w:t xml:space="preserve"> (الأنفال:30).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قرر النبي صلى الله عليه وسلم الهجرة ذهب إلى أبي بكر رضي الله عنه وأخبره بهجرتهما معًا، ثم كان إعداد خطة الخروج، حيث مكثَا في غار ثورٍ ثلاثة أيامٍ، حتى يختفيا عن أنظار قريش، ثم خرجا من الغار إلى المدينة عبر طريق غير معروف، وكان يرشدهما رجل يُسمَّى عبد الله بن أُرَيْقِط، فوصلوا بعد ثمانية أيامٍ، فاستقبلهما أهل المدينة استقبالًا حافلًا مرحبين ومستبشرين بقدوم النبي صلى الله عليه وسلم وصاحبه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كان النبي صلى الله عليه وسلم عائدًا من الطائف وهو حزين، نزل إليه ملك الجبال، وقال له:</w:t>
      </w:r>
      <w:r>
        <w:rPr>
          <w:rFonts w:ascii="adwa-assalaf" w:eastAsia="adwa-assalaf" w:hAnsi="adwa-assalaf" w:cs="adwa-assalaf"/>
          <w:b w:val="0"/>
          <w:color w:val="000D80"/>
          <w:sz w:val="28"/>
          <w:szCs w:val="28"/>
          <w:rtl/>
        </w:rPr>
        <w:t xml:space="preserve"> «إِنْ شِئْتَ أَنْ أُطْبِقَ عَلَيْهِمُ الأَخْشَبَيْنِ -جَبَلينِ بِمَكَّةَ-، فَقَالَ النَّبِيُّ صلى الله عليه وسلم: بَلْ أَرْجُو أَنْ يُخْرِجَ اللهُ مِنْ أَصْلاَبِهِمْ مَنْ يَعْبُدُ اللهَ وَحْدَهُ لاَ يُشْرِكُ بِهِ شَيْئًا»</w:t>
      </w:r>
      <w:r>
        <w:rPr>
          <w:rFonts w:ascii="adwa-assalaf" w:eastAsia="adwa-assalaf" w:hAnsi="adwa-assalaf" w:cs="adwa-assalaf"/>
          <w:b w:val="0"/>
          <w:color w:val="000000"/>
          <w:sz w:val="28"/>
          <w:szCs w:val="28"/>
          <w:rtl/>
        </w:rPr>
        <w:t xml:space="preserve"> (رواه البخاري 3231، ومسلم 1795).</w:t>
      </w:r>
      <w:r>
        <w:rPr>
          <w:rFonts w:ascii="adwa-assalaf" w:eastAsia="adwa-assalaf" w:hAnsi="adwa-assalaf" w:cs="adwa-assalaf"/>
          <w:b w:val="0"/>
          <w:color w:val="000000"/>
          <w:sz w:val="28"/>
          <w:szCs w:val="28"/>
          <w:rtl/>
        </w:rPr>
        <w:t xml:space="preserve"> في ضوء الحديث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ما يدل عليه هذا الموقف من صفات الداعية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رحمة الداعية، وشفقته بالناس، وصبره وأمله في هدايته.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يكن هذا الموقف هو الوحيد الذي حدث للنبي صلى الله عليه وسلم وهو عائد من الطائف، فقد بعث الله تعالى إليه نفرًا من الجن فاستمعوا القرآن وآمنوا به. ابحث عن تفصيل هذا الموقف، ثم اكتب أثره على نفس النبي صلى الله عليه وسلم، وما يدل عليه من 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مجموعة من الجن يستمعون القرآن من النبي صلى الله عليه وسلم، فآمنوا به، ولم يشعر بهم النبي صلى الله عليه وسلم، ثم رجعت الجن إلى قومهم ودعوهم إلى الإسلام، فلما علم النبي صلى الله عليه وسلم بذلك فرح فرحًا كبيرًا؛ لأنه آمن به مخلوقات أخرى غير هؤلاء المكذبين من قريش، قال تعالى:</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الْجِنِّ يَسْتَمِعُونَ الْقُرْآنَ فَلَمَّا حَضَرُوهُ قَالُوا أَنْصِتُوا فَلَمَّا قُضِيَ وَلَّوْا إِلَى قَوْمِهِمْ مُنْذِرِينَ</w:t>
      </w:r>
      <w:r>
        <w:rPr>
          <w:rFonts w:ascii="adwa-assalaf" w:eastAsia="adwa-assalaf" w:hAnsi="adwa-assalaf" w:cs="adwa-assalaf"/>
          <w:b w:val="0"/>
          <w:color w:val="000000"/>
          <w:sz w:val="28"/>
          <w:szCs w:val="28"/>
          <w:rtl/>
        </w:rPr>
        <w:t xml:space="preserve"> (الأحقاف:29).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الأثر الطيب لاستجابة الناس على نفس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التركيز في الدعوة على القرآن الكريم؛ لما له من أثرٍ طيبٍ في نفس المدعو.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الحرص على هداية الأهل والأحباب وتبليغهم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رسول الله صلى الله عليه وسلم حريصًا على إسلام عمه أبي طالب؛ لمحبته له، ولحمايته ورعايته له؛ ولهذا لَمَّا حَضَرَتْ الوَفَاةُ أبا طَالِبٍ، دَخَلَ عَلَيْهِ النَّبِيُّ صلى الله عليه وسلم وَعِنْدَهُ أَبُو جَهْلٍ، فَقَالَ:</w:t>
      </w:r>
      <w:r>
        <w:rPr>
          <w:rFonts w:ascii="adwa-assalaf" w:eastAsia="adwa-assalaf" w:hAnsi="adwa-assalaf" w:cs="adwa-assalaf"/>
          <w:b w:val="0"/>
          <w:color w:val="000D80"/>
          <w:sz w:val="28"/>
          <w:szCs w:val="28"/>
          <w:rtl/>
        </w:rPr>
        <w:t xml:space="preserve"> «أَيْ عَمِّ، قُلْ لاَ إِلَهَ إِلَّا اللهُ، كَلِمَةً أُحَاجُّ لَكَ بِهَا عِنْدَ اللهِ». فَقَالَ أَبُو جَهْلٍ وَعَبْدُ اللهِ بْنُ أَبِي أُمَيَّةَ: يَا أَبَا طَالِبٍ، تَرْغَبُ عَنْ مِلَّةِ عَبْدِ المُطَّلِبِ، فَلَمْ يَزَالاَ يُكَلِّمَانِهِ، حَتَّى قَالَ آخِرَ شَيْءٍ كَلَّمَهُمْ بِهِ: عَلَى مِلَّةِ عَبْدِ المُطَّلِبِ، فَقَالَ النَّبِيُّ صلى الله عليه وسلم: «لَأَسْتَغْفِرَنَّ لَكَ، مَا لَمْ أُنْهَ عَنْهُ». فَنَزَلَتْ: مَا كَانَ لِلنَّبِيِّ وَالَّذِينَ آمَنُوا أَنْ يَسْتَغْفِرُوا لِلْمُشْرِكِينَ وَلَوْ كَانُوا أُولِي قُرْبَى مِنْ بَعْدِ مَا تَبَيَّنَ لَهُمْ أَنَّهُمْ أَصْحَابُ الْجَحِيمِ (التوبة:113)، وَنَزَلَتْ: إِنَّكَ لَا تَهْدِي مَنْ أَحْبَبْتَ وَلَكِنَّ اللَّهَ يَهْدِي مَنْ يَشَاءُ وَهُوَ أَعْلَمُ بِالْمُهْتَدِينَ (القصص:56)</w:t>
      </w:r>
      <w:r>
        <w:rPr>
          <w:rFonts w:ascii="adwa-assalaf" w:eastAsia="adwa-assalaf" w:hAnsi="adwa-assalaf" w:cs="adwa-assalaf"/>
          <w:b w:val="0"/>
          <w:color w:val="000000"/>
          <w:sz w:val="28"/>
          <w:szCs w:val="28"/>
          <w:rtl/>
        </w:rPr>
        <w:t xml:space="preserve"> (رواه البخاري 3884، ومسلم 24).</w:t>
      </w:r>
      <w:r>
        <w:rPr>
          <w:rFonts w:ascii="adwa-assalaf" w:eastAsia="adwa-assalaf" w:hAnsi="adwa-assalaf" w:cs="adwa-assalaf"/>
          <w:b w:val="0"/>
          <w:color w:val="000000"/>
          <w:sz w:val="28"/>
          <w:szCs w:val="28"/>
          <w:rtl/>
        </w:rPr>
        <w:t xml:space="preserve"> تأمل النص، ثم اثبت صحة المعاني الآتية من خلاله: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وفاء النبي صلى الله عليه وسلم وردُّه 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«أَيْ عَمِّ، قُلْ لاَ إِلَهَ إِلَّا اللهُ، كَلِمَةً أُحَاجُّ لَكَ بِهَا عِنْدَ اللهِ»،</w:t>
      </w:r>
      <w:r>
        <w:rPr>
          <w:rFonts w:ascii="adwa-assalaf" w:eastAsia="adwa-assalaf" w:hAnsi="adwa-assalaf" w:cs="adwa-assalaf"/>
          <w:b w:val="0"/>
          <w:color w:val="000000"/>
          <w:sz w:val="28"/>
          <w:szCs w:val="28"/>
          <w:rtl/>
        </w:rPr>
        <w:t xml:space="preserve"> حيث حرص على نجاة عمه لما له من فضل في 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حرص النبي صلى الله عليه وسلم على هداية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النبي صلى الله عليه وسلم جهدًا كبيرًا لهداية عمه حتى آخر لحظات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هداية التوفيق من عند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اللَّهَ يَهْدِي مَنْ يَشَاءُ وَهُوَ أَعْلَمُ بِالْمُهْتَدِينَ</w:t>
      </w:r>
      <w:r>
        <w:rPr>
          <w:rFonts w:ascii="adwa-assalaf" w:eastAsia="adwa-assalaf" w:hAnsi="adwa-assalaf" w:cs="adwa-assalaf"/>
          <w:b w:val="0"/>
          <w:color w:val="000000"/>
          <w:sz w:val="28"/>
          <w:szCs w:val="28"/>
          <w:rtl/>
        </w:rPr>
        <w:t xml:space="preserve"> دليل على أن هداية التوفيق بيد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أثر الأصحاب في تحديد مصير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الصاحب يؤثر في حياة صديقه، بل وفي مصيره أحيانًا، فقد كان أبو جهل سببًا في موت أبي طالب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هجرة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Fonts w:ascii="adwa-assalaf" w:eastAsia="adwa-assalaf" w:hAnsi="adwa-assalaf" w:cs="adwa-assalaf"/>
          <w:b w:val="0"/>
          <w:color w:val="000000"/>
          <w:sz w:val="28"/>
          <w:szCs w:val="28"/>
          <w:rtl/>
        </w:rPr>
        <w:t xml:space="preserve"> (التوبة:40).</w:t>
      </w:r>
      <w:r>
        <w:rPr>
          <w:rFonts w:ascii="adwa-assalaf" w:eastAsia="adwa-assalaf" w:hAnsi="adwa-assalaf" w:cs="adwa-assalaf"/>
          <w:b w:val="0"/>
          <w:color w:val="000000"/>
          <w:sz w:val="28"/>
          <w:szCs w:val="28"/>
          <w:rtl/>
        </w:rPr>
        <w:t xml:space="preserve"> استخرج من الآية ما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الثقة في الله تعالى والتوكل عليه.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يَقُولُ لِصَاحِبِهِ لَا تَحْزَنْ إِنَّ اللَّهَ مَعَنَا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رعاية الله تعالى لعباده الصالحين.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فَأَنْزَلَ اللَّهُ سَكِينَتَهُ عَلَيْهِ وَأَيَّدَهُ بِجُنُودٍ لَمْ تَرَوْهَا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الأخذ بأسباب النجاة والنصر.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هُمَا فِي الْغَارِ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فضل أبي بكر الصديق رضي الله عنه.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يَقُولُ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العاقبة للحق وأهله.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 كَلِمَةَ الَّذِينَ كَفَرُوا السُّفْلَى وَكَلِمَةُ اللَّهِ هِيَ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للشباب دور كبير في نجاح الهجرة النبوية إلى المدينة، مثل: (أسماء بنت أبي بكر – عبد الله بن أبي بكر – عامر بن فهيرة – علي بن أبي طالب ). ابحث عن دور كلِّ واحدٍ منهم في الهجرة، مع كتابة ما يُستفاد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الشاب</w:t>
      </w:r>
      <w:r>
        <w:rPr>
          <w:rFonts w:ascii="adwa-assalaf" w:eastAsia="adwa-assalaf" w:hAnsi="adwa-assalaf" w:cs="adwa-assalaf"/>
          <w:b w:val="0"/>
          <w:color w:val="000000"/>
          <w:sz w:val="28"/>
          <w:szCs w:val="28"/>
          <w:rtl/>
        </w:rPr>
        <w:t xml:space="preserve"> دوره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بنت أبي بكر رضي الله عنها:</w:t>
      </w:r>
      <w:r>
        <w:rPr>
          <w:rFonts w:ascii="adwa-assalaf" w:eastAsia="adwa-assalaf" w:hAnsi="adwa-assalaf" w:cs="adwa-assalaf"/>
          <w:b w:val="0"/>
          <w:color w:val="000000"/>
          <w:sz w:val="28"/>
          <w:szCs w:val="28"/>
          <w:rtl/>
        </w:rPr>
        <w:t xml:space="preserve"> إحضار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أبي بكر رضي الله عنه :</w:t>
      </w:r>
      <w:r>
        <w:rPr>
          <w:rFonts w:ascii="adwa-assalaf" w:eastAsia="adwa-assalaf" w:hAnsi="adwa-assalaf" w:cs="adwa-assalaf"/>
          <w:b w:val="0"/>
          <w:color w:val="000000"/>
          <w:sz w:val="28"/>
          <w:szCs w:val="28"/>
          <w:rtl/>
        </w:rPr>
        <w:t xml:space="preserve"> معرفة أخبار قريش وخططها وإبلاغها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فهيرة رضي الله عنه:</w:t>
      </w:r>
      <w:r>
        <w:rPr>
          <w:rFonts w:ascii="adwa-assalaf" w:eastAsia="adwa-assalaf" w:hAnsi="adwa-assalaf" w:cs="adwa-assalaf"/>
          <w:b w:val="0"/>
          <w:color w:val="000000"/>
          <w:sz w:val="28"/>
          <w:szCs w:val="28"/>
          <w:rtl/>
        </w:rPr>
        <w:t xml:space="preserve"> إخفاء آثار أقدام النبي صلى الله عليه وسلم عن طريق السير بالأغنام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رضي الله عنه:</w:t>
      </w:r>
      <w:r>
        <w:rPr>
          <w:rFonts w:ascii="adwa-assalaf" w:eastAsia="adwa-assalaf" w:hAnsi="adwa-assalaf" w:cs="adwa-assalaf"/>
          <w:b w:val="0"/>
          <w:color w:val="000000"/>
          <w:sz w:val="28"/>
          <w:szCs w:val="28"/>
          <w:rtl/>
        </w:rPr>
        <w:t xml:space="preserve"> المبيت في مكان النبي صلى الله عليه وسلم ليلة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ذلك: أن الشباب لهم دور عظيم في نشر الدعوة ونصرة الدين، ويجب الاهتمام بهذا الشباب والاستفادة من طاقاته.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اللَّهَ يَهْدِي مَنْ يَشَاءُ</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(اليأس من هداية الناس – أن هداية التوفيق بيد الله تعالى – ترك دعوة المعاندين)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w:t>
      </w:r>
      <w:r>
        <w:rPr>
          <w:rFonts w:ascii="KFGQPC HAFS Uthmanic Script" w:eastAsia="KFGQPC HAFS Uthmanic Script" w:hAnsi="KFGQPC HAFS Uthmanic Script" w:cs="KFGQPC HAFS Uthmanic Script"/>
          <w:b w:val="0"/>
          <w:color w:val="187600"/>
          <w:sz w:val="26"/>
          <w:szCs w:val="26"/>
          <w:rtl/>
        </w:rPr>
        <w:t xml:space="preserve"> إِذْ يَقُولُ لِصَاحِبِهِ لَا تَحْزَنْ إِنَّ اللَّهَ مَعَنَا</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(ثقة النبي صلى الله عليه وسلم بالله – غضب النبي صلى الله عليه وسلم من أبي بكر – خوف النبي صلى الله عليه وسلم من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سبب خروج النبي صلى الله عليه وسلم لدعوة أهل الطائف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(يأسه من أهل مكة - عناد أهل مكة - كرم أهل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الأحداث التي مهدت للهجرة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(بيعتا العقبة - رحلة الطائف -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فشل حصار قريش للمسلمين في شِعب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تسمية العام العاشر للبعثة بعام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إرسال النبي صلى الله عليه وسلم مصعب بن عمير رضي الله عنه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لـخِّص أهمَّ أحداث 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أثر إسلام نفرٍ من الجن، ورحلة الإسراء والمعارج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أسباب نجاح هجرة النبي صلى الله عليه وسلم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استخرج ثلاثَ فوائد من أحداث السيرة التي تناولها هذا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بناء المجتمع المسلم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تصفَ استقبال أهل المدينة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أسس بناء الدولة في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تبرهن على أهمية المسجد في حياة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تفسِّر أهمية المعاهدة مع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دور الأنصار في نصرة الدعوة وإقامة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أمامك خريطة هجرة النبي صلى الله عليه وسلم إلى المدينة، وفي هذا الدرس نتدارس أهم أعماله صلى الله عليه وسلم بعد هجرته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وصول النبي صلى الله عليه وسلم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أن يدخل النبي صلى الله عليه وسلم المدينة قضى أربعة عشر يومًا في قُبَاء -وهي على أطراف المدينة-، أسَّس خلالها مسجد قباء، ويُعد هذا أول مسجد بُنِي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دخل النبيُّ صلى الله عليه وسلم المدينة المنورة في شهر ربيع الأول، واستقبله حوالي 500 رجل من الأنصار، وكان يومًا مشهودًا ارتجت فيه البيوت والطرق بالحمد والتسبيحِ، وفرح المجتمعُ كله رجالًا ونساءً، صغارًا وكبارًا.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البراء بن عازب رضي الله عنه:</w:t>
      </w:r>
      <w:r>
        <w:rPr>
          <w:rFonts w:ascii="adwa-assalaf" w:eastAsia="adwa-assalaf" w:hAnsi="adwa-assalaf" w:cs="adwa-assalaf"/>
          <w:b w:val="0"/>
          <w:color w:val="000D80"/>
          <w:sz w:val="28"/>
          <w:szCs w:val="28"/>
          <w:rtl/>
        </w:rPr>
        <w:t xml:space="preserve"> (ما رأيت أهل المدينة فرحوا بشيء فرحهم برسول الله صلى الله عليه وسلم)</w:t>
      </w:r>
      <w:r>
        <w:rPr>
          <w:rFonts w:ascii="adwa-assalaf" w:eastAsia="adwa-assalaf" w:hAnsi="adwa-assalaf" w:cs="adwa-assalaf"/>
          <w:b w:val="0"/>
          <w:color w:val="000000"/>
          <w:sz w:val="28"/>
          <w:szCs w:val="28"/>
          <w:rtl/>
        </w:rPr>
        <w:t xml:space="preserve"> (رواه البخاري 3925).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سُمِّيت منذ ذلك اليوم مدينة رسول الله صلى الله عليه وسلم، بعد أن كان اسمها 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ضيافة أبي أيوب الأنصاري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كثير من الأنصار استضافة النبي صلى الله عليه وسلم، لكنه نزل عند أبِي أيوبَ الأنصاريِّ رضي الله عنه، بجوار الموضع الذي بُنِيَ فيه المسجدُ النبوي، وظل في ضيافته سبعة أشهر، حتى تم بناء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أسس بناء المجتمع الإسلامي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مجتمع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المهاجرون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واجه المجتمع المسلم في المدينة المنورة عدة تحديات، أهمها: إقامة المجتمع وفق منهج الإسلام، وتنظيم العلاقات بين أفراده، وفي سبيل ذلك قام النبي صلى الله عليه وسلم بعددٍ مِن الأعمال،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بناء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النبوي له أثر عظيم في تاريخ الإسلام، فلم يكن مجرد مكان لأداء الصلاة فقط، بل كان مدرسة ربانية تعلم وتربَّى فيها أفضل جيل على مَرِّ التاريخ، وكان مقرًّا للقضاء والصلح بين الناس، والشورى في الشؤون العامة، واستقبال الوفود، وتسيير الجيوش للجهاد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وللمسجدِ النبوي فضائلُ جليلةٌ، فهو أفضلُ المساجد بعد المسجد الحرام، والصلاة فيه أفضل من ألف صلاة في أي مسجد سوى المسجد الحرام، وقد شارك النبيُّ صلى الله عليه وسلم في بنائه بنفسه. فقد اشترى النبي صلى الله عليه وسلم أرض المسجد، وسُوّيت، وقُطِع ما بها من نخل، ثم بُنيت حوائط المسجد من اللَّبِن (الطين الجاف)، وأعمدته من جذوع النخل، وسقفه من الجريد، واستغرق بناؤه اثني عشر يومًا، ثم بُنيت حُجرَات لزوجات النبي صلى الله عليه وسلم بجوار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شارك النبي صلى الله عليه وسلم أصحابَه  في حمل الأحجارِ، وأعمال البناء، وكان الصحابة  يرددون أثناء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 الأَجْرَ أَجْرُ الآخِرَة *** فَارْحَمِ الأَنْصَارَ وَالْمُهَاجِرَة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الصلح بين الأوس والخزرج: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الأنصار إلى قبيلتين، هما الأوس والخزرج، وكان بينهما عداوة وحروب قبل الإسلام، فأصلح النبيُّ صلى الله عليه وسلم بينهما، فزالت العداوة، وسادت المحبة وأخوة الإسلام بينهما بفضل الله تعالى. قال تعالى:</w:t>
      </w:r>
      <w:r>
        <w:rPr>
          <w:rFonts w:ascii="KFGQPC HAFS Uthmanic Script" w:eastAsia="KFGQPC HAFS Uthmanic Script" w:hAnsi="KFGQPC HAFS Uthmanic Script" w:cs="KFGQPC HAFS Uthmanic Script"/>
          <w:b w:val="0"/>
          <w:color w:val="187600"/>
          <w:sz w:val="26"/>
          <w:szCs w:val="26"/>
          <w:rtl/>
        </w:rPr>
        <w:t xml:space="preserve"> وَاذْكُرُوا نِعْمَتَ اللَّهِ عَلَيْكُمْ إِذْ كُنْتُمْ أَعْدَاءً فَأَلَّفَ بَيْنَ قُلُوبِكُمْ فَأَصْبَحْتُمْ بِنِعْمَتِهِ إِخْوَانًا</w:t>
      </w:r>
      <w:r>
        <w:rPr>
          <w:rFonts w:ascii="adwa-assalaf" w:eastAsia="adwa-assalaf" w:hAnsi="adwa-assalaf" w:cs="adwa-assalaf"/>
          <w:b w:val="0"/>
          <w:color w:val="000000"/>
          <w:sz w:val="28"/>
          <w:szCs w:val="28"/>
          <w:rtl/>
        </w:rPr>
        <w:t xml:space="preserve"> (آل عمران:103).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المؤاخاة بين المهاجرين والأنصار: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قدِمَ المهاجرون إلى المدينة فتح الأنصارُ قلوبهم وبيوتهم لإخوانهم المهاجرين، وقاسموهم في ثمارهم وزروعهم وأرباح تجاراتهم، وقد آخى النبي صلى الله عليه وسلم بين المهاجرين والأنصار، فكان لكلٍّ منهم حقوق مثل أخوة النسبِ، وهكذا ربط النبي صلى الله عليه وسلم بينهم فأصبحت أخوة الإسلام فوق أخوة الدم والنسب، ولم يشعر المهاجرون أنهم عالةً على إخوانهم 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شكر المهاجرون للأنصار تلك الضيافة، وقاموا بحقوق الأخوة، واتصفوا بالعفة وحسن الأدب، فاجتهدوا في التجارة وغيرها من الأعمال حتى صار لهم من الأموال والبيوت ما يكفيهم.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المعاهدة مع يهود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لليهود بالمدينة ثلاث قبائل كبرى، وهم: بنو قينقاع، وبنو النضير، وبنو قريظة، فعقد النبي صلى الله عليه وسلم معاهدةً تنظم العلاقة بين المسلمين واليهود، وليكف شرهم، ولتنعم المدينة بالأمن والسلام، ويتفرغ المسلمون للدعوة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نصت المعاهدة على حسن العلاقة بين المسلمين واليهود، وأن يقضي النبِي صلى الله عليه وسلم في أي نزاع يقع بينهما، وأن يتعاونا في الدفاع عن المدينة ضد أي عدوان خارجي.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حفظ المسلمون هذا العهد، بينما غدرت قبائل اليهود، فكان مصيرهم الإجلاء من المدينة كما سيتضح لك الدرس القادم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وعبِّر بأسلوبك عن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أنس رضي الله عنه:</w:t>
      </w:r>
      <w:r>
        <w:rPr>
          <w:rFonts w:ascii="adwa-assalaf" w:eastAsia="adwa-assalaf" w:hAnsi="adwa-assalaf" w:cs="adwa-assalaf"/>
          <w:b w:val="0"/>
          <w:color w:val="000D80"/>
          <w:sz w:val="28"/>
          <w:szCs w:val="28"/>
          <w:rtl/>
        </w:rPr>
        <w:t xml:space="preserve"> (لَمَّا كَانَ الْيَوْمُ الَّذِي دَخَلَ فِيهِ رَسُولُ اللهِ صلى الله عليه وسلم الْمَدِينَةَ أَضَاءَ مِنْهَا كُلُّ شَيْءٍ).</w:t>
      </w:r>
      <w:r>
        <w:rPr>
          <w:rFonts w:ascii="adwa-assalaf" w:eastAsia="adwa-assalaf" w:hAnsi="adwa-assalaf" w:cs="adwa-assalaf"/>
          <w:b w:val="0"/>
          <w:color w:val="000000"/>
          <w:sz w:val="28"/>
          <w:szCs w:val="28"/>
          <w:rtl/>
        </w:rPr>
        <w:t xml:space="preserve"> (رواه الترمذي 3618، وابن ماجه 1631)</w:t>
      </w:r>
      <w:r>
        <w:rPr>
          <w:rFonts w:ascii="adwa-assalaf" w:eastAsia="adwa-assalaf" w:hAnsi="adwa-assalaf" w:cs="adwa-assalaf"/>
          <w:b w:val="0"/>
          <w:color w:val="000000"/>
          <w:sz w:val="28"/>
          <w:szCs w:val="28"/>
          <w:rtl/>
        </w:rPr>
        <w:t xml:space="preserve"> عبِّر عن هذا الموقف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بعد معرفتك بنزول النبي صلى الله عليه وسلم في ضيافة الصحابِي الجليل أبي أيوب الأنصاري رضي الله عنه، ابحث في كتب السيرة عن مدى أدَبِ أبي أيوب رضي الله عنه وكرمه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أتعاون مع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بدء النبي صلى الله عليه وسلم ببناء المسجد على أهميته في المجتمع الإسلامي، تعاوَنْ مع زملائك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آية عن فضل المساجد والصلاة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مجلس علم في المسجد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يَعْمُرُ مَسَاجِدَ اللَّهِ مَنْ آمَنَ بِاللَّهِ وَالْيَوْمِ الْآخِرِ وَأَقَامَ الصَّلَاةَ وَآتَى الزَّكَاةَ وَلَمْ يَخْشَ إِلَّا اللَّهَ فَعَسَى أُولَئِكَ أَنْ يَكُونُوا مِنَ الْمُهْتَدِينَ</w:t>
      </w:r>
      <w:r>
        <w:rPr>
          <w:rFonts w:ascii="adwa-assalaf" w:eastAsia="adwa-assalaf" w:hAnsi="adwa-assalaf" w:cs="adwa-assalaf"/>
          <w:b w:val="0"/>
          <w:color w:val="000000"/>
          <w:sz w:val="28"/>
          <w:szCs w:val="28"/>
          <w:rtl/>
        </w:rPr>
        <w:t xml:space="preserve"> (التوبة:18).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الْمَسَاجِدَ لِلَّهِ فَلَا تَدْعُوا مَعَ اللَّهِ أَحَدًا</w:t>
      </w:r>
      <w:r>
        <w:rPr>
          <w:rFonts w:ascii="adwa-assalaf" w:eastAsia="adwa-assalaf" w:hAnsi="adwa-assalaf" w:cs="adwa-assalaf"/>
          <w:b w:val="0"/>
          <w:color w:val="000000"/>
          <w:sz w:val="28"/>
          <w:szCs w:val="28"/>
          <w:rtl/>
        </w:rPr>
        <w:t xml:space="preserve"> (الجن:18).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الأعمال التي يقوم بها المسجد في بيئتك.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اقتراح أعمالٍ تتمنى القيام بها في مسجدك.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مدح المهاجرين والأنصار:</w:t>
      </w:r>
      <w:r>
        <w:rPr>
          <w:rFonts w:ascii="KFGQPC HAFS Uthmanic Script" w:eastAsia="KFGQPC HAFS Uthmanic Script" w:hAnsi="KFGQPC HAFS Uthmanic Script" w:cs="KFGQPC HAFS Uthmanic Script"/>
          <w:b w:val="0"/>
          <w:color w:val="187600"/>
          <w:sz w:val="26"/>
          <w:szCs w:val="26"/>
          <w:rtl/>
        </w:rPr>
        <w:t xml:space="preserve"> لِلْفُقَرَاءِ الْمُهَاجِرِينَ الَّذِينَ أُخْرِجُوا مِنْ دِيَارِهِمْ وَأَمْوَالِهِمْ يَبْتَغُونَ فَضْلًا مِنَ اللَّهِ وَرِضْوَانًا وَيَنْصُرُونَ اللَّهَ وَرَسُولَهُ أُولَئِكَ هُمُ الصَّادِقُونَ (8)</w:t>
      </w:r>
      <w:r>
        <w:rPr>
          <w:rFonts w:ascii="KFGQPC HAFS Uthmanic Script" w:eastAsia="KFGQPC HAFS Uthmanic Script" w:hAnsi="KFGQPC HAFS Uthmanic Script" w:cs="KFGQPC HAFS Uthmanic Script"/>
          <w:b w:val="0"/>
          <w:color w:val="187600"/>
          <w:sz w:val="26"/>
          <w:szCs w:val="26"/>
          <w:rtl/>
        </w:rPr>
        <w:t xml:space="preserve">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ascii="adwa-assalaf" w:eastAsia="adwa-assalaf" w:hAnsi="adwa-assalaf" w:cs="adwa-assalaf"/>
          <w:b w:val="0"/>
          <w:color w:val="000000"/>
          <w:sz w:val="28"/>
          <w:szCs w:val="28"/>
          <w:rtl/>
        </w:rPr>
        <w:t xml:space="preserve"> (الحشر:9).</w:t>
      </w:r>
      <w:r>
        <w:rPr>
          <w:rFonts w:ascii="adwa-assalaf" w:eastAsia="adwa-assalaf" w:hAnsi="adwa-assalaf" w:cs="adwa-assalaf"/>
          <w:b w:val="0"/>
          <w:color w:val="000000"/>
          <w:sz w:val="28"/>
          <w:szCs w:val="28"/>
          <w:rtl/>
        </w:rPr>
        <w:t xml:space="preserve"> سَجِّلْ في الجدول التالي صفات كلٍّ منهما كما فهمت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تَبَوَّؤُوا الدَّارَ: سكنوا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خَصَاصَةٌ: احتياج للمال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المهاجرين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التضحية بالمال والنفس في سبيل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نصرة الله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الإيمان والعزيمة</w:t>
      </w:r>
      <w:r>
        <w:rPr>
          <w:rFonts w:ascii="adwa-assalaf" w:eastAsia="adwa-assalaf" w:hAnsi="adwa-assalaf" w:cs="adwa-assalaf"/>
          <w:b w:val="0"/>
          <w:color w:val="000000"/>
          <w:sz w:val="28"/>
          <w:szCs w:val="28"/>
          <w:rtl/>
        </w:rPr>
        <w:t xml:space="preserve"> صفات الأنصار</w:t>
      </w:r>
      <w:r>
        <w:rPr>
          <w:rFonts w:ascii="adwa-assalaf" w:eastAsia="adwa-assalaf" w:hAnsi="adwa-assalaf" w:cs="adwa-assalaf"/>
          <w:b w:val="0"/>
          <w:color w:val="000000"/>
          <w:sz w:val="28"/>
          <w:szCs w:val="28"/>
          <w:rtl/>
        </w:rPr>
        <w:t xml:space="preserve"> محبة المؤمنين وخاصةً المهاجرين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الإيثار، فقد بذلوا أموالهم للمهاجرين برغم حاجتهم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والجود وعدم 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أكتب مقالًا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(أسس النبي صلى الله عليه وسلم قواعدَ المجتمع الإسلامي بالمدينة حين وطَّد العَلاقة بين المسلم وربه تعالى، ونظَّمَ العلاقة بين المسلمين فيما بينهم، والعلاقات مع غير المسلمين). وضِّح هذه العبارة في مقالٍ من خمسة أسطر، مستعينًا بما ورد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المسجد النبوي هو أول مسجد بُنِي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اتفق الأنصار على ضيافة أبي أيوب رضي الله عنه للنبي صلى الله عليه وسلم قبل قدومه للمدينة.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 بناء المسجد من أحجار الجبال وأعمدة الرخام.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ظلت العداوة بين الأوس والخزرج حتى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بنى الأنصار للمهاجرين مساكن خاصة بأطراف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أهداف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المؤاخاة بين المهاجرين والأنصار.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عقد المعاهدة بين المسلمين واليهود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نبذةً مختصرةً عن دور المسجد في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 في ثلاثة أسطر استقبالَ الأنصار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تدلُّ المعاهدة مع اليهود أن النبي صلى الله عليه وسلم صار هو الحاكم الأعلى في المدينة.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حماية الدولة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تستنتِج أهمية الجهاد في حماية دولة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تلخِّص أهم أحداث الغزوات.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تبرهِن على نقض اليهود للعهود.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تقتدي بالنبي صلى الله عليه وسلم في الصبر والشجاعة.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قيمة جهاد النبي صلى الله عليه وسلم وأصحابه الكرام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الإذن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المسلمون على أذى المشركين واضطهادهم في مكة، ولم يأذَن الله تعالى لهم بردِّ الاعتداء، فقد كانوا قلة لا يملكون القوة لردِّ العدوان. أما بعد الهجرة فقد صار للمسلمين قوة، فأذِنَ الله تعالى لهم بالقتال، وأَخْذ حقهم من كفار قريش وغيرهم من المعتدين، قال تعالى:</w:t>
      </w:r>
      <w:r>
        <w:rPr>
          <w:rFonts w:ascii="KFGQPC HAFS Uthmanic Script" w:eastAsia="KFGQPC HAFS Uthmanic Script" w:hAnsi="KFGQPC HAFS Uthmanic Script" w:cs="KFGQPC HAFS Uthmanic Script"/>
          <w:b w:val="0"/>
          <w:color w:val="187600"/>
          <w:sz w:val="26"/>
          <w:szCs w:val="26"/>
          <w:rtl/>
        </w:rPr>
        <w:t xml:space="preserve"> أُذِنَ لِلَّذِينَ يُقَاتَلُونَ بِأَنَّهُمْ ظُلِمُوا وَإِنَّ اللَّهَ عَلَى نَصْرِهِمْ لَقَدِيرٌ (39)</w:t>
      </w:r>
      <w:r>
        <w:rPr>
          <w:rFonts w:ascii="KFGQPC HAFS Uthmanic Script" w:eastAsia="KFGQPC HAFS Uthmanic Script" w:hAnsi="KFGQPC HAFS Uthmanic Script" w:cs="KFGQPC HAFS Uthmanic Script"/>
          <w:b w:val="0"/>
          <w:color w:val="187600"/>
          <w:sz w:val="26"/>
          <w:szCs w:val="26"/>
          <w:rtl/>
        </w:rPr>
        <w:t xml:space="preserve"> الَّذِينَ أُخْرِجُوا مِنْ دِيَارِهِمْ بِغَيْرِ حَقٍّ إِلَّا أَنْ يَقُولُوا رَبُّنَا اللَّهُ</w:t>
      </w:r>
      <w:r>
        <w:rPr>
          <w:rFonts w:ascii="adwa-assalaf" w:eastAsia="adwa-assalaf" w:hAnsi="adwa-assalaf" w:cs="adwa-assalaf"/>
          <w:b w:val="0"/>
          <w:color w:val="000000"/>
          <w:sz w:val="28"/>
          <w:szCs w:val="28"/>
          <w:rtl/>
        </w:rPr>
        <w:t xml:space="preserve"> (الحج:39-40).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-عزيزي المتعلم- أهم الغزوات التي قام بها النبي صلى الله عليه وسلم ضد الكفار واليهود: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الغزوات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 قينقاع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 النضير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أول المعارك الكبرى للمسلمين، ووقعت في (17 رمضان سنة 2 هـ)، وقد نصر الله تعالى فيها المسلمين على كفار قريش، برغم قلة المسلمين (319) تقريبًا، وكثرة جيش الكفار (950) تقريبًا، حيث قُتِل من الكفار سبعون رجلًا، وأُسِر سبعون، وفَرَّ الباقون مهزومين.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قينقاع: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أول المعارك مع اليهود، وقد وقعت في (شوال سنة 2 هـ)، فبعد الانتصار في بدر، ظهر حسد اليهود، وأعلنوا عداوتهم للمسلمين، فحذرهم النبي صلى الله عليه وسلم فلم ينتهوا، بل قاموا بإيذاء امرأة من المسلمين في سوق بني قينقاع، وبذلك نقضوا عهدهم؛ فأخرجهم المسلمون من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جهزت قريش جيشًا من ثلاثةِ آلاف مقاتل، ليثأروا لهزيمتهم في بدر، وقد وقعت المعركة بالقرب من جبل أحد في (شوال سنة 3 هـ)، وكانت خطة المسلمين أن يقف رُماة السهام فوق جبل صغيرٍ، ويرمون المشركين إذا هجموا على المسلمين، ولا ينزلون من الجبل إلا بأمرٍ من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بدأت المعركة فانتصر المسلمون، وانسحب المشركون، فظنَّ الرماةُ أن المعركة قد انتهت، فنزل أكثرهم وتركوا الجبل، فلما رأى المشركون ذلك، التفوا وعادوا لأرض المعركة بسرعة فارتبك المسلمون، خاصة بعد أن أُشِيع أن النبي صلى الله عليه وسلم قد قُتل، فاستطاع الكفار قتلَ سبعين مسلمًا، وظهرت في هذه الغزوة شجاعة النبي صلى الله عليه وسلم، وتضحية الصحابة  دفاعًا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النضير: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الرابعة للهجرة وقع إجلاء بني النضير من المدينة، بعد أن حَرَّضُوا قريشًا على قتال المسلمين، وأعدوا خطة لقتل النبي صلى الله عليه وسلم، فأنجاه الله تعالى، وأمر النبيُّ صلى الله عليه وسلم بحصارهم، فخافوا، واتفقوا مع النبي صلى الله عليه وسلم على الخروج آمنين من المدينة. فتمَّ لهم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(الأحزاب)، حيث اجتمع عشرة آلاف مقاتل من كافة قبائل الكفار، واتجهوا لغزْوِ المدينة في (شوال سنة 5 هـ)، فوجدوا أمامهم (الخندق)، فقد أشار سلمان الفارسي رضي الله عنه بحفره حول المدينة لحمايتها، فوافق صلى الله عليه وسلم، وقد بذل المسلمون جهودًا كبيرة في حفره بمشاركة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تستطع جيوش الكفار عبور الخندق، وطال بهم الوقت حتى تعبوا، ثم أرسل الله عليهم ريحًا شديدة فانهزموا وولوا هاربين، وكفى الله تعالى المؤمنين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حصار الخندق، تحالف يهود بني قريظة مع المشركين، فحاصرهم المسلمون بعد انتهاء غزوة الخندق، في آخر (سنة 5 هـ)، ثم قتلوا رجالهم، وأخذوا أموالهم جزاء خيانتهم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قرَّرَ النبي صلى الله عليه وسلم الذهاب إلى مكة لأداء العمرة في (ذي القعدة سنة 6 هـ)، فلما وصل إلى الحديبية منعته قريش من دخول مكة، فأرسل إليهم النبيُّ صلى الله عليه وسلم عثمان بن عفان رضي الله عنه؛ ليبين لهم أن المسلمين لم يأتوا للقتال، فحبسوا عثمان وأُشيعَ أنهم قتلوه، فدعا النبي صلى الله عليه وسلم أصحابه  للمبايعة على قتال قريش، فبايعوه جميعًا بيعة الرضوان، فأسرعت قريش لعقد صلح مع المسلمين، وينص الصلح على وقف القتال بين المسلمين وقريشٍ عشر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النبي صلى الله عليه وسلم في (المحرم سنة 7 هـ) لتأديب اليهود الذين حرَّضُوا القبائل على قتال المسلمين في الخندق، وحرضوا بني قريظة لخيانة المسلمين، فحاصرهم وقاتلهم حتى استسلموا.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نقضت قريش صلح الحديبية باعتدائها على قبيلة خزاعة -وهي من حلفاء المسلمين-، فخرج إليهم النبي صلى الله عليه وسلم ومعه عشرة آلاف مقاتل في (رمضان سنة 8 هـ)؛ ففتح مكة، ودخل الناس في دين الله أفواجًا، وتمكَّن النبي صلى الله عليه وسلم من أعدائه، لكنه عفا وصفح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خافت قبيلتا هوازن وثقيف بالطائف بعد فتح مكة؛ فتجمعوا لحرب المسلمين، ووصلوا مكانًا يُسمى وادي حُنين، فقابلهم النبي صلى الله عليه وسلم في (شوال سنة 8 هـ) ومعه اثنا عشر ألف مقاتل، فاغتر بعض المسلمين بكثرة عددهم، فانهزموا وفرُّوا، وثبت النبي صلى الله عليه وسلم ومعه عدد من أصحابه ، ثم رجع إليهم باقي المسلمين، فانتصر المسلمون، وغنموا غنائم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الآيات الآتية، ثم اكتب اسم الغزوة التي تتحدث عنها كل آية، وما يُستفاد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r>
        <w:rPr>
          <w:rFonts w:ascii="adwa-assalaf" w:eastAsia="adwa-assalaf" w:hAnsi="adwa-assalaf" w:cs="adwa-assalaf"/>
          <w:b w:val="0"/>
          <w:color w:val="000000"/>
          <w:sz w:val="28"/>
          <w:szCs w:val="28"/>
          <w:rtl/>
        </w:rPr>
        <w:t xml:space="preserve"> الغزوة</w:t>
      </w:r>
      <w:r>
        <w:rPr>
          <w:rFonts w:ascii="adwa-assalaf" w:eastAsia="adwa-assalaf" w:hAnsi="adwa-assalaf" w:cs="adwa-assalaf"/>
          <w:b w:val="0"/>
          <w:color w:val="000000"/>
          <w:sz w:val="28"/>
          <w:szCs w:val="28"/>
          <w:rtl/>
        </w:rPr>
        <w:t xml:space="preserve"> ما يُستفاد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نَصَرَكُمُ اللَّهُ بِبَدْرٍ وَأَنْتُمْ أَذِلَّةٌ فَاتَّقُوا اللَّهَ لَعَلَّكُمْ تَشْكُرُونَ</w:t>
      </w:r>
      <w:r>
        <w:rPr>
          <w:rFonts w:ascii="adwa-assalaf" w:eastAsia="adwa-assalaf" w:hAnsi="adwa-assalaf" w:cs="adwa-assalaf"/>
          <w:b w:val="0"/>
          <w:color w:val="000000"/>
          <w:sz w:val="28"/>
          <w:szCs w:val="28"/>
          <w:rtl/>
        </w:rPr>
        <w:t xml:space="preserve"> (آل عمران:123).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 الله تعالى القلة المؤمنة - وجوب شكر الله تعالى على نصره.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أَوَلَمَّا أَصَابَتْكُمْ مُصِيبَةٌ قَدْ أَصَبْتُمْ مِثْلَيْهَا قُلْتُمْ أَنَّى هَذَا قُلْ هُوَ مِنْ عِنْدِ أَنْفُسِكُمْ إِنَّ اللَّهَ عَلَى كُلِّ شَيْءٍ قَدِيرٌ</w:t>
      </w:r>
      <w:r>
        <w:rPr>
          <w:rFonts w:ascii="adwa-assalaf" w:eastAsia="adwa-assalaf" w:hAnsi="adwa-assalaf" w:cs="adwa-assalaf"/>
          <w:b w:val="0"/>
          <w:color w:val="000000"/>
          <w:sz w:val="28"/>
          <w:szCs w:val="28"/>
          <w:rtl/>
        </w:rPr>
        <w:t xml:space="preserve"> (آل عمران:165).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معصية الله تعالى ورسوله صلى الله عليه وسلم سبب الهزيمة.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وَلَمَّا رَأَى الْمُؤْمِنُونَ الْأَحْزَابَ قَالُوا هَذَا مَا وَعَدَنَا اللَّهُ وَرَسُولُهُ وَصَدَقَ اللَّهُ وَرَسُولُهُ وَمَا زَادَهُمْ إِلَّا إِيمَانًا وَتَسْلِيمًا</w:t>
      </w:r>
      <w:r>
        <w:rPr>
          <w:rFonts w:ascii="adwa-assalaf" w:eastAsia="adwa-assalaf" w:hAnsi="adwa-assalaf" w:cs="adwa-assalaf"/>
          <w:b w:val="0"/>
          <w:color w:val="000000"/>
          <w:sz w:val="28"/>
          <w:szCs w:val="28"/>
          <w:rtl/>
        </w:rPr>
        <w:t xml:space="preserve"> (الأحزاب:22).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الثقة في نصر الله تعالى - عدم الخوف من كثرة الأعداء - اليقين والتصديق لوعد الله تعالى ورسوله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رَضِيَ اللَّهُ عَنِ الْمُؤْمِنِينَ إِذْ يُبَايِعُونَكَ تَحْتَ الشَّجَرَةِ فَعَلِمَ مَا فِي قُلُوبِهِمْ فَأَنْزَلَ السَّكِينَةَ عَلَيْهِمْ وَأَثَابَهُمْ فَتْحًا قَرِيبًا</w:t>
      </w:r>
      <w:r>
        <w:rPr>
          <w:rFonts w:ascii="adwa-assalaf" w:eastAsia="adwa-assalaf" w:hAnsi="adwa-assalaf" w:cs="adwa-assalaf"/>
          <w:b w:val="0"/>
          <w:color w:val="000000"/>
          <w:sz w:val="28"/>
          <w:szCs w:val="28"/>
          <w:rtl/>
        </w:rPr>
        <w:t xml:space="preserve"> (الفتح:18).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يفوز العبد برضى الله تعالى بصدقه مع الله تعالى - ينزل الله تعالى النصر إذا عَلم صدق الإيمان في القلوب - الطمأنينة والسكينة ثمرة لرضى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نَصَرَكُمُ اللَّهُ فِي مَوَاطِنَ كَثِيرَةٍ وَيَوْمَ حُنَيْنٍ إِذْ أَعْجَبَتْكُمْ كَثْرَتُكُمْ فَلَمْ تُغْنِ عَنْكُمْ شَيْئًا وَضَاقَتْ عَلَيْكُمُ الْأَرْضُ بِمَا رَحُبَتْ ثُمَّ وَلَّيْتُمْ مُدْبِرِينَ (25)</w:t>
      </w:r>
      <w:r>
        <w:rPr>
          <w:rFonts w:ascii="KFGQPC HAFS Uthmanic Script" w:eastAsia="KFGQPC HAFS Uthmanic Script" w:hAnsi="KFGQPC HAFS Uthmanic Script" w:cs="KFGQPC HAFS Uthmanic Script"/>
          <w:b w:val="0"/>
          <w:color w:val="187600"/>
          <w:sz w:val="26"/>
          <w:szCs w:val="26"/>
          <w:rtl/>
        </w:rPr>
        <w:t xml:space="preserve"> ثُمَّ أَنْزَلَ اللَّهُ سَكِينَتَهُ عَلَى رَسُولِهِ وَعَلَى الْمُؤْمِنِينَ وَأَنْزَلَ جُنُودًا لَمْ تَرَوْهَا وَعَذَّبَ الَّذِينَ كَفَرُوا وَذَلِكَ جَزَاءُ الْكَافِرِينَ (26)</w:t>
      </w:r>
      <w:r>
        <w:rPr>
          <w:rFonts w:ascii="adwa-assalaf" w:eastAsia="adwa-assalaf" w:hAnsi="adwa-assalaf" w:cs="adwa-assalaf"/>
          <w:b w:val="0"/>
          <w:color w:val="000000"/>
          <w:sz w:val="28"/>
          <w:szCs w:val="28"/>
          <w:rtl/>
        </w:rPr>
        <w:t xml:space="preserve"> (التوبة: 25-26).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 على الله تعالى، وعدم الاغترار بكثرة العدد والعتاد - تأييد الله تعالى ونصره النبي صلى الله عليه وسلم وعباده المخلصين.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حال المسلمين في غزوتي بدر وحنين، وضِّح هذا الاختلاف من خلال المقارنة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r>
        <w:rPr>
          <w:rFonts w:ascii="adwa-assalaf" w:eastAsia="adwa-assalaf" w:hAnsi="adwa-assalaf" w:cs="adwa-assalaf"/>
          <w:b w:val="0"/>
          <w:color w:val="000000"/>
          <w:sz w:val="28"/>
          <w:szCs w:val="28"/>
          <w:rtl/>
        </w:rPr>
        <w:t xml:space="preserve"> غزوة بدر</w:t>
      </w:r>
      <w:r>
        <w:rPr>
          <w:rFonts w:ascii="adwa-assalaf" w:eastAsia="adwa-assalaf" w:hAnsi="adwa-assalaf" w:cs="adwa-assalaf"/>
          <w:b w:val="0"/>
          <w:color w:val="000000"/>
          <w:sz w:val="28"/>
          <w:szCs w:val="28"/>
          <w:rtl/>
        </w:rPr>
        <w:t xml:space="preserve"> 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المسلمين:</w:t>
      </w:r>
      <w:r>
        <w:rPr>
          <w:rFonts w:ascii="adwa-assalaf" w:eastAsia="adwa-assalaf" w:hAnsi="adwa-assalaf" w:cs="adwa-assalaf"/>
          <w:b w:val="0"/>
          <w:color w:val="000000"/>
          <w:sz w:val="28"/>
          <w:szCs w:val="28"/>
          <w:rtl/>
        </w:rPr>
        <w:t xml:space="preserve"> قليل</w:t>
      </w:r>
      <w:r>
        <w:rPr>
          <w:rFonts w:ascii="adwa-assalaf" w:eastAsia="adwa-assalaf" w:hAnsi="adwa-assalaf" w:cs="adwa-assalaf"/>
          <w:b w:val="0"/>
          <w:color w:val="000000"/>
          <w:sz w:val="28"/>
          <w:szCs w:val="28"/>
          <w:rtl/>
        </w:rPr>
        <w:t xml:space="preserve">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شعور المسلمين بالضعف والقوة:</w:t>
      </w:r>
      <w:r>
        <w:rPr>
          <w:rFonts w:ascii="adwa-assalaf" w:eastAsia="adwa-assalaf" w:hAnsi="adwa-assalaf" w:cs="adwa-assalaf"/>
          <w:b w:val="0"/>
          <w:color w:val="000000"/>
          <w:sz w:val="28"/>
          <w:szCs w:val="28"/>
          <w:rtl/>
        </w:rPr>
        <w:t xml:space="preserve"> يشعرون بالضعف</w:t>
      </w:r>
      <w:r>
        <w:rPr>
          <w:rFonts w:ascii="adwa-assalaf" w:eastAsia="adwa-assalaf" w:hAnsi="adwa-assalaf" w:cs="adwa-assalaf"/>
          <w:b w:val="0"/>
          <w:color w:val="000000"/>
          <w:sz w:val="28"/>
          <w:szCs w:val="28"/>
          <w:rtl/>
        </w:rPr>
        <w:t xml:space="preserve"> يشعرون بالقوة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نتائج الغزوة:</w:t>
      </w:r>
      <w:r>
        <w:rPr>
          <w:rFonts w:ascii="adwa-assalaf" w:eastAsia="adwa-assalaf" w:hAnsi="adwa-assalaf" w:cs="adwa-assalaf"/>
          <w:b w:val="0"/>
          <w:color w:val="000000"/>
          <w:sz w:val="28"/>
          <w:szCs w:val="28"/>
          <w:rtl/>
        </w:rPr>
        <w:t xml:space="preserve"> انتصار كبير للمسلمين</w:t>
      </w:r>
      <w:r>
        <w:rPr>
          <w:rFonts w:ascii="adwa-assalaf" w:eastAsia="adwa-assalaf" w:hAnsi="adwa-assalaf" w:cs="adwa-assalaf"/>
          <w:b w:val="0"/>
          <w:color w:val="000000"/>
          <w:sz w:val="28"/>
          <w:szCs w:val="28"/>
          <w:rtl/>
        </w:rPr>
        <w:t xml:space="preserve"> هزيمة وفرار أول الأمر، ثم النصر في النهاية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المستفادة:</w:t>
      </w:r>
      <w:r>
        <w:rPr>
          <w:rFonts w:ascii="adwa-assalaf" w:eastAsia="adwa-assalaf" w:hAnsi="adwa-assalaf" w:cs="adwa-assalaf"/>
          <w:b w:val="0"/>
          <w:color w:val="000000"/>
          <w:sz w:val="28"/>
          <w:szCs w:val="28"/>
          <w:rtl/>
        </w:rPr>
        <w:t xml:space="preserve"> النصر من عند الله تعالى، ولا يتوقف على عتاد أو 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فُتِحت مكة في السنة الثامنة للبعثة.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فُتحت مكة في السنة الثامنة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وقعت غزوة الخندق في السنة الخامسة للهجرة.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انتصر المسلمون في غزوة أُحد رغم قلة عددهم.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انتصر المسلمون في غزوة بدر رغم قلة عددهم.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تمت بيعة الرضوان قبل الاتفاق على صلح الحديبية.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أظهرت غزوة الخندق خيانة اليهود.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رتِّب الغزوات الآتية من الأقدم إلى الأحدث: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حُنين – غزوة بدر – غزوة بني النضير – غزوة بني قينقاع - 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ضوء ما درست عن المواجهات العسكرية مع اليهود، وضِّح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 أسباب 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نتائج المعارك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تشريع الجهاد 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هزيمة المسلمين في 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هزيمة الكفار في غزوة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مقالًا عن مسؤولية المسلمين في البذل للدين وحمايته.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لـخِّص أحداثَ غزوة حنين، مع بيان أهم الدروس المستفادة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انتشار الإسلام ونجاح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تعلِّل مراسلة النبي صلى الله عليه وسلم للملوك.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آداب استقبال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تكتب نبذةً عن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تصف حزن الصحابة لموت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الفخر بانتسابك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تقتدي بالنبي صلى الله عليه وسلم في جميعِ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نجاح المواجهات العسكرية مع العرب واليهود، اهتم النبي صلى الله عليه وسلم بنشر الدعوة في باقي الجزيرة العربية وخارجها.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مراسلة الملوك: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صلح الحديبية، بدأ النبي صلى الله عليه وسلم في إرسال رسائل إلى ملوك الدول حول الجزيرة العربية، يدعوهم لترك الشرك والدخول في الإسلام، وذلك تأكيدًا لعموم رسالة الإسلام.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الملوك الذين راسلهم النبي صلى الله عليه وسلم: كسرى ملك الفرس، وقيصر ملك الروم، والنجاشي ملك الحبشة، والمقوقس عظيم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استجاب النجاشي لدعوة النبي صلى الله عليه وسلم، واكتفى المقوقس بإرسال هدايا إلى النبي صلى الله عليه وسلم، وظهر على قيصر الروم تصديق النبي صلى الله عليه وسلم إلا أنه ظلَّ على دينه، أما كسرى فقد مزَّقَ رسالة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أكثر العرب ينتظر نهاية الصراع بين المسلمين وأهل مكة، ويقولون عن النبي صلى الله عليه وسلم:</w:t>
      </w:r>
      <w:r>
        <w:rPr>
          <w:rFonts w:ascii="adwa-assalaf" w:eastAsia="adwa-assalaf" w:hAnsi="adwa-assalaf" w:cs="adwa-assalaf"/>
          <w:b w:val="0"/>
          <w:color w:val="000000"/>
          <w:sz w:val="28"/>
          <w:szCs w:val="28"/>
          <w:rtl/>
        </w:rPr>
        <w:t xml:space="preserve"> (اتْرُكُوهُ وقَوْمَهُ، فإنَّه إنْ ظَهَرَ عليهم فَهو نَبِيٌّ صادِقٌ)،</w:t>
      </w:r>
      <w:r>
        <w:rPr>
          <w:rFonts w:ascii="adwa-assalaf" w:eastAsia="adwa-assalaf" w:hAnsi="adwa-assalaf" w:cs="adwa-assalaf"/>
          <w:b w:val="0"/>
          <w:color w:val="000000"/>
          <w:sz w:val="28"/>
          <w:szCs w:val="28"/>
          <w:rtl/>
        </w:rPr>
        <w:t xml:space="preserve"> فلما فتح المسلمون مكة بادر كلُّ قومٍ بإسلامهم، وجاءت وفود العرب تعلن إسلامها، وذلك في العام التاسع من الهجرة، والذي عُرف بـ (عام الوفود)، وجاءت بعض الوفود قبل ذلك، وقد تجاوز عدد الوفود (100) وفد، أشهرهم وفود ثقيفٍ، ونجران، والأشعرِيين، ودَوْس، وبنِي فَزَارَة، وعبدِ القيس.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أحسن النبي صلى الله عليه وسلم استقبال تلك الوفود، وتلطف في دعوتهم، وعلمهم أمور دينهم، ثم كلفهم بتعليم أقوامهم، وتبليغهم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العام العاشر من الهجرة أَذِنَ النبيُّ صلى الله عليه وسلم للمسلمين بالحج، وخرج النبي صلى الله عليه وسلم من المدينة في الخامس والعشرين من ذي القعدة، فحجَّ، وعلَّم الناس مناسكهم، وألقى في يوم عرفة خطبة الوداع الشهيرة، التي هدم فيها قواعد الشرك والجاهلية، وبَيَّنَ أصول الإسلام وشرائعه، وحذَّر من الفتن، كما دعا النبي صلى الله عليه وسلم إلى الاجتماع وعدم الفرقة، والتمسك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شهر صفر سنة 11 هـ زار النبي صلى الله عليه وسلم شهداءَ أُحُد، وصلَّى عليهم، كالمودع للأحياء والأموات، وبدأ يشعر بالمرض، فكان يخرج بصعوبة للصلاة، ولما اشتد عليه المرض أمر أبا بكر الصديق رضي الله عنه ليصلي إمامًا بالمسلمين، وفي يوم الإثنين (12 ربيع أول سنة 11 هـ) توفي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لحظات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بدأت لحظات الموت، فأسندت أم المؤمنين عائشة رأس النبي صلى الله عليه وسلم إليها، وكان يمسح وجهه بالماء، ويقول:</w:t>
      </w:r>
      <w:r>
        <w:rPr>
          <w:rFonts w:ascii="adwa-assalaf" w:eastAsia="adwa-assalaf" w:hAnsi="adwa-assalaf" w:cs="adwa-assalaf"/>
          <w:b w:val="0"/>
          <w:color w:val="000D80"/>
          <w:sz w:val="28"/>
          <w:szCs w:val="28"/>
          <w:rtl/>
        </w:rPr>
        <w:t xml:space="preserve"> «لاَ إِلَهَ إِلَّا اللهُ، إِنَّ لِلْمَوْتِ سَكَرَاتٍ»، ثم دعا: «اللَّهُمَّ اغْفِرْ لِي وَارْحَمْنِي، وَأَلْحِقْنِي بِالرَّفِيقِ» كررها ثلاثًا</w:t>
      </w:r>
      <w:r>
        <w:rPr>
          <w:rFonts w:ascii="adwa-assalaf" w:eastAsia="adwa-assalaf" w:hAnsi="adwa-assalaf" w:cs="adwa-assalaf"/>
          <w:b w:val="0"/>
          <w:color w:val="000000"/>
          <w:sz w:val="28"/>
          <w:szCs w:val="28"/>
          <w:rtl/>
        </w:rPr>
        <w:t xml:space="preserve"> (رواه البخاري 4440، ومسلم 2444)،</w:t>
      </w:r>
      <w:r>
        <w:rPr>
          <w:rFonts w:ascii="adwa-assalaf" w:eastAsia="adwa-assalaf" w:hAnsi="adwa-assalaf" w:cs="adwa-assalaf"/>
          <w:b w:val="0"/>
          <w:color w:val="000000"/>
          <w:sz w:val="28"/>
          <w:szCs w:val="28"/>
          <w:rtl/>
        </w:rPr>
        <w:t xml:space="preserve"> ومالت يده، ولحق بالرفيق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الصحابة رضي الله عنهم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اشتد حزن الصحابةرضي الله عنهم لموت النبي صلى الله عليه وسلم، قال أنس بن مالك رضي الله عنه:</w:t>
      </w:r>
      <w:r>
        <w:rPr>
          <w:rFonts w:ascii="adwa-assalaf" w:eastAsia="adwa-assalaf" w:hAnsi="adwa-assalaf" w:cs="adwa-assalaf"/>
          <w:b w:val="0"/>
          <w:color w:val="000D80"/>
          <w:sz w:val="28"/>
          <w:szCs w:val="28"/>
          <w:rtl/>
        </w:rPr>
        <w:t xml:space="preserve"> «لَمَّا كَانَ اليَوْمُ الَّذِي دَخَلَ فِيهِ رَسُولُ اللهِ صلى الله عليه وسلم المَدِينَةَ أَضَاءَ مِنْهَا كُلُّ شَيْءٍ، فَلَمَّا كَانَ اليَوْمُ الَّذِي مَاتَ فِيهِ أَظْلَمَ مِنْهَا كُلُّ شَيْءٍ»</w:t>
      </w:r>
      <w:r>
        <w:rPr>
          <w:rFonts w:ascii="adwa-assalaf" w:eastAsia="adwa-assalaf" w:hAnsi="adwa-assalaf" w:cs="adwa-assalaf"/>
          <w:b w:val="0"/>
          <w:color w:val="000000"/>
          <w:sz w:val="28"/>
          <w:szCs w:val="28"/>
          <w:rtl/>
        </w:rPr>
        <w:t xml:space="preserve"> (رواه الترمذي 3618، وابن ماجه 1631).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واضطرب فريق من الصحابة من هول الصدمة، حتى أنكروا موت النبي صلى الله عليه وسلم، ولكن جاء أبو بكر الصديق رضي الله عنه وتلا على الناس قوله تعالى:</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الرُّسُلُ أَفَإِنْ مَاتَ أَوْ قُتِلَ انْقَلَبْتُمْ عَلَى أَعْقَابِكُمْ وَمَنْ يَنْقَلِبْ عَلَى عَقِبَيْهِ فَلَنْ يَضُرَّ اللَّهَ شَيْئًا وَسَيَجْزِي اللَّهُ الشَّاكِرِينَ (144)</w:t>
      </w:r>
      <w:r>
        <w:rPr>
          <w:rFonts w:ascii="adwa-assalaf" w:eastAsia="adwa-assalaf" w:hAnsi="adwa-assalaf" w:cs="adwa-assalaf"/>
          <w:b w:val="0"/>
          <w:color w:val="000000"/>
          <w:sz w:val="28"/>
          <w:szCs w:val="28"/>
          <w:rtl/>
        </w:rPr>
        <w:t xml:space="preserve"> (آل عمران:144)،</w:t>
      </w:r>
      <w:r>
        <w:rPr>
          <w:rFonts w:ascii="adwa-assalaf" w:eastAsia="adwa-assalaf" w:hAnsi="adwa-assalaf" w:cs="adwa-assalaf"/>
          <w:b w:val="0"/>
          <w:color w:val="000000"/>
          <w:sz w:val="28"/>
          <w:szCs w:val="28"/>
          <w:rtl/>
        </w:rPr>
        <w:t xml:space="preserve"> فهدأ الناس، وأيقنوا بموت النبي صلى الله عليه وسلم، واستسلموا لقضاء الله تعالى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«بِسْمِ اللهِ الرَّحْمَنِ الرَّحِيمِ، مِنْ مُحَمَّدٍ عَبْدِ اللهِ وَرَسُولِهِ إِلَى هِرَقْلَ عَظِيمِ الرُّومِ: سَلاَمٌ عَلَى مَنِ اتَّبَعَ الهُدَى، أَمَّا بَعْدُ، فَإِنِّي أَدْعُوكَ بِدِعَايَةِ الإِسْلاَمِ، أَسْلِمْ تَسْلَمْ، يُؤْتِكَ اللهُ أَجْرَكَ مَرَّتَيْنِ، فَإِنْ تَوَلَّيْتَ فَإِنَّ عَلَيْكَ إِثْمَ الأَرِيسِيِّينَ، وَ 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 (آل عمران:64)»</w:t>
      </w:r>
      <w:r>
        <w:rPr>
          <w:rFonts w:ascii="adwa-assalaf" w:eastAsia="adwa-assalaf" w:hAnsi="adwa-assalaf" w:cs="adwa-assalaf"/>
          <w:b w:val="0"/>
          <w:color w:val="000000"/>
          <w:sz w:val="28"/>
          <w:szCs w:val="28"/>
          <w:rtl/>
        </w:rPr>
        <w:t xml:space="preserve"> (رواه البخاري 7، ومسلم 1773).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استنتج من النص ما يدل على حسن معاملة النبي صلى الله عليه وسلم للملوك.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وصفه لهرقل بعظيم الروم، فيه تقدير قيمة كلِّ إنسانٍ وإعطائه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اشتمل النص على الترغيب والترهيب في الدعوة إلى الله تعالى. استخرج ذلك بمعاونة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وضِّح أهم الفوائد الدعوية من هذه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الفوائد الدعوية: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الأسلوب ومراعاة أدب الحوار.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تقدير الناس وإشعارهم بمكانتهم.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فائدة ما يدعو إليه حتى يرغب الناس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عاقبة رفض الدعوة أو معارضتها حتى يحذر الناس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وأحلِّل وأجيب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«إِنَّ دِمَاءَكُمْ وَأَمْوَالَكُمْ حَرَامٌ عَلَيْكُمْ، كَحُرْمَةِ يَوْمِكُمْ هَذَا، فِي شَهْرِكُمْ هَذَا، فِي بَلَدِكُمْ هَذَا، أَلَا كُلُّ شَيْءٍ مِنْ أَمْرِ الْجَاهِلِيَّةِ تَحْتَ قَدَمَيَّ مَوْضُوعٌ، وَدِمَاءُ الْجَاهِلِيَّةِ مَوْضُوعَةٌ، وَإِنَّ أَوَّلَ دَمٍ أَضَعُ مِنْ دِمَائِنَا دَمُ ابْنِ رَبِيعَةَ بْنِ الْحَارِثِ -كَانَ مُسْتَرْضَعًا فِي بَنِي سَعْدٍ فَقَتَلَتْهُ هُذَيْلٌ-، وَرِبَا الْجَاهِلِيَّةِ مَوْضُوعٌ، وَأَوَّلُ رِبًا أَضَعُ رِبَانَا رِبَا عَبَّاسِ بْنِ عَبْدِ الْمُطَّلِبِ، فَإِنَّهُ مَوْضُوعٌ كُلُّهُ، فَاتَّقُوا اللهَ فِي النِّسَاءِ... وَقَدْ تَرَكْتُ فِيكُمْ مَا لَنْ تَضِلُّوا بَعْدَهُ إِنِ اعْتَصَمْتُمْ بِهِ، كِتَابُ اللهِ، وَأَنْتُمْ تُسْأَلُونَ عَنِّي، فَمَا أَنْتُمْ قَائِلُونَ؟» قَالُوا: نَشْهَدُ أَنَّكَ قَدْ بَلَّغْتَ وَأَدَّيْتَ وَنَصَحْتَ، فَقَالَ: بِإِصْبَعِهِ السَّبَّابَةِ، يَرْفَعُهَا إِلَى السَّمَاءِ وَيَنْكُتُهَا إِلَى النَّاسِ «اللهُمَّ اشْهَدْ، اللهُمَّ اشْهَدْ» ثَلَاثَ مَرَّات»</w:t>
      </w:r>
      <w:r>
        <w:rPr>
          <w:rFonts w:ascii="adwa-assalaf" w:eastAsia="adwa-assalaf" w:hAnsi="adwa-assalaf" w:cs="adwa-assalaf"/>
          <w:b w:val="0"/>
          <w:color w:val="000000"/>
          <w:sz w:val="28"/>
          <w:szCs w:val="28"/>
          <w:rtl/>
        </w:rPr>
        <w:t xml:space="preserve"> (رواه مسلم 1218).</w:t>
      </w:r>
      <w:r>
        <w:rPr>
          <w:rFonts w:ascii="adwa-assalaf" w:eastAsia="adwa-assalaf" w:hAnsi="adwa-assalaf" w:cs="adwa-assalaf"/>
          <w:b w:val="0"/>
          <w:color w:val="000000"/>
          <w:sz w:val="28"/>
          <w:szCs w:val="28"/>
          <w:rtl/>
        </w:rPr>
        <w:t xml:space="preserve"> استخرج من الخطبة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 حقوق العباد التي أمر بها النبي صلى الله عليه وسلم، مع بيان أثر تطبيقها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العباد: حرمة أموالهم ودمائهم، وإعادة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الأثر: يعيش الناس في أمنٍ وطمأنينةٍ وسلامٍ.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كان النبي صلى الله عليه وسلم أول مَن يعمل بما يدعو الناس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إبطال النبي صلى الله عليه وسلم الثأر لدم ابن عمه ربيعة بن الحارث، وربا عمه العباس في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دراستك لأهم أحداث سيرة النبي صلى الله عليه وسلم، شارك زملاءَك في المجموعة في القيام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اختيار خمسة من أهم مواطن الاقتداء بالنبي صلى الله عليه وسلم التي استفدتم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اقتراح خمسة وسائل لنشر سيرة النبي صلى الله عليه وسلم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بدأ النبي صلى الله عليه وسلم في مراسلة الملوك بعد صلح الحديبية.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عام الوفود هو العام العاشر من هجرة النبي صلى الله عليه وسلم.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عام الوفود هو العام التاسع من هجرة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حج النبي صلى الله عليه وسلم حجة واحدة هي حجة الوداع.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أمر النبي صلى الله عليه وسلم أن يصلي أبو بكر أو عُمر بالناس.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أن يصلي أبو بكر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توفي النبي صلى الله عليه وسلم في شهر ربيع الأول سنة 10 هـ.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توفي النبي صلى الله عليه وسلم في شهر ربيع الأول سنة 11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تُوفِّي النبي صلى الله عليه وسلم وعمره: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عامًا - 62 عامًا - 63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اشتملت رسائل النبي صلى الله عليه وسلم إلى الملوك على دعوتهم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الشرك – دفع الجزية – إقامة 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إرسال النبي صلى الله عليه وسلم الرسائل لدعوة الملوك بعد 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كثرة وفود القبائل بعد 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لـخِّص سياسة النبي صلى الله عليه وسلم في استقبال وفود العرب، مع بيان أثر هذه السياسة.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أهم الحقوق التي أكد عليها النبي صلى الله عليه وسلم في خطبة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صِفْ مشاعر الصحابة رضي الله عنهم تجاه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كلمة في خمسة أسطر عن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عن أنس رضي الله عنه:</w:t>
      </w:r>
      <w:r>
        <w:rPr>
          <w:rFonts w:ascii="adwa-assalaf" w:eastAsia="adwa-assalaf" w:hAnsi="adwa-assalaf" w:cs="adwa-assalaf"/>
          <w:b w:val="0"/>
          <w:color w:val="000D80"/>
          <w:sz w:val="28"/>
          <w:szCs w:val="28"/>
          <w:rtl/>
        </w:rPr>
        <w:t xml:space="preserve"> «أَنَّ النَّبِيَّ صلى الله عليه وسلم كَتَبَ إِلَى كِسْرَى، وَإِلَى قَيْصَرَ، وَإِلَى النَّجَاشِيِّ»</w:t>
      </w:r>
      <w:r>
        <w:rPr>
          <w:rFonts w:ascii="adwa-assalaf" w:eastAsia="adwa-assalaf" w:hAnsi="adwa-assalaf" w:cs="adwa-assalaf"/>
          <w:b w:val="0"/>
          <w:color w:val="000000"/>
          <w:sz w:val="28"/>
          <w:szCs w:val="28"/>
          <w:rtl/>
        </w:rPr>
        <w:t xml:space="preserve"> (رواه مسلم 1774).</w:t>
      </w:r>
      <w:r>
        <w:rPr>
          <w:rFonts w:ascii="adwa-assalaf" w:eastAsia="adwa-assalaf" w:hAnsi="adwa-assalaf" w:cs="adwa-assalaf"/>
          <w:b w:val="0"/>
          <w:color w:val="000000"/>
          <w:sz w:val="28"/>
          <w:szCs w:val="28"/>
          <w:rtl/>
        </w:rPr>
        <w:t xml:space="preserve"> وضِّحْ موقف كلٍّ من هؤلاء الملوك تجاه رسالة النبي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العبادة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تحدِّد مفهوم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تميِّز بين أقسام العبادة وصورها.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تبرهن على أهمية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تستنتج ثمرة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تعظِّم شأن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تؤدِّي حق الله سبحانه و تعالى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سبحانه و تعالى الإنسان، وسخر له ما في السماوات وما في الأرض، وأسبغ عليه نعمه الظاهرة والباطنة من أجل أن يعبده وحده لا شريك له، 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(56)</w:t>
      </w:r>
      <w:r>
        <w:rPr>
          <w:rFonts w:ascii="adwa-assalaf" w:eastAsia="adwa-assalaf" w:hAnsi="adwa-assalaf" w:cs="adwa-assalaf"/>
          <w:b w:val="0"/>
          <w:color w:val="000000"/>
          <w:sz w:val="28"/>
          <w:szCs w:val="28"/>
          <w:rtl/>
        </w:rPr>
        <w:t xml:space="preserve"> (الذاريات:56).</w:t>
      </w:r>
      <w:r>
        <w:rPr>
          <w:rFonts w:ascii="adwa-assalaf" w:eastAsia="adwa-assalaf" w:hAnsi="adwa-assalaf" w:cs="adwa-assalaf"/>
          <w:b w:val="0"/>
          <w:color w:val="000000"/>
          <w:sz w:val="28"/>
          <w:szCs w:val="28"/>
          <w:rtl/>
        </w:rPr>
        <w:t xml:space="preserve"> ولهذا جعل الله تعالى الدعوة لعبادته وحده هي الغاية من إرسال الرسل، فقال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(25)</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الدرس نتدارس تعريف العبادة، وصورها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هي: اسم جامع لكل ما يحبه الله تعالى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وتشتمل العبادة على أقسامٍ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r>
        <w:rPr>
          <w:rFonts w:ascii="adwa-assalaf" w:eastAsia="adwa-assalaf" w:hAnsi="adwa-assalaf" w:cs="adwa-assalaf"/>
          <w:b w:val="0"/>
          <w:color w:val="000000"/>
          <w:sz w:val="28"/>
          <w:szCs w:val="28"/>
          <w:rtl/>
        </w:rPr>
        <w:t xml:space="preserve"> قولية،</w:t>
      </w:r>
      <w:r>
        <w:rPr>
          <w:rFonts w:ascii="adwa-assalaf" w:eastAsia="adwa-assalaf" w:hAnsi="adwa-assalaf" w:cs="adwa-assalaf"/>
          <w:b w:val="0"/>
          <w:color w:val="000000"/>
          <w:sz w:val="28"/>
          <w:szCs w:val="28"/>
          <w:rtl/>
        </w:rPr>
        <w:t xml:space="preserve"> فعلية،</w:t>
      </w:r>
      <w:r>
        <w:rPr>
          <w:rFonts w:ascii="adwa-assalaf" w:eastAsia="adwa-assalaf" w:hAnsi="adwa-assalaf" w:cs="adwa-assalaf"/>
          <w:b w:val="0"/>
          <w:color w:val="000000"/>
          <w:sz w:val="28"/>
          <w:szCs w:val="28"/>
          <w:rtl/>
        </w:rPr>
        <w:t xml:space="preserve">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باطنة:</w:t>
      </w:r>
      <w:r>
        <w:rPr>
          <w:rFonts w:ascii="adwa-assalaf" w:eastAsia="adwa-assalaf" w:hAnsi="adwa-assalaf" w:cs="adwa-assalaf"/>
          <w:b w:val="0"/>
          <w:color w:val="000000"/>
          <w:sz w:val="28"/>
          <w:szCs w:val="28"/>
          <w:rtl/>
        </w:rPr>
        <w:t xml:space="preserve">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العبادة إلى عبادات ظاهرة وعبادات 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العبادات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عبادات قولية يؤديها العبد باللسان، مثل: النطق بالشهادتين، والذِّكر، وقراءة القرآن، والدعوة إلى الله تعالى،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عبادات فعلية يؤديها العبد ببدنه، مثل: الصيام، والصلاة، والحج، والجهاد، ومساعدة الضعيف في حمل متاعه، ودفع الظالم عن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عبادات مالية، وهي التي تتعلق بإنفاق المال، مثل: الزكاة، والصدقة، والنفقة على الأولاد والزوجة، وذبح الأضاحي.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هذه الأنواع الثلاثة قول النبي صلى الله عليه وسلم:</w:t>
      </w:r>
      <w:r>
        <w:rPr>
          <w:rFonts w:ascii="adwa-assalaf" w:eastAsia="adwa-assalaf" w:hAnsi="adwa-assalaf" w:cs="adwa-assalaf"/>
          <w:b w:val="0"/>
          <w:color w:val="000D80"/>
          <w:sz w:val="28"/>
          <w:szCs w:val="28"/>
          <w:rtl/>
        </w:rPr>
        <w:t xml:space="preserve"> «كُلُّ سُلاَمَى مِنَ النَّاسِ عَلَيْهِ صَدَقَةٌ كُلَّ يَوْمٍ تَطْلُعُ فِيهِ الشَّمْسُ، يَعْدِلُ بَيْنَ الِاثْنَيْنِ صَدَقَةٌ، وَيُعِينُ الرَّجُلَ عَلَى دَابَّتِهِ فَيَحْمِلُ عَلَيْهَا، أَوْ يَرْفَعُ عَلَيْهَا مَتَاعَهُ صَدَقَةٌ، وَالكَلِمَةُ الطَّيِّبَةُ صَدَقَةٌ، وَكُلُّ خُطْوَةٍ يَخْطُوهَا إِلَى الصَّلاَةِ صَدَقَةٌ، وَيُمِيطُ الأَذَى عَنِ الطَّرِيقِ صَدَقَةٌ»</w:t>
      </w:r>
      <w:r>
        <w:rPr>
          <w:rFonts w:ascii="adwa-assalaf" w:eastAsia="adwa-assalaf" w:hAnsi="adwa-assalaf" w:cs="adwa-assalaf"/>
          <w:b w:val="0"/>
          <w:color w:val="000000"/>
          <w:sz w:val="28"/>
          <w:szCs w:val="28"/>
          <w:rtl/>
        </w:rPr>
        <w:t xml:space="preserve"> (رواه البخاري 2989، ومسلم 1009).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العبادات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العبادات القلبية؛ لأنها خاصة بالقلب، وهي أعظم العبادات وأهمها؛ لأن القلب موضع الاعتقاد والتصديق واليقين.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أمثلتها: حب الله تعالى، ورجاؤه وخشيته، والخوف منه، والتوكل عليه، والاستعانة به، والإنابة إليه. قال الله تعالى عن آل زكريا عليه السلام:</w:t>
      </w:r>
      <w:r>
        <w:rPr>
          <w:rFonts w:ascii="KFGQPC HAFS Uthmanic Script" w:eastAsia="KFGQPC HAFS Uthmanic Script" w:hAnsi="KFGQPC HAFS Uthmanic Script" w:cs="KFGQPC HAFS Uthmanic Script"/>
          <w:b w:val="0"/>
          <w:color w:val="187600"/>
          <w:sz w:val="26"/>
          <w:szCs w:val="26"/>
          <w:rtl/>
        </w:rPr>
        <w:t xml:space="preserve"> إِنَّهُمْ كَانُوا يُسَارِعُونَ فِي الْخَيْرَاتِ وَيَدْعُونَنَا رَغَبًا وَرَهَبًا وَكَانُوا لَنَا خَاشِعِينَ (90)</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الإخلاص من العبادات الباطنة، وهو شرط لقبول جميع الأعمال القولية والفعلية -كما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تداخل أقسام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الظاهرة لا تنفصل عن العبادات الباطنة، ولكن العلماء قسموا العبادة لتيسير التعليم للطلاب، فانظر مثلًا إلى (الحج)، تجد فيه عبادة قلبية؛ لأنه قصدٌ ونيةٌ، وفيه عبادة قولية وهي التلبية، وفيه عبادة عملية وهي الطواف، وفيه عبادة مالية؛ لأن الإنسان ينفق ماله ليتمكن من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العبادة سبيلًا للسعادة في الدنيا، وتحصيل الثواب والنعيم في الآخرة، قال تعالى:</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طَيِّبَةً وَلَنَجْزِيَنَّهُمْ أَجْرَهُمْ بِأَحْسَنِ مَا كَانُوا يَعْمَلُونَ (97)</w:t>
      </w:r>
      <w:r>
        <w:rPr>
          <w:rFonts w:ascii="adwa-assalaf" w:eastAsia="adwa-assalaf" w:hAnsi="adwa-assalaf" w:cs="adwa-assalaf"/>
          <w:b w:val="0"/>
          <w:color w:val="000000"/>
          <w:sz w:val="28"/>
          <w:szCs w:val="28"/>
          <w:rtl/>
        </w:rPr>
        <w:t xml:space="preserve"> (النحل:97).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عَمِلَ صَالِحًا مِنْ ذَكَرٍ أَوْ أُنْثَى وَهُوَ مُؤْمِنٌ فَأُولَئِكَ يَدْخُلُونَ الْجَنَّةَ يُرْزَقُونَ فِيهَا بِغَيْرِ حِسَابٍ (40)</w:t>
      </w:r>
      <w:r>
        <w:rPr>
          <w:rFonts w:ascii="adwa-assalaf" w:eastAsia="adwa-assalaf" w:hAnsi="adwa-assalaf" w:cs="adwa-assalaf"/>
          <w:b w:val="0"/>
          <w:color w:val="000000"/>
          <w:sz w:val="28"/>
          <w:szCs w:val="28"/>
          <w:rtl/>
        </w:rPr>
        <w:t xml:space="preserve"> (غافر:40).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 لدليل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العبودية نوعان: عبودية عامة كونية، وعبودية خاصة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فالعبودية العامة: هي عبودية القهر والملك، وهي تشمل كل ما في الكون، قال الله تعالى:</w:t>
      </w:r>
      <w:r>
        <w:rPr>
          <w:rFonts w:ascii="KFGQPC HAFS Uthmanic Script" w:eastAsia="KFGQPC HAFS Uthmanic Script" w:hAnsi="KFGQPC HAFS Uthmanic Script" w:cs="KFGQPC HAFS Uthmanic Script"/>
          <w:b w:val="0"/>
          <w:color w:val="187600"/>
          <w:sz w:val="26"/>
          <w:szCs w:val="26"/>
          <w:rtl/>
        </w:rPr>
        <w:t xml:space="preserve"> إِنْ كُلُّ مَنْ فِي السَّمَاوَاتِ وَالْأَرْضِ إِلَّا آتِي الرَّحْمَنِ عَبْدًا (93)</w:t>
      </w:r>
      <w:r>
        <w:rPr>
          <w:rFonts w:ascii="adwa-assalaf" w:eastAsia="adwa-assalaf" w:hAnsi="adwa-assalaf" w:cs="adwa-assalaf"/>
          <w:b w:val="0"/>
          <w:color w:val="000000"/>
          <w:sz w:val="28"/>
          <w:szCs w:val="28"/>
          <w:rtl/>
        </w:rPr>
        <w:t xml:space="preserve"> (مريم:93).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العبودية الخاصة الشرعية، فهي عبودية الطاعة والخضوع والذل والمحبة الاختيارية، وهي خاصة لعباد الله تعالى من الأنبياء والمرسلين وعامة المؤمنين. ومِن الآيات الواردة فيها قول الله تعالى:</w:t>
      </w:r>
      <w:r>
        <w:rPr>
          <w:rFonts w:ascii="KFGQPC HAFS Uthmanic Script" w:eastAsia="KFGQPC HAFS Uthmanic Script" w:hAnsi="KFGQPC HAFS Uthmanic Script" w:cs="KFGQPC HAFS Uthmanic Script"/>
          <w:b w:val="0"/>
          <w:color w:val="187600"/>
          <w:sz w:val="26"/>
          <w:szCs w:val="26"/>
          <w:rtl/>
        </w:rPr>
        <w:t xml:space="preserve"> يَاعِبَادِ لَا خَوْفٌ عَلَيْكُمُ الْيَوْمَ وَلَا أَنْتُمْ تَحْزَنُونَ</w:t>
      </w:r>
      <w:r>
        <w:rPr>
          <w:rFonts w:ascii="adwa-assalaf" w:eastAsia="adwa-assalaf" w:hAnsi="adwa-assalaf" w:cs="adwa-assalaf"/>
          <w:b w:val="0"/>
          <w:color w:val="000000"/>
          <w:sz w:val="28"/>
          <w:szCs w:val="28"/>
          <w:rtl/>
        </w:rPr>
        <w:t xml:space="preserve"> (الزخرف:68).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وَالَّذِينَ اجْتَنَبُوا الطَّاغُوتَ أَنْ يَعْبُدُوهَا وَأَنَابُوا إِلَى اللَّهِ لَهُمُ الْبُشْرَى فَبَشِّرْ عِبَادِ</w:t>
      </w:r>
      <w:r>
        <w:rPr>
          <w:rFonts w:ascii="adwa-assalaf" w:eastAsia="adwa-assalaf" w:hAnsi="adwa-assalaf" w:cs="adwa-assalaf"/>
          <w:b w:val="0"/>
          <w:color w:val="000000"/>
          <w:sz w:val="28"/>
          <w:szCs w:val="28"/>
          <w:rtl/>
        </w:rPr>
        <w:t xml:space="preserve"> (الزمر:17).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-أخي المعلم- هذا الكتاب عن العبادة وأنواعها على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https://d1.islamhouse.com/data/ar/ih_books/single3/ar_alebadah.pdf</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لمعاذ بن جبل رضي الله عنه:</w:t>
      </w:r>
      <w:r>
        <w:rPr>
          <w:rFonts w:ascii="adwa-assalaf" w:eastAsia="adwa-assalaf" w:hAnsi="adwa-assalaf" w:cs="adwa-assalaf"/>
          <w:b w:val="0"/>
          <w:color w:val="000D80"/>
          <w:sz w:val="28"/>
          <w:szCs w:val="28"/>
          <w:rtl/>
        </w:rPr>
        <w:t xml:space="preserve"> «يَا مُعَاذُ، هَلْ تَدْرِي حَقَّ اللهِ عَلَى عِبَادِهِ، وَمَا حَقُّ العِبَادِ عَلَى اللهِ؟»، قُلْتُ: اللهُ وَرَسُولُهُ أَعْلَمُ، قَالَ: «فَإِنَّ حَقَّ اللهِ عَلَى العِبَادِ أَنْ يَعْبُدُوهُ وَلاَ يُشْرِكُوا بِهِ شَيْئًا، وَحَقَّ العِبَادِ عَلَى اللهِ أَنْ لاَ يُعَذِّبَ مَنْ لاَ يُشْرِكُ بِهِ شَيْئًا»</w:t>
      </w:r>
      <w:r>
        <w:rPr>
          <w:rFonts w:ascii="adwa-assalaf" w:eastAsia="adwa-assalaf" w:hAnsi="adwa-assalaf" w:cs="adwa-assalaf"/>
          <w:b w:val="0"/>
          <w:color w:val="000000"/>
          <w:sz w:val="28"/>
          <w:szCs w:val="28"/>
          <w:rtl/>
        </w:rPr>
        <w:t xml:space="preserve"> (رواه البخاري 2856، ومسلم 30).</w:t>
      </w:r>
      <w:r>
        <w:rPr>
          <w:rFonts w:ascii="adwa-assalaf" w:eastAsia="adwa-assalaf" w:hAnsi="adwa-assalaf" w:cs="adwa-assalaf"/>
          <w:b w:val="0"/>
          <w:color w:val="000000"/>
          <w:sz w:val="28"/>
          <w:szCs w:val="28"/>
          <w:rtl/>
        </w:rPr>
        <w:t xml:space="preserve"> استخرج مِن هذا الحديث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دليل وجوب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 عَلَى العِبَادِ أَنْ يَعْبُدُوهُ وَلاَ يُشْرِكُوا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ثواب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 العِبَادِ عَلَى الله أَنْ لاَ يُعَذِّبَ مَنْ لاَ يُشْرِكُ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أصنِّف وأميِّز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العبادات الآتية بوضع علامة (√) أمام ما تراه مناسبًا وفق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يمكن أن تدخل العبادة ضمن أكثر من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r>
        <w:rPr>
          <w:rFonts w:ascii="adwa-assalaf" w:eastAsia="adwa-assalaf" w:hAnsi="adwa-assalaf" w:cs="adwa-assalaf"/>
          <w:b w:val="0"/>
          <w:color w:val="000000"/>
          <w:sz w:val="28"/>
          <w:szCs w:val="28"/>
          <w:rtl/>
        </w:rPr>
        <w:t xml:space="preserve"> قلبية</w:t>
      </w:r>
      <w:r>
        <w:rPr>
          <w:rFonts w:ascii="adwa-assalaf" w:eastAsia="adwa-assalaf" w:hAnsi="adwa-assalaf" w:cs="adwa-assalaf"/>
          <w:b w:val="0"/>
          <w:color w:val="000000"/>
          <w:sz w:val="28"/>
          <w:szCs w:val="28"/>
          <w:rtl/>
        </w:rPr>
        <w:t xml:space="preserve"> فعلية</w:t>
      </w:r>
      <w:r>
        <w:rPr>
          <w:rFonts w:ascii="adwa-assalaf" w:eastAsia="adwa-assalaf" w:hAnsi="adwa-assalaf" w:cs="adwa-assalaf"/>
          <w:b w:val="0"/>
          <w:color w:val="000000"/>
          <w:sz w:val="28"/>
          <w:szCs w:val="28"/>
          <w:rtl/>
        </w:rPr>
        <w:t xml:space="preserve"> قولية</w:t>
      </w:r>
      <w:r>
        <w:rPr>
          <w:rFonts w:ascii="adwa-assalaf" w:eastAsia="adwa-assalaf" w:hAnsi="adwa-assalaf" w:cs="adwa-assalaf"/>
          <w:b w:val="0"/>
          <w:color w:val="000000"/>
          <w:sz w:val="28"/>
          <w:szCs w:val="28"/>
          <w:rtl/>
        </w:rPr>
        <w:t xml:space="preserve">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 تعالى، وعدم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على المحتاجين والمساكين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المريض وتشييع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تعالى ورسوله صلى الله عليه وسلم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بحقوق الأخوة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إماطة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مساعدة الأعمى في عبور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العبادة هي: فعل كل ما .........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(يحبه – يريده - يفرضه)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الخوف والرجاء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(المالية- القلبية-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العبادة تكون بفعل: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(الواجبات فقط – المستحبات فقط – الواجبات والمستحبات)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دخول الجنة وطمأنينة القلب من ........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 ثمرات– 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قوله صلى الله عليه وسلم:</w:t>
      </w:r>
      <w:r>
        <w:rPr>
          <w:rFonts w:ascii="adwa-assalaf" w:eastAsia="adwa-assalaf" w:hAnsi="adwa-assalaf" w:cs="adwa-assalaf"/>
          <w:b w:val="0"/>
          <w:color w:val="000D80"/>
          <w:sz w:val="28"/>
          <w:szCs w:val="28"/>
          <w:rtl/>
        </w:rPr>
        <w:t xml:space="preserve"> «فَإِنَّ حَقَّ اللهِ عَلَى العِبَادِ أَنْ يَعْبُدُوهُ وَلاَ يُشْرِكُوا بِهِ شَيْئًا»</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العبادة – سبب العبادة – هدف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أهمية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صور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ثمرات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أنواع العبادات الظاهرة، مع ذِكر مثالٍ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برهِنْ على تداخل العبادة الظاهرة مع الباطنة.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شروط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تبرز أثر فقدان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ضرورة الإخلاص والمتابعة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تحقق شرط الإخلاص والمتابعة في 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البعض تقسيم الحج على فترتين في العام، وذلك حلًّا لمشكلة الزحام في موسم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يمكنك الرد عليه، وإثبات مخالفته لقواعد العبادة؟ هذا ما ستعرفه في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يتمنى كل مسلم أن يقبلَ الله تعالى عبادته، وهذا لا يتحقق إلا بأن يجتمع في كلِّ عبادةٍ شرطان أساسيان، وهما: الإخلاص، والمتابعة.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 أن يقصد العبد وجه الله تعالى بجميع أقواله وأعماله الظاهرة والباطنة. وهو أمرٌ قلبي يتعلق بنية العبد، فلا يطلع عليه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w:t>
      </w:r>
      <w:r>
        <w:rPr>
          <w:rFonts w:ascii="adwa-assalaf" w:eastAsia="adwa-assalaf" w:hAnsi="adwa-assalaf" w:cs="adwa-assalaf"/>
          <w:b w:val="0"/>
          <w:color w:val="000000"/>
          <w:sz w:val="28"/>
          <w:szCs w:val="28"/>
          <w:rtl/>
        </w:rPr>
        <w:t xml:space="preserve"> (البينة:5)،</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«إِنَّمَا الأَعْمَالُ بِالنِّيَّةِ، وَإِنَّمَا لِكُلِّ امْرِئٍ مَا نَوَى...»</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ترك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إهمال شرط الإخلاص يؤدي إلى إحباط العبادة، والحرمان من ثوابها، قال تعالى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لَئِنْ أَشْرَكْتَ لَيَحْبَطَنَّ عَمَلُكَ وَلَتَكُونَنَّ مِنَ الْخَاسِرِينَ</w:t>
      </w:r>
      <w:r>
        <w:rPr>
          <w:rFonts w:ascii="adwa-assalaf" w:eastAsia="adwa-assalaf" w:hAnsi="adwa-assalaf" w:cs="adwa-assalaf"/>
          <w:b w:val="0"/>
          <w:color w:val="000000"/>
          <w:sz w:val="28"/>
          <w:szCs w:val="28"/>
          <w:rtl/>
        </w:rPr>
        <w:t xml:space="preserve"> (الزمر:65).</w:t>
      </w:r>
      <w:r>
        <w:rPr>
          <w:rFonts w:ascii="adwa-assalaf" w:eastAsia="adwa-assalaf" w:hAnsi="adwa-assalaf" w:cs="adwa-assalaf"/>
          <w:b w:val="0"/>
          <w:color w:val="000000"/>
          <w:sz w:val="28"/>
          <w:szCs w:val="28"/>
          <w:rtl/>
        </w:rPr>
        <w:t xml:space="preserve"> فمَن يعمل عبادة يقصد بها غير الله تعالى فعبادته باطلة، وهو مستحق للخسران والعذاب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القدسي يقول الله تعالى:</w:t>
      </w:r>
      <w:r>
        <w:rPr>
          <w:rFonts w:ascii="adwa-assalaf" w:eastAsia="adwa-assalaf" w:hAnsi="adwa-assalaf" w:cs="adwa-assalaf"/>
          <w:b w:val="0"/>
          <w:color w:val="000D80"/>
          <w:sz w:val="28"/>
          <w:szCs w:val="28"/>
          <w:rtl/>
        </w:rPr>
        <w:t xml:space="preserve">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(رواه مسلم 2985).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أدى عبادةً ونيته لغير الله تعالى فليس بمخلصٍ، ولن تقبل عبادته، ولن يأخذ عليها ثوابًا، حتى ولو كانت القتال وبذل الروح، فقد سُئل النبي صلى الله عليه وسلم عن الرَّجُل يُقَاتِلُ حَمِيَّةً -انتصارًا لقبيلته-، وَيُقَاتِلُ شَجَاعَةً، وَيُقَاتِلُ رِيَاءً، فَأَيُّ ذَلِكَ فِي سَبِيلِ اللهِ؟ قَالَ:</w:t>
      </w:r>
      <w:r>
        <w:rPr>
          <w:rFonts w:ascii="adwa-assalaf" w:eastAsia="adwa-assalaf" w:hAnsi="adwa-assalaf" w:cs="adwa-assalaf"/>
          <w:b w:val="0"/>
          <w:color w:val="000D80"/>
          <w:sz w:val="28"/>
          <w:szCs w:val="28"/>
          <w:rtl/>
        </w:rPr>
        <w:t xml:space="preserve"> «مَنْ قَاتَلَ لِتَكُونَ كَلِمَةُ اللهِ هِيَ الْعُلْيَا فَهُوَ فِي سَبِيلِ اللهِ»</w:t>
      </w:r>
      <w:r>
        <w:rPr>
          <w:rFonts w:ascii="adwa-assalaf" w:eastAsia="adwa-assalaf" w:hAnsi="adwa-assalaf" w:cs="adwa-assalaf"/>
          <w:b w:val="0"/>
          <w:color w:val="000000"/>
          <w:sz w:val="28"/>
          <w:szCs w:val="28"/>
          <w:rtl/>
        </w:rPr>
        <w:t xml:space="preserve"> (رواه البخاري 7458، مسلم 1904).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فاحرص -أخي المتعلم- على الإخلاص لله تعالى، وإياك والرياء، أو قصد مدح الناس، أو قصد الشهرة بنشر أعمالك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أن يعبد المسلم ربه تعالى بما شرعه في القرآن الكريم والسُّنة النبوية، ووفق هدي النبي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وَمَا آتَاكُمُ الرَّسُولُ فَخُذُوهُ وَمَا نَهَاكُمْ عَنْهُ فَانْتَهُوا</w:t>
      </w:r>
      <w:r>
        <w:rPr>
          <w:rFonts w:ascii="adwa-assalaf" w:eastAsia="adwa-assalaf" w:hAnsi="adwa-assalaf" w:cs="adwa-assalaf"/>
          <w:b w:val="0"/>
          <w:color w:val="000000"/>
          <w:sz w:val="28"/>
          <w:szCs w:val="28"/>
          <w:rtl/>
        </w:rPr>
        <w:t xml:space="preserve"> (الحشر:7).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أن تكون العبادة موافقة لهدي النبي صلى الله عليه وسلم في ذاتها، وصفتها، وتوقيتها؛ ولذلك أرشدنا النبي صلى الله عليه وسلم إلى اتباعه في صفة الصلاة، فقال:</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 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ترك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خالفت العبادة شرط المتابعة، فهي مردودة على صاحبها، ولا يستحق تحصيل ثوابها، وهذا له صورتان: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الأولى: أن يبتدع عبادة جديدة، يقول النبي صلى الله عليه وسلم:</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(رواه البخاري 2697، ومسلم 1718).</w:t>
      </w:r>
      <w:r>
        <w:rPr>
          <w:rFonts w:ascii="adwa-assalaf" w:eastAsia="adwa-assalaf" w:hAnsi="adwa-assalaf" w:cs="adwa-assalaf"/>
          <w:b w:val="0"/>
          <w:color w:val="000000"/>
          <w:sz w:val="28"/>
          <w:szCs w:val="28"/>
          <w:rtl/>
        </w:rPr>
        <w:t xml:space="preserve"> مثل: التقرب إلى الله بترك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الثانية: أن يغيِّر صفةَ عبادةٍ بالزيادة أو النقصان، أو يغيِّر هيئتها، قال النبيُّ صلى الله عليه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مثل صلاة الظهر ركعتين، أو الحج في شهر رمضان، فهذا مردودٌ غير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أَوَّلَ النَّاسِ يُقْضَى يَوْمَ الْقِيَامَةِ عَلَيْهِ رَجُلٌ اسْتُشْهِدَ، فَأُتِيَ بِهِ فَعَرَّفَهُ نِعَمَهُ فَعَرَفَهَا، قَالَ: فَمَا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قَالَ: فَمَا عَمِلْتَ فِيهَا؟ قَالَ: تَعَلَّمْتُ الْعِلْمَ، وَعَلَّمْتُهُ وَقَرَأْتُ فِيكَ الْقُرْآنَ، قَالَ: كَذَبْتَ، وَلَكِنَّكَ تَعَلَّمْتَ الْعِلْمَ لِيُقَالَ: عَالِمٌ، وَقَرَأْتَ الْقُرْآنَ لِيُقَالَ: هُوَ قَارِئٌ، فَقَدْ قِيلَ، ثُمَّ أُمِرَ بِهِ فَسُحِبَ عَلَى وَجْهِهِ حَتَّى أُلْقِيَ فِي النَّارِ، وَرَجُلٌ وَسَّعَ اللهُ عَلَيْهِ، وَأَعْطَاهُ مِنْ أَصْنَافِ الْمَالِ كُلِّهِ، فَأُتِيَ بِهِ فَعَرَّفَهُ نِعَمَهُ فَعَرَفَهَا، قَالَ: فَمَا عَمِلْتَ فِيهَا؟ قَالَ: مَا تَرَكْتُ مِنْ سَبِيلٍ تُحِبُّ أَنْ يُنْفَقَ فِيهَا إِلَّا أَنْفَقْتُ فِيهَا لَكَ، قَالَ: كَذَبْتَ، وَلَكِنَّكَ فَعَلْتَ لِيُقَالَ: هُوَ جَوَادٌ، فَقَدْ قِيلَ، ثُمَّ أُمِرَ بِهِ فَسُحِبَ عَلَى وَجْهِهِ، ثُمَّ أُلْقِيَ فِي النَّارِ»</w:t>
      </w:r>
      <w:r>
        <w:rPr>
          <w:rFonts w:ascii="adwa-assalaf" w:eastAsia="adwa-assalaf" w:hAnsi="adwa-assalaf" w:cs="adwa-assalaf"/>
          <w:b w:val="0"/>
          <w:color w:val="000000"/>
          <w:sz w:val="28"/>
          <w:szCs w:val="28"/>
          <w:rtl/>
        </w:rPr>
        <w:t xml:space="preserve"> (رواه مسلم 1905)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تأمل هذا الحديث، ثم استخرج منه سبب دخول هؤلاء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جميعًا لم يحققوا شرط الإخلاص في العبادة، فلم تُقبل عباداتهم.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فالأول: قاتل ليُقال: جريء.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تعلم وقرأ القرآن ليُقال: عالم وقارئ.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أنفق ليُقال: جواد.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 شعورك وأنت تقرأ هذا الحديث. وماذا يجب علينا فعله حتى لا نكون مثلهم.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النصوص الآتية ما تدل عليه من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w:t>
      </w:r>
      <w:r>
        <w:rPr>
          <w:rFonts w:ascii="adwa-assalaf" w:eastAsia="adwa-assalaf" w:hAnsi="adwa-assalaf" w:cs="adwa-assalaf"/>
          <w:b w:val="0"/>
          <w:color w:val="000000"/>
          <w:sz w:val="28"/>
          <w:szCs w:val="28"/>
          <w:rtl/>
        </w:rPr>
        <w:t xml:space="preserve"> شروط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(الفاتحة:5).</w:t>
      </w:r>
      <w:r>
        <w:rPr>
          <w:rFonts w:ascii="adwa-assalaf" w:eastAsia="adwa-assalaf" w:hAnsi="adwa-assalaf" w:cs="adwa-assalaf"/>
          <w:b w:val="0"/>
          <w:color w:val="000000"/>
          <w:sz w:val="28"/>
          <w:szCs w:val="28"/>
          <w:rtl/>
        </w:rPr>
        <w:t xml:space="preserve"> الإخلاص</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اللَّهَ فَاتَّبِعُونِي يُحْبِبْكُمُ اللَّهُ وَيَغْفِرْ لَكُمْ ذُنُوبَكُمْ</w:t>
      </w:r>
      <w:r>
        <w:rPr>
          <w:rFonts w:ascii="adwa-assalaf" w:eastAsia="adwa-assalaf" w:hAnsi="adwa-assalaf" w:cs="adwa-assalaf"/>
          <w:b w:val="0"/>
          <w:color w:val="000000"/>
          <w:sz w:val="28"/>
          <w:szCs w:val="28"/>
          <w:rtl/>
        </w:rPr>
        <w:t xml:space="preserve"> (آل عمران:31).</w:t>
      </w:r>
      <w:r>
        <w:rPr>
          <w:rFonts w:ascii="adwa-assalaf" w:eastAsia="adwa-assalaf" w:hAnsi="adwa-assalaf" w:cs="adwa-assalaf"/>
          <w:b w:val="0"/>
          <w:color w:val="000000"/>
          <w:sz w:val="28"/>
          <w:szCs w:val="28"/>
          <w:rtl/>
        </w:rPr>
        <w:t xml:space="preserve"> الاتباع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فَمَنْ كَانَ يَرْجُو لِقَاءَ رَبِّهِ فَلْيَعْمَلْ عَمَلًا صَالِحًا وَلَا يُشْرِكْ بِعِبَادَةِ رَبِّهِ أَحَدًا (110)</w:t>
      </w:r>
      <w:r>
        <w:rPr>
          <w:rFonts w:ascii="adwa-assalaf" w:eastAsia="adwa-assalaf" w:hAnsi="adwa-assalaf" w:cs="adwa-assalaf"/>
          <w:b w:val="0"/>
          <w:color w:val="000000"/>
          <w:sz w:val="28"/>
          <w:szCs w:val="28"/>
          <w:rtl/>
        </w:rPr>
        <w:t xml:space="preserve"> (الكهف:110).</w:t>
      </w:r>
      <w:r>
        <w:rPr>
          <w:rFonts w:ascii="adwa-assalaf" w:eastAsia="adwa-assalaf" w:hAnsi="adwa-assalaf" w:cs="adwa-assalaf"/>
          <w:b w:val="0"/>
          <w:color w:val="000000"/>
          <w:sz w:val="28"/>
          <w:szCs w:val="28"/>
          <w:rtl/>
        </w:rPr>
        <w:t xml:space="preserve"> الإخلاص والمتابعة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عمر بن الخطاب رضي الله عنه الحجر الأسود، ثم قال:</w:t>
      </w:r>
      <w:r>
        <w:rPr>
          <w:rFonts w:ascii="adwa-assalaf" w:eastAsia="adwa-assalaf" w:hAnsi="adwa-assalaf" w:cs="adwa-assalaf"/>
          <w:b w:val="0"/>
          <w:color w:val="BF4E14"/>
          <w:sz w:val="28"/>
          <w:szCs w:val="28"/>
          <w:rtl/>
        </w:rPr>
        <w:t xml:space="preserve"> (وَاللَّهِ، إنِّي لأُقَبِّلُكَ، وإنِّي أَعْلَمُ أنَّكَ حَجَرٌ، وَأنَّكَ لا تَضُرُّ وَلَا تَنْفَعُ، وَلَوْلَا أَنِّي رَأَيْتُ رَسُولَ اللهِ صلى الله عليه وسلم قَبَّلَكَ مَا قَبَّلْتُكَ)</w:t>
      </w:r>
      <w:r>
        <w:rPr>
          <w:rFonts w:ascii="adwa-assalaf" w:eastAsia="adwa-assalaf" w:hAnsi="adwa-assalaf" w:cs="adwa-assalaf"/>
          <w:b w:val="0"/>
          <w:color w:val="000000"/>
          <w:sz w:val="28"/>
          <w:szCs w:val="28"/>
          <w:rtl/>
        </w:rPr>
        <w:t xml:space="preserve"> (رواه البخاري 1597، ومسلم 1270).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رضي الله عنه:</w:t>
      </w:r>
      <w:r>
        <w:rPr>
          <w:rFonts w:ascii="adwa-assalaf" w:eastAsia="adwa-assalaf" w:hAnsi="adwa-assalaf" w:cs="adwa-assalaf"/>
          <w:b w:val="0"/>
          <w:color w:val="000D80"/>
          <w:sz w:val="28"/>
          <w:szCs w:val="28"/>
          <w:rtl/>
        </w:rPr>
        <w:t xml:space="preserve"> (لَوْ كَانَ الدِّينُ بِالرَّأْيِ لَكَانَ أَسْفَلُ الْخُفِّ أَوْلَى بِالْمَسْحِ مِنْ أَعْلَاهُ، وَقَدْ رَأَيْتُ رَسُولَ اللهِ صلى الله عليه وسلم يَمْسَحُ عَلَى ظَاهِرِ خُفَّيْهِ)</w:t>
      </w:r>
      <w:r>
        <w:rPr>
          <w:rFonts w:ascii="adwa-assalaf" w:eastAsia="adwa-assalaf" w:hAnsi="adwa-assalaf" w:cs="adwa-assalaf"/>
          <w:b w:val="0"/>
          <w:color w:val="000000"/>
          <w:sz w:val="28"/>
          <w:szCs w:val="28"/>
          <w:rtl/>
        </w:rPr>
        <w:t xml:space="preserve"> (رواه أبو داود 162).</w:t>
      </w:r>
      <w:r>
        <w:rPr>
          <w:rFonts w:ascii="adwa-assalaf" w:eastAsia="adwa-assalaf" w:hAnsi="adwa-assalaf" w:cs="adwa-assalaf"/>
          <w:b w:val="0"/>
          <w:color w:val="000000"/>
          <w:sz w:val="28"/>
          <w:szCs w:val="28"/>
          <w:rtl/>
        </w:rPr>
        <w:t xml:space="preserve"> من خلال هذين الموقفين، أجب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دلالة قول عمر وعلي رضي الله عنهما: (رأيت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حرص الصحابة على تعظيم واتباع هدي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شرط العبادة الذي سعى كلٌّ منهما لتحقيقه؟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تتعلم من حرص الصحابة على الاقتداء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أجتهد في اتباع النبي صلى الله عليه وسلم، والاقتداء به في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ترك الإخلاص يؤدي لنقصان الثواب.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ترك الإخلاص يؤدي إلى ضياع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المتابعة تقتضي عبادة الله تعالى على هدي النبي صلى الله عليه وسلم.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تحقيق شروط العبادة يؤدي لصحتها وقبولها.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يختص الابتداع بالزيادة في هيئة العبادات.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الابتداع يشمل الزيادة أو النقصان، أو التغيير في هيئة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قَبَّلَ عمر رضي الله عنه الحجر اتباعًا للنبي صلى الله عليه وسلم برغم عدم معرفته الحكمة من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النبي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دليل على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العابد اجتنابه - يجب للعابد فعله – يستحب للعابد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عَلِيٍّ رضي الله عنه:</w:t>
      </w:r>
      <w:r>
        <w:rPr>
          <w:rFonts w:ascii="adwa-assalaf" w:eastAsia="adwa-assalaf" w:hAnsi="adwa-assalaf" w:cs="adwa-assalaf"/>
          <w:b w:val="0"/>
          <w:color w:val="000D80"/>
          <w:sz w:val="28"/>
          <w:szCs w:val="28"/>
          <w:rtl/>
        </w:rPr>
        <w:t xml:space="preserve"> «لَوْ كَانَ الدِّينُ بِالرَّأْيِ لَكَانَ أَسْفَلُ الْخُفِّ أَوْلَى بِالْمَسْحِ مِنْ أَعْلَاهُ»</w:t>
      </w:r>
      <w:r>
        <w:rPr>
          <w:rFonts w:ascii="adwa-assalaf" w:eastAsia="adwa-assalaf" w:hAnsi="adwa-assalaf" w:cs="adwa-assalaf"/>
          <w:b w:val="0"/>
          <w:color w:val="000000"/>
          <w:sz w:val="28"/>
          <w:szCs w:val="28"/>
          <w:rtl/>
        </w:rPr>
        <w:t xml:space="preserve"> يثبت فهم الصحابة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العبادة - شروط العبادة - ثمرات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النص الذي يجمع بين شروط العبادة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 وَلَتَكُونَنَّ مِنَ الْخَاسِرِينَ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صلى الله عليه وسلم:</w:t>
      </w:r>
      <w:r>
        <w:rPr>
          <w:rFonts w:ascii="adwa-assalaf" w:eastAsia="adwa-assalaf" w:hAnsi="adwa-assalaf" w:cs="adwa-assalaf"/>
          <w:b w:val="0"/>
          <w:color w:val="000D80"/>
          <w:sz w:val="28"/>
          <w:szCs w:val="28"/>
          <w:rtl/>
        </w:rPr>
        <w:t xml:space="preserve"> «صَلُّوا كَمَا رَأَيْتُمُونِي أُصَلِّي».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 لِقَاءَ رَبِّهِ فَلْيَعْمَلْ عَمَلًا صَالِحًا وَلَا يُشْرِكْ بِعِبَادَةِ رَبِّهِ أَحَدًا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آية قرآنية تدل على وجوب 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علل: دخول أصناف من المسلمين النار برغم ما يظهر من حسن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الابتداع في الدين له صورتان، وضِّحْهما، مع ذِكر دليلٍ ومثالٍ لكلٍّ منهما.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تبرز أهمية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تستنتج ثمرات تحقيق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توازن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العبادة على ثلاثة أركان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تعالى أعظم أركان العبادة، ويجب أن تكون صادقةً ونابعةً من القلب، فتدفع المحب إلى مرضاة ربه سبحانه، وتفضيل ربه تعالى على كلِّ ما سواه، فيتبع أوامره، ويجتنب نواهيه. وقد أكد الإمام ابن رجب ؒ هذا المعنى بقوله:</w:t>
      </w:r>
      <w:r>
        <w:rPr>
          <w:rFonts w:ascii="adwa-assalaf" w:eastAsia="adwa-assalaf" w:hAnsi="adwa-assalaf" w:cs="adwa-assalaf"/>
          <w:b w:val="0"/>
          <w:color w:val="BF4E14"/>
          <w:sz w:val="28"/>
          <w:szCs w:val="28"/>
          <w:rtl/>
        </w:rPr>
        <w:t xml:space="preserve"> (إن محبة الله إذا صدقت أوجبت محبة طاعته وامتثالها، وبغض معصيته واجتنابها).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والمحبة ملازمة للإيمان، يقول النبيُّ صلى الله عليه وسلم:</w:t>
      </w:r>
      <w:r>
        <w:rPr>
          <w:rFonts w:ascii="adwa-assalaf" w:eastAsia="adwa-assalaf" w:hAnsi="adwa-assalaf" w:cs="adwa-assalaf"/>
          <w:b w:val="0"/>
          <w:color w:val="000D80"/>
          <w:sz w:val="28"/>
          <w:szCs w:val="28"/>
          <w:rtl/>
        </w:rPr>
        <w:t xml:space="preserve"> «لاَ يُؤْمِنُ أَحَدُكُمْ حَتَّى يَكُونَ اللهُ وَرَسُولُهُ أَحَبَّ إِلَيْهِ مِمَّا سِوَاهُمَا»</w:t>
      </w:r>
      <w:r>
        <w:rPr>
          <w:rFonts w:ascii="adwa-assalaf" w:eastAsia="adwa-assalaf" w:hAnsi="adwa-assalaf" w:cs="adwa-assalaf"/>
          <w:b w:val="0"/>
          <w:color w:val="000000"/>
          <w:sz w:val="28"/>
          <w:szCs w:val="28"/>
          <w:rtl/>
        </w:rPr>
        <w:t xml:space="preserve"> (رواه البخاري 16، ومسلم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تكون المحبة كاملة لله تعالى؛ قال تعالى:</w:t>
      </w:r>
      <w:r>
        <w:rPr>
          <w:rFonts w:ascii="KFGQPC HAFS Uthmanic Script" w:eastAsia="KFGQPC HAFS Uthmanic Script" w:hAnsi="KFGQPC HAFS Uthmanic Script" w:cs="KFGQPC HAFS Uthmanic Script"/>
          <w:b w:val="0"/>
          <w:color w:val="187600"/>
          <w:sz w:val="26"/>
          <w:szCs w:val="26"/>
          <w:rtl/>
        </w:rPr>
        <w:t xml:space="preserve"> وَمِنَ النَّاسِ مَنْ يَتَّخِذُ مِنْ دُونِ اللَّهِ أَنْدَادًا يُحِبُّونَهُمْ كَحُبِّ اللَّهِ</w:t>
      </w:r>
      <w:r>
        <w:rPr>
          <w:rFonts w:ascii="adwa-assalaf" w:eastAsia="adwa-assalaf" w:hAnsi="adwa-assalaf" w:cs="adwa-assalaf"/>
          <w:b w:val="0"/>
          <w:color w:val="000000"/>
          <w:sz w:val="28"/>
          <w:szCs w:val="28"/>
          <w:rtl/>
        </w:rPr>
        <w:t xml:space="preserve"> (البقرة:165).</w:t>
      </w:r>
      <w:r>
        <w:rPr>
          <w:rFonts w:ascii="adwa-assalaf" w:eastAsia="adwa-assalaf" w:hAnsi="adwa-assalaf" w:cs="adwa-assalaf"/>
          <w:b w:val="0"/>
          <w:color w:val="000000"/>
          <w:sz w:val="28"/>
          <w:szCs w:val="28"/>
          <w:rtl/>
        </w:rPr>
        <w:t xml:space="preserve"> وهذه محبة العبادة، وأما محبة الوالد لولده والولد لوالده ونحوها فهي محبة فطرية، وهي تابعة لمحبة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يلتحق بمحبة الله تعالى: محبة الرسول صلى الله عليه وسلم، ومحبة القرآن الكريم، ومحبة المسلمين، ومحبة كل ما فيه خير ورفعة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التعلق برحمة الله تعالى، والاستبشار بجوده وفضله، والطمع في إحسانه وعطائه، مع بذل الجهد وحسن التوكل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يرجو من ربه تعالى أن يقبل عمله،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 لِمَنْ كَانَ يَرْجُو اللَّهَ وَالْيَوْمَ الْآخِرَ وَذَكَرَ اللَّهَ كَثِيرًا (21)</w:t>
      </w:r>
      <w:r>
        <w:rPr>
          <w:rFonts w:ascii="adwa-assalaf" w:eastAsia="adwa-assalaf" w:hAnsi="adwa-assalaf" w:cs="adwa-assalaf"/>
          <w:b w:val="0"/>
          <w:color w:val="000000"/>
          <w:sz w:val="28"/>
          <w:szCs w:val="28"/>
          <w:rtl/>
        </w:rPr>
        <w:t xml:space="preserve"> (الأحزاب:21).</w:t>
      </w:r>
      <w:r>
        <w:rPr>
          <w:rFonts w:ascii="adwa-assalaf" w:eastAsia="adwa-assalaf" w:hAnsi="adwa-assalaf" w:cs="adwa-assalaf"/>
          <w:b w:val="0"/>
          <w:color w:val="000000"/>
          <w:sz w:val="28"/>
          <w:szCs w:val="28"/>
          <w:rtl/>
        </w:rPr>
        <w:t xml:space="preserve"> ويرجو أن يغفر الله تعالى ذنبه، كما قال إبراهيم علیه السلام:</w:t>
      </w:r>
      <w:r>
        <w:rPr>
          <w:rFonts w:ascii="KFGQPC HAFS Uthmanic Script" w:eastAsia="KFGQPC HAFS Uthmanic Script" w:hAnsi="KFGQPC HAFS Uthmanic Script" w:cs="KFGQPC HAFS Uthmanic Script"/>
          <w:b w:val="0"/>
          <w:color w:val="187600"/>
          <w:sz w:val="26"/>
          <w:szCs w:val="26"/>
          <w:rtl/>
        </w:rPr>
        <w:t xml:space="preserve"> وَالَّذِي أَطْمَعُ أَنْ يَغْفِرَ لِي خَطِيئَتِي يَوْمَ الدِّينِ (82)</w:t>
      </w:r>
      <w:r>
        <w:rPr>
          <w:rFonts w:ascii="adwa-assalaf" w:eastAsia="adwa-assalaf" w:hAnsi="adwa-assalaf" w:cs="adwa-assalaf"/>
          <w:b w:val="0"/>
          <w:color w:val="000000"/>
          <w:sz w:val="28"/>
          <w:szCs w:val="28"/>
          <w:rtl/>
        </w:rPr>
        <w:t xml:space="preserve"> (الشعراء:82).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والرجاء الصادق يدفع صاحبه إلى طاعة الله تعالى، قال تعالى:</w:t>
      </w:r>
      <w:r>
        <w:rPr>
          <w:rFonts w:ascii="KFGQPC HAFS Uthmanic Script" w:eastAsia="KFGQPC HAFS Uthmanic Script" w:hAnsi="KFGQPC HAFS Uthmanic Script" w:cs="KFGQPC HAFS Uthmanic Script"/>
          <w:b w:val="0"/>
          <w:color w:val="187600"/>
          <w:sz w:val="26"/>
          <w:szCs w:val="26"/>
          <w:rtl/>
        </w:rPr>
        <w:t xml:space="preserve"> إِنَّ الَّذِينَ آمَنُوا وَالَّذِينَ هَاجَرُوا وَجَاهَدُوا فِي سَبِيلِ اللَّهِ أُولَئِكَ يَرْجُونَ رَحْمَتَ اللَّهِ وَاللَّهُ غَفُورٌ رَحِيمٌ (218)</w:t>
      </w:r>
      <w:r>
        <w:rPr>
          <w:rFonts w:ascii="adwa-assalaf" w:eastAsia="adwa-assalaf" w:hAnsi="adwa-assalaf" w:cs="adwa-assalaf"/>
          <w:b w:val="0"/>
          <w:color w:val="000000"/>
          <w:sz w:val="28"/>
          <w:szCs w:val="28"/>
          <w:rtl/>
        </w:rPr>
        <w:t xml:space="preserve"> (البقرة:218).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التكاسل عن الطاعة، وفعل السيئات مع تمني دخول الجنة، فهذا ليس رجاءً، بل هو غرور وأماني كاذبة، قال تعالى:</w:t>
      </w:r>
      <w:r>
        <w:rPr>
          <w:rFonts w:ascii="KFGQPC HAFS Uthmanic Script" w:eastAsia="KFGQPC HAFS Uthmanic Script" w:hAnsi="KFGQPC HAFS Uthmanic Script" w:cs="KFGQPC HAFS Uthmanic Script"/>
          <w:b w:val="0"/>
          <w:color w:val="187600"/>
          <w:sz w:val="26"/>
          <w:szCs w:val="26"/>
          <w:rtl/>
        </w:rPr>
        <w:t xml:space="preserve"> يَاأَيُّهَا الْإِنْسَانُ مَا غَرَّكَ بِرَبِّكَ الْكَرِيمِ (6)</w:t>
      </w:r>
      <w:r>
        <w:rPr>
          <w:rFonts w:ascii="adwa-assalaf" w:eastAsia="adwa-assalaf" w:hAnsi="adwa-assalaf" w:cs="adwa-assalaf"/>
          <w:b w:val="0"/>
          <w:color w:val="000000"/>
          <w:sz w:val="28"/>
          <w:szCs w:val="28"/>
          <w:rtl/>
        </w:rPr>
        <w:t xml:space="preserve"> (الانفطار:6).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الخشية من الله تعالى، ومن غضبه وعذابه، مع تعظيمه ومحبته، فيسارع العبد لتنفيذ ما أمره الله تعالى به، وترك ما نهاه عنه،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قُلْ إِنِّي أَخَافُ إِنْ عَصَيْتُ رَبِّي عَذَابَ يَوْمٍ عَظِيمٍ (15)</w:t>
      </w:r>
      <w:r>
        <w:rPr>
          <w:rFonts w:ascii="adwa-assalaf" w:eastAsia="adwa-assalaf" w:hAnsi="adwa-assalaf" w:cs="adwa-assalaf"/>
          <w:b w:val="0"/>
          <w:color w:val="000000"/>
          <w:sz w:val="28"/>
          <w:szCs w:val="28"/>
          <w:rtl/>
        </w:rPr>
        <w:t xml:space="preserve"> (الأنعام:15)، وقال تعالى:</w:t>
      </w:r>
      <w:r>
        <w:rPr>
          <w:rFonts w:ascii="KFGQPC HAFS Uthmanic Script" w:eastAsia="KFGQPC HAFS Uthmanic Script" w:hAnsi="KFGQPC HAFS Uthmanic Script" w:cs="KFGQPC HAFS Uthmanic Script"/>
          <w:b w:val="0"/>
          <w:color w:val="187600"/>
          <w:sz w:val="26"/>
          <w:szCs w:val="26"/>
          <w:rtl/>
        </w:rPr>
        <w:t xml:space="preserve"> إِنَّمَا نُطْعِمُكُمْ لِوَجْهِ اللَّهِ لَا نُرِيدُ مِنْكُمْ جَزَاءً وَلَا شُكُورًا (9)</w:t>
      </w:r>
      <w:r>
        <w:rPr>
          <w:rFonts w:ascii="KFGQPC HAFS Uthmanic Script" w:eastAsia="KFGQPC HAFS Uthmanic Script" w:hAnsi="KFGQPC HAFS Uthmanic Script" w:cs="KFGQPC HAFS Uthmanic Script"/>
          <w:b w:val="0"/>
          <w:color w:val="187600"/>
          <w:sz w:val="26"/>
          <w:szCs w:val="26"/>
          <w:rtl/>
        </w:rPr>
        <w:t xml:space="preserve"> إِنَّا نَخَافُ مِنْ رَبِّنَا يَوْمًا عَبُوسًا قَمْطَرِيرًا (10)</w:t>
      </w:r>
      <w:r>
        <w:rPr>
          <w:rFonts w:ascii="adwa-assalaf" w:eastAsia="adwa-assalaf" w:hAnsi="adwa-assalaf" w:cs="adwa-assalaf"/>
          <w:b w:val="0"/>
          <w:color w:val="000000"/>
          <w:sz w:val="28"/>
          <w:szCs w:val="28"/>
          <w:rtl/>
        </w:rPr>
        <w:t xml:space="preserve"> (الإنسان: 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الله تعالى يختلف عن الخوف الطبيعي، كالخوف من الظالم أو بعض الحيوانات، ولكنه خوف تذَلُّلٍ وتعظيمٍ وخضوعٍ لله تعالى، وهذا لا يكون إلا لله تعالى، فإذا صُرِفَ لغير الله تعالى فهو شرك، قال تعالى:</w:t>
      </w:r>
      <w:r>
        <w:rPr>
          <w:rFonts w:ascii="KFGQPC HAFS Uthmanic Script" w:eastAsia="KFGQPC HAFS Uthmanic Script" w:hAnsi="KFGQPC HAFS Uthmanic Script" w:cs="KFGQPC HAFS Uthmanic Script"/>
          <w:b w:val="0"/>
          <w:color w:val="187600"/>
          <w:sz w:val="26"/>
          <w:szCs w:val="26"/>
          <w:rtl/>
        </w:rPr>
        <w:t xml:space="preserve"> إِنَّمَا ذَلِكُمُ الشَّيْطَانُ يُخَوِّفُ أَوْلِيَاءَهُ فَلَا تَخَافُوهُمْ وَخَافُونِ إِنْ كُنْتُمْ مُؤْمِنِينَ (175)</w:t>
      </w:r>
      <w:r>
        <w:rPr>
          <w:rFonts w:ascii="adwa-assalaf" w:eastAsia="adwa-assalaf" w:hAnsi="adwa-assalaf" w:cs="adwa-assalaf"/>
          <w:b w:val="0"/>
          <w:color w:val="000000"/>
          <w:sz w:val="28"/>
          <w:szCs w:val="28"/>
          <w:rtl/>
        </w:rPr>
        <w:t xml:space="preserve"> (آل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 متلازمانِ؛ ولذلك اتصف الأنبياء والصالحون بهما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النبي صلى الله عليه وسلم بين الخوف والرجاء فقال:</w:t>
      </w:r>
      <w:r>
        <w:rPr>
          <w:rFonts w:ascii="adwa-assalaf" w:eastAsia="adwa-assalaf" w:hAnsi="adwa-assalaf" w:cs="adwa-assalaf"/>
          <w:b w:val="0"/>
          <w:color w:val="000D80"/>
          <w:sz w:val="28"/>
          <w:szCs w:val="28"/>
          <w:rtl/>
        </w:rPr>
        <w:t xml:space="preserve"> «... لَوْ يَعْلَمُ الكَافِرُ بِكُلِّ الَّذِي عِنْدَ اللهِ مِنَ الرَّحْمَةِ لَمْ يَيْئَسْ مِنَ الجَنَّةِ، وَلَوْ يَعْلَمُ المُؤْمِنُ بِكُلِّ الَّذِي عِنْدَ اللهِ مِنَ العَذَابِ لَمْ يَأْمَنْ مِنَ النَّارِ»</w:t>
      </w:r>
      <w:r>
        <w:rPr>
          <w:rFonts w:ascii="adwa-assalaf" w:eastAsia="adwa-assalaf" w:hAnsi="adwa-assalaf" w:cs="adwa-assalaf"/>
          <w:b w:val="0"/>
          <w:color w:val="000000"/>
          <w:sz w:val="28"/>
          <w:szCs w:val="28"/>
          <w:rtl/>
        </w:rPr>
        <w:t xml:space="preserve"> (رواه البخاري 6469، ومسلم 2755).</w:t>
      </w:r>
      <w:r>
        <w:rPr>
          <w:rFonts w:ascii="adwa-assalaf" w:eastAsia="adwa-assalaf" w:hAnsi="adwa-assalaf" w:cs="adwa-assalaf"/>
          <w:b w:val="0"/>
          <w:color w:val="000000"/>
          <w:sz w:val="28"/>
          <w:szCs w:val="28"/>
          <w:rtl/>
        </w:rPr>
        <w:t xml:space="preserve"> ويُستفاد من الحديث أن التعامل مع الله تعالى بالخوف فقط يؤدي إلى اليأس من رحمة الله، والتعامل بالرجاء فقط يؤدي إلى الغرور والوقوع في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ونبَّهَ أبو بكر الصديق رضي الله عنه على هذا فقال:</w:t>
      </w:r>
      <w:r>
        <w:rPr>
          <w:rFonts w:ascii="adwa-assalaf" w:eastAsia="adwa-assalaf" w:hAnsi="adwa-assalaf" w:cs="adwa-assalaf"/>
          <w:b w:val="0"/>
          <w:color w:val="BF4E14"/>
          <w:sz w:val="28"/>
          <w:szCs w:val="28"/>
          <w:rtl/>
        </w:rPr>
        <w:t xml:space="preserve"> (أوصيكم بتقوى الله، وأن تثنوا عليه بما هو أهله، وأن تخلطوا الرغبة بالرهبة، فإن الله تعالى أثنى على زكريا وأهل بيته، فقال:</w:t>
      </w:r>
      <w:r>
        <w:rPr>
          <w:rFonts w:ascii="KFGQPC HAFS Uthmanic Script" w:eastAsia="KFGQPC HAFS Uthmanic Script" w:hAnsi="KFGQPC HAFS Uthmanic Script" w:cs="KFGQPC HAFS Uthmanic Script"/>
          <w:b w:val="0"/>
          <w:color w:val="187600"/>
          <w:sz w:val="26"/>
          <w:szCs w:val="26"/>
          <w:rtl/>
        </w:rPr>
        <w:t xml:space="preserve"> إِنَّهُمْ كَانُوا يُسَارِعُونَ فِي الْخَيْرَاتِ وَيَدْعُونَنَا رَغَبًا وَرَهَبًا وَكَانُوا لَنَا خَاشِعِينَ</w:t>
      </w:r>
      <w:r>
        <w:rPr>
          <w:rFonts w:ascii="adwa-assalaf" w:eastAsia="adwa-assalaf" w:hAnsi="adwa-assalaf" w:cs="adwa-assalaf"/>
          <w:b w:val="0"/>
          <w:color w:val="000000"/>
          <w:sz w:val="28"/>
          <w:szCs w:val="28"/>
          <w:rtl/>
        </w:rPr>
        <w:t xml:space="preserve"> (الأنبياء:90)).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العبد أن يجمع بين محبةِ الله تعالى ورجاءِ عفوه والخوف منه، وقد اجتمعت الأركان الثلاثة في قول الله تعالى:</w:t>
      </w:r>
      <w:r>
        <w:rPr>
          <w:rFonts w:ascii="KFGQPC HAFS Uthmanic Script" w:eastAsia="KFGQPC HAFS Uthmanic Script" w:hAnsi="KFGQPC HAFS Uthmanic Script" w:cs="KFGQPC HAFS Uthmanic Script"/>
          <w:b w:val="0"/>
          <w:color w:val="187600"/>
          <w:sz w:val="26"/>
          <w:szCs w:val="26"/>
          <w:rtl/>
        </w:rPr>
        <w:t xml:space="preserve"> أُولَئِكَ الَّذِينَ يَدْعُونَ يَبْتَغُونَ إِلَى رَبِّهِمُ الْوَسِيلَةَ أَيُّهُمْ أَقْرَبُ وَيَرْجُونَ رَحْمَتَهُ وَيَخَافُونَ عَذَابَهُ إِنَّ عَذَابَ رَبِّكَ كَانَ مَحْذُورًا (57)</w:t>
      </w:r>
      <w:r>
        <w:rPr>
          <w:rFonts w:ascii="adwa-assalaf" w:eastAsia="adwa-assalaf" w:hAnsi="adwa-assalaf" w:cs="adwa-assalaf"/>
          <w:b w:val="0"/>
          <w:color w:val="000000"/>
          <w:sz w:val="28"/>
          <w:szCs w:val="28"/>
          <w:rtl/>
        </w:rPr>
        <w:t xml:space="preserve"> (الإسراء:57).</w:t>
      </w:r>
      <w:r>
        <w:rPr>
          <w:rFonts w:ascii="adwa-assalaf" w:eastAsia="adwa-assalaf" w:hAnsi="adwa-assalaf" w:cs="adwa-assalaf"/>
          <w:b w:val="0"/>
          <w:color w:val="000000"/>
          <w:sz w:val="28"/>
          <w:szCs w:val="28"/>
          <w:rtl/>
        </w:rPr>
        <w:t xml:space="preserve"> فالمحبة في قوله تعالى:</w:t>
      </w:r>
      <w:r>
        <w:rPr>
          <w:rFonts w:ascii="KFGQPC HAFS Uthmanic Script" w:eastAsia="KFGQPC HAFS Uthmanic Script" w:hAnsi="KFGQPC HAFS Uthmanic Script" w:cs="KFGQPC HAFS Uthmanic Script"/>
          <w:b w:val="0"/>
          <w:color w:val="187600"/>
          <w:sz w:val="26"/>
          <w:szCs w:val="26"/>
          <w:rtl/>
        </w:rPr>
        <w:t xml:space="preserve"> أَيُّهُمْ أَقْرَبُ</w:t>
      </w:r>
      <w:r>
        <w:rPr>
          <w:rFonts w:ascii="adwa-assalaf" w:eastAsia="adwa-assalaf" w:hAnsi="adwa-assalaf" w:cs="adwa-assalaf"/>
          <w:b w:val="0"/>
          <w:color w:val="000000"/>
          <w:sz w:val="28"/>
          <w:szCs w:val="28"/>
          <w:rtl/>
        </w:rPr>
        <w:t xml:space="preserve"> و.........في قوله تعالى:</w:t>
      </w:r>
      <w:r>
        <w:rPr>
          <w:rFonts w:ascii="KFGQPC HAFS Uthmanic Script" w:eastAsia="KFGQPC HAFS Uthmanic Script" w:hAnsi="KFGQPC HAFS Uthmanic Script" w:cs="KFGQPC HAFS Uthmanic Script"/>
          <w:b w:val="0"/>
          <w:color w:val="187600"/>
          <w:sz w:val="26"/>
          <w:szCs w:val="26"/>
          <w:rtl/>
        </w:rPr>
        <w:t xml:space="preserve"> وَيَرْجُونَ رَحْمَتَهُ</w:t>
      </w:r>
      <w:r>
        <w:rPr>
          <w:rFonts w:ascii="adwa-assalaf" w:eastAsia="adwa-assalaf" w:hAnsi="adwa-assalaf" w:cs="adwa-assalaf"/>
          <w:b w:val="0"/>
          <w:color w:val="000000"/>
          <w:sz w:val="28"/>
          <w:szCs w:val="28"/>
          <w:rtl/>
        </w:rPr>
        <w:t xml:space="preserve"> و......... في قوله تعالى:</w:t>
      </w:r>
      <w:r>
        <w:rPr>
          <w:rFonts w:ascii="KFGQPC HAFS Uthmanic Script" w:eastAsia="KFGQPC HAFS Uthmanic Script" w:hAnsi="KFGQPC HAFS Uthmanic Script" w:cs="KFGQPC HAFS Uthmanic Script"/>
          <w:b w:val="0"/>
          <w:color w:val="187600"/>
          <w:sz w:val="26"/>
          <w:szCs w:val="26"/>
          <w:rtl/>
        </w:rPr>
        <w:t xml:space="preserve"> وَيَخَافُونَ عَذَابَهُ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الأعمال التي تحقق الخوف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تدبر أسماء الله تعالى الدالة على عظمته وقوته، ومنها اسم الله الجبار والقاهر والمنتقم.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التفكر في عاقبة العاصين من الأمم السابقة، وكيف أهلكهم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استحضار مراقبة الله عزوجل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مطالعة حال الأنبياء والصحابة والتابعين، ومدى خوفهم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النصوص الآتية، واستنتج ما تدل عليه من أركان العبادة، وثمراتها إن وُجِدَت: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adwa-assalaf" w:eastAsia="adwa-assalaf" w:hAnsi="adwa-assalaf" w:cs="adwa-assalaf"/>
          <w:b w:val="0"/>
          <w:color w:val="000000"/>
          <w:sz w:val="28"/>
          <w:szCs w:val="28"/>
          <w:rtl/>
        </w:rPr>
        <w:t xml:space="preserve"> الركن</w:t>
      </w:r>
      <w:r>
        <w:rPr>
          <w:rFonts w:ascii="adwa-assalaf" w:eastAsia="adwa-assalaf" w:hAnsi="adwa-assalaf" w:cs="adwa-assalaf"/>
          <w:b w:val="0"/>
          <w:color w:val="000000"/>
          <w:sz w:val="28"/>
          <w:szCs w:val="28"/>
          <w:rtl/>
        </w:rPr>
        <w:t xml:space="preserve"> الثمرة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وَلِمَنْ خَافَ مَقَامَ رَبِّهِ جَنَّتَانِ (46)</w:t>
      </w:r>
      <w:r>
        <w:rPr>
          <w:rFonts w:ascii="adwa-assalaf" w:eastAsia="adwa-assalaf" w:hAnsi="adwa-assalaf" w:cs="adwa-assalaf"/>
          <w:b w:val="0"/>
          <w:color w:val="000000"/>
          <w:sz w:val="28"/>
          <w:szCs w:val="28"/>
          <w:rtl/>
        </w:rPr>
        <w:t xml:space="preserve"> (الرحمن:46).</w:t>
      </w:r>
      <w:r>
        <w:rPr>
          <w:rFonts w:ascii="adwa-assalaf" w:eastAsia="adwa-assalaf" w:hAnsi="adwa-assalaf" w:cs="adwa-assalaf"/>
          <w:b w:val="0"/>
          <w:color w:val="000000"/>
          <w:sz w:val="28"/>
          <w:szCs w:val="28"/>
          <w:rtl/>
        </w:rPr>
        <w:t xml:space="preserve"> الخوف</w:t>
      </w:r>
      <w:r>
        <w:rPr>
          <w:rFonts w:ascii="adwa-assalaf" w:eastAsia="adwa-assalaf" w:hAnsi="adwa-assalaf" w:cs="adwa-assalaf"/>
          <w:b w:val="0"/>
          <w:color w:val="000000"/>
          <w:sz w:val="28"/>
          <w:szCs w:val="28"/>
          <w:rtl/>
        </w:rPr>
        <w:t xml:space="preserve"> له جنتان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إِنْ كُنْتُمْ تُحِبُّونَ اللَّهَ فَاتَّبِعُونِي يُحْبِبْكُمُ اللَّهُ وَيَغْفِرْ لَكُمْ ذُنُوبَكُمْ وَاللَّهُ غَفُورٌ رَحِيمٌ (31)</w:t>
      </w:r>
      <w:r>
        <w:rPr>
          <w:rFonts w:ascii="adwa-assalaf" w:eastAsia="adwa-assalaf" w:hAnsi="adwa-assalaf" w:cs="adwa-assalaf"/>
          <w:b w:val="0"/>
          <w:color w:val="000000"/>
          <w:sz w:val="28"/>
          <w:szCs w:val="28"/>
          <w:rtl/>
        </w:rPr>
        <w:t xml:space="preserve"> (آل عمران:31)</w:t>
      </w:r>
      <w:r>
        <w:rPr>
          <w:rFonts w:ascii="adwa-assalaf" w:eastAsia="adwa-assalaf" w:hAnsi="adwa-assalaf" w:cs="adwa-assalaf"/>
          <w:b w:val="0"/>
          <w:color w:val="000000"/>
          <w:sz w:val="28"/>
          <w:szCs w:val="28"/>
          <w:rtl/>
        </w:rPr>
        <w:t xml:space="preserve"> .المحبة</w:t>
      </w:r>
      <w:r>
        <w:rPr>
          <w:rFonts w:ascii="adwa-assalaf" w:eastAsia="adwa-assalaf" w:hAnsi="adwa-assalaf" w:cs="adwa-assalaf"/>
          <w:b w:val="0"/>
          <w:color w:val="000000"/>
          <w:sz w:val="28"/>
          <w:szCs w:val="28"/>
          <w:rtl/>
        </w:rPr>
        <w:t xml:space="preserve"> غفران الذنوب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تَتَجَافَى جُنُوبُهُمْ عَنِ الْمَضَاجِعِ يَدْعُونَ رَبَّهُمْ خَوْفًا وَطَمَعًا وَمِمَّا رَزَقْنَاهُمْ يُنْفِقُونَ (16)</w:t>
      </w:r>
      <w:r>
        <w:rPr>
          <w:rFonts w:ascii="adwa-assalaf" w:eastAsia="adwa-assalaf" w:hAnsi="adwa-assalaf" w:cs="adwa-assalaf"/>
          <w:b w:val="0"/>
          <w:color w:val="000000"/>
          <w:sz w:val="28"/>
          <w:szCs w:val="28"/>
          <w:rtl/>
        </w:rPr>
        <w:t xml:space="preserve"> (السجدة:16).</w:t>
      </w:r>
      <w:r>
        <w:rPr>
          <w:rFonts w:ascii="adwa-assalaf" w:eastAsia="adwa-assalaf" w:hAnsi="adwa-assalaf" w:cs="adwa-assalaf"/>
          <w:b w:val="0"/>
          <w:color w:val="000000"/>
          <w:sz w:val="28"/>
          <w:szCs w:val="28"/>
          <w:rtl/>
        </w:rPr>
        <w:t xml:space="preserve"> الخوف والرجاء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أَمَّنْ هُوَ قَانِتٌ آنَاءَ اللَّيْلِ سَاجِدًا وَقَائِمًا يَحْذَرُ الْآخِرَةَ وَيَرْجُو رَحْمَةَ رَبِّهِ</w:t>
      </w:r>
      <w:r>
        <w:rPr>
          <w:rFonts w:ascii="adwa-assalaf" w:eastAsia="adwa-assalaf" w:hAnsi="adwa-assalaf" w:cs="adwa-assalaf"/>
          <w:b w:val="0"/>
          <w:color w:val="000000"/>
          <w:sz w:val="28"/>
          <w:szCs w:val="28"/>
          <w:rtl/>
        </w:rPr>
        <w:t xml:space="preserve"> (الزمر:9).</w:t>
      </w:r>
      <w:r>
        <w:rPr>
          <w:rFonts w:ascii="adwa-assalaf" w:eastAsia="adwa-assalaf" w:hAnsi="adwa-assalaf" w:cs="adwa-assalaf"/>
          <w:b w:val="0"/>
          <w:color w:val="000000"/>
          <w:sz w:val="28"/>
          <w:szCs w:val="28"/>
          <w:rtl/>
        </w:rPr>
        <w:t xml:space="preserve"> الخوف والرجاء</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يُؤْمِنُ أَحَدُكُمْ حَتَّى أَكُونَ أَحَبَّ إِلَيْهِ مِنْ وَلَدِهِ وَوَالِدِهِ وَالنَّاسِ أَجْمَعِينَ»</w:t>
      </w:r>
      <w:r>
        <w:rPr>
          <w:rFonts w:ascii="adwa-assalaf" w:eastAsia="adwa-assalaf" w:hAnsi="adwa-assalaf" w:cs="adwa-assalaf"/>
          <w:b w:val="0"/>
          <w:color w:val="000000"/>
          <w:sz w:val="28"/>
          <w:szCs w:val="28"/>
          <w:rtl/>
        </w:rPr>
        <w:t xml:space="preserve"> (رواه البخاري 15، ومسلم 44).</w:t>
      </w:r>
      <w:r>
        <w:rPr>
          <w:rFonts w:ascii="adwa-assalaf" w:eastAsia="adwa-assalaf" w:hAnsi="adwa-assalaf" w:cs="adwa-assalaf"/>
          <w:b w:val="0"/>
          <w:color w:val="000000"/>
          <w:sz w:val="28"/>
          <w:szCs w:val="28"/>
          <w:rtl/>
        </w:rPr>
        <w:t xml:space="preserve"> المحبة</w:t>
      </w:r>
      <w:r>
        <w:rPr>
          <w:rFonts w:ascii="adwa-assalaf" w:eastAsia="adwa-assalaf" w:hAnsi="adwa-assalaf" w:cs="adwa-assalaf"/>
          <w:b w:val="0"/>
          <w:color w:val="000000"/>
          <w:sz w:val="28"/>
          <w:szCs w:val="28"/>
          <w:rtl/>
        </w:rPr>
        <w:t xml:space="preserve"> تحقق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في وقت الصحة أن يُقوِّي جانب الخوف أكثر من الرجاء حتى يبتعد عن المعاصي، أما عند الموت، فيُقدِّم الرجاء في رحمة الله وعفوه. بمشاركة زميلك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رأيك في هذا القول؟ وهل تجد نفسك أكثر استقامة عند استحضار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ابحث عن حديث يدل على أهمية الرجاء في الله تعالى وحسن الظن به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«لَا يَمُوتَنَّ أَحَدُكُمْ إِلَّا وَهُوَ يُحْسِنُ الظَّنَّ بِاللهِ تعالى»</w:t>
      </w:r>
      <w:r>
        <w:rPr>
          <w:rFonts w:ascii="adwa-assalaf" w:eastAsia="adwa-assalaf" w:hAnsi="adwa-assalaf" w:cs="adwa-assalaf"/>
          <w:b w:val="0"/>
          <w:color w:val="000000"/>
          <w:sz w:val="28"/>
          <w:szCs w:val="28"/>
          <w:rtl/>
        </w:rPr>
        <w:t xml:space="preserve"> (رواه مسلم 2877).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أحكِي 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الخوف من الله تعالى سببًا لتوبة كثير من العصاة واستقامتهم على طريق الله تعالى، تعاوَنْ مع مجموعتك في سرد ثلاث قصص؛ تحقق القصة الأولى أثرَ تحقيق المحبة، وتحقق القصة الثانية أثر تحقيق الخوف، وتحقق القصة الثالثة أثر تحقيق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النبي صلى الله عليه وسلم:</w:t>
      </w:r>
      <w:r>
        <w:rPr>
          <w:rFonts w:ascii="adwa-assalaf" w:eastAsia="adwa-assalaf" w:hAnsi="adwa-assalaf" w:cs="adwa-assalaf"/>
          <w:b w:val="0"/>
          <w:color w:val="000D80"/>
          <w:sz w:val="28"/>
          <w:szCs w:val="28"/>
          <w:rtl/>
        </w:rPr>
        <w:t xml:space="preserve"> «لَوْ يَعْلَمُ الكَافِرُ بِكُلِّ الَّذِي عِنْدَ اللهِ مِنَ الرَّحْمَةِ لَمْ يَيْئَسْ مِنَ الجَنَّةِ، وَلَوْ يَعْلَمُ المُؤْمِنُ بِكُلِّ الَّذِي عِنْدَ اللهِ مِنَ العَذَابِ لَمْ يَأْمَنْ مِنَ النَّارِ»</w:t>
      </w:r>
      <w:r>
        <w:rPr>
          <w:rFonts w:ascii="adwa-assalaf" w:eastAsia="adwa-assalaf" w:hAnsi="adwa-assalaf" w:cs="adwa-assalaf"/>
          <w:b w:val="0"/>
          <w:color w:val="000000"/>
          <w:sz w:val="28"/>
          <w:szCs w:val="28"/>
          <w:rtl/>
        </w:rPr>
        <w:t xml:space="preserve"> يتضمن: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 - الخوف والمحبة - الرجاء والمحبة)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ابن رجب:</w:t>
      </w:r>
      <w:r>
        <w:rPr>
          <w:rFonts w:ascii="adwa-assalaf" w:eastAsia="adwa-assalaf" w:hAnsi="adwa-assalaf" w:cs="adwa-assalaf"/>
          <w:b w:val="0"/>
          <w:color w:val="BF4E14"/>
          <w:sz w:val="28"/>
          <w:szCs w:val="28"/>
          <w:rtl/>
        </w:rPr>
        <w:t xml:space="preserve"> (إن محبة الله إذا صدقت أوجبت محبة طاعته وامتثالها)</w:t>
      </w:r>
      <w:r>
        <w:rPr>
          <w:rFonts w:ascii="adwa-assalaf" w:eastAsia="adwa-assalaf" w:hAnsi="adwa-assalaf" w:cs="adwa-assalaf"/>
          <w:b w:val="0"/>
          <w:color w:val="000000"/>
          <w:sz w:val="28"/>
          <w:szCs w:val="28"/>
          <w:rtl/>
        </w:rPr>
        <w:t xml:space="preserve"> يقدم لنا بيانًا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المحبة - مفهوم المحبة - ثمرات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ينبغي للمسلم تقديم الرجاء على الخوف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 الحزن –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صياغة السلوكيات الآتية؛ لتكون صحيحة وفق ما درسته في أركان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شخص يتكاسل عن العبادة اتكالًا على سعة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يجتهد في العبادة يرجو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شاب يخاف من دجالٍ أو عرافٍ كخوفه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لا يخاف من دجال أو عراف ثقة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مسلم يحب الله تعالى كمحبته لأبنائه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يقدم محبة الله تعالى على محبته لأبنائه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من القرآن الكريم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محبة الله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الرسول صلى الله عليه وسلم يدل على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ثواب الخائفين من الله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رجاء المؤمنين قبول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اجتماع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المقصود بكلٍّ من (المحبة – الرجاء -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ثلاث ثمرات لكلٍّ مِن المحبة والخوف والرجاء.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أهمَّ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تستنتج التلازم بين أعمال القلوب وأعمال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أهمية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تعتني بأعمال القلوب.</w:t>
      </w:r>
      <w:r>
        <w:rPr>
          <w:rFonts w:ascii="adwa-assalaf" w:eastAsia="adwa-assalaf" w:hAnsi="adwa-assalaf" w:cs="adwa-assalaf"/>
          <w:b w:val="0"/>
          <w:color w:val="000000"/>
          <w:sz w:val="28"/>
          <w:szCs w:val="28"/>
          <w:rtl/>
        </w:rPr>
        <w:t xml:space="preserve"> صورة 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منح النبي صلى الله عليه وسلم القلب أهمية كبرى، فقال:</w:t>
      </w:r>
      <w:r>
        <w:rPr>
          <w:rFonts w:ascii="adwa-assalaf" w:eastAsia="adwa-assalaf" w:hAnsi="adwa-assalaf" w:cs="adwa-assalaf"/>
          <w:b w:val="0"/>
          <w:color w:val="000D80"/>
          <w:sz w:val="28"/>
          <w:szCs w:val="28"/>
          <w:rtl/>
        </w:rPr>
        <w:t xml:space="preserve">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(رواه البخاري 52، ومسلم 1599).</w:t>
      </w:r>
      <w:r>
        <w:rPr>
          <w:rFonts w:ascii="adwa-assalaf" w:eastAsia="adwa-assalaf" w:hAnsi="adwa-assalaf" w:cs="adwa-assalaf"/>
          <w:b w:val="0"/>
          <w:color w:val="000000"/>
          <w:sz w:val="28"/>
          <w:szCs w:val="28"/>
          <w:rtl/>
        </w:rPr>
        <w:t xml:space="preserve"> مضغة: قطعة 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جعل النبي صلى الله عليه وسلم للقلب هذه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عن السؤال، ثم قيَّم إجابتك بعد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أعمال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 أهم عضو في الإنسان، وهو محل أعمال القلوب، وفيما يلي أهم هذه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والإخلاص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أي: قصد التقرب إلى الله تعالى بجميع الأعمال، ومحلها القلب، وهي شرط لصحة جميع العبادات، من وضوء وصلاة وصوم وغيرها، فيجب على العبد أن يقصد التقرب لله وحده في كل عباداته.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النية خالصة لله صلح العمل، وإن فسدت النية فسد العمل، وعلى قدر إخلاص النية تعظم قيمة العمل؛ قال عبد الله بن المبارك ؒ:</w:t>
      </w:r>
      <w:r>
        <w:rPr>
          <w:rFonts w:ascii="adwa-assalaf" w:eastAsia="adwa-assalaf" w:hAnsi="adwa-assalaf" w:cs="adwa-assalaf"/>
          <w:b w:val="0"/>
          <w:color w:val="BF4E14"/>
          <w:sz w:val="28"/>
          <w:szCs w:val="28"/>
          <w:rtl/>
        </w:rPr>
        <w:t xml:space="preserve"> (رُبَّ عملٍ صغيرٍ تُعظمُهُ النِّيْةُ، وَرُبَّ عملٍ كبيرٍ تُصغرُهُ النِّيْةُ).</w:t>
      </w:r>
      <w:r>
        <w:rPr>
          <w:rFonts w:ascii="adwa-assalaf" w:eastAsia="adwa-assalaf" w:hAnsi="adwa-assalaf" w:cs="adwa-assalaf"/>
          <w:b w:val="0"/>
          <w:color w:val="000000"/>
          <w:sz w:val="28"/>
          <w:szCs w:val="28"/>
          <w:rtl/>
        </w:rPr>
        <w:t xml:space="preserve"> وقد مر بك بيان وجوب الإخلاص وأهميته في درس "شروط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مرت بك هذه الثلاثة في الدرس الماضي، فاكتب في كراستك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مفهوم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دليلًا يشتمل على هذه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دليلًا يستفاد منه التوازن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خوف يصاحبه تعظيم وإجلال لله تعالى، وقد بشر رسول الله صلى الله عليه وسلم مَن يتصف بالخشية بالنجاة من النار، فقال:</w:t>
      </w:r>
      <w:r>
        <w:rPr>
          <w:rFonts w:ascii="adwa-assalaf" w:eastAsia="adwa-assalaf" w:hAnsi="adwa-assalaf" w:cs="adwa-assalaf"/>
          <w:b w:val="0"/>
          <w:color w:val="000D80"/>
          <w:sz w:val="28"/>
          <w:szCs w:val="28"/>
          <w:rtl/>
        </w:rPr>
        <w:t xml:space="preserve"> «عَيْنَانِ لَا تَمَسُّهُمَا النَّارُ: عَيْنٌ بَكَتْ مِنْ خَشْيَةِ اللهِ، وَعَيْنٌ بَاتَتْ تَحْرُسُ فِي سَبِيلِ اللهِ»</w:t>
      </w:r>
      <w:r>
        <w:rPr>
          <w:rFonts w:ascii="adwa-assalaf" w:eastAsia="adwa-assalaf" w:hAnsi="adwa-assalaf" w:cs="adwa-assalaf"/>
          <w:b w:val="0"/>
          <w:color w:val="000000"/>
          <w:sz w:val="28"/>
          <w:szCs w:val="28"/>
          <w:rtl/>
        </w:rPr>
        <w:t xml:space="preserve"> (رواه الترمذي 1639). وقد وصف الله تعالى عباده المسارعين في الخيرات بالخشية منه، فقال:</w:t>
      </w:r>
      <w:r>
        <w:rPr>
          <w:rFonts w:ascii="KFGQPC HAFS Uthmanic Script" w:eastAsia="KFGQPC HAFS Uthmanic Script" w:hAnsi="KFGQPC HAFS Uthmanic Script" w:cs="KFGQPC HAFS Uthmanic Script"/>
          <w:b w:val="0"/>
          <w:color w:val="187600"/>
          <w:sz w:val="26"/>
          <w:szCs w:val="26"/>
          <w:rtl/>
        </w:rPr>
        <w:t xml:space="preserve"> إِنَّ الَّذِينَ هُمْ مِنْ خَشْيَةِ رَبِّهِمْ مُشْفِقُونَ (57)</w:t>
      </w:r>
      <w:r>
        <w:rPr>
          <w:rFonts w:ascii="adwa-assalaf" w:eastAsia="adwa-assalaf" w:hAnsi="adwa-assalaf" w:cs="adwa-assalaf"/>
          <w:b w:val="0"/>
          <w:color w:val="000000"/>
          <w:sz w:val="28"/>
          <w:szCs w:val="28"/>
          <w:rtl/>
        </w:rPr>
        <w:t xml:space="preserve"> (المؤمنون:57)،</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أُولَئِكَ يُسَارِعُونَ فِي الْخَيْرَاتِ وَهُمْ لَهَا سَابِقُونَ (61)</w:t>
      </w:r>
      <w:r>
        <w:rPr>
          <w:rFonts w:ascii="adwa-assalaf" w:eastAsia="adwa-assalaf" w:hAnsi="adwa-assalaf" w:cs="adwa-assalaf"/>
          <w:b w:val="0"/>
          <w:color w:val="000000"/>
          <w:sz w:val="28"/>
          <w:szCs w:val="28"/>
          <w:rtl/>
        </w:rPr>
        <w:t xml:space="preserve"> (المؤمنون:61).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دوام علم العبد وتيقنه بأن الله تعالى مطلع على ظاهره وباطنه، وأنه تعالى يراه، ويسمعه، ويراقبه، فلا تخفى على الله تعالى خافية، وهو يعلم خائنة الأعين وما تخفي الصدور، قال تعالى:</w:t>
      </w:r>
      <w:r>
        <w:rPr>
          <w:rFonts w:ascii="KFGQPC HAFS Uthmanic Script" w:eastAsia="KFGQPC HAFS Uthmanic Script" w:hAnsi="KFGQPC HAFS Uthmanic Script" w:cs="KFGQPC HAFS Uthmanic Script"/>
          <w:b w:val="0"/>
          <w:color w:val="187600"/>
          <w:sz w:val="26"/>
          <w:szCs w:val="26"/>
          <w:rtl/>
        </w:rPr>
        <w:t xml:space="preserve"> إِنَّ اللَّهَ كَانَ عَلَيْكُمْ رَقِيبًا</w:t>
      </w:r>
      <w:r>
        <w:rPr>
          <w:rFonts w:ascii="adwa-assalaf" w:eastAsia="adwa-assalaf" w:hAnsi="adwa-assalaf" w:cs="adwa-assalaf"/>
          <w:b w:val="0"/>
          <w:color w:val="000000"/>
          <w:sz w:val="28"/>
          <w:szCs w:val="28"/>
          <w:rtl/>
        </w:rPr>
        <w:t xml:space="preserve"> (النساء:1).</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وَكَانَ اللَّهُ عَلَى كُلِّ شَيْءٍ رَقِيبًا</w:t>
      </w:r>
      <w:r>
        <w:rPr>
          <w:rFonts w:ascii="adwa-assalaf" w:eastAsia="adwa-assalaf" w:hAnsi="adwa-assalaf" w:cs="adwa-assalaf"/>
          <w:b w:val="0"/>
          <w:color w:val="000000"/>
          <w:sz w:val="28"/>
          <w:szCs w:val="28"/>
          <w:rtl/>
        </w:rPr>
        <w:t xml:space="preserve"> (الأحزاب:52).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الاعتماد على الله تعالى، والثقة به، وأن يؤمن قلب العبد بأنه لا يُعطي ولا يمنع ولا يضر ولا ينفع إلا الله تعالى، وأن مَن توكَّل على الله تعالى كفاه، 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اللَّهِ فَهُوَ حَسْبُهُ</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كثرة التوبة والرجوع إلى الله تعالى، وأن يعمل العبد الحسنات بعد السيئات، فإن الحسنات يذهبن السيئات، قال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 مِنْ قَبْلِ أَنْ يَأْتِيَكُمُ الْعَذَابُ ثُمَّ لَا تُنْصَرُونَ (54)</w:t>
      </w:r>
      <w:r>
        <w:rPr>
          <w:rFonts w:ascii="adwa-assalaf" w:eastAsia="adwa-assalaf" w:hAnsi="adwa-assalaf" w:cs="adwa-assalaf"/>
          <w:b w:val="0"/>
          <w:color w:val="000000"/>
          <w:sz w:val="28"/>
          <w:szCs w:val="28"/>
          <w:rtl/>
        </w:rPr>
        <w:t xml:space="preserve"> (الزمر:54).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شعائر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استشعار عظمة العبادات، ورفع شأن أوامر الله تعالى، والاهتمام بإقامتها، 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شَعَائِرَ اللَّهِ فَإِنَّهَا مِنْ تَقْوَى الْقُلُوبِ (32)</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صفتان ملازمتان للمؤمن كلما نزل به شر أو خير، قَالَ النبيُّ صلى الله عليه وسلم:</w:t>
      </w:r>
      <w:r>
        <w:rPr>
          <w:rFonts w:ascii="adwa-assalaf" w:eastAsia="adwa-assalaf" w:hAnsi="adwa-assalaf" w:cs="adwa-assalaf"/>
          <w:b w:val="0"/>
          <w:color w:val="000D80"/>
          <w:sz w:val="28"/>
          <w:szCs w:val="28"/>
          <w:rtl/>
        </w:rPr>
        <w:t xml:space="preserve"> «عَجَبًا لأَمْرِ الْمُؤْمِنِ! إِنَّ أَمْرَهُ كُلَّهُ خَيْرٌ، وَلَيْسَ ذَاكَ لِأَحَدٍ إلاَّ لِلْمُؤْمِنِ، إِنْ أَصَابَتْهُ سَرَّاءُ شَكَرَ فَكَانَ خَيْرًا لَهُ، وَإِنْ أَصَابَتْهُ ضَرَّاءُ صَبَرَ فَكَانَ خَيْرًا لَهُ»</w:t>
      </w:r>
      <w:r>
        <w:rPr>
          <w:rFonts w:ascii="adwa-assalaf" w:eastAsia="adwa-assalaf" w:hAnsi="adwa-assalaf" w:cs="adwa-assalaf"/>
          <w:b w:val="0"/>
          <w:color w:val="000000"/>
          <w:sz w:val="28"/>
          <w:szCs w:val="28"/>
          <w:rtl/>
        </w:rPr>
        <w:t xml:space="preserve"> (رواه مسلم 2999).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والصبر والشكر من أعمال القلوب والجوارح، فالصبر في القلب يكون بالتسليم لقضاء الله تعالى، وترك السخط، وألا يقول أو يفعل الشخص شيئًا محرمًا؛ كالدعاء على النفس، ولطم الخدود.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والشكر في القلب يكون بالاعتراف بفضل الله تعالى ونعمه، وأن يحمد العبد ربَّهُ تعالى، ويثني عليه بلسانه، وأن يَستعمل جوارحَهُ فيما لا يُغضِب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النصوص الآتية، ثم استنتج أعمال القلوب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أعمال القلوب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وَاسْتَعِينُوا بِالصَّبْرِ وَالصَّلَاةِ وَإِنَّهَا لَكَبِيرَةٌ إِلَّا عَلَى الْخَاشِعِينَ (45)</w:t>
      </w:r>
      <w:r>
        <w:rPr>
          <w:rFonts w:ascii="adwa-assalaf" w:eastAsia="adwa-assalaf" w:hAnsi="adwa-assalaf" w:cs="adwa-assalaf"/>
          <w:b w:val="0"/>
          <w:color w:val="000000"/>
          <w:sz w:val="28"/>
          <w:szCs w:val="28"/>
          <w:rtl/>
        </w:rPr>
        <w:t xml:space="preserve"> (البقرة:45).</w:t>
      </w:r>
      <w:r>
        <w:rPr>
          <w:rFonts w:ascii="adwa-assalaf" w:eastAsia="adwa-assalaf" w:hAnsi="adwa-assalaf" w:cs="adwa-assalaf"/>
          <w:b w:val="0"/>
          <w:color w:val="000000"/>
          <w:sz w:val="28"/>
          <w:szCs w:val="28"/>
          <w:rtl/>
        </w:rPr>
        <w:t xml:space="preserve"> الصبر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تُفْسِدُوا فِي الْأَرْضِ بَعْدَ إِصْلَاحِهَا وَادْعُوهُ خَوْفًا وَطَمَعًا</w:t>
      </w:r>
      <w:r>
        <w:rPr>
          <w:rFonts w:ascii="adwa-assalaf" w:eastAsia="adwa-assalaf" w:hAnsi="adwa-assalaf" w:cs="adwa-assalaf"/>
          <w:b w:val="0"/>
          <w:color w:val="000000"/>
          <w:sz w:val="28"/>
          <w:szCs w:val="28"/>
          <w:rtl/>
        </w:rPr>
        <w:t xml:space="preserve"> (الأعراف:56).</w:t>
      </w:r>
      <w:r>
        <w:rPr>
          <w:rFonts w:ascii="adwa-assalaf" w:eastAsia="adwa-assalaf" w:hAnsi="adwa-assalaf" w:cs="adwa-assalaf"/>
          <w:b w:val="0"/>
          <w:color w:val="000000"/>
          <w:sz w:val="28"/>
          <w:szCs w:val="28"/>
          <w:rtl/>
        </w:rPr>
        <w:t xml:space="preserve"> الخوف والرجاء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مِنْ فَضْلِ اللَّهِ عَلَيْنَا وَعَلَى النَّاسِ وَلَكِنَّ أَكْثَرَ النَّاسِ لَا يَشْكُرُونَ (38)</w:t>
      </w:r>
      <w:r>
        <w:rPr>
          <w:rFonts w:ascii="adwa-assalaf" w:eastAsia="adwa-assalaf" w:hAnsi="adwa-assalaf" w:cs="adwa-assalaf"/>
          <w:b w:val="0"/>
          <w:color w:val="000000"/>
          <w:sz w:val="28"/>
          <w:szCs w:val="28"/>
          <w:rtl/>
        </w:rPr>
        <w:t xml:space="preserve"> (يوسف:38).</w:t>
      </w:r>
      <w:r>
        <w:rPr>
          <w:rFonts w:ascii="adwa-assalaf" w:eastAsia="adwa-assalaf" w:hAnsi="adwa-assalaf" w:cs="adwa-assalaf"/>
          <w:b w:val="0"/>
          <w:color w:val="000000"/>
          <w:sz w:val="28"/>
          <w:szCs w:val="28"/>
          <w:rtl/>
        </w:rPr>
        <w:t xml:space="preserve"> الشكر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خَشِيَ الرَّحْمَنَ بِالْغَيْبِ وَجَاءَ بِقَلْبٍ مُنِيبٍ (33)</w:t>
      </w:r>
      <w:r>
        <w:rPr>
          <w:rFonts w:ascii="adwa-assalaf" w:eastAsia="adwa-assalaf" w:hAnsi="adwa-assalaf" w:cs="adwa-assalaf"/>
          <w:b w:val="0"/>
          <w:color w:val="000000"/>
          <w:sz w:val="28"/>
          <w:szCs w:val="28"/>
          <w:rtl/>
        </w:rPr>
        <w:t xml:space="preserve"> (ق:33).</w:t>
      </w:r>
      <w:r>
        <w:rPr>
          <w:rFonts w:ascii="adwa-assalaf" w:eastAsia="adwa-assalaf" w:hAnsi="adwa-assalaf" w:cs="adwa-assalaf"/>
          <w:b w:val="0"/>
          <w:color w:val="000000"/>
          <w:sz w:val="28"/>
          <w:szCs w:val="28"/>
          <w:rtl/>
        </w:rPr>
        <w:t xml:space="preserve"> الخشية والإنابة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إِنِّي أُمِرْتُ أَنْ أَعْبُدَ اللَّهَ مُخْلِصًا لَهُ الدِّينَ (11)</w:t>
      </w:r>
      <w:r>
        <w:rPr>
          <w:rFonts w:ascii="adwa-assalaf" w:eastAsia="adwa-assalaf" w:hAnsi="adwa-assalaf" w:cs="adwa-assalaf"/>
          <w:b w:val="0"/>
          <w:color w:val="000000"/>
          <w:sz w:val="28"/>
          <w:szCs w:val="28"/>
          <w:rtl/>
        </w:rPr>
        <w:t xml:space="preserve"> (الزمر:11).</w:t>
      </w:r>
      <w:r>
        <w:rPr>
          <w:rFonts w:ascii="adwa-assalaf" w:eastAsia="adwa-assalaf" w:hAnsi="adwa-assalaf" w:cs="adwa-assalaf"/>
          <w:b w:val="0"/>
          <w:color w:val="000000"/>
          <w:sz w:val="28"/>
          <w:szCs w:val="28"/>
          <w:rtl/>
        </w:rPr>
        <w:t xml:space="preserve"> الإخلاص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 مُوسَى لِقَوْمِهِ اسْتَعِينُوا بِاللَّهِ وَاصْبِرُوا</w:t>
      </w:r>
      <w:r>
        <w:rPr>
          <w:rFonts w:ascii="adwa-assalaf" w:eastAsia="adwa-assalaf" w:hAnsi="adwa-assalaf" w:cs="adwa-assalaf"/>
          <w:b w:val="0"/>
          <w:color w:val="000000"/>
          <w:sz w:val="28"/>
          <w:szCs w:val="28"/>
          <w:rtl/>
        </w:rPr>
        <w:t xml:space="preserve"> (الأعراف:128)</w:t>
      </w:r>
      <w:r>
        <w:rPr>
          <w:rFonts w:ascii="adwa-assalaf" w:eastAsia="adwa-assalaf" w:hAnsi="adwa-assalaf" w:cs="adwa-assalaf"/>
          <w:b w:val="0"/>
          <w:color w:val="000000"/>
          <w:sz w:val="28"/>
          <w:szCs w:val="28"/>
          <w:rtl/>
        </w:rPr>
        <w:t xml:space="preserve"> .الاستعانة بالله تعالى والصبر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«لَا يَمُوتَنَّ أَحَدُكُمْ إِلَّا وَهُوَ يُحْسِنُ الظَّنَّ بِاللهِ عزوجل»</w:t>
      </w:r>
      <w:r>
        <w:rPr>
          <w:rFonts w:ascii="adwa-assalaf" w:eastAsia="adwa-assalaf" w:hAnsi="adwa-assalaf" w:cs="adwa-assalaf"/>
          <w:b w:val="0"/>
          <w:color w:val="000000"/>
          <w:sz w:val="28"/>
          <w:szCs w:val="28"/>
          <w:rtl/>
        </w:rPr>
        <w:t xml:space="preserve"> (رواه مسلم 2877).</w:t>
      </w:r>
      <w:r>
        <w:rPr>
          <w:rFonts w:ascii="adwa-assalaf" w:eastAsia="adwa-assalaf" w:hAnsi="adwa-assalaf" w:cs="adwa-assalaf"/>
          <w:b w:val="0"/>
          <w:color w:val="000000"/>
          <w:sz w:val="28"/>
          <w:szCs w:val="28"/>
          <w:rtl/>
        </w:rPr>
        <w:t xml:space="preserve"> إحسان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اتصف أبو بكر الصديق رضي الله عنه بعلوِّ منزلته، وكثرة عباداته وتنوعها، فقد سأل النبي صلى الله عليه وسلم أصحابه يومًا:</w:t>
      </w:r>
      <w:r>
        <w:rPr>
          <w:rFonts w:ascii="adwa-assalaf" w:eastAsia="adwa-assalaf" w:hAnsi="adwa-assalaf" w:cs="adwa-assalaf"/>
          <w:b w:val="0"/>
          <w:color w:val="000D80"/>
          <w:sz w:val="28"/>
          <w:szCs w:val="28"/>
          <w:rtl/>
        </w:rPr>
        <w:t xml:space="preserve"> «مَنْ أَصْبَحَ مِنْكُمُ الْيَوْمَ صَائِمًا؟» قَالَ أَبُو بَكْرٍ رضي الله عنه: أَنَا، قَالَ: «فَمَنْ تَبِعَ مِنْكُمُ الْيَوْمَ جَنَازَةً؟» قَالَ أَبُو بَكْرٍ رضي الله عنه: أَنَا، قَالَ: «فَمَنْ أَطْعَمَ مِنْكُمُ الْيَوْمَ مِسْكِينًا؟» قَالَ أَبُو بَكْرٍ رضي الله عنه: أَنَا، قَالَ: «فَمَنْ عَادَ مِنْكُمُ الْيَوْمَ مَرِيضًا؟» قَالَ أَبُو بَكْرٍ رضي الله عنه: أَنَا، فَقَالَ رَسُولُ اللهِ صلى الله عليه وسلم: «مَا اجْتَمَعْنَ فِي امْرِئٍ إِلَّا دَخَلَ الْجَنَّةَ»</w:t>
      </w:r>
      <w:r>
        <w:rPr>
          <w:rFonts w:ascii="adwa-assalaf" w:eastAsia="adwa-assalaf" w:hAnsi="adwa-assalaf" w:cs="adwa-assalaf"/>
          <w:b w:val="0"/>
          <w:color w:val="000000"/>
          <w:sz w:val="28"/>
          <w:szCs w:val="28"/>
          <w:rtl/>
        </w:rPr>
        <w:t xml:space="preserve"> (رواه مسلم 1028).</w:t>
      </w:r>
      <w:r>
        <w:rPr>
          <w:rFonts w:ascii="adwa-assalaf" w:eastAsia="adwa-assalaf" w:hAnsi="adwa-assalaf" w:cs="adwa-assalaf"/>
          <w:b w:val="0"/>
          <w:color w:val="000000"/>
          <w:sz w:val="28"/>
          <w:szCs w:val="28"/>
          <w:rtl/>
        </w:rPr>
        <w:t xml:space="preserve"> وقال عمر بن الخطاب رضي الله عنه: (لو وُزِن إيمان أبي بكر بإيمان أهل الأرض لرجح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اربط بين الحديث وبين قول عمر رضي الله عنه، ثم استنتج التلازم بين أعمال القلوب وأعمال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يبين اجتهاد أبي بكر رضي الله عنه في العبادات الظاهرة وأعمال الجوارح، وأن الإيمان الذي وقر في قلبه أثمر محبة لله تعالى، دفعته للاجتهاد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أراقِب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الخشوع في الصلاة، وحضور القلب عند تلاوة القرآن من أكثر أعمال القلوب تكرارًا في حياة المسلم.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راقب قلبك عند الصلاة وقراءة القرآن، واجتهد في الخشوع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ابحث عن وسائل تعينك على تحصيل الخشوع في الصلاة وعند تلاوة القرآن، ثم اكتب خمسة منها في كراستك.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يقترن الرجاء غالبًا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 الخوف –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يدل قوله تعالى:</w:t>
      </w:r>
      <w:r>
        <w:rPr>
          <w:rFonts w:ascii="KFGQPC HAFS Uthmanic Script" w:eastAsia="KFGQPC HAFS Uthmanic Script" w:hAnsi="KFGQPC HAFS Uthmanic Script" w:cs="KFGQPC HAFS Uthmanic Script"/>
          <w:b w:val="0"/>
          <w:color w:val="187600"/>
          <w:sz w:val="26"/>
          <w:szCs w:val="26"/>
          <w:rtl/>
        </w:rPr>
        <w:t xml:space="preserve"> مَنْ خَشِيَ الرَّحْمَنَ بِالْغَيْبِ وَجَاءَ بِقَلْبٍ مُنِيبٍ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والرجاء - الخشية والإنابة - الخشوع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 حرمات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إخلاص النية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اشرح المقصود بكلٍّ من: (الخشية - الإنابة - التوكل).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أهمية التلازم بين أعمال القلوب وأعمال الجوارح.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فضل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تشرح المقصودَ بتزكية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تفرِّق بين التزكية ومدح النفس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ضرورة تزكية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تجتهد في تزكية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لرجل يصلح ملابسه أمام مرآة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يعتني الإنسان بجمال مظهره، وهذا أمر حسن، لكن الأهم هو أن يعتني بتزكية نفسه، وفي هذا الدرس نتعلم فضل ذلك وأهميته.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بالتزكية: تطهير النفس من نزعات الشر والإثم، وتنمية فطرة الخير فيها؛ مما يؤدي إلى استقامتها وبلوغها درجة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تتحقق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تزكية النفس بأمرين: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تطهير النفس من أمراض القلوب، مثل: الشرك والرياء، والحقد والحسد، والكبر والعُجب وغيرها، وكذلك تطهيرها من الأخلاق السيئة، مثل: الكذب والخيانة والغش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الآخر: تحقيق التوحيد لله تعالى، وعمل ما يرضيه من الطاعات، وتحقيق أعمال القلوب؛ كالمحبة والتوكل والخشية والإنابة والشكر. وكذلك التعامل مع العباد بالأخلاق الحسنة، كالتواضع والعدل ومحبة الخير لهم والصدق والأمانة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تزكية النفوس أحد مهام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تقتصر مهمة الأنبياء عليهم السلام على الدعوة إلى التوحيد، وتبليغ الرسالة، بل تضمنت أيضًا تربية الناس على تزكية النفوس، قال تعالى:</w:t>
      </w:r>
      <w:r>
        <w:rPr>
          <w:rFonts w:ascii="KFGQPC HAFS Uthmanic Script" w:eastAsia="KFGQPC HAFS Uthmanic Script" w:hAnsi="KFGQPC HAFS Uthmanic Script" w:cs="KFGQPC HAFS Uthmanic Script"/>
          <w:b w:val="0"/>
          <w:color w:val="187600"/>
          <w:sz w:val="26"/>
          <w:szCs w:val="26"/>
          <w:rtl/>
        </w:rPr>
        <w:t xml:space="preserve"> كَمَا أَرْسَلْنَا فِيكُمْ رَسُولًا مِنْكُمْ يَتْلُو عَلَيْكُمْ آيَاتِنَا وَيُزَكِّيكُمْ وَيُعَلِّمُكُمُ الْكِتَابَ وَالْحِكْمَةَ وَيُعَلِّمُكُمْ مَا لَمْ تَكُونُوا تَعْلَمُونَ</w:t>
      </w:r>
      <w:r>
        <w:rPr>
          <w:rFonts w:ascii="adwa-assalaf" w:eastAsia="adwa-assalaf" w:hAnsi="adwa-assalaf" w:cs="adwa-assalaf"/>
          <w:b w:val="0"/>
          <w:color w:val="000000"/>
          <w:sz w:val="28"/>
          <w:szCs w:val="28"/>
          <w:rtl/>
        </w:rPr>
        <w:t xml:space="preserve"> (البقرة:151).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اشتملت رسالة النبي صلى الله عليه وسلم على كل ما فيه صلاح للإنسان، قال تعالى:</w:t>
      </w:r>
      <w:r>
        <w:rPr>
          <w:rFonts w:ascii="KFGQPC HAFS Uthmanic Script" w:eastAsia="KFGQPC HAFS Uthmanic Script" w:hAnsi="KFGQPC HAFS Uthmanic Script" w:cs="KFGQPC HAFS Uthmanic Script"/>
          <w:b w:val="0"/>
          <w:color w:val="187600"/>
          <w:sz w:val="26"/>
          <w:szCs w:val="26"/>
          <w:rtl/>
        </w:rPr>
        <w:t xml:space="preserve"> لَقَدْ مَنَّ اللَّهُ عَلَى الْمُؤْمِنِينَ إِذْ بَعَثَ فِيهِمْ رَسُولًا مِنْ أَنْفُسِهِمْ يَتْلُو عَلَيْهِمْ آيَاتِهِ وَيُزَكِّيهِمْ وَيُعَلِّمُهُمُ الْكِتَابَ وَالْحِكْمَةَ وَإِنْ كَانُوا مِنْ قَبْلُ لَفِي ضَلَالٍ مُبِينٍ (164)</w:t>
      </w:r>
      <w:r>
        <w:rPr>
          <w:rFonts w:ascii="adwa-assalaf" w:eastAsia="adwa-assalaf" w:hAnsi="adwa-assalaf" w:cs="adwa-assalaf"/>
          <w:b w:val="0"/>
          <w:color w:val="000000"/>
          <w:sz w:val="28"/>
          <w:szCs w:val="28"/>
          <w:rtl/>
        </w:rPr>
        <w:t xml:space="preserve"> (آل عمران:164).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التزكية سبب للفلاح: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فلاح العبد في الدنيا والآخرة مرتبط بتزكية نفسه، قال تعالى:</w:t>
      </w:r>
      <w:r>
        <w:rPr>
          <w:rFonts w:ascii="KFGQPC HAFS Uthmanic Script" w:eastAsia="KFGQPC HAFS Uthmanic Script" w:hAnsi="KFGQPC HAFS Uthmanic Script" w:cs="KFGQPC HAFS Uthmanic Script"/>
          <w:b w:val="0"/>
          <w:color w:val="187600"/>
          <w:sz w:val="26"/>
          <w:szCs w:val="26"/>
          <w:rtl/>
        </w:rPr>
        <w:t xml:space="preserve"> قَدْ أَفْلَحَ مَنْ زَكَّاهَا</w:t>
      </w:r>
      <w:r>
        <w:rPr>
          <w:rFonts w:ascii="adwa-assalaf" w:eastAsia="adwa-assalaf" w:hAnsi="adwa-assalaf" w:cs="adwa-assalaf"/>
          <w:b w:val="0"/>
          <w:color w:val="000000"/>
          <w:sz w:val="28"/>
          <w:szCs w:val="28"/>
          <w:rtl/>
        </w:rPr>
        <w:t xml:space="preserve"> (الشمس:9).</w:t>
      </w:r>
      <w:r>
        <w:rPr>
          <w:rFonts w:ascii="adwa-assalaf" w:eastAsia="adwa-assalaf" w:hAnsi="adwa-assalaf" w:cs="adwa-assalaf"/>
          <w:b w:val="0"/>
          <w:color w:val="000000"/>
          <w:sz w:val="28"/>
          <w:szCs w:val="28"/>
          <w:rtl/>
        </w:rPr>
        <w:t xml:space="preserve"> وقال تعالى أيضًا:</w:t>
      </w:r>
      <w:r>
        <w:rPr>
          <w:rFonts w:ascii="KFGQPC HAFS Uthmanic Script" w:eastAsia="KFGQPC HAFS Uthmanic Script" w:hAnsi="KFGQPC HAFS Uthmanic Script" w:cs="KFGQPC HAFS Uthmanic Script"/>
          <w:b w:val="0"/>
          <w:color w:val="187600"/>
          <w:sz w:val="26"/>
          <w:szCs w:val="26"/>
          <w:rtl/>
        </w:rPr>
        <w:t xml:space="preserve"> قَدْ أَفْلَحَ مَنْ تَزَكَّى</w:t>
      </w:r>
      <w:r>
        <w:rPr>
          <w:rFonts w:ascii="adwa-assalaf" w:eastAsia="adwa-assalaf" w:hAnsi="adwa-assalaf" w:cs="adwa-assalaf"/>
          <w:b w:val="0"/>
          <w:color w:val="000000"/>
          <w:sz w:val="28"/>
          <w:szCs w:val="28"/>
          <w:rtl/>
        </w:rPr>
        <w:t xml:space="preserve"> (الأعلى:14).</w:t>
      </w:r>
      <w:r>
        <w:rPr>
          <w:rFonts w:ascii="adwa-assalaf" w:eastAsia="adwa-assalaf" w:hAnsi="adwa-assalaf" w:cs="adwa-assalaf"/>
          <w:b w:val="0"/>
          <w:color w:val="000000"/>
          <w:sz w:val="28"/>
          <w:szCs w:val="28"/>
          <w:rtl/>
        </w:rPr>
        <w:t xml:space="preserve"> قال قتادة وابن عيينة في تفسيرها:</w:t>
      </w:r>
      <w:r>
        <w:rPr>
          <w:rFonts w:ascii="adwa-assalaf" w:eastAsia="adwa-assalaf" w:hAnsi="adwa-assalaf" w:cs="adwa-assalaf"/>
          <w:b w:val="0"/>
          <w:color w:val="BF4E14"/>
          <w:sz w:val="28"/>
          <w:szCs w:val="28"/>
          <w:rtl/>
        </w:rPr>
        <w:t xml:space="preserve"> قد أفلح مَن زكَّى نفسه بطاعة الله وصالح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أهمل التزكية وترك نفسه لأمراض القلوب وسوء الأخلاق فقد خسر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وَقَدْ خَابَ مَنْ دَسَّاهَا (10)</w:t>
      </w:r>
      <w:r>
        <w:rPr>
          <w:rFonts w:ascii="adwa-assalaf" w:eastAsia="adwa-assalaf" w:hAnsi="adwa-assalaf" w:cs="adwa-assalaf"/>
          <w:b w:val="0"/>
          <w:color w:val="000000"/>
          <w:sz w:val="28"/>
          <w:szCs w:val="28"/>
          <w:rtl/>
        </w:rPr>
        <w:t xml:space="preserve"> (الشمس:10).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اهتمام الأنبياء والصالحين بالتزكية: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دائم المراقبة لنفسه، والاستعانة بالله تعالى في تزكيتها، ودعاء الله بذلك، ومن أدعيته:</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r>
        <w:rPr>
          <w:rFonts w:ascii="adwa-assalaf" w:eastAsia="adwa-assalaf" w:hAnsi="adwa-assalaf" w:cs="adwa-assalaf"/>
          <w:b w:val="0"/>
          <w:color w:val="000000"/>
          <w:sz w:val="28"/>
          <w:szCs w:val="28"/>
          <w:rtl/>
        </w:rPr>
        <w:t xml:space="preserve"> (رواه مسلم 2722).</w:t>
      </w:r>
      <w:r>
        <w:rPr>
          <w:rFonts w:ascii="adwa-assalaf" w:eastAsia="adwa-assalaf" w:hAnsi="adwa-assalaf" w:cs="adwa-assalaf"/>
          <w:b w:val="0"/>
          <w:color w:val="000000"/>
          <w:sz w:val="28"/>
          <w:szCs w:val="28"/>
          <w:rtl/>
        </w:rPr>
        <w:t xml:space="preserve"> وأرشد النبي صلى الله عليه وسلم للاستعاذة من شر النفس، فقال:</w:t>
      </w:r>
      <w:r>
        <w:rPr>
          <w:rFonts w:ascii="adwa-assalaf" w:eastAsia="adwa-assalaf" w:hAnsi="adwa-assalaf" w:cs="adwa-assalaf"/>
          <w:b w:val="0"/>
          <w:color w:val="000D80"/>
          <w:sz w:val="28"/>
          <w:szCs w:val="28"/>
          <w:rtl/>
        </w:rPr>
        <w:t xml:space="preserve"> «اللَّهُمَّ أَلْهِمْنِي رُشْدِي، وَأَعِذْنِي مِنْ شَرِّ نَفْسِي»</w:t>
      </w:r>
      <w:r>
        <w:rPr>
          <w:rFonts w:ascii="adwa-assalaf" w:eastAsia="adwa-assalaf" w:hAnsi="adwa-assalaf" w:cs="adwa-assalaf"/>
          <w:b w:val="0"/>
          <w:color w:val="000000"/>
          <w:sz w:val="28"/>
          <w:szCs w:val="28"/>
          <w:rtl/>
        </w:rPr>
        <w:t xml:space="preserve"> (رواه الترمذي 3483).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اهتم الصحابة رضي الله عنهم والصالحون بتزكية النفس والتحذير من أمراضها، ومن ذلك ما وصى به أبو بكرٍ الصدِّيقُ عُمرَ رضي الله عنهما بقوله:</w:t>
      </w:r>
      <w:r>
        <w:rPr>
          <w:rFonts w:ascii="adwa-assalaf" w:eastAsia="adwa-assalaf" w:hAnsi="adwa-assalaf" w:cs="adwa-assalaf"/>
          <w:b w:val="0"/>
          <w:color w:val="BF4E14"/>
          <w:sz w:val="28"/>
          <w:szCs w:val="28"/>
          <w:rtl/>
        </w:rPr>
        <w:t xml:space="preserve"> (إن أوَّلَ ما أُحَذِّرُكَ نفسكَ التي بين جَنْبَيْكَ).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سبب للفوز بالدرجات العلى،</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وَمَنْ يَأْتِهِ مُؤْمِنًا قَدْ عَمِلَ الصَّالِحَاتِ فَأُولَئِكَ لَهُمُ الدَّرَجَاتُ الْعُلَى (75)</w:t>
      </w:r>
      <w:r>
        <w:rPr>
          <w:rFonts w:ascii="KFGQPC HAFS Uthmanic Script" w:eastAsia="KFGQPC HAFS Uthmanic Script" w:hAnsi="KFGQPC HAFS Uthmanic Script" w:cs="KFGQPC HAFS Uthmanic Script"/>
          <w:b w:val="0"/>
          <w:color w:val="187600"/>
          <w:sz w:val="26"/>
          <w:szCs w:val="26"/>
          <w:rtl/>
        </w:rPr>
        <w:t xml:space="preserve"> جَنَّاتُ عَدْنٍ تَجْرِي مِنْ تَحْتِهَا الْأَنْهَارُ خَالِدِينَ فِيهَا وَذَلِكَ جَزَاءُ مَنْ تَزَكَّى (76)</w:t>
      </w:r>
      <w:r>
        <w:rPr>
          <w:rFonts w:ascii="adwa-assalaf" w:eastAsia="adwa-assalaf" w:hAnsi="adwa-assalaf" w:cs="adwa-assalaf"/>
          <w:b w:val="0"/>
          <w:color w:val="000000"/>
          <w:sz w:val="28"/>
          <w:szCs w:val="28"/>
          <w:rtl/>
        </w:rPr>
        <w:t xml:space="preserve"> (طه: 75-76).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خاف الله تعالى، ونهى نفسه عن هواها، وتَرَكَ المعاصي، استحق دخول الجنة، قال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 فَإِنَّ الْجَنَّةَ هِيَ الْمَأْوَى (41)</w:t>
      </w:r>
      <w:r>
        <w:rPr>
          <w:rFonts w:ascii="adwa-assalaf" w:eastAsia="adwa-assalaf" w:hAnsi="adwa-assalaf" w:cs="adwa-assalaf"/>
          <w:b w:val="0"/>
          <w:color w:val="000000"/>
          <w:sz w:val="28"/>
          <w:szCs w:val="28"/>
          <w:rtl/>
        </w:rPr>
        <w:t xml:space="preserve"> (النازعات: 40-41).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 تُدرَج 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https://khutabaa.com/khutabaa-section/corncr-speeches/171902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تزكية النفوس من أهم مهام الرسل عليهم السلام، في ضوء ذلك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ارجع إلى قصة موسى مع فرعون في سورة النازعات، ثم استخرج الآيات الدالة على ذلك.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اذْهَبْ إِلَى فِرْعَوْنَ إِنَّهُ طَغَى (17)</w:t>
      </w:r>
      <w:r>
        <w:rPr>
          <w:rFonts w:ascii="KFGQPC HAFS Uthmanic Script" w:eastAsia="KFGQPC HAFS Uthmanic Script" w:hAnsi="KFGQPC HAFS Uthmanic Script" w:cs="KFGQPC HAFS Uthmanic Script"/>
          <w:b w:val="0"/>
          <w:color w:val="187600"/>
          <w:sz w:val="26"/>
          <w:szCs w:val="26"/>
          <w:rtl/>
        </w:rPr>
        <w:t xml:space="preserve"> فَقُلْ هَلْ لَكَ إِلَى أَنْ تَزَكَّى (18)</w:t>
      </w:r>
      <w:r>
        <w:rPr>
          <w:rFonts w:ascii="KFGQPC HAFS Uthmanic Script" w:eastAsia="KFGQPC HAFS Uthmanic Script" w:hAnsi="KFGQPC HAFS Uthmanic Script" w:cs="KFGQPC HAFS Uthmanic Script"/>
          <w:b w:val="0"/>
          <w:color w:val="187600"/>
          <w:sz w:val="26"/>
          <w:szCs w:val="26"/>
          <w:rtl/>
        </w:rPr>
        <w:t xml:space="preserve"> وَأَهْدِيَكَ إِلَى رَبِّكَ فَتَخْشَى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(النازعات 17-19)</w:t>
      </w:r>
      <w:r>
        <w:rPr>
          <w:rFonts w:ascii="adwa-assalaf" w:eastAsia="adwa-assalaf" w:hAnsi="adwa-assalaf" w:cs="adwa-assalaf"/>
          <w:b w:val="0"/>
          <w:color w:val="000000"/>
          <w:sz w:val="28"/>
          <w:szCs w:val="28"/>
          <w:rtl/>
        </w:rPr>
        <w:t xml:space="preserve"> 2- استخرج من الآيات التي استخرجتها ثمرةً من ثمرات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وخشية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الوسيلة التي عرضها موسى عليه السلام لتزكية نفس فرعون؟ وما علاقة ذلك بما درست في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الوسيلة هي الإيمان بالله تعالى، وتطهير القلب من غيره من المعبودات. وهذا هو معنى التوحيد الذي جاء به كل الأنبياء، ومعنى ركن الشهادة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أَلَمْ تَرَ إِلَى الَّذِينَ يُزَكُّونَ أَنْفُسَهُمْ بَلِ اللَّهُ يُزَكِّي مَنْ يَشَاءُ وَلَا يُظْلَمُونَ فَتِيلًا</w:t>
      </w:r>
      <w:r>
        <w:rPr>
          <w:rFonts w:ascii="adwa-assalaf" w:eastAsia="adwa-assalaf" w:hAnsi="adwa-assalaf" w:cs="adwa-assalaf"/>
          <w:b w:val="0"/>
          <w:color w:val="000000"/>
          <w:sz w:val="28"/>
          <w:szCs w:val="28"/>
          <w:rtl/>
        </w:rPr>
        <w:t xml:space="preserve"> (النساء:49)،</w:t>
      </w:r>
      <w:r>
        <w:rPr>
          <w:rFonts w:ascii="adwa-assalaf" w:eastAsia="adwa-assalaf" w:hAnsi="adwa-assalaf" w:cs="adwa-assalaf"/>
          <w:b w:val="0"/>
          <w:color w:val="000000"/>
          <w:sz w:val="28"/>
          <w:szCs w:val="28"/>
          <w:rtl/>
        </w:rPr>
        <w:t xml:space="preserve"> ردًّا على قول اليهود والنصارى:</w:t>
      </w:r>
      <w:r>
        <w:rPr>
          <w:rFonts w:ascii="KFGQPC HAFS Uthmanic Script" w:eastAsia="KFGQPC HAFS Uthmanic Script" w:hAnsi="KFGQPC HAFS Uthmanic Script" w:cs="KFGQPC HAFS Uthmanic Script"/>
          <w:b w:val="0"/>
          <w:color w:val="187600"/>
          <w:sz w:val="26"/>
          <w:szCs w:val="26"/>
          <w:rtl/>
        </w:rPr>
        <w:t xml:space="preserve"> نَحْنُ أَبْنَاءُ اللَّهِ وَأَحِبَّاؤُهُ</w:t>
      </w:r>
      <w:r>
        <w:rPr>
          <w:rFonts w:ascii="adwa-assalaf" w:eastAsia="adwa-assalaf" w:hAnsi="adwa-assalaf" w:cs="adwa-assalaf"/>
          <w:b w:val="0"/>
          <w:color w:val="000000"/>
          <w:sz w:val="28"/>
          <w:szCs w:val="28"/>
          <w:rtl/>
        </w:rPr>
        <w:t xml:space="preserve"> (المائدة:18)،</w:t>
      </w:r>
      <w:r>
        <w:rPr>
          <w:rFonts w:ascii="adwa-assalaf" w:eastAsia="adwa-assalaf" w:hAnsi="adwa-assalaf" w:cs="adwa-assalaf"/>
          <w:b w:val="0"/>
          <w:color w:val="000000"/>
          <w:sz w:val="28"/>
          <w:szCs w:val="28"/>
          <w:rtl/>
        </w:rPr>
        <w:t xml:space="preserve"> ولمثل هذه الافتراءات نهى الله تعالى عن تزكية النفس بقوله:</w:t>
      </w:r>
      <w:r>
        <w:rPr>
          <w:rFonts w:ascii="KFGQPC HAFS Uthmanic Script" w:eastAsia="KFGQPC HAFS Uthmanic Script" w:hAnsi="KFGQPC HAFS Uthmanic Script" w:cs="KFGQPC HAFS Uthmanic Script"/>
          <w:b w:val="0"/>
          <w:color w:val="187600"/>
          <w:sz w:val="26"/>
          <w:szCs w:val="26"/>
          <w:rtl/>
        </w:rPr>
        <w:t xml:space="preserve"> فَلَا تُزَكُّوا أَنْفُسَكُمْ هُوَ أَعْلَمُ بِمَنِ اتَّقَى</w:t>
      </w:r>
      <w:r>
        <w:rPr>
          <w:rFonts w:ascii="adwa-assalaf" w:eastAsia="adwa-assalaf" w:hAnsi="adwa-assalaf" w:cs="adwa-assalaf"/>
          <w:b w:val="0"/>
          <w:color w:val="000000"/>
          <w:sz w:val="28"/>
          <w:szCs w:val="28"/>
          <w:rtl/>
        </w:rPr>
        <w:t xml:space="preserve"> (النجم:32).</w:t>
      </w:r>
      <w:r>
        <w:rPr>
          <w:rFonts w:ascii="adwa-assalaf" w:eastAsia="adwa-assalaf" w:hAnsi="adwa-assalaf" w:cs="adwa-assalaf"/>
          <w:b w:val="0"/>
          <w:color w:val="000000"/>
          <w:sz w:val="28"/>
          <w:szCs w:val="28"/>
          <w:rtl/>
        </w:rPr>
        <w:t xml:space="preserve"> من خلال ربطك بين هذه الآيات ودرس اليوم استدل على صحة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التزكية المنهي عنها في الآيات هي مدح النفس بما ليس فيها، وبما لا تستحقه من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الاستدلال: أن اليهود مدحوا أنفسهم كذبًا بأنهم أبناء الله تعالى وأحبابه، فعاب الله تعالى عليهم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تعارض بين النهي عن التزكية في الآيات السابقة والأمر بها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الاستدلال: الدرس يأمر بالتزكية التي تصلح بها النفس، وتسمو وترتفع درجتها عند الله تعالى، أما النهي عن التزكية في هذه الآيات فيعني تزكيتها بوصفها بما ليس فيها، وهذا كذب وخداع يدفعها للغرور، ولا ينفعها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هناك نوعان من التزكية: مطلوبة، ومرفوضة.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الاستدلال: تزكية مطلوبة وهي التي تعود على النفس بالصلاح والتقوى، وأخرى تسبب لها الكبر والغرور والبعد عن طاعة الله تعالى وهي مرفوضة.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يقول في خطبته:</w:t>
      </w:r>
      <w:r>
        <w:rPr>
          <w:rFonts w:ascii="adwa-assalaf" w:eastAsia="adwa-assalaf" w:hAnsi="adwa-assalaf" w:cs="adwa-assalaf"/>
          <w:b w:val="0"/>
          <w:color w:val="000D8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(رواه ابن ماجه 1892).</w:t>
      </w:r>
      <w:r>
        <w:rPr>
          <w:rFonts w:ascii="adwa-assalaf" w:eastAsia="adwa-assalaf" w:hAnsi="adwa-assalaf" w:cs="adwa-assalaf"/>
          <w:b w:val="0"/>
          <w:color w:val="000000"/>
          <w:sz w:val="28"/>
          <w:szCs w:val="28"/>
          <w:rtl/>
        </w:rPr>
        <w:t xml:space="preserve"> 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بِمَ تفسر: تكرار استعاذة النبي صلى الله عليه وسلم من شرور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أهمية تزكية النفس، والاستعانة بالله تعالى في تحقيق ذلك عن طريق الخلاص من آفات النفس وشرورها.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تفكر في حال نفسك، وحدِّد الشرور التي تجتهد في تزكية نفسك منها، واستعن في ذلك بتكرار أدعية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التزكية تعني: أن يمدح الإنسان نفسه أمام الناس.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التزكية تعني: اهتمام الإنسان بإصلاح نفسه وتهذيبها.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تزكية النفس تتضمن حسن الخلق وصدق الحديث.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يدل قوله تعالى:</w:t>
      </w:r>
      <w:r>
        <w:rPr>
          <w:rFonts w:ascii="KFGQPC HAFS Uthmanic Script" w:eastAsia="KFGQPC HAFS Uthmanic Script" w:hAnsi="KFGQPC HAFS Uthmanic Script" w:cs="KFGQPC HAFS Uthmanic Script"/>
          <w:b w:val="0"/>
          <w:color w:val="187600"/>
          <w:sz w:val="26"/>
          <w:szCs w:val="26"/>
          <w:rtl/>
        </w:rPr>
        <w:t xml:space="preserve"> قَدْ أَفْلَحَ مَنْ زَكَّاهَا</w:t>
      </w:r>
      <w:r>
        <w:rPr>
          <w:rFonts w:ascii="adwa-assalaf" w:eastAsia="adwa-assalaf" w:hAnsi="adwa-assalaf" w:cs="adwa-assalaf"/>
          <w:b w:val="0"/>
          <w:color w:val="000000"/>
          <w:sz w:val="28"/>
          <w:szCs w:val="28"/>
          <w:rtl/>
        </w:rPr>
        <w:t xml:space="preserve"> على أهمية التزكية.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الشرك بالله هو أول ما يجب تطهير النفس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أمراض القلوب لا تؤثر على طهارة النفس.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أمراض القلوب تفسد طهارة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تزكية النفس من مهام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استعاذة النبي صلى الله عليه وسلم من شر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جزاء تزكية النفس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مفهوم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تتحقق تزكية النفس بأمرين. اشرح ذلك في أربعة أسطر.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تستنتج بعض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تستنتج موانع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أهمية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تصلح عيوب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عبد الله ومحمد يفكران في إصلاح مجتمعهم، فوجدا الحل في قول الله تعالى:</w:t>
      </w:r>
      <w:r>
        <w:rPr>
          <w:rFonts w:ascii="KFGQPC HAFS Uthmanic Script" w:eastAsia="KFGQPC HAFS Uthmanic Script" w:hAnsi="KFGQPC HAFS Uthmanic Script" w:cs="KFGQPC HAFS Uthmanic Script"/>
          <w:b w:val="0"/>
          <w:color w:val="187600"/>
          <w:sz w:val="26"/>
          <w:szCs w:val="26"/>
          <w:rtl/>
        </w:rPr>
        <w:t xml:space="preserve"> إِنَّ اللَّهَ لَا يُغَيِّرُ مَا بِقَوْمٍ حَتَّى يُغَيِّرُوا مَا بِأَنْفُسِهِمْ</w:t>
      </w:r>
      <w:r>
        <w:rPr>
          <w:rFonts w:ascii="adwa-assalaf" w:eastAsia="adwa-assalaf" w:hAnsi="adwa-assalaf" w:cs="adwa-assalaf"/>
          <w:b w:val="0"/>
          <w:color w:val="000000"/>
          <w:sz w:val="28"/>
          <w:szCs w:val="28"/>
          <w:rtl/>
        </w:rPr>
        <w:t xml:space="preserve"> (الرعد:11).</w:t>
      </w:r>
      <w:r>
        <w:rPr>
          <w:rFonts w:ascii="adwa-assalaf" w:eastAsia="adwa-assalaf" w:hAnsi="adwa-assalaf" w:cs="adwa-assalaf"/>
          <w:b w:val="0"/>
          <w:color w:val="000000"/>
          <w:sz w:val="28"/>
          <w:szCs w:val="28"/>
          <w:rtl/>
        </w:rPr>
        <w:t xml:space="preserve"> فقررا البدء في إصلاح نفسيهما، لكنهما تساءلا: كيف يغيِّر المسلم نفسه؟ هذا ما سيوضحه لك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إصلاح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والذكر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محاسبة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مجالسة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وإصلاحها واجب على كل مسلم، ومن أهم الطرق التي تساعد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طرق تزكية العبد لنفسه هو توحيد الله تعالى، وتعلق العبد بربه تعالى محبةً وخوفًا ورجاءً، فمَن هداه الله تعالى لذلك شرح صدره وعاش طيب النفس، قال تعالى:</w:t>
      </w:r>
      <w:r>
        <w:rPr>
          <w:rFonts w:ascii="KFGQPC HAFS Uthmanic Script" w:eastAsia="KFGQPC HAFS Uthmanic Script" w:hAnsi="KFGQPC HAFS Uthmanic Script" w:cs="KFGQPC HAFS Uthmanic Script"/>
          <w:b w:val="0"/>
          <w:color w:val="187600"/>
          <w:sz w:val="26"/>
          <w:szCs w:val="26"/>
          <w:rtl/>
        </w:rPr>
        <w:t xml:space="preserve"> فَمَنْ يُرِدِ اللَّهُ أَنْ يَهْدِيَهُ يَشْرَحْ صَدْرَهُ لِلْإِسْلَامِ</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الاستعانة بالله تعالى ودعائه: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فتزكية النفس وإصلاحها بيد الله تعالى، قال تعالى:</w:t>
      </w:r>
      <w:r>
        <w:rPr>
          <w:rFonts w:ascii="KFGQPC HAFS Uthmanic Script" w:eastAsia="KFGQPC HAFS Uthmanic Script" w:hAnsi="KFGQPC HAFS Uthmanic Script" w:cs="KFGQPC HAFS Uthmanic Script"/>
          <w:b w:val="0"/>
          <w:color w:val="187600"/>
          <w:sz w:val="26"/>
          <w:szCs w:val="26"/>
          <w:rtl/>
        </w:rPr>
        <w:t xml:space="preserve"> وَلَوْلَا فَضْلُ اللَّهِ عَلَيْكُمْ وَرَحْمَتُهُ مَا زَكَى مِنْكُمْ مِنْ أَحَدٍ أَبَدًا وَلَكِنَّ اللَّهَ يُزَكِّي مَنْ يَشَاءُ وَاللَّهُ سَمِيعٌ عَلِيمٌ (21)</w:t>
      </w:r>
      <w:r>
        <w:rPr>
          <w:rFonts w:ascii="adwa-assalaf" w:eastAsia="adwa-assalaf" w:hAnsi="adwa-assalaf" w:cs="adwa-assalaf"/>
          <w:b w:val="0"/>
          <w:color w:val="000000"/>
          <w:sz w:val="28"/>
          <w:szCs w:val="28"/>
          <w:rtl/>
        </w:rPr>
        <w:t xml:space="preserve"> (النور:21).</w:t>
      </w:r>
      <w:r>
        <w:rPr>
          <w:rFonts w:ascii="adwa-assalaf" w:eastAsia="adwa-assalaf" w:hAnsi="adwa-assalaf" w:cs="adwa-assalaf"/>
          <w:b w:val="0"/>
          <w:color w:val="000000"/>
          <w:sz w:val="28"/>
          <w:szCs w:val="28"/>
          <w:rtl/>
        </w:rPr>
        <w:t xml:space="preserve"> فعلى العبد أن يلجأ إلى الله ليصلح له نفسه ويطهرها؛ اتباعًا للنبي صلى الله عليه وسلم، فقد كان يدعو قائلًا:</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r>
        <w:rPr>
          <w:rFonts w:ascii="adwa-assalaf" w:eastAsia="adwa-assalaf" w:hAnsi="adwa-assalaf" w:cs="adwa-assalaf"/>
          <w:b w:val="0"/>
          <w:color w:val="000000"/>
          <w:sz w:val="28"/>
          <w:szCs w:val="28"/>
          <w:rtl/>
        </w:rPr>
        <w:t xml:space="preserve"> (رواه مسلم 2722).</w:t>
      </w:r>
      <w:r>
        <w:rPr>
          <w:rFonts w:ascii="adwa-assalaf" w:eastAsia="adwa-assalaf" w:hAnsi="adwa-assalaf" w:cs="adwa-assalaf"/>
          <w:b w:val="0"/>
          <w:color w:val="000000"/>
          <w:sz w:val="28"/>
          <w:szCs w:val="28"/>
          <w:rtl/>
        </w:rPr>
        <w:t xml:space="preserve"> وكذلك الاستعاذة من شرور النفس -كما مر في الدرس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أداء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تشريع العبادات تزكية النفوس؛ يقول الله تعالى عن أثر الذِّكر وإقامة الصلاة:</w:t>
      </w:r>
      <w:r>
        <w:rPr>
          <w:rFonts w:ascii="KFGQPC HAFS Uthmanic Script" w:eastAsia="KFGQPC HAFS Uthmanic Script" w:hAnsi="KFGQPC HAFS Uthmanic Script" w:cs="KFGQPC HAFS Uthmanic Script"/>
          <w:b w:val="0"/>
          <w:color w:val="187600"/>
          <w:sz w:val="26"/>
          <w:szCs w:val="26"/>
          <w:rtl/>
        </w:rPr>
        <w:t xml:space="preserve"> اتْلُ مَا أُوحِيَ إِلَيْكَ مِنَ الْكِتَابِ وَأَقِمِ الصَّلَاةَ إِنَّ الصَّلَاةَ تَنْهَى عَنِ الْفَحْشَاءِ وَالْمُنْكَرِ وَلَذِكْرُ اللَّهِ أَكْبَرُ</w:t>
      </w:r>
      <w:r>
        <w:rPr>
          <w:rFonts w:ascii="adwa-assalaf" w:eastAsia="adwa-assalaf" w:hAnsi="adwa-assalaf" w:cs="adwa-assalaf"/>
          <w:b w:val="0"/>
          <w:color w:val="000000"/>
          <w:sz w:val="28"/>
          <w:szCs w:val="28"/>
          <w:rtl/>
        </w:rPr>
        <w:t xml:space="preserve"> (العنكبوت:45).</w:t>
      </w:r>
      <w:r>
        <w:rPr>
          <w:rFonts w:ascii="adwa-assalaf" w:eastAsia="adwa-assalaf" w:hAnsi="adwa-assalaf" w:cs="adwa-assalaf"/>
          <w:b w:val="0"/>
          <w:color w:val="000000"/>
          <w:sz w:val="28"/>
          <w:szCs w:val="28"/>
          <w:rtl/>
        </w:rPr>
        <w:t xml:space="preserve"> وقال تعالى عن الزكاة:</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w:t>
      </w:r>
      <w:r>
        <w:rPr>
          <w:rFonts w:ascii="adwa-assalaf" w:eastAsia="adwa-assalaf" w:hAnsi="adwa-assalaf" w:cs="adwa-assalaf"/>
          <w:b w:val="0"/>
          <w:color w:val="000000"/>
          <w:sz w:val="28"/>
          <w:szCs w:val="28"/>
          <w:rtl/>
        </w:rPr>
        <w:t xml:space="preserve"> (التوبة:103).</w:t>
      </w:r>
      <w:r>
        <w:rPr>
          <w:rFonts w:ascii="adwa-assalaf" w:eastAsia="adwa-assalaf" w:hAnsi="adwa-assalaf" w:cs="adwa-assalaf"/>
          <w:b w:val="0"/>
          <w:color w:val="000000"/>
          <w:sz w:val="28"/>
          <w:szCs w:val="28"/>
          <w:rtl/>
        </w:rPr>
        <w:t xml:space="preserve"> فالزكاة تطهر النفس من الطمع والبخل، وحب الدنيا والحرص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تلاوة القرآن وذكر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للقرآن الكريم أثر عظيم على النفس، فقد أنزله الله سبحانه شفاءً لأمراض النفس، وهدايةً للقلب، قال تعالى:</w:t>
      </w:r>
      <w:r>
        <w:rPr>
          <w:rFonts w:ascii="KFGQPC HAFS Uthmanic Script" w:eastAsia="KFGQPC HAFS Uthmanic Script" w:hAnsi="KFGQPC HAFS Uthmanic Script" w:cs="KFGQPC HAFS Uthmanic Script"/>
          <w:b w:val="0"/>
          <w:color w:val="187600"/>
          <w:sz w:val="26"/>
          <w:szCs w:val="26"/>
          <w:rtl/>
        </w:rPr>
        <w:t xml:space="preserve"> يَاأَيُّهَا النَّاسُ قَدْ جَاءَتْكُمْ مَوْعِظَةٌ مِنْ رَبِّكُمْ وَشِفَاءٌ لِمَا فِي الصُّدُورِ وَهُدًى وَرَحْمَةٌ لِلْمُؤْمِنِينَ (57)</w:t>
      </w:r>
      <w:r>
        <w:rPr>
          <w:rFonts w:ascii="adwa-assalaf" w:eastAsia="adwa-assalaf" w:hAnsi="adwa-assalaf" w:cs="adwa-assalaf"/>
          <w:b w:val="0"/>
          <w:color w:val="000000"/>
          <w:sz w:val="28"/>
          <w:szCs w:val="28"/>
          <w:rtl/>
        </w:rPr>
        <w:t xml:space="preserve"> (يونس:57).</w:t>
      </w:r>
      <w:r>
        <w:rPr>
          <w:rFonts w:ascii="adwa-assalaf" w:eastAsia="adwa-assalaf" w:hAnsi="adwa-assalaf" w:cs="adwa-assalaf"/>
          <w:b w:val="0"/>
          <w:color w:val="000000"/>
          <w:sz w:val="28"/>
          <w:szCs w:val="28"/>
          <w:rtl/>
        </w:rPr>
        <w:t xml:space="preserve"> وفي ذكر الله طمأنينة للقلب، قال تعالى:</w:t>
      </w:r>
      <w:r>
        <w:rPr>
          <w:rFonts w:ascii="KFGQPC HAFS Uthmanic Script" w:eastAsia="KFGQPC HAFS Uthmanic Script" w:hAnsi="KFGQPC HAFS Uthmanic Script" w:cs="KFGQPC HAFS Uthmanic Script"/>
          <w:b w:val="0"/>
          <w:color w:val="187600"/>
          <w:sz w:val="26"/>
          <w:szCs w:val="26"/>
          <w:rtl/>
        </w:rPr>
        <w:t xml:space="preserve"> الَّذِينَ آمَنُوا وَتَطْمَئِنُّ قُلُوبُهُمْ بِذِكْرِ اللَّهِ أَلَا بِذِكْرِ اللَّهِ تَطْمَئِنُّ الْقُلُوبُ (28)</w:t>
      </w:r>
      <w:r>
        <w:rPr>
          <w:rFonts w:ascii="adwa-assalaf" w:eastAsia="adwa-assalaf" w:hAnsi="adwa-assalaf" w:cs="adwa-assalaf"/>
          <w:b w:val="0"/>
          <w:color w:val="000000"/>
          <w:sz w:val="28"/>
          <w:szCs w:val="28"/>
          <w:rtl/>
        </w:rPr>
        <w:t xml:space="preserve"> (الرعد:28).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بترك ما نهى عنه الله ورسوله صلى الله عليه وسلم من معاصي القلوب كالشرك والنفاق والرياء والعجب والكِبْر وغيرها، أو معاصي الجوارح كالكذب والزنا والنظر لما حرم الله ، يقول الله تعالى عن أثر اجتناب هذه المحرمات:</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w:t>
      </w:r>
      <w:r>
        <w:rPr>
          <w:rFonts w:ascii="adwa-assalaf" w:eastAsia="adwa-assalaf" w:hAnsi="adwa-assalaf" w:cs="adwa-assalaf"/>
          <w:b w:val="0"/>
          <w:color w:val="000000"/>
          <w:sz w:val="28"/>
          <w:szCs w:val="28"/>
          <w:rtl/>
        </w:rPr>
        <w:t xml:space="preserve"> (النور: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محاسبة النفس ووعظها: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حتى تجتهد في فعل الطاعات، وتبتعد عن فعل المعاصي،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وَلْتَنْظُرْ نَفْسٌ مَا قَدَّمَتْ لِغَدٍ وَاتَّقُوا اللَّهَ إِنَّ اللَّهَ خَبِيرٌ بِمَا تَعْمَلُونَ (18)</w:t>
      </w:r>
      <w:r>
        <w:rPr>
          <w:rFonts w:ascii="KFGQPC HAFS Uthmanic Script" w:eastAsia="KFGQPC HAFS Uthmanic Script" w:hAnsi="KFGQPC HAFS Uthmanic Script" w:cs="KFGQPC HAFS Uthmanic Script"/>
          <w:b w:val="0"/>
          <w:color w:val="187600"/>
          <w:sz w:val="26"/>
          <w:szCs w:val="26"/>
          <w:rtl/>
        </w:rPr>
        <w:t xml:space="preserve"> وَلَا تَكُونُوا كَالَّذِينَ نَسُوا اللَّهَ فَأَنْسَاهُمْ أَنْفُسَهُمْ أُولَئِكَ هُمُ الْفَاسِقُونَ (19)</w:t>
      </w:r>
      <w:r>
        <w:rPr>
          <w:rFonts w:ascii="adwa-assalaf" w:eastAsia="adwa-assalaf" w:hAnsi="adwa-assalaf" w:cs="adwa-assalaf"/>
          <w:b w:val="0"/>
          <w:color w:val="000000"/>
          <w:sz w:val="28"/>
          <w:szCs w:val="28"/>
          <w:rtl/>
        </w:rPr>
        <w:t xml:space="preserve"> (الحشر: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ويحصل وعظ النفس بتذكيرها بالموت، ومشاهدة أحوال المحتضرين، وزيارة القبور من أجل الاعتبار والعظة، وتذكر الآخرة، وعدم الانشغال بالدنيا الفانية.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مجالسة الصالحين ومرافقتهم: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الله تعالى بذلك في قوله:</w:t>
      </w:r>
      <w:r>
        <w:rPr>
          <w:rFonts w:ascii="KFGQPC HAFS Uthmanic Script" w:eastAsia="KFGQPC HAFS Uthmanic Script" w:hAnsi="KFGQPC HAFS Uthmanic Script" w:cs="KFGQPC HAFS Uthmanic Script"/>
          <w:b w:val="0"/>
          <w:color w:val="187600"/>
          <w:sz w:val="26"/>
          <w:szCs w:val="26"/>
          <w:rtl/>
        </w:rPr>
        <w:t xml:space="preserve">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w:t>
      </w:r>
      <w:r>
        <w:rPr>
          <w:rFonts w:ascii="adwa-assalaf" w:eastAsia="adwa-assalaf" w:hAnsi="adwa-assalaf" w:cs="adwa-assalaf"/>
          <w:b w:val="0"/>
          <w:color w:val="000000"/>
          <w:sz w:val="28"/>
          <w:szCs w:val="28"/>
          <w:rtl/>
        </w:rPr>
        <w:t xml:space="preserve"> (الكهف:28).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فمصاحبة العبد الصالح العالم بالكتاب والسُّنة البصير بعيوب النفس وأحوالها من أهم سبل تزكية النفس، والاجتهاد في إصلاحها.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وسائل التزكية من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وسيلة 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 (183)</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عبادة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وَسَيُجَنَّبُهَا الْأَتْقَى (17)</w:t>
      </w:r>
      <w:r>
        <w:rPr>
          <w:rFonts w:ascii="KFGQPC HAFS Uthmanic Script" w:eastAsia="KFGQPC HAFS Uthmanic Script" w:hAnsi="KFGQPC HAFS Uthmanic Script" w:cs="KFGQPC HAFS Uthmanic Script"/>
          <w:b w:val="0"/>
          <w:color w:val="187600"/>
          <w:sz w:val="26"/>
          <w:szCs w:val="26"/>
          <w:rtl/>
        </w:rPr>
        <w:t xml:space="preserve"> الَّذِي يُؤْتِي مَالَهُ يَتَزَكَّى (18)</w:t>
      </w:r>
      <w:r>
        <w:rPr>
          <w:rFonts w:ascii="adwa-assalaf" w:eastAsia="adwa-assalaf" w:hAnsi="adwa-assalaf" w:cs="adwa-assalaf"/>
          <w:b w:val="0"/>
          <w:color w:val="000000"/>
          <w:sz w:val="28"/>
          <w:szCs w:val="28"/>
          <w:rtl/>
        </w:rPr>
        <w:t xml:space="preserve"> (الليل: 17-18).</w:t>
      </w:r>
      <w:r>
        <w:rPr>
          <w:rFonts w:ascii="adwa-assalaf" w:eastAsia="adwa-assalaf" w:hAnsi="adwa-assalaf" w:cs="adwa-assalaf"/>
          <w:b w:val="0"/>
          <w:color w:val="000000"/>
          <w:sz w:val="28"/>
          <w:szCs w:val="28"/>
          <w:rtl/>
        </w:rPr>
        <w:t xml:space="preserve"> عبادة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اسْمَ رَبِّهِ فَصَلَّى (15)</w:t>
      </w:r>
      <w:r>
        <w:rPr>
          <w:rFonts w:ascii="adwa-assalaf" w:eastAsia="adwa-assalaf" w:hAnsi="adwa-assalaf" w:cs="adwa-assalaf"/>
          <w:b w:val="0"/>
          <w:color w:val="000000"/>
          <w:sz w:val="28"/>
          <w:szCs w:val="28"/>
          <w:rtl/>
        </w:rPr>
        <w:t xml:space="preserve"> (الأعلى: 14-15).</w:t>
      </w:r>
      <w:r>
        <w:rPr>
          <w:rFonts w:ascii="adwa-assalaf" w:eastAsia="adwa-assalaf" w:hAnsi="adwa-assalaf" w:cs="adwa-assalaf"/>
          <w:b w:val="0"/>
          <w:color w:val="000000"/>
          <w:sz w:val="28"/>
          <w:szCs w:val="28"/>
          <w:rtl/>
        </w:rPr>
        <w:t xml:space="preserve"> ذكر الله تعالى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إِذَا ذُكِرَ اللَّهُ وَجِلَتْ قُلُوبُهُمْ وَإِذَا تُلِيَتْ عَلَيْهِمْ آيَاتُهُ زَادَتْهُمْ إِيمَانًا</w:t>
      </w:r>
      <w:r>
        <w:rPr>
          <w:rFonts w:ascii="adwa-assalaf" w:eastAsia="adwa-assalaf" w:hAnsi="adwa-assalaf" w:cs="adwa-assalaf"/>
          <w:b w:val="0"/>
          <w:color w:val="000000"/>
          <w:sz w:val="28"/>
          <w:szCs w:val="28"/>
          <w:rtl/>
        </w:rPr>
        <w:t xml:space="preserve"> (الأنفال:2).</w:t>
      </w:r>
      <w:r>
        <w:rPr>
          <w:rFonts w:ascii="adwa-assalaf" w:eastAsia="adwa-assalaf" w:hAnsi="adwa-assalaf" w:cs="adwa-assalaf"/>
          <w:b w:val="0"/>
          <w:color w:val="000000"/>
          <w:sz w:val="28"/>
          <w:szCs w:val="28"/>
          <w:rtl/>
        </w:rPr>
        <w:t xml:space="preserve">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سماع آيات القرآن وتدبرها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«اللهُمَّ آتِ نَفْسِي تَقْوَاهَا، وَزَكِّهَا أَنْتَ خَيْرُ مَنْ زَكَّاهَا، أَنْتَ وَلِيُّهَا وَمَوْلَاهَا»</w:t>
      </w:r>
      <w:r>
        <w:rPr>
          <w:rFonts w:ascii="adwa-assalaf" w:eastAsia="adwa-assalaf" w:hAnsi="adwa-assalaf" w:cs="adwa-assalaf"/>
          <w:b w:val="0"/>
          <w:color w:val="000000"/>
          <w:sz w:val="28"/>
          <w:szCs w:val="28"/>
          <w:rtl/>
        </w:rPr>
        <w:t xml:space="preserve"> (رواه مسلم 2722)</w:t>
      </w:r>
      <w:r>
        <w:rPr>
          <w:rFonts w:ascii="adwa-assalaf" w:eastAsia="adwa-assalaf" w:hAnsi="adwa-assalaf" w:cs="adwa-assalaf"/>
          <w:b w:val="0"/>
          <w:color w:val="000000"/>
          <w:sz w:val="28"/>
          <w:szCs w:val="28"/>
          <w:rtl/>
        </w:rPr>
        <w:t xml:space="preserve"> الدعاء والاستعانة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(حاسِبُوا أنفسَكُم قبل أن تُحَاسَبُوا، وزِنُوا أنفسكم قبل أن تُوزَنُوا).</w:t>
      </w:r>
      <w:r>
        <w:rPr>
          <w:rFonts w:ascii="adwa-assalaf" w:eastAsia="adwa-assalaf" w:hAnsi="adwa-assalaf" w:cs="adwa-assalaf"/>
          <w:b w:val="0"/>
          <w:color w:val="000000"/>
          <w:sz w:val="28"/>
          <w:szCs w:val="28"/>
          <w:rtl/>
        </w:rPr>
        <w:t xml:space="preserve"> محاسبة النفس وعدم إهمالها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للتزكية طرقًا ووسائل، فلها أيضًا عوائق وموانع، منها ما ذُكِرَ في قوله تعالى:</w:t>
      </w:r>
      <w:r>
        <w:rPr>
          <w:rFonts w:ascii="KFGQPC HAFS Uthmanic Script" w:eastAsia="KFGQPC HAFS Uthmanic Script" w:hAnsi="KFGQPC HAFS Uthmanic Script" w:cs="KFGQPC HAFS Uthmanic Script"/>
          <w:b w:val="0"/>
          <w:color w:val="187600"/>
          <w:sz w:val="26"/>
          <w:szCs w:val="26"/>
          <w:rtl/>
        </w:rPr>
        <w:t xml:space="preserve">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(146)</w:t>
      </w:r>
      <w:r>
        <w:rPr>
          <w:rFonts w:ascii="adwa-assalaf" w:eastAsia="adwa-assalaf" w:hAnsi="adwa-assalaf" w:cs="adwa-assalaf"/>
          <w:b w:val="0"/>
          <w:color w:val="000000"/>
          <w:sz w:val="28"/>
          <w:szCs w:val="28"/>
          <w:rtl/>
        </w:rPr>
        <w:t xml:space="preserve"> (الأعراف:146).</w:t>
      </w:r>
      <w:r>
        <w:rPr>
          <w:rFonts w:ascii="adwa-assalaf" w:eastAsia="adwa-assalaf" w:hAnsi="adwa-assalaf" w:cs="adwa-assalaf"/>
          <w:b w:val="0"/>
          <w:color w:val="000000"/>
          <w:sz w:val="28"/>
          <w:szCs w:val="28"/>
          <w:rtl/>
        </w:rPr>
        <w:t xml:space="preserve"> بمساعدة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موانع التزكية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والبغي والظلم، والتكذيب بآيات الله، ورد الحق وعدم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ناقش زملائك في البحث عن ثلاثة عوائق للتزكية، واقتراح الحلول لتجنبها.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أحلِّل وأقوِّم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دراستك لتزكية النفس، حلل السلوكيات الآتية، مع تقويم غير الصحيح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السلوك</w:t>
      </w:r>
      <w:r>
        <w:rPr>
          <w:rFonts w:ascii="adwa-assalaf" w:eastAsia="adwa-assalaf" w:hAnsi="adwa-assalaf" w:cs="adwa-assalaf"/>
          <w:b w:val="0"/>
          <w:color w:val="000000"/>
          <w:sz w:val="28"/>
          <w:szCs w:val="28"/>
          <w:rtl/>
        </w:rPr>
        <w:t xml:space="preserve"> شاب لا يجتهد في العبادة إشفاقًا على نفسه.</w:t>
      </w:r>
      <w:r>
        <w:rPr>
          <w:rFonts w:ascii="adwa-assalaf" w:eastAsia="adwa-assalaf" w:hAnsi="adwa-assalaf" w:cs="adwa-assalaf"/>
          <w:b w:val="0"/>
          <w:color w:val="000000"/>
          <w:sz w:val="28"/>
          <w:szCs w:val="28"/>
          <w:rtl/>
        </w:rPr>
        <w:t xml:space="preserve"> مسلم يحاسب نفسه على أعماله كل يوم.</w:t>
      </w:r>
      <w:r>
        <w:rPr>
          <w:rFonts w:ascii="adwa-assalaf" w:eastAsia="adwa-assalaf" w:hAnsi="adwa-assalaf" w:cs="adwa-assalaf"/>
          <w:b w:val="0"/>
          <w:color w:val="000000"/>
          <w:sz w:val="28"/>
          <w:szCs w:val="28"/>
          <w:rtl/>
        </w:rPr>
        <w:t xml:space="preserve"> مسلم يعتني بتزكية نفسه بالليل ويهملها بالنهار.</w:t>
      </w:r>
      <w:r>
        <w:rPr>
          <w:rFonts w:ascii="adwa-assalaf" w:eastAsia="adwa-assalaf" w:hAnsi="adwa-assalaf" w:cs="adwa-assalaf"/>
          <w:b w:val="0"/>
          <w:color w:val="000000"/>
          <w:sz w:val="28"/>
          <w:szCs w:val="28"/>
          <w:rtl/>
        </w:rPr>
        <w:t xml:space="preserve"> شاب يصاحب كل زملائه، ويجاريهم في أفعالهم السيئة.</w:t>
      </w:r>
      <w:r>
        <w:rPr>
          <w:rFonts w:ascii="adwa-assalaf" w:eastAsia="adwa-assalaf" w:hAnsi="adwa-assalaf" w:cs="adwa-assalaf"/>
          <w:b w:val="0"/>
          <w:color w:val="000000"/>
          <w:sz w:val="28"/>
          <w:szCs w:val="28"/>
          <w:rtl/>
        </w:rPr>
        <w:t xml:space="preserve"> مسلم إذا فعل سيئة أتبَعَها حسنةً.</w:t>
      </w:r>
      <w:r>
        <w:rPr>
          <w:rFonts w:ascii="adwa-assalaf" w:eastAsia="adwa-assalaf" w:hAnsi="adwa-assalaf" w:cs="adwa-assalaf"/>
          <w:b w:val="0"/>
          <w:color w:val="000000"/>
          <w:sz w:val="28"/>
          <w:szCs w:val="28"/>
          <w:rtl/>
        </w:rPr>
        <w:t xml:space="preserve"> يزكي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w:t>
      </w:r>
      <w:r>
        <w:rPr>
          <w:rFonts w:ascii="adwa-assalaf" w:eastAsia="adwa-assalaf" w:hAnsi="adwa-assalaf" w:cs="adwa-assalaf"/>
          <w:b w:val="0"/>
          <w:color w:val="000000"/>
          <w:sz w:val="28"/>
          <w:szCs w:val="28"/>
          <w:rtl/>
        </w:rPr>
        <w:t xml:space="preserve"> لا</w:t>
      </w:r>
      <w:r>
        <w:rPr>
          <w:rFonts w:ascii="adwa-assalaf" w:eastAsia="adwa-assalaf" w:hAnsi="adwa-assalaf" w:cs="adwa-assalaf"/>
          <w:b w:val="0"/>
          <w:color w:val="000000"/>
          <w:sz w:val="28"/>
          <w:szCs w:val="28"/>
          <w:rtl/>
        </w:rPr>
        <w:t xml:space="preserve"> التقويم</w:t>
      </w:r>
      <w:r>
        <w:rPr>
          <w:rFonts w:ascii="adwa-assalaf" w:eastAsia="adwa-assalaf" w:hAnsi="adwa-assalaf" w:cs="adwa-assalaf"/>
          <w:b w:val="0"/>
          <w:color w:val="000000"/>
          <w:sz w:val="28"/>
          <w:szCs w:val="28"/>
          <w:rtl/>
        </w:rPr>
        <w:t xml:space="preserve"> عليه أن يجتهد بما لا يتجاوز حد الاعتدال</w:t>
      </w:r>
      <w:r>
        <w:rPr>
          <w:rFonts w:ascii="adwa-assalaf" w:eastAsia="adwa-assalaf" w:hAnsi="adwa-assalaf" w:cs="adwa-assalaf"/>
          <w:b w:val="0"/>
          <w:color w:val="000000"/>
          <w:sz w:val="28"/>
          <w:szCs w:val="28"/>
          <w:rtl/>
        </w:rPr>
        <w:t xml:space="preserve"> عليه أن يستمر في التزكية ليلًا ونهارًا.</w:t>
      </w:r>
      <w:r>
        <w:rPr>
          <w:rFonts w:ascii="adwa-assalaf" w:eastAsia="adwa-assalaf" w:hAnsi="adwa-assalaf" w:cs="adwa-assalaf"/>
          <w:b w:val="0"/>
          <w:color w:val="000000"/>
          <w:sz w:val="28"/>
          <w:szCs w:val="28"/>
          <w:rtl/>
        </w:rPr>
        <w:t xml:space="preserve"> يجب أن يصاحب الأخيار فقط، وألا يقلد زملائه إلا فيما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اتباع السُّنة النبوية وسيلة لتزكية النفس وصلاحها.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إصلاح النفس يؤدي لإصلاح المجتمع.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التزكية أمر داخلي لا يتأثر بعوامل خارجية.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التزكية تتأثر بالعوامل الخارجية والبيئة المحيطة.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يدل قوله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w:t>
      </w:r>
      <w:r>
        <w:rPr>
          <w:rFonts w:ascii="adwa-assalaf" w:eastAsia="adwa-assalaf" w:hAnsi="adwa-assalaf" w:cs="adwa-assalaf"/>
          <w:b w:val="0"/>
          <w:color w:val="000000"/>
          <w:sz w:val="28"/>
          <w:szCs w:val="28"/>
          <w:rtl/>
        </w:rPr>
        <w:t xml:space="preserve"> على أن من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 حفظ الفرج –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عمر رضي الله عنه : حاسِبُوا أنفسَكُم قبل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(تناموا - تموتوا - تحاسبوا)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طرق إصلاح النفس: تذكر الموت وزيارة: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(الأقارب – الأصدقاء -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دليلًا على أثر كلٍّ مما يأتي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أثرَ كلٍّ مِن محاسبة النفس ومجالسة الصالحين في تزكية النفس وإصلاح عيوبها.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استخرج من الدرس هديَ النبي صلى الله عليه وسلم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استنتج ما يعوق إصلاح النفس من خلال قوله تعالى:</w:t>
      </w:r>
      <w:r>
        <w:rPr>
          <w:rFonts w:ascii="KFGQPC HAFS Uthmanic Script" w:eastAsia="KFGQPC HAFS Uthmanic Script" w:hAnsi="KFGQPC HAFS Uthmanic Script" w:cs="KFGQPC HAFS Uthmanic Script"/>
          <w:b w:val="0"/>
          <w:color w:val="187600"/>
          <w:sz w:val="26"/>
          <w:szCs w:val="26"/>
          <w:rtl/>
        </w:rPr>
        <w:t xml:space="preserve"> إِنَّ اللَّهَ لَا يُغَيِّرُ مَا بِقَوْمٍ حَتَّى يُغَيِّرُوا مَا بِأَنْفُسِهِمْ</w:t>
      </w:r>
      <w:r>
        <w:rPr>
          <w:rFonts w:ascii="adwa-assalaf" w:eastAsia="adwa-assalaf" w:hAnsi="adwa-assalaf" w:cs="adwa-assalaf"/>
          <w:b w:val="0"/>
          <w:color w:val="000000"/>
          <w:sz w:val="28"/>
          <w:szCs w:val="28"/>
          <w:rtl/>
        </w:rPr>
        <w:t xml:space="preserve"> (الرعد:11).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شهر رمضان والعبادات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تكتب حكم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كيف يبدأ رمضان وكيف ينتهي.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تعدِّد أهم العبادات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تستنتج أهمية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تستدل على مكانة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عظمة رمضان ومكانته.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وَصُفِّدَتِ: حبست وربطت بالسلاسل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بعض الذين يقومون باستطلاع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غروب شمس التاسع والعشرين من شهر شعبان، يراقب المسلمون ظهور الهلال، فإن ثبتت رؤيته بدأوا صيام رمضان من اليوم التالي، وإن لم يروه أتموا شعبان ثلاثين يومًا؛ وذلك لقول النبي صلى الله عليه وسلم:</w:t>
      </w:r>
      <w:r>
        <w:rPr>
          <w:rFonts w:ascii="adwa-assalaf" w:eastAsia="adwa-assalaf" w:hAnsi="adwa-assalaf" w:cs="adwa-assalaf"/>
          <w:b w:val="0"/>
          <w:color w:val="000D80"/>
          <w:sz w:val="28"/>
          <w:szCs w:val="28"/>
          <w:rtl/>
        </w:rPr>
        <w:t xml:space="preserve"> «صُومُوا لِرُؤْيَتِهِ، وَأَفْطِرُوا لِرُؤْيَتِهِ، فَإِنْ غُمِّيَ عَلَيْكُمُ الشَّهْرُ فَعُدُّوا ثَلَاثِينَ»</w:t>
      </w:r>
      <w:r>
        <w:rPr>
          <w:rFonts w:ascii="adwa-assalaf" w:eastAsia="adwa-assalaf" w:hAnsi="adwa-assalaf" w:cs="adwa-assalaf"/>
          <w:b w:val="0"/>
          <w:color w:val="000000"/>
          <w:sz w:val="28"/>
          <w:szCs w:val="28"/>
          <w:rtl/>
        </w:rPr>
        <w:t xml:space="preserve"> (رواه البخاري 1909، ومسلم 1081).</w:t>
      </w:r>
      <w:r>
        <w:rPr>
          <w:rFonts w:ascii="adwa-assalaf" w:eastAsia="adwa-assalaf" w:hAnsi="adwa-assalaf" w:cs="adwa-assalaf"/>
          <w:b w:val="0"/>
          <w:color w:val="000000"/>
          <w:sz w:val="28"/>
          <w:szCs w:val="28"/>
          <w:rtl/>
        </w:rPr>
        <w:t xml:space="preserve"> ويتكرر مثل ذلك يوم التاسع والعشرين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غُمِّيَ عليكم: لم تستطيعوا رؤيته بسبب السحاب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هو: الإمساك عن المفطرات من طلوع الفجر إلى غروب الشمس مع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أحد أركان الإسلام وفرائضه،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كل مسلمٍ صيام شهر رمضان، قال تعالى:</w:t>
      </w:r>
      <w:r>
        <w:rPr>
          <w:rFonts w:ascii="KFGQPC HAFS Uthmanic Script" w:eastAsia="KFGQPC HAFS Uthmanic Script" w:hAnsi="KFGQPC HAFS Uthmanic Script" w:cs="KFGQPC HAFS Uthmanic Script"/>
          <w:b w:val="0"/>
          <w:color w:val="187600"/>
          <w:sz w:val="26"/>
          <w:szCs w:val="26"/>
          <w:rtl/>
        </w:rPr>
        <w:t xml:space="preserve"> فَمَنْ شَهِدَ مِنْكُمُ الشَّهْرَ فَلْيَصُمْهُ</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إلا إذا كان الشخص كبيرًا لا يستطيع الصيام، أو مريضًا، أو مسافرًا، قال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أنعم الله تعالى علينا بهذا الشهر المبارك، وجعل لنا فيه جوائز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تُفتح فيه أبواب الجنة، وتُغَلَّق فيه أبواب النار، وتُحبَس فيه مردة الشياطين، قال رسول الله صلى الله عليه وسلم:</w:t>
      </w:r>
      <w:r>
        <w:rPr>
          <w:rFonts w:ascii="adwa-assalaf" w:eastAsia="adwa-assalaf" w:hAnsi="adwa-assalaf" w:cs="adwa-assalaf"/>
          <w:b w:val="0"/>
          <w:color w:val="000D80"/>
          <w:sz w:val="28"/>
          <w:szCs w:val="28"/>
          <w:rtl/>
        </w:rPr>
        <w:t xml:space="preserve"> «إِذَا دَخَلَ شَهْرُ رَمَضَانَ فُتِّحَتْ أَبْوَابُ الْجَنَّةِ، وَغُلِّقَتْ أَبْوَابُ النَّارِ، وَصُفِّدَتِ الشَّيَاطِينُ»</w:t>
      </w:r>
      <w:r>
        <w:rPr>
          <w:rFonts w:ascii="adwa-assalaf" w:eastAsia="adwa-assalaf" w:hAnsi="adwa-assalaf" w:cs="adwa-assalaf"/>
          <w:b w:val="0"/>
          <w:color w:val="000000"/>
          <w:sz w:val="28"/>
          <w:szCs w:val="28"/>
          <w:rtl/>
        </w:rPr>
        <w:t xml:space="preserve"> (رواه البخاري 1899، ومسلم 1079).</w:t>
      </w:r>
      <w:r>
        <w:rPr>
          <w:rFonts w:ascii="adwa-assalaf" w:eastAsia="adwa-assalaf" w:hAnsi="adwa-assalaf" w:cs="adwa-assalaf"/>
          <w:b w:val="0"/>
          <w:color w:val="000000"/>
          <w:sz w:val="28"/>
          <w:szCs w:val="28"/>
          <w:rtl/>
        </w:rPr>
        <w:t xml:space="preserve"> وَصُفِّدَتِ: حبست وربطت بالسلاسل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صيامه سببٌ لمغفرة الذنوبِ وتكفيرِ السيئاتِ، قال رسول الله صلى الله عليه وسلم:</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38، ومسلم 760).</w:t>
      </w:r>
      <w:r>
        <w:rPr>
          <w:rFonts w:ascii="adwa-assalaf" w:eastAsia="adwa-assalaf" w:hAnsi="adwa-assalaf" w:cs="adwa-assalaf"/>
          <w:b w:val="0"/>
          <w:color w:val="000000"/>
          <w:sz w:val="28"/>
          <w:szCs w:val="28"/>
          <w:rtl/>
        </w:rPr>
        <w:t xml:space="preserve"> إِيمَانًا: تصديقًا بوعد الله وَاحْتِسَابًا: رجاء الثواب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شهر الخير والبركة، قال رسول الله صلى الله عليه وسلم:</w:t>
      </w:r>
      <w:r>
        <w:rPr>
          <w:rFonts w:ascii="adwa-assalaf" w:eastAsia="adwa-assalaf" w:hAnsi="adwa-assalaf" w:cs="adwa-assalaf"/>
          <w:b w:val="0"/>
          <w:color w:val="000D80"/>
          <w:sz w:val="28"/>
          <w:szCs w:val="28"/>
          <w:rtl/>
        </w:rPr>
        <w:t xml:space="preserve"> «أَتَاكُمْ رَمَضَانُ شَهْرٌ مُبَارَكٌ...»</w:t>
      </w:r>
      <w:r>
        <w:rPr>
          <w:rFonts w:ascii="adwa-assalaf" w:eastAsia="adwa-assalaf" w:hAnsi="adwa-assalaf" w:cs="adwa-assalaf"/>
          <w:b w:val="0"/>
          <w:color w:val="000000"/>
          <w:sz w:val="28"/>
          <w:szCs w:val="28"/>
          <w:rtl/>
        </w:rPr>
        <w:t xml:space="preserve"> (رواه النسائي 2106).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العتق من النار، قال النبي صلى الله عليه وسلم عن رمضان:</w:t>
      </w:r>
      <w:r>
        <w:rPr>
          <w:rFonts w:ascii="adwa-assalaf" w:eastAsia="adwa-assalaf" w:hAnsi="adwa-assalaf" w:cs="adwa-assalaf"/>
          <w:b w:val="0"/>
          <w:color w:val="000D80"/>
          <w:sz w:val="28"/>
          <w:szCs w:val="28"/>
          <w:rtl/>
        </w:rPr>
        <w:t xml:space="preserve"> «وَلِله عُتَقَاءُ مِنَ النَّارِ وَذَلكَ كُلُّ لَيْلَةٍ»</w:t>
      </w:r>
      <w:r>
        <w:rPr>
          <w:rFonts w:ascii="adwa-assalaf" w:eastAsia="adwa-assalaf" w:hAnsi="adwa-assalaf" w:cs="adwa-assalaf"/>
          <w:b w:val="0"/>
          <w:color w:val="000000"/>
          <w:sz w:val="28"/>
          <w:szCs w:val="28"/>
          <w:rtl/>
        </w:rPr>
        <w:t xml:space="preserve"> (رواه الترمذي 682).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فيه ليلة القدر، وهي أعظم الليالي، وأكثرها أجرًا، فهي أفضل من ألف شهر، ومَن قامها غُفِر ما تقدم من ذنبه، قال رسول الله صلى الله عليه وسلم:</w:t>
      </w:r>
      <w:r>
        <w:rPr>
          <w:rFonts w:ascii="adwa-assalaf" w:eastAsia="adwa-assalaf" w:hAnsi="adwa-assalaf" w:cs="adwa-assalaf"/>
          <w:b w:val="0"/>
          <w:color w:val="000D80"/>
          <w:sz w:val="28"/>
          <w:szCs w:val="28"/>
          <w:rtl/>
        </w:rPr>
        <w:t xml:space="preserve"> «مَنْ يَقُمْ لَيْلَةَ القَدْرِ إِيمَانًا وَاحْتِسَابًا غُفِرَ لَهُ مَا تَقَدَّمَ مِنْ ذَنْبِهِ»</w:t>
      </w:r>
      <w:r>
        <w:rPr>
          <w:rFonts w:ascii="adwa-assalaf" w:eastAsia="adwa-assalaf" w:hAnsi="adwa-assalaf" w:cs="adwa-assalaf"/>
          <w:b w:val="0"/>
          <w:color w:val="000000"/>
          <w:sz w:val="28"/>
          <w:szCs w:val="28"/>
          <w:rtl/>
        </w:rPr>
        <w:t xml:space="preserve"> (رواه البخاري 35، ومسلم 760).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فرح الصائم في الدنيا والآخرة، قال رسول الله صلى الله عليه وسلم:</w:t>
      </w:r>
      <w:r>
        <w:rPr>
          <w:rFonts w:ascii="adwa-assalaf" w:eastAsia="adwa-assalaf" w:hAnsi="adwa-assalaf" w:cs="adwa-assalaf"/>
          <w:b w:val="0"/>
          <w:color w:val="000D80"/>
          <w:sz w:val="28"/>
          <w:szCs w:val="28"/>
          <w:rtl/>
        </w:rPr>
        <w:t xml:space="preserve"> «وَلِلصَّائِمِ فَرْحَتَانِ يَفْرَحُهُمَا: إِذَا أَفْطَرَ فَرِحَ بِفِطْرِهِ، وَإِذَا لَقِيَ رَبَّهُ فَرِحَ بِصَوْمِهِ»</w:t>
      </w:r>
      <w:r>
        <w:rPr>
          <w:rFonts w:ascii="adwa-assalaf" w:eastAsia="adwa-assalaf" w:hAnsi="adwa-assalaf" w:cs="adwa-assalaf"/>
          <w:b w:val="0"/>
          <w:color w:val="000000"/>
          <w:sz w:val="28"/>
          <w:szCs w:val="28"/>
          <w:rtl/>
        </w:rPr>
        <w:t xml:space="preserve"> (رواه البخاري 1904، 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المشروعة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 فرصة عظيمة حتى يجتهد المسلم في العبادة، ويُحصِّل ثواب الأعمال الصالحة،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قراءةُ القرآنِ، وتدبرُهُ، ومدارستُهُ، اقتداءً بالنبيِّ صلى الله عليه وسلم مع جبريلَ فقدْ</w:t>
      </w:r>
      <w:r>
        <w:rPr>
          <w:rFonts w:ascii="adwa-assalaf" w:eastAsia="adwa-assalaf" w:hAnsi="adwa-assalaf" w:cs="adwa-assalaf"/>
          <w:b w:val="0"/>
          <w:color w:val="000D80"/>
          <w:sz w:val="28"/>
          <w:szCs w:val="28"/>
          <w:rtl/>
        </w:rPr>
        <w:t xml:space="preserve"> «كَانَ جِبْرِيلُ يَلْقَاهُ فِي كُلِّ لَيْلَةٍ مِنْ رَمَضَانَ فَيُدَارِسُهُ القُرْآنَ»</w:t>
      </w:r>
      <w:r>
        <w:rPr>
          <w:rFonts w:ascii="adwa-assalaf" w:eastAsia="adwa-assalaf" w:hAnsi="adwa-assalaf" w:cs="adwa-assalaf"/>
          <w:b w:val="0"/>
          <w:color w:val="000000"/>
          <w:sz w:val="28"/>
          <w:szCs w:val="28"/>
          <w:rtl/>
        </w:rPr>
        <w:t xml:space="preserve"> (رواه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الإكثارُ من الصدقةِ، اقتداءً بالنبي صلى الله عليه وسلم، ففي الحديث:</w:t>
      </w:r>
      <w:r>
        <w:rPr>
          <w:rFonts w:ascii="adwa-assalaf" w:eastAsia="adwa-assalaf" w:hAnsi="adwa-assalaf" w:cs="adwa-assalaf"/>
          <w:b w:val="0"/>
          <w:color w:val="000D80"/>
          <w:sz w:val="28"/>
          <w:szCs w:val="28"/>
          <w:rtl/>
        </w:rPr>
        <w:t xml:space="preserve"> «كَانَ رَسُولُ اللهِ صلى الله عليه وسلم أَجْوَدَ النَّاسِ، وَكَانَ أَجْوَدُ مَا يَكُونُ فِي رَمَضَانَ حِينَ يَلْقَاهُ جِبْرِيلُ»</w:t>
      </w:r>
      <w:r>
        <w:rPr>
          <w:rFonts w:ascii="adwa-assalaf" w:eastAsia="adwa-assalaf" w:hAnsi="adwa-assalaf" w:cs="adwa-assalaf"/>
          <w:b w:val="0"/>
          <w:color w:val="000000"/>
          <w:sz w:val="28"/>
          <w:szCs w:val="28"/>
          <w:rtl/>
        </w:rPr>
        <w:t xml:space="preserve"> (رواه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قيام الليل خاصةً ليلة القدر، قال رسول الله صلى الله عليه وسلم:</w:t>
      </w:r>
      <w:r>
        <w:rPr>
          <w:rFonts w:ascii="adwa-assalaf" w:eastAsia="adwa-assalaf" w:hAnsi="adwa-assalaf" w:cs="adwa-assalaf"/>
          <w:b w:val="0"/>
          <w:color w:val="000D80"/>
          <w:sz w:val="28"/>
          <w:szCs w:val="28"/>
          <w:rtl/>
        </w:rPr>
        <w:t xml:space="preserve"> «مَنْ قَامَ رَمَضَانَ إِيمَانًا وَاحْتِسَابًا غَفَرَ اللهُ لَهُ مَا تَقَدَّمَ مِنْ ذَنْبِهِ، وَمَنْ قَامَ لَيْلَةَ الْقَدْرِ إِيمَانًا وَاحْتِسَابًا غَفَرَ اللهُ لَهُ مَا تَقَدَّمَ مِنْ ذَنْبِهِ»</w:t>
      </w:r>
      <w:r>
        <w:rPr>
          <w:rFonts w:ascii="adwa-assalaf" w:eastAsia="adwa-assalaf" w:hAnsi="adwa-assalaf" w:cs="adwa-assalaf"/>
          <w:b w:val="0"/>
          <w:color w:val="000000"/>
          <w:sz w:val="28"/>
          <w:szCs w:val="28"/>
          <w:rtl/>
        </w:rPr>
        <w:t xml:space="preserve"> (رواه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اعتكاف العشر الأواخر من رمضانَ، والاجتهادُ في العبادةِ فيها، اقتداءً بالنبيِّ صلى الله عليه وسلم، قالتْ أم المؤمنين عائشة:</w:t>
      </w:r>
      <w:r>
        <w:rPr>
          <w:rFonts w:ascii="adwa-assalaf" w:eastAsia="adwa-assalaf" w:hAnsi="adwa-assalaf" w:cs="adwa-assalaf"/>
          <w:b w:val="0"/>
          <w:color w:val="000D80"/>
          <w:sz w:val="28"/>
          <w:szCs w:val="28"/>
          <w:rtl/>
        </w:rPr>
        <w:t xml:space="preserve"> «كَانَ رَسُولُ اللهِ صلى الله عليه وسلم يَعْتَكِفُ الْعَشْرَ الأَوَاخِرَ مِنْ رَمَضَانَ»</w:t>
      </w:r>
      <w:r>
        <w:rPr>
          <w:rFonts w:ascii="adwa-assalaf" w:eastAsia="adwa-assalaf" w:hAnsi="adwa-assalaf" w:cs="adwa-assalaf"/>
          <w:b w:val="0"/>
          <w:color w:val="000000"/>
          <w:sz w:val="28"/>
          <w:szCs w:val="28"/>
          <w:rtl/>
        </w:rPr>
        <w:t xml:space="preserve"> (رواه ومسلم 1172).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إطعام الطعام: وذلك بتفطير الصائمين شكرًا لله تعالى على نعمة الإفطار بعد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الإكثار من الدعاء خاصة عند الإفطار؛ فالصائم له دعوة عند فطره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أداء العمرة في رمضان، فإن أداءها في رمضان يساوي أجر حجة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ما تدل عليه النصوص التالية من العبادات وفضلها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أَنْزَلْنَاهُ فِي لَيْلَةِ الْقَدْرِ (1)</w:t>
      </w:r>
      <w:r>
        <w:rPr>
          <w:rFonts w:ascii="KFGQPC HAFS Uthmanic Script" w:eastAsia="KFGQPC HAFS Uthmanic Script" w:hAnsi="KFGQPC HAFS Uthmanic Script" w:cs="KFGQPC HAFS Uthmanic Script"/>
          <w:b w:val="0"/>
          <w:color w:val="187600"/>
          <w:sz w:val="26"/>
          <w:szCs w:val="26"/>
          <w:rtl/>
        </w:rPr>
        <w:t xml:space="preserve"> وَمَا أَدْرَاكَ مَا لَيْلَةُ الْقَدْرِ (2)</w:t>
      </w:r>
      <w:r>
        <w:rPr>
          <w:rFonts w:ascii="KFGQPC HAFS Uthmanic Script" w:eastAsia="KFGQPC HAFS Uthmanic Script" w:hAnsi="KFGQPC HAFS Uthmanic Script" w:cs="KFGQPC HAFS Uthmanic Script"/>
          <w:b w:val="0"/>
          <w:color w:val="187600"/>
          <w:sz w:val="26"/>
          <w:szCs w:val="26"/>
          <w:rtl/>
        </w:rPr>
        <w:t xml:space="preserve"> لَيْلَةُ الْقَدْرِ خَيْرٌ مِنْ أَلْفِ شَهْرٍ (3)</w:t>
      </w:r>
      <w:r>
        <w:rPr>
          <w:rFonts w:ascii="adwa-assalaf" w:eastAsia="adwa-assalaf" w:hAnsi="adwa-assalaf" w:cs="adwa-assalaf"/>
          <w:b w:val="0"/>
          <w:color w:val="000000"/>
          <w:sz w:val="28"/>
          <w:szCs w:val="28"/>
          <w:rtl/>
        </w:rPr>
        <w:t xml:space="preserve"> (القدر:1-3).</w:t>
      </w:r>
      <w:r>
        <w:rPr>
          <w:rFonts w:ascii="adwa-assalaf" w:eastAsia="adwa-assalaf" w:hAnsi="adwa-assalaf" w:cs="adwa-assalaf"/>
          <w:b w:val="0"/>
          <w:color w:val="000000"/>
          <w:sz w:val="28"/>
          <w:szCs w:val="28"/>
          <w:rtl/>
        </w:rPr>
        <w:t xml:space="preserve"> العبادة في ليلة القدر وقيامها خير من عبادة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«فَإِنَّ عُمْرَةً فِي رَمَضَانَ تَقْضِي حَجَّةً، أَوْ حَجَّةً مَعِي»</w:t>
      </w:r>
      <w:r>
        <w:rPr>
          <w:rFonts w:ascii="adwa-assalaf" w:eastAsia="adwa-assalaf" w:hAnsi="adwa-assalaf" w:cs="adwa-assalaf"/>
          <w:b w:val="0"/>
          <w:color w:val="000000"/>
          <w:sz w:val="28"/>
          <w:szCs w:val="28"/>
          <w:rtl/>
        </w:rPr>
        <w:t xml:space="preserve"> (رواه البخاري 1863، ومسلم 1256).</w:t>
      </w:r>
      <w:r>
        <w:rPr>
          <w:rFonts w:ascii="adwa-assalaf" w:eastAsia="adwa-assalaf" w:hAnsi="adwa-assalaf" w:cs="adwa-assalaf"/>
          <w:b w:val="0"/>
          <w:color w:val="000000"/>
          <w:sz w:val="28"/>
          <w:szCs w:val="28"/>
          <w:rtl/>
        </w:rPr>
        <w:t xml:space="preserve"> أداء العمرة فإن ذلك يساوي حجة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«ثَلَاثَةٌ لَا تُرَدُّ دَعْوَتُهُمْ: الْإِمَامُ الْعَادِلُ، وَالصَّائِمُ حِينَ يُفْطِرَ، وَدَعْوَةُ الْمَظْلُومِ»</w:t>
      </w:r>
      <w:r>
        <w:rPr>
          <w:rFonts w:ascii="adwa-assalaf" w:eastAsia="adwa-assalaf" w:hAnsi="adwa-assalaf" w:cs="adwa-assalaf"/>
          <w:b w:val="0"/>
          <w:color w:val="000000"/>
          <w:sz w:val="28"/>
          <w:szCs w:val="28"/>
          <w:rtl/>
        </w:rPr>
        <w:t xml:space="preserve"> (رواه الترمذي 3598).</w:t>
      </w:r>
      <w:r>
        <w:rPr>
          <w:rFonts w:ascii="adwa-assalaf" w:eastAsia="adwa-assalaf" w:hAnsi="adwa-assalaf" w:cs="adwa-assalaf"/>
          <w:b w:val="0"/>
          <w:color w:val="000000"/>
          <w:sz w:val="28"/>
          <w:szCs w:val="28"/>
          <w:rtl/>
        </w:rPr>
        <w:t xml:space="preserve"> الدعاء فإن للصائم دعوة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«مَنْ فَطَّرَ صَائِمًا كَانَ لَهُ مِثْلُ أَجْرِهِ، غَيْرَ أَنَّهُ لَا يَنْقُصُ مِنْ أَجْرِ الصَّائِمِ شَيْئًا»</w:t>
      </w:r>
      <w:r>
        <w:rPr>
          <w:rFonts w:ascii="adwa-assalaf" w:eastAsia="adwa-assalaf" w:hAnsi="adwa-assalaf" w:cs="adwa-assalaf"/>
          <w:b w:val="0"/>
          <w:color w:val="000000"/>
          <w:sz w:val="28"/>
          <w:szCs w:val="28"/>
          <w:rtl/>
        </w:rPr>
        <w:t xml:space="preserve"> (رواه الترمذي 807).</w:t>
      </w:r>
      <w:r>
        <w:rPr>
          <w:rFonts w:ascii="adwa-assalaf" w:eastAsia="adwa-assalaf" w:hAnsi="adwa-assalaf" w:cs="adwa-assalaf"/>
          <w:b w:val="0"/>
          <w:color w:val="000000"/>
          <w:sz w:val="28"/>
          <w:szCs w:val="28"/>
          <w:rtl/>
        </w:rPr>
        <w:t xml:space="preserve"> تفطير الصائمين فإن مَن فطَّر صائمًا أخذ مثل أجره.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«تَسَحَّرُوا؛ فَإِنَّ فِي السَّحُورِ بَرَكَةً»</w:t>
      </w:r>
      <w:r>
        <w:rPr>
          <w:rFonts w:ascii="adwa-assalaf" w:eastAsia="adwa-assalaf" w:hAnsi="adwa-assalaf" w:cs="adwa-assalaf"/>
          <w:b w:val="0"/>
          <w:color w:val="000000"/>
          <w:sz w:val="28"/>
          <w:szCs w:val="28"/>
          <w:rtl/>
        </w:rPr>
        <w:t xml:space="preserve"> (رواه البخاري1923، ومسلم 1095).</w:t>
      </w:r>
      <w:r>
        <w:rPr>
          <w:rFonts w:ascii="adwa-assalaf" w:eastAsia="adwa-assalaf" w:hAnsi="adwa-assalaf" w:cs="adwa-assalaf"/>
          <w:b w:val="0"/>
          <w:color w:val="000000"/>
          <w:sz w:val="28"/>
          <w:szCs w:val="28"/>
          <w:rtl/>
        </w:rPr>
        <w:t xml:space="preserve"> السحور، وفيه التقوِّي على الصيام والأعمال بالنهار.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«قَالَ اللهُ تعالى:كُلُّ عَمَلِ ابْنِ آدَمَ لَهُ، إِلاَّ الصِّيَامَ هُوَ لِي وَأَنَا أَجْزِي بِهِ، فَوَالَّذِي نَفْسُ مُحَمَّدٍ بِيَدِهِ، لَخُلُوفُ فَمِ الصَّائِمِ أَطْيَبُ عِنْدَ اللهِ مِنْ رِيحِ المِسْكِ»</w:t>
      </w:r>
      <w:r>
        <w:rPr>
          <w:rFonts w:ascii="adwa-assalaf" w:eastAsia="adwa-assalaf" w:hAnsi="adwa-assalaf" w:cs="adwa-assalaf"/>
          <w:b w:val="0"/>
          <w:color w:val="000000"/>
          <w:sz w:val="28"/>
          <w:szCs w:val="28"/>
          <w:rtl/>
        </w:rPr>
        <w:t xml:space="preserve"> (رواه البخاري 1904، ومسلم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وَلَخُلُوفُ: رائحته الناتجة عن الصيام</w:t>
      </w:r>
      <w:r>
        <w:rPr>
          <w:rFonts w:ascii="adwa-assalaf" w:eastAsia="adwa-assalaf" w:hAnsi="adwa-assalaf" w:cs="adwa-assalaf"/>
          <w:b w:val="0"/>
          <w:color w:val="000000"/>
          <w:sz w:val="28"/>
          <w:szCs w:val="28"/>
          <w:rtl/>
        </w:rPr>
        <w:t xml:space="preserve"> اقرأ الحديث، واستخرج منه بعض فضائل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تشريف الصيام بإضافته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2-عظم أجر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طيب رائحة فم الصائم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أعدُّ جدولًا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جدولًا به قائمتان: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قائمة بالأعمال الصالحة التي تنصح أصدقاءك أن يقوموا بها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قائمة بالعادات السيئة التي ترى أن رمضان يمثل فرصة للتخلص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صلى الله عليه وسلم:</w:t>
      </w:r>
      <w:r>
        <w:rPr>
          <w:rFonts w:ascii="adwa-assalaf" w:eastAsia="adwa-assalaf" w:hAnsi="adwa-assalaf" w:cs="adwa-assalaf"/>
          <w:b w:val="0"/>
          <w:color w:val="000D80"/>
          <w:sz w:val="28"/>
          <w:szCs w:val="28"/>
          <w:rtl/>
        </w:rPr>
        <w:t xml:space="preserve"> «وَلَخُلُوفُ فَمِ الصَّائِمِ أَطْيَبُ عِنْدَ اللهِ مِنْ رِيحِ المِسْكِ»</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تعالى لأثر الصيام – جواز وضع الطيب – الحرص على 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صلى الله عليه وسلم:</w:t>
      </w:r>
      <w:r>
        <w:rPr>
          <w:rFonts w:ascii="adwa-assalaf" w:eastAsia="adwa-assalaf" w:hAnsi="adwa-assalaf" w:cs="adwa-assalaf"/>
          <w:b w:val="0"/>
          <w:color w:val="000D80"/>
          <w:sz w:val="28"/>
          <w:szCs w:val="28"/>
          <w:rtl/>
        </w:rPr>
        <w:t xml:space="preserve"> «مَنْ فَطَّرَ صَائِمًا كَانَ لَهُ مِثْلُ أَجْرِهِ»</w:t>
      </w:r>
      <w:r>
        <w:rPr>
          <w:rFonts w:ascii="adwa-assalaf" w:eastAsia="adwa-assalaf" w:hAnsi="adwa-assalaf" w:cs="adwa-assalaf"/>
          <w:b w:val="0"/>
          <w:color w:val="000000"/>
          <w:sz w:val="28"/>
          <w:szCs w:val="28"/>
          <w:rtl/>
        </w:rPr>
        <w:t xml:space="preserve"> يدل على 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 الإطعام –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شهر رمضان فرصة لقَبول الدعاء، خاصةً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(الإفطار – السحور –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الصدقة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العمرة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فرحة الصائم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كيف يتعرف المسلمون على بداية شهر رمضان ونهايته.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بشرنا النبيُّ صلى الله عليه وسلم بعدة أسباب لغفران الذنوب في شهر رمضان. اكتب اثنين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مقالًا في خمسة أسطر عن التعبد في العشر الأواخر من رمضان، مع بيان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يرتبط الصيام والقرآن بشهر رمضان.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المقصود بمبطلات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تمثِّل لبعض مبطلات الصوم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تستدل على 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أهمية العناية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تتجنب 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توجب القضاء فقط:</w:t>
      </w:r>
      <w:r>
        <w:rPr>
          <w:rFonts w:ascii="adwa-assalaf" w:eastAsia="adwa-assalaf" w:hAnsi="adwa-assalaf" w:cs="adwa-assalaf"/>
          <w:b w:val="0"/>
          <w:color w:val="000000"/>
          <w:sz w:val="28"/>
          <w:szCs w:val="28"/>
          <w:rtl/>
        </w:rPr>
        <w:t xml:space="preserve"> نية الإفطار،</w:t>
      </w:r>
      <w:r>
        <w:rPr>
          <w:rFonts w:ascii="adwa-assalaf" w:eastAsia="adwa-assalaf" w:hAnsi="adwa-assalaf" w:cs="adwa-assalaf"/>
          <w:b w:val="0"/>
          <w:color w:val="000000"/>
          <w:sz w:val="28"/>
          <w:szCs w:val="28"/>
          <w:rtl/>
        </w:rPr>
        <w:t xml:space="preserve"> .....أو .....،</w:t>
      </w:r>
      <w:r>
        <w:rPr>
          <w:rFonts w:ascii="adwa-assalaf" w:eastAsia="adwa-assalaf" w:hAnsi="adwa-assalaf" w:cs="adwa-assalaf"/>
          <w:b w:val="0"/>
          <w:color w:val="000000"/>
          <w:sz w:val="28"/>
          <w:szCs w:val="28"/>
          <w:rtl/>
        </w:rPr>
        <w:t xml:space="preserve"> الحيض والنفاس،</w:t>
      </w:r>
      <w:r>
        <w:rPr>
          <w:rFonts w:ascii="adwa-assalaf" w:eastAsia="adwa-assalaf" w:hAnsi="adwa-assalaf" w:cs="adwa-assalaf"/>
          <w:b w:val="0"/>
          <w:color w:val="000000"/>
          <w:sz w:val="28"/>
          <w:szCs w:val="28"/>
          <w:rtl/>
        </w:rPr>
        <w:t xml:space="preserve"> القيء،</w:t>
      </w:r>
      <w:r>
        <w:rPr>
          <w:rFonts w:ascii="adwa-assalaf" w:eastAsia="adwa-assalaf" w:hAnsi="adwa-assalaf" w:cs="adwa-assalaf"/>
          <w:b w:val="0"/>
          <w:color w:val="000000"/>
          <w:sz w:val="28"/>
          <w:szCs w:val="28"/>
          <w:rtl/>
        </w:rPr>
        <w:t xml:space="preserve"> تعمد إخراج المني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توجب القضاء والكفارة:</w:t>
      </w:r>
      <w:r>
        <w:rPr>
          <w:rFonts w:ascii="adwa-assalaf" w:eastAsia="adwa-assalaf" w:hAnsi="adwa-assalaf" w:cs="adwa-assalaf"/>
          <w:b w:val="0"/>
          <w:color w:val="000000"/>
          <w:sz w:val="28"/>
          <w:szCs w:val="28"/>
          <w:rtl/>
        </w:rPr>
        <w:t xml:space="preserve">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الصيام هي الأعمال التي إذا فعل الصائم شيئًا منها 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هذه المبطلات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مبطلات تُوجِب القضاء دون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فيكتفي المفطر بإعادة صيام اليوم الذي أفطر فيه، وهذه المبطلات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الجازمة على الإفطار أثناء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عزم نيته على أن يفطر أثناء النهار ولكنه لم يتناول شيئًا من المفطرات فقد بطل صومه، وعليه أن يكمل اليوم ثم يقضي يوما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أو......... عمدًا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مأخوذ من قوله تعالى:</w:t>
      </w:r>
      <w:r>
        <w:rPr>
          <w:rFonts w:ascii="KFGQPC HAFS Uthmanic Script" w:eastAsia="KFGQPC HAFS Uthmanic Script" w:hAnsi="KFGQPC HAFS Uthmanic Script" w:cs="KFGQPC HAFS Uthmanic Script"/>
          <w:b w:val="0"/>
          <w:color w:val="187600"/>
          <w:sz w:val="26"/>
          <w:szCs w:val="26"/>
          <w:rtl/>
        </w:rPr>
        <w:t xml:space="preserve"> وَكُلُوا وَاشْرَبُوا حَتَّى يَتَبَيَّنَ لَكُمُ الْخَيْطُ الْأَبْيَضُ مِنَ الْخَيْطِ الْأَسْوَدِ مِنَ الْفَجْرِ ثُمَّ أَتِمُّوا الصِّيَامَ إِلَى اللَّيْلِ</w:t>
      </w:r>
      <w:r>
        <w:rPr>
          <w:rFonts w:ascii="adwa-assalaf" w:eastAsia="adwa-assalaf" w:hAnsi="adwa-assalaf" w:cs="adwa-assalaf"/>
          <w:b w:val="0"/>
          <w:color w:val="000000"/>
          <w:sz w:val="28"/>
          <w:szCs w:val="28"/>
          <w:rtl/>
        </w:rPr>
        <w:t xml:space="preserve"> (البقرة:187).</w:t>
      </w:r>
      <w:r>
        <w:rPr>
          <w:rFonts w:ascii="adwa-assalaf" w:eastAsia="adwa-assalaf" w:hAnsi="adwa-assalaf" w:cs="adwa-assalaf"/>
          <w:b w:val="0"/>
          <w:color w:val="000000"/>
          <w:sz w:val="28"/>
          <w:szCs w:val="28"/>
          <w:rtl/>
        </w:rPr>
        <w:t xml:space="preserve"> والخيط الأبيض، أي: الفجر.</w:t>
      </w:r>
      <w:r>
        <w:rPr>
          <w:rFonts w:ascii="adwa-assalaf" w:eastAsia="adwa-assalaf" w:hAnsi="adwa-assalaf" w:cs="adwa-assalaf"/>
          <w:b w:val="0"/>
          <w:color w:val="000000"/>
          <w:sz w:val="28"/>
          <w:szCs w:val="28"/>
          <w:rtl/>
        </w:rPr>
        <w:t xml:space="preserve"> والخيط الأسود، أي: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حَاضَتْ المرأة أَو نفستْ بطل صومها، وعليها أن تفطر؛ لقول النبي صلى الله عليه وسلم:</w:t>
      </w:r>
      <w:r>
        <w:rPr>
          <w:rFonts w:ascii="adwa-assalaf" w:eastAsia="adwa-assalaf" w:hAnsi="adwa-assalaf" w:cs="adwa-assalaf"/>
          <w:b w:val="0"/>
          <w:color w:val="000D80"/>
          <w:sz w:val="28"/>
          <w:szCs w:val="28"/>
          <w:rtl/>
        </w:rPr>
        <w:t xml:space="preserve"> «أَلَيْسَ إِذَا حَاضَتْ لَمْ تُصَلِّ وَلَمْ تَصُمْ؟...»</w:t>
      </w:r>
      <w:r>
        <w:rPr>
          <w:rFonts w:ascii="adwa-assalaf" w:eastAsia="adwa-assalaf" w:hAnsi="adwa-assalaf" w:cs="adwa-assalaf"/>
          <w:b w:val="0"/>
          <w:color w:val="000000"/>
          <w:sz w:val="28"/>
          <w:szCs w:val="28"/>
          <w:rtl/>
        </w:rPr>
        <w:t xml:space="preserve"> (رواه البخاري 304، ومسلم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القيء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استقاء -أي أخرج ما في جوفه عمدًا- بطل صومه، وأما مَن غلبه القيء فليس عليه قضاء، وصومه صحيح؛ لقول النبي صلى الله عليه وسلم قَالَ:</w:t>
      </w:r>
      <w:r>
        <w:rPr>
          <w:rFonts w:ascii="adwa-assalaf" w:eastAsia="adwa-assalaf" w:hAnsi="adwa-assalaf" w:cs="adwa-assalaf"/>
          <w:b w:val="0"/>
          <w:color w:val="000D80"/>
          <w:sz w:val="28"/>
          <w:szCs w:val="28"/>
          <w:rtl/>
        </w:rPr>
        <w:t xml:space="preserve"> «مَنْ ذَرَعَهُ القَيْءُ فَلَيْسَ عَلَيْهِ قَضَاءٌ، وَمَنْ اسْتَقَاءَ عَمْدًا فَلْيَقْض»</w:t>
      </w:r>
      <w:r>
        <w:rPr>
          <w:rFonts w:ascii="adwa-assalaf" w:eastAsia="adwa-assalaf" w:hAnsi="adwa-assalaf" w:cs="adwa-assalaf"/>
          <w:b w:val="0"/>
          <w:color w:val="000000"/>
          <w:sz w:val="28"/>
          <w:szCs w:val="28"/>
          <w:rtl/>
        </w:rPr>
        <w:t xml:space="preserve"> (رواه أبو داود 2380، والترمذي 720).</w:t>
      </w:r>
      <w:r>
        <w:rPr>
          <w:rFonts w:ascii="adwa-assalaf" w:eastAsia="adwa-assalaf" w:hAnsi="adwa-assalaf" w:cs="adwa-assalaf"/>
          <w:b w:val="0"/>
          <w:color w:val="000000"/>
          <w:sz w:val="28"/>
          <w:szCs w:val="28"/>
          <w:rtl/>
        </w:rPr>
        <w:t xml:space="preserve"> وذَرَعَه، أي: غلبه.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الاستمناء: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تعمد إنزال المني بفعلٍ مِن الصائم، فمَن فعل ذلك بطل صومه، وعليه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المبطلات التي توجب القضاء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مبطل واحد، وهو الجماع، فيبطل صوم من مارس الجماع في نهار رمضان، ويجب عليه القضاء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والكفارة هي أن يُكَفِّر عن هذه الخطيئة بعتق رقبة، فإن لم يجد فصيام شهرين متتابعين، فإن لم يستطع فإطعام ستين مسكينًا، فقد جامع رجلٌ امرأَته في نهار رمضانَ، فقال له النبي صلى الله عليه وسلم:</w:t>
      </w:r>
      <w:r>
        <w:rPr>
          <w:rFonts w:ascii="adwa-assalaf" w:eastAsia="adwa-assalaf" w:hAnsi="adwa-assalaf" w:cs="adwa-assalaf"/>
          <w:b w:val="0"/>
          <w:color w:val="000D80"/>
          <w:sz w:val="28"/>
          <w:szCs w:val="28"/>
          <w:rtl/>
        </w:rPr>
        <w:t xml:space="preserve"> «هَلْ تَجِدُ رَقَبَةً؟»، قال: لا، قال: «هَلْ تَسْتَطِيعُ صِيَامَ شَهْرَيْنِ؟» قال: لا، قال: «فَأَطْعِم سِتِّينَ مِسْكِينًا»</w:t>
      </w:r>
      <w:r>
        <w:rPr>
          <w:rFonts w:ascii="adwa-assalaf" w:eastAsia="adwa-assalaf" w:hAnsi="adwa-assalaf" w:cs="adwa-assalaf"/>
          <w:b w:val="0"/>
          <w:color w:val="000000"/>
          <w:sz w:val="28"/>
          <w:szCs w:val="28"/>
          <w:rtl/>
        </w:rPr>
        <w:t xml:space="preserve"> (رواه البخاري 6821، ومسلم 1111).</w:t>
      </w:r>
      <w:r>
        <w:rPr>
          <w:rFonts w:ascii="adwa-assalaf" w:eastAsia="adwa-assalaf" w:hAnsi="adwa-assalaf" w:cs="adwa-assalaf"/>
          <w:b w:val="0"/>
          <w:color w:val="000000"/>
          <w:sz w:val="28"/>
          <w:szCs w:val="28"/>
          <w:rtl/>
        </w:rPr>
        <w:t xml:space="preserve"> ويختص هذا الحكم بنهار رمضان؛ فمَن فعل ذلك حال صيام القضاء، فلا كفارة عليه، ويفسد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المفطرات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استجدت كثير من المسائل في العصر الحاضر، وقد بحثها الفقهاء المعاصرون، وميَّزُوا ما يفطِّر الصائم وما لا يفطره، وقد أفتى المجمع الفقهي في منظمة التعاون الإسلامي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يفطر به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ما يدخل إلى الجهاز الهضمي، متجاوزًا الفم والبلعوم.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كل ما يتغذى به جسم الصائم، ومن أي منفذ طبيعي، ومنه الحقن المغذية.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نقل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الغسيل الكلوي البريتوني والدموي.</w:t>
      </w:r>
      <w:r>
        <w:rPr>
          <w:rFonts w:ascii="adwa-assalaf" w:eastAsia="adwa-assalaf" w:hAnsi="adwa-assalaf" w:cs="adwa-assalaf"/>
          <w:b w:val="0"/>
          <w:color w:val="000000"/>
          <w:sz w:val="28"/>
          <w:szCs w:val="28"/>
          <w:rtl/>
        </w:rPr>
        <w:t xml:space="preserve"> صورة مجموعة من الأدوات الطبية: حقنة، قطرة، بخاخ ربو...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يفطر الصائم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قطرة العين، أو الأذن، أو الأنف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يدخل الأعضاء التناسلية لكلٍّ من الرجل والمرأة من تحاميل، أو أدوات للفحص.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حفر السن، أو تنظيفه، أو خلعه، والسواك وفرشاة الأسنان إذا اجتنب ابتلاع ما نفذ إلى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الحقن العلاجية في الجلد أو العضل أو الوريد، باستثناء السوائل والحقن المغذية.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يدخل الجسم امتصاصًا كالدهونات والمراهم، واللصقات العلاجية الجلدية.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بخاخ الربو.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سحب الدم للتحاليل المخبرية، أو التبرع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تأجيل ما لا يضر تأجيله إلى ما بعد الإفطار من العلاجات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أعاون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بمعاونة زميلك، ابحث عن دليلٍ أو علة الأحكام الآتية، ثم اعرض ما توصلت إليه على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فكر في الفطر دون عزمٍ عليه صَحَّ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كثرة النوم في نهار رمضان لا تبطل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وضع القطرة في العين لا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نزل منه المني وهو نائم في نهار رمضان فصيامه صحيح وليس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جامع ناسيًا فصيامه صحيح وليس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أوضح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أثر الأفعال التالية في صحة الصوم، وماذا يجب على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r>
        <w:rPr>
          <w:rFonts w:ascii="adwa-assalaf" w:eastAsia="adwa-assalaf" w:hAnsi="adwa-assalaf" w:cs="adwa-assalaf"/>
          <w:b w:val="0"/>
          <w:color w:val="000000"/>
          <w:sz w:val="28"/>
          <w:szCs w:val="28"/>
          <w:rtl/>
        </w:rPr>
        <w:t xml:space="preserve"> شرب عصيرًا ناسيًا أنه صائم.</w:t>
      </w:r>
      <w:r>
        <w:rPr>
          <w:rFonts w:ascii="adwa-assalaf" w:eastAsia="adwa-assalaf" w:hAnsi="adwa-assalaf" w:cs="adwa-assalaf"/>
          <w:b w:val="0"/>
          <w:color w:val="000000"/>
          <w:sz w:val="28"/>
          <w:szCs w:val="28"/>
          <w:rtl/>
        </w:rPr>
        <w:t xml:space="preserve"> هاجت الريح فدخل غبار في فمه.</w:t>
      </w:r>
      <w:r>
        <w:rPr>
          <w:rFonts w:ascii="adwa-assalaf" w:eastAsia="adwa-assalaf" w:hAnsi="adwa-assalaf" w:cs="adwa-assalaf"/>
          <w:b w:val="0"/>
          <w:color w:val="000000"/>
          <w:sz w:val="28"/>
          <w:szCs w:val="28"/>
          <w:rtl/>
        </w:rPr>
        <w:t xml:space="preserve"> يدخن السجائر أثناء الصيام.</w:t>
      </w:r>
      <w:r>
        <w:rPr>
          <w:rFonts w:ascii="adwa-assalaf" w:eastAsia="adwa-assalaf" w:hAnsi="adwa-assalaf" w:cs="adwa-assalaf"/>
          <w:b w:val="0"/>
          <w:color w:val="000000"/>
          <w:sz w:val="28"/>
          <w:szCs w:val="28"/>
          <w:rtl/>
        </w:rPr>
        <w:t xml:space="preserve"> أخذ حقنة عضلية في نهار رمضان.</w:t>
      </w:r>
      <w:r>
        <w:rPr>
          <w:rFonts w:ascii="adwa-assalaf" w:eastAsia="adwa-assalaf" w:hAnsi="adwa-assalaf" w:cs="adwa-assalaf"/>
          <w:b w:val="0"/>
          <w:color w:val="000000"/>
          <w:sz w:val="28"/>
          <w:szCs w:val="28"/>
          <w:rtl/>
        </w:rPr>
        <w:t xml:space="preserve"> حكم صومه</w:t>
      </w:r>
      <w:r>
        <w:rPr>
          <w:rFonts w:ascii="adwa-assalaf" w:eastAsia="adwa-assalaf" w:hAnsi="adwa-assalaf" w:cs="adwa-assalaf"/>
          <w:b w:val="0"/>
          <w:color w:val="000000"/>
          <w:sz w:val="28"/>
          <w:szCs w:val="28"/>
          <w:rtl/>
        </w:rPr>
        <w:t xml:space="preserve"> صحيح</w:t>
      </w:r>
      <w:r>
        <w:rPr>
          <w:rFonts w:ascii="adwa-assalaf" w:eastAsia="adwa-assalaf" w:hAnsi="adwa-assalaf" w:cs="adwa-assalaf"/>
          <w:b w:val="0"/>
          <w:color w:val="000000"/>
          <w:sz w:val="28"/>
          <w:szCs w:val="28"/>
          <w:rtl/>
        </w:rPr>
        <w:t xml:space="preserve"> صحيح</w:t>
      </w:r>
      <w:r>
        <w:rPr>
          <w:rFonts w:ascii="adwa-assalaf" w:eastAsia="adwa-assalaf" w:hAnsi="adwa-assalaf" w:cs="adwa-assalaf"/>
          <w:b w:val="0"/>
          <w:color w:val="000000"/>
          <w:sz w:val="28"/>
          <w:szCs w:val="28"/>
          <w:rtl/>
        </w:rPr>
        <w:t xml:space="preserve"> غير صحيح</w:t>
      </w:r>
      <w:r>
        <w:rPr>
          <w:rFonts w:ascii="adwa-assalaf" w:eastAsia="adwa-assalaf" w:hAnsi="adwa-assalaf" w:cs="adwa-assalaf"/>
          <w:b w:val="0"/>
          <w:color w:val="000000"/>
          <w:sz w:val="28"/>
          <w:szCs w:val="28"/>
          <w:rtl/>
        </w:rPr>
        <w:t xml:space="preserve"> صحيح</w:t>
      </w:r>
      <w:r>
        <w:rPr>
          <w:rFonts w:ascii="adwa-assalaf" w:eastAsia="adwa-assalaf" w:hAnsi="adwa-assalaf" w:cs="adwa-assalaf"/>
          <w:b w:val="0"/>
          <w:color w:val="000000"/>
          <w:sz w:val="28"/>
          <w:szCs w:val="28"/>
          <w:rtl/>
        </w:rPr>
        <w:t xml:space="preserve"> ماذا يجب عليه</w:t>
      </w:r>
      <w:r>
        <w:rPr>
          <w:rFonts w:ascii="adwa-assalaf" w:eastAsia="adwa-assalaf" w:hAnsi="adwa-assalaf" w:cs="adwa-assalaf"/>
          <w:b w:val="0"/>
          <w:color w:val="000000"/>
          <w:sz w:val="28"/>
          <w:szCs w:val="28"/>
          <w:rtl/>
        </w:rPr>
        <w:t xml:space="preserve"> لا شيء عليه</w:t>
      </w:r>
      <w:r>
        <w:rPr>
          <w:rFonts w:ascii="adwa-assalaf" w:eastAsia="adwa-assalaf" w:hAnsi="adwa-assalaf" w:cs="adwa-assalaf"/>
          <w:b w:val="0"/>
          <w:color w:val="000000"/>
          <w:sz w:val="28"/>
          <w:szCs w:val="28"/>
          <w:rtl/>
        </w:rPr>
        <w:t xml:space="preserve"> لا شيء عليه</w:t>
      </w:r>
      <w:r>
        <w:rPr>
          <w:rFonts w:ascii="adwa-assalaf" w:eastAsia="adwa-assalaf" w:hAnsi="adwa-assalaf" w:cs="adwa-assalaf"/>
          <w:b w:val="0"/>
          <w:color w:val="000000"/>
          <w:sz w:val="28"/>
          <w:szCs w:val="28"/>
          <w:rtl/>
        </w:rPr>
        <w:t xml:space="preserve">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وَبَالِغْ فِي الِاسْتِنْشَاقِ إِلَّا أَنْ تَكُونَ صَائِمًا»</w:t>
      </w:r>
      <w:r>
        <w:rPr>
          <w:rFonts w:ascii="adwa-assalaf" w:eastAsia="adwa-assalaf" w:hAnsi="adwa-assalaf" w:cs="adwa-assalaf"/>
          <w:b w:val="0"/>
          <w:color w:val="000000"/>
          <w:sz w:val="28"/>
          <w:szCs w:val="28"/>
          <w:rtl/>
        </w:rPr>
        <w:t xml:space="preserve"> (رواه أبو داود 142، والترمذي 788، والنسائي 87).</w:t>
      </w:r>
      <w:r>
        <w:rPr>
          <w:rFonts w:ascii="adwa-assalaf" w:eastAsia="adwa-assalaf" w:hAnsi="adwa-assalaf" w:cs="adwa-assalaf"/>
          <w:b w:val="0"/>
          <w:color w:val="000000"/>
          <w:sz w:val="28"/>
          <w:szCs w:val="28"/>
          <w:rtl/>
        </w:rPr>
        <w:t xml:space="preserve"> كيف يمكن الاستدلال بهذا الحديث على الحذر مما قد يسبب الفطر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أشياء لا تبطل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الْجِمَاعُ فِي حَال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فِي حَال النِّسْيَانِ لاَ يُفَطِّرُ قِيَاسًا عَلَى الأْكْل وَالشُّرْبِ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دُخُول الْغُبَارِ وَنَحْوِهِ حَلْقَ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حَلْقَ الصَّائِمِ غُبَارٌ أَوْ ذُبَابٌ أَوْ دُخَانٌ بِنَفْسِهِ بِلاَ صُنْعِهِ، وَلَوْ كَانَ الصَّائِمُ ذَاكِرًا لِصَوْمِهِ، لَمْ يُفْطِرْ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الاِدِّهَانُ: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دَهَنَ الصَّائِمُ رَأْسَهُ، أَوْ شَارِبَهُ لاَ يَضُرُّهُ ذَلِكَ، وَكَذَا لَوْ اخْتَضَبَ بِحِنَّاءٍ، فَوَجَدَ الطَّعْمَ فِي حَلْقِهِ لَمْ يَفْسُدْ صَوْمُهُ، وَلاَ يَجِبُ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الاِحْتِلاَمُ: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نَامَ الصَّائِمُ فَاحْتَلَمَ لاَ يَفْسُدُ صَوْمُهُ، بَل يُتِمُّهُ إِجْمَاعًا، إِذَا لَمْ يَفْعَل شَيْئًا يَحْرُمُ عَلَيْهِ وَيَجِبُ عَلَيْهِ الاِغْتِسَال. وَمَنْ أَجْنَبَ لَيْلًا، ثُمَّ أَصْبَحَ صَائِمًا، فَصَوْمُهُ صَحِيحٌ، وَلاَ قَضَاءَ عَلَيْهِ عِنْدَ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الْبَلَل فِي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يُفْسِدُ الصَّوْمَ الْبَلَل الَّذِي يَبْقَى فِي الْفَمِ بَعْدَ الْمَضْمَضَةِ، إِذَا ابْتَلَعَهُ الصَّائِمُ مَعَ الرِّيقِ، بِشَرْطِ أَنْ يَبْصُقَ بَعْدَ مَجِّ الْمَاءِ، لاِخْتِلاَطِ الْمَاءِ بِالْبُصَاقِ، فَلاَ يَخْرُجُ بِمُجَرَّدِ الْمَجِّ، وَلاَ تُشْتَرَطُ الْمُبَالَغَةُ فِي الْبَصْقِ؛ لأَِنَّ الْبَاقِيَ بَعْدَهُ مُجَرَّدُ بَلَلٍ وَرُطُوبَةٍ، لاَ يُمْكِنُ التَّحَرُّزُ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ابْتِلاَعُ مَا بَيْنَ الأسْنَانِ: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ابْتِلاَعُ مَا بَيْنَ الأْسْنَانِ -إِذَا كَانَ قَلِيلًا- لاَ يُفْسِدُ وَلاَ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طُلُوعُ الْفَجْرِ فِي حَالَةِ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الْفُقَهَاءُ عَلَى أَنَّهُ إِذَا طَلَعَ الْفَجْرُ وَفِي فمه طَعَامٌ أَوْ شَرَابٌ فَلْيَلْفِظُهُ، وَيَصِحُّ صَوْمُهُ. فَإِنِ ابْتَلَعَهُ أَفْطَرَ.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علاج الأسنان لا يبطل الصيام.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وَلدَت المرأة فإنها تصوم اليوم التالي للولادة.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إذا ولدت المرأة فإنها تفطر؛ لأنها دخلت في وقت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يبطل صيام مَن جامع زوجته ناسيًا.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يصح صيام من جامع زوجته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قطع نية الصيام أثناء نهار رمضان يبطل الصوم.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يبطل الصيام بأخذ الإبر المغذية.(√)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الجماع وقت السحور يوجب القضاء.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الجماع وقت السحور مباح لا يترتب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الصوم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نام الصائم أكثر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صام ولم يتسحَّر.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أدخل يده في حلقه فخرج الطعام من معدته.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وضع قطرة في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لماذا يشترط العمد في بطلان الصيام بالأكل أو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صلى الله عليه وسلم:</w:t>
      </w:r>
      <w:r>
        <w:rPr>
          <w:rFonts w:ascii="adwa-assalaf" w:eastAsia="adwa-assalaf" w:hAnsi="adwa-assalaf" w:cs="adwa-assalaf"/>
          <w:b w:val="0"/>
          <w:color w:val="000D80"/>
          <w:sz w:val="28"/>
          <w:szCs w:val="28"/>
          <w:rtl/>
        </w:rPr>
        <w:t xml:space="preserve"> «إِذَا نَسِيَ فَأَكَلَ وَشَرِبَ فَلْيُتِمَّ صَوْمَهُ، فَإِنَّمَا أَطْعَمَهُ اللهُ وَسَقَاهُ».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رتِّبْ كفارةَ الجماع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 فإن لم يجد فصيام شهرين متتابعين، فإن لم يستطع فإطعام ستين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الدليل على بطلان الصوم بالقيء عمدًا وبالحيض.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ثمرات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فوائد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الحكمةَ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تستنتج أثرًا من آثار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تشرح كيفية تزكية النفس بالصوم.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أهمية الصيام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الصورة التي أمامك، واستنتج الهدف من تسليط الضوء على قوله تعالى:</w:t>
      </w:r>
      <w:r>
        <w:rPr>
          <w:rFonts w:ascii="adwa-assalaf" w:eastAsia="adwa-assalaf" w:hAnsi="adwa-assalaf" w:cs="adwa-assalaf"/>
          <w:b w:val="0"/>
          <w:color w:val="000000"/>
          <w:sz w:val="28"/>
          <w:szCs w:val="28"/>
          <w:rtl/>
        </w:rPr>
        <w:t xml:space="preserve"> لَعَلَكُم تَتقُون.</w:t>
      </w:r>
      <w:r>
        <w:rPr>
          <w:rFonts w:ascii="adwa-assalaf" w:eastAsia="adwa-assalaf" w:hAnsi="adwa-assalaf" w:cs="adwa-assalaf"/>
          <w:b w:val="0"/>
          <w:color w:val="000000"/>
          <w:sz w:val="28"/>
          <w:szCs w:val="28"/>
          <w:rtl/>
        </w:rPr>
        <w:t xml:space="preserve"> صورة مصحف مفتوح على سورة البقرة، و شعاع ضوئي مسلط على قوله:</w:t>
      </w:r>
      <w:r>
        <w:rPr>
          <w:rFonts w:ascii="KFGQPC HAFS Uthmanic Script" w:eastAsia="KFGQPC HAFS Uthmanic Script" w:hAnsi="KFGQPC HAFS Uthmanic Script" w:cs="KFGQPC HAFS Uthmanic Script"/>
          <w:b w:val="0"/>
          <w:color w:val="187600"/>
          <w:sz w:val="26"/>
          <w:szCs w:val="26"/>
          <w:rtl/>
        </w:rPr>
        <w:t xml:space="preserve"> لَعَلَكُم تَتقُون.</w:t>
      </w:r>
      <w:r>
        <w:rPr>
          <w:rFonts w:ascii="adwa-assalaf" w:eastAsia="adwa-assalaf" w:hAnsi="adwa-assalaf" w:cs="adwa-assalaf"/>
          <w:b w:val="0"/>
          <w:color w:val="000000"/>
          <w:sz w:val="28"/>
          <w:szCs w:val="28"/>
          <w:rtl/>
        </w:rPr>
        <w:t xml:space="preserve"> في الآية الكريمة:</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 (183)</w:t>
      </w:r>
      <w:r>
        <w:rPr>
          <w:rFonts w:ascii="adwa-assalaf" w:eastAsia="adwa-assalaf" w:hAnsi="adwa-assalaf" w:cs="adwa-assalaf"/>
          <w:b w:val="0"/>
          <w:color w:val="000000"/>
          <w:sz w:val="28"/>
          <w:szCs w:val="28"/>
          <w:rtl/>
        </w:rPr>
        <w:t xml:space="preserve"> البقرة: 183</w:t>
      </w:r>
      <w:r>
        <w:rPr>
          <w:rFonts w:ascii="adwa-assalaf" w:eastAsia="adwa-assalaf" w:hAnsi="adwa-assalaf" w:cs="adwa-assalaf"/>
          <w:b w:val="0"/>
          <w:color w:val="000000"/>
          <w:sz w:val="28"/>
          <w:szCs w:val="28"/>
          <w:rtl/>
        </w:rPr>
        <w:t xml:space="preserve"> يمكن أن يسلط ضوء على الاية يميزها عن بقية 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رمضان فرصةٌ عظيمةٌ لتغيير النفس وتزكيتها، والإقبال على الله تعالى، ففي الصيام تزكية للنفس، وتهذيب للسلوك، وتقويم للأخلاق؛ لأنه يحقق للصائم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تقوى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مقاصد الصيام تحقيق التقوى، وهي مخافة الله تعالى وخشيته، بفعل ما أمرَ به، وترك ما نهى عنه،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التربية على مراقبة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الصائم يمتنع عن الطعام والشراب والشهوة بدافع إيمانه، ولا رقيب عليه إلا الله تعالى، وقد فَسَّر النبي صلى الله عليه وسلم الإحسان بمراقبة الله تعالى، فقال:</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(رواه البخاري 50، ومسلم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التربية على الصبر والتحمل: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من أفضل صور الصبر؛ لأنه يجمع بين أنواع الصبر الثلاثة، ففيه: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الصبر على طاعة الله تعالى، بالإمساك عن المفطرات، وإقامة الصلاة، وسائر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الصبر عن معصية الله تعالى، باجتناب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الصبر على أقدار الله تعالى المؤلمة، حيث يتحمل الصائم الجوع والعطش والضعف.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ضبط النفس وحسن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يعلم الإنسان مكارم الأخلاق، وترك الإساءة إلى الآخرين، وتحمل أذاهم. قال النبي صلى الله عليه وسلم:</w:t>
      </w:r>
      <w:r>
        <w:rPr>
          <w:rFonts w:ascii="adwa-assalaf" w:eastAsia="adwa-assalaf" w:hAnsi="adwa-assalaf" w:cs="adwa-assalaf"/>
          <w:b w:val="0"/>
          <w:color w:val="000D80"/>
          <w:sz w:val="28"/>
          <w:szCs w:val="28"/>
          <w:rtl/>
        </w:rPr>
        <w:t xml:space="preserve"> «إِذَا كَانَ يَوْمُ صَوْمِ أَحَدِكُمْ فَلَا يَرْفُثْ، وَلَا يَصْخَبْ، فَإِنْ سَابَّهُ أَحَدٌ أَوْ قَاتَلَهُ، فَلْيَقُلْ: إِنِّي امْرُؤٌ صَائِمٌ»</w:t>
      </w:r>
      <w:r>
        <w:rPr>
          <w:rFonts w:ascii="adwa-assalaf" w:eastAsia="adwa-assalaf" w:hAnsi="adwa-assalaf" w:cs="adwa-assalaf"/>
          <w:b w:val="0"/>
          <w:color w:val="000000"/>
          <w:sz w:val="28"/>
          <w:szCs w:val="28"/>
          <w:rtl/>
        </w:rPr>
        <w:t xml:space="preserve"> (رواه البخاري 1904، ومسلم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التقليل من كيد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الصيام يضيِّق مجاري الشيطان؛ لقول النبي صلى الله عليه وسلم:</w:t>
      </w:r>
      <w:r>
        <w:rPr>
          <w:rFonts w:ascii="adwa-assalaf" w:eastAsia="adwa-assalaf" w:hAnsi="adwa-assalaf" w:cs="adwa-assalaf"/>
          <w:b w:val="0"/>
          <w:color w:val="000D80"/>
          <w:sz w:val="28"/>
          <w:szCs w:val="28"/>
          <w:rtl/>
        </w:rPr>
        <w:t xml:space="preserve"> «إِنَّ الشَّيْطَانَ يَجْرِي مِنَ الإِنْسَانِ مَجْرَى الدَّمِ»</w:t>
      </w:r>
      <w:r>
        <w:rPr>
          <w:rFonts w:ascii="adwa-assalaf" w:eastAsia="adwa-assalaf" w:hAnsi="adwa-assalaf" w:cs="adwa-assalaf"/>
          <w:b w:val="0"/>
          <w:color w:val="000000"/>
          <w:sz w:val="28"/>
          <w:szCs w:val="28"/>
          <w:rtl/>
        </w:rPr>
        <w:t xml:space="preserve"> (رواه البخاري 2038، ومسلم 2174).</w:t>
      </w:r>
      <w:r>
        <w:rPr>
          <w:rFonts w:ascii="adwa-assalaf" w:eastAsia="adwa-assalaf" w:hAnsi="adwa-assalaf" w:cs="adwa-assalaf"/>
          <w:b w:val="0"/>
          <w:color w:val="000000"/>
          <w:sz w:val="28"/>
          <w:szCs w:val="28"/>
          <w:rtl/>
        </w:rPr>
        <w:t xml:space="preserve"> فالصوم يضيِّق على الشيطان فيقل أثر وسوسته، وفي رمضان تُصفَّد الشياطين خاصةً الـمَرَدَة منهم (تُربط الشياطين بالأغلال).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الشعور بحال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يعاني الصائم أحوال الفقراء من الجوع والعطش وغيرها؛ فيرحمهم ويعطف عليهم ويساعدهم.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فالصائم يمتنع عن الحلال طمعًا في مرضاة الله تعالى، وخوفًا من عذابه، فمِن باب أولى ترك الحرام، قال النبي صلى الله عليه وسلم:</w:t>
      </w:r>
      <w:r>
        <w:rPr>
          <w:rFonts w:ascii="adwa-assalaf" w:eastAsia="adwa-assalaf" w:hAnsi="adwa-assalaf" w:cs="adwa-assalaf"/>
          <w:b w:val="0"/>
          <w:color w:val="000D80"/>
          <w:sz w:val="28"/>
          <w:szCs w:val="28"/>
          <w:rtl/>
        </w:rPr>
        <w:t xml:space="preserve"> «مَنْ لَمْ يَدَعْ قَوْلَ الزُّورِ وَالعَمَلَ بِهِ فَلَيْسَ للهِ حَاجَةٌ فِي أَنْ يَدَعَ طَعَامَهُ وَشَرَابَهُ»</w:t>
      </w:r>
      <w:r>
        <w:rPr>
          <w:rFonts w:ascii="adwa-assalaf" w:eastAsia="adwa-assalaf" w:hAnsi="adwa-assalaf" w:cs="adwa-assalaf"/>
          <w:b w:val="0"/>
          <w:color w:val="000000"/>
          <w:sz w:val="28"/>
          <w:szCs w:val="28"/>
          <w:rtl/>
        </w:rPr>
        <w:t xml:space="preserve"> (رواه البخاري 1903).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تحصين الشباب من الانحراف: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يساعد الشباب غير المتزوج على مواجهة الشهوة؛ ولذلك قال النبي صلى الله عليه وسلم:</w:t>
      </w:r>
      <w:r>
        <w:rPr>
          <w:rFonts w:ascii="adwa-assalaf" w:eastAsia="adwa-assalaf" w:hAnsi="adwa-assalaf" w:cs="adwa-assalaf"/>
          <w:b w:val="0"/>
          <w:color w:val="000D80"/>
          <w:sz w:val="28"/>
          <w:szCs w:val="28"/>
          <w:rtl/>
        </w:rPr>
        <w:t xml:space="preserve"> «يَا مَعْشَرَ الشَّبَابِ، مَنِ اسْتَطَاعَ مِنْكُمُ الْبَاءَةَ فَلْيَتَزَوَّجْ؛ فَإِنَّهُ أَغَضُّ لِلْبَصَرِ، وَأَحْصَنُ لِلْفَرْجِ، وَمَنْ لَمْ يَسْتَطِعْ فَعَلَيْهِ بِالصَّوْمِ، فَإِنَّهُ لَهُ وِجَاءٌ»</w:t>
      </w:r>
      <w:r>
        <w:rPr>
          <w:rFonts w:ascii="adwa-assalaf" w:eastAsia="adwa-assalaf" w:hAnsi="adwa-assalaf" w:cs="adwa-assalaf"/>
          <w:b w:val="0"/>
          <w:color w:val="000000"/>
          <w:sz w:val="28"/>
          <w:szCs w:val="28"/>
          <w:rtl/>
        </w:rPr>
        <w:t xml:space="preserve"> (رواه البخاري 5065، ومسلم 1400).</w:t>
      </w:r>
      <w:r>
        <w:rPr>
          <w:rFonts w:ascii="adwa-assalaf" w:eastAsia="adwa-assalaf" w:hAnsi="adwa-assalaf" w:cs="adwa-assalaf"/>
          <w:b w:val="0"/>
          <w:color w:val="000000"/>
          <w:sz w:val="28"/>
          <w:szCs w:val="28"/>
          <w:rtl/>
        </w:rPr>
        <w:t xml:space="preserve"> أي أن الصيام مُضعِفٌ للشهوة.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الْبَاءَة: تكاليف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وقاية وحفظ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التربية على الزهد في الدنيا وشهواتها، والترغيب فيما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بن عبد الله رضي الله عنه</w:t>
      </w:r>
      <w:r>
        <w:rPr>
          <w:rFonts w:ascii="adwa-assalaf" w:eastAsia="adwa-assalaf" w:hAnsi="adwa-assalaf" w:cs="adwa-assalaf"/>
          <w:b w:val="0"/>
          <w:color w:val="BF4E14"/>
          <w:sz w:val="28"/>
          <w:szCs w:val="28"/>
          <w:rtl/>
        </w:rPr>
        <w:t xml:space="preserve"> : «إِذَا صُمْتَ فَلْيَصُمْ سَمْعُكَ، وبَصَرُكَ، وَلِسَانُكَ عَنِ الْكَذِبِ وَالْمَحَارِمِ، وَدَعْ أَذَى الْخَادِمِ، وَلْيَكُنْ عَلَيْكَ وَقَارٌ وَسَكِينَةٌ يَوْمَ صِيَامِكَ، وَلَا تَجْعَلْ يَوْمَ فِطْرِكَ وَصَوْمِكَ سَوَاءً»</w:t>
      </w:r>
      <w:r>
        <w:rPr>
          <w:rFonts w:ascii="adwa-assalaf" w:eastAsia="adwa-assalaf" w:hAnsi="adwa-assalaf" w:cs="adwa-assalaf"/>
          <w:b w:val="0"/>
          <w:color w:val="000000"/>
          <w:sz w:val="28"/>
          <w:szCs w:val="28"/>
          <w:rtl/>
        </w:rPr>
        <w:t xml:space="preserve"> (رواه البيهقي في الشُّعب 3374).</w:t>
      </w:r>
      <w:r>
        <w:rPr>
          <w:rFonts w:ascii="adwa-assalaf" w:eastAsia="adwa-assalaf" w:hAnsi="adwa-assalaf" w:cs="adwa-assalaf"/>
          <w:b w:val="0"/>
          <w:color w:val="000000"/>
          <w:sz w:val="28"/>
          <w:szCs w:val="28"/>
          <w:rtl/>
        </w:rPr>
        <w:t xml:space="preserve"> في كلام جابر رضي الله عنه توجيهات تساعد الصائم على تزكية النفس، وضِّحْ ذلك بإكمال 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يلتزم بها الصائم: حفظ الجوارح كالسمع والبصر واللسان، التحلي بالسكينة والوقار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يتجنبها الصائم: أذى الآخرين، عدم التسوية بين يوم الصوم ويوم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العمل بالوصية في تزكية النفس: يؤدي ذلك لطمأنينة نفس الصائم وسكينته وهدوئه. وسمو أخلاقه وحفظ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يعاني الشباب من فتنة النساء، وضيق سبل الزواج في كثير من المجتمعات. من خلال مناقشة مجموعتك، ابحث عن وسائل تساعد الشباب على علاج تلك المشاكل، مستعينًا بما ورد في القرآن الكريم والسُّنة النبوية، وتوصيات المصلحين والدعاة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أقترح برنامجًا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برنامجًا يوميًّا للصائم يساعده على تزكية نفسه في رمضان، ويعالج مشكلة ارتكاب المحرمات أثناء الصيام، مثل: الغيبة، والنظر للعوارت، وإضاعات الوقت أمام شاشات التلفاز والهاتف.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يدل قول جابر رضي الله عنه:</w:t>
      </w:r>
      <w:r>
        <w:rPr>
          <w:rFonts w:ascii="adwa-assalaf" w:eastAsia="adwa-assalaf" w:hAnsi="adwa-assalaf" w:cs="adwa-assalaf"/>
          <w:b w:val="0"/>
          <w:color w:val="BF4E14"/>
          <w:sz w:val="28"/>
          <w:szCs w:val="28"/>
          <w:rtl/>
        </w:rPr>
        <w:t xml:space="preserve"> (إِذَا صُمْتَ فَلْيَصُمْ سَمْعُكَ وبَصَرُكَ وَلِسَانُكَ)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الصوم على الجوارح – قلة الحديث أثناء الصوم - استحباب 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النبي صلى الله عليه وسلم للشباب:</w:t>
      </w:r>
      <w:r>
        <w:rPr>
          <w:rFonts w:ascii="adwa-assalaf" w:eastAsia="adwa-assalaf" w:hAnsi="adwa-assalaf" w:cs="adwa-assalaf"/>
          <w:b w:val="0"/>
          <w:color w:val="000D80"/>
          <w:sz w:val="28"/>
          <w:szCs w:val="28"/>
          <w:rtl/>
        </w:rPr>
        <w:t xml:space="preserve"> «وَمَنْ لَمْ يَسْتَطِعْ فَعَلَيْهِ بِالصَّوْمِ؛ فَإِنَّهُ لَهُ وِجَاءٌ»،</w:t>
      </w:r>
      <w:r>
        <w:rPr>
          <w:rFonts w:ascii="adwa-assalaf" w:eastAsia="adwa-assalaf" w:hAnsi="adwa-assalaf" w:cs="adwa-assalaf"/>
          <w:b w:val="0"/>
          <w:color w:val="000000"/>
          <w:sz w:val="28"/>
          <w:szCs w:val="28"/>
          <w:rtl/>
        </w:rPr>
        <w:t xml:space="preserve">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(اختصاص الشباب بالصوم – كفاية الصوم عن الزواج – تقليل الصوم للشهوات)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حديثًا يحذِّرُ مِن قول الزور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استخرج الحكمة من تشريع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رمضان شهر الصبر.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مقالًا عن دور الصيام في حماية الشباب، ثم انشره في وسائل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قال النبي صلى الله عليه وسلم:</w:t>
      </w:r>
      <w:r>
        <w:rPr>
          <w:rFonts w:ascii="adwa-assalaf" w:eastAsia="adwa-assalaf" w:hAnsi="adwa-assalaf" w:cs="adwa-assalaf"/>
          <w:b w:val="0"/>
          <w:color w:val="000D80"/>
          <w:sz w:val="28"/>
          <w:szCs w:val="28"/>
          <w:rtl/>
        </w:rPr>
        <w:t xml:space="preserve"> «إِذَا كَانَ يَوْمُ صَوْمِ أَحَدِكُمْ فَلَا يَرْفُثْ، وَلَا يَصْخَبْ، فَإِنْ سَابَّهُ أَحَدٌ أَوْ قَاتَلَهُ، فَلْيَقُلْ: إِنِّي امْرُؤٌ صَائِمٌ».</w:t>
      </w:r>
      <w:r>
        <w:rPr>
          <w:rFonts w:ascii="adwa-assalaf" w:eastAsia="adwa-assalaf" w:hAnsi="adwa-assalaf" w:cs="adwa-assalaf"/>
          <w:b w:val="0"/>
          <w:color w:val="000000"/>
          <w:sz w:val="28"/>
          <w:szCs w:val="28"/>
          <w:rtl/>
        </w:rPr>
        <w:t xml:space="preserve"> استخرج من الحديث أثر الصيام في تزكية النفس.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فضائل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الأيام التي يُستحب صيامها.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أهمية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تعتني بصيام التطوع.</w:t>
      </w:r>
      <w:r>
        <w:rPr>
          <w:rFonts w:ascii="adwa-assalaf" w:eastAsia="adwa-assalaf" w:hAnsi="adwa-assalaf" w:cs="adwa-assalaf"/>
          <w:b w:val="0"/>
          <w:color w:val="000000"/>
          <w:sz w:val="28"/>
          <w:szCs w:val="28"/>
          <w:rtl/>
        </w:rPr>
        <w:t xml:space="preserve">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من كل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الإثنين والخميس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داود عليه السلام</w:t>
      </w:r>
      <w:r>
        <w:rPr>
          <w:rFonts w:ascii="adwa-assalaf" w:eastAsia="adwa-assalaf" w:hAnsi="adwa-assalaf" w:cs="adwa-assalaf"/>
          <w:b w:val="0"/>
          <w:color w:val="000000"/>
          <w:sz w:val="28"/>
          <w:szCs w:val="28"/>
          <w:rtl/>
        </w:rPr>
        <w:t xml:space="preserve"> صيام التطوع: هو الصيام الذي ليس بفرض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المحب لله تعالى لا يقتصر على الصيام الواجب في رمضان، بل يتقرب إلى الله تعالى بصوم النوافل، يقول النبي صلى الله عليه وسلم:</w:t>
      </w:r>
      <w:r>
        <w:rPr>
          <w:rFonts w:ascii="adwa-assalaf" w:eastAsia="adwa-assalaf" w:hAnsi="adwa-assalaf" w:cs="adwa-assalaf"/>
          <w:b w:val="0"/>
          <w:color w:val="000D80"/>
          <w:sz w:val="28"/>
          <w:szCs w:val="28"/>
          <w:rtl/>
        </w:rPr>
        <w:t xml:space="preserve"> «إِنَّ اللهَ قَالَ: ... وَمَا يَزَالُ عَبْدِي يَتَقَرَّبُ إِلَيَّ بِالنَّوَافِلِ حَتَّى أُحِبَّهُ»</w:t>
      </w:r>
      <w:r>
        <w:rPr>
          <w:rFonts w:ascii="adwa-assalaf" w:eastAsia="adwa-assalaf" w:hAnsi="adwa-assalaf" w:cs="adwa-assalaf"/>
          <w:b w:val="0"/>
          <w:color w:val="000000"/>
          <w:sz w:val="28"/>
          <w:szCs w:val="28"/>
          <w:rtl/>
        </w:rPr>
        <w:t xml:space="preserve"> (رواه البخاري 6502).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صيام التطوع تحصيل للثواب، ووقاية من عذاب الله تعالى، يقول النبي صلى الله عليه وسلم:</w:t>
      </w:r>
      <w:r>
        <w:rPr>
          <w:rFonts w:ascii="adwa-assalaf" w:eastAsia="adwa-assalaf" w:hAnsi="adwa-assalaf" w:cs="adwa-assalaf"/>
          <w:b w:val="0"/>
          <w:color w:val="000D80"/>
          <w:sz w:val="28"/>
          <w:szCs w:val="28"/>
          <w:rtl/>
        </w:rPr>
        <w:t xml:space="preserve"> «مَنْ صَامَ يَوْمًا فِي سَبِيلِ اللهِ بَعَّدَ اللهُ وَجْهَهُ عَنِ النَّارِ سَبْعِينَ خَرِيفًا»</w:t>
      </w:r>
      <w:r>
        <w:rPr>
          <w:rFonts w:ascii="adwa-assalaf" w:eastAsia="adwa-assalaf" w:hAnsi="adwa-assalaf" w:cs="adwa-assalaf"/>
          <w:b w:val="0"/>
          <w:color w:val="000000"/>
          <w:sz w:val="28"/>
          <w:szCs w:val="28"/>
          <w:rtl/>
        </w:rPr>
        <w:t xml:space="preserve"> (رواه البخاري 2840، ومسلم 1153).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الأيام التي يُستحب صيامها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ستة أيام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 عن فضلها:</w:t>
      </w:r>
      <w:r>
        <w:rPr>
          <w:rFonts w:ascii="adwa-assalaf" w:eastAsia="adwa-assalaf" w:hAnsi="adwa-assalaf" w:cs="adwa-assalaf"/>
          <w:b w:val="0"/>
          <w:color w:val="000D80"/>
          <w:sz w:val="28"/>
          <w:szCs w:val="28"/>
          <w:rtl/>
        </w:rPr>
        <w:t xml:space="preserve"> «مَنْ صَامَ رَمَضَانَ ثُمَّ أَتْبَعَهُ سِتًّا مِنْ شَوَّالٍ كَانَ كَصِيَامِ الدَّهْرِ»</w:t>
      </w:r>
      <w:r>
        <w:rPr>
          <w:rFonts w:ascii="adwa-assalaf" w:eastAsia="adwa-assalaf" w:hAnsi="adwa-assalaf" w:cs="adwa-assalaf"/>
          <w:b w:val="0"/>
          <w:color w:val="000000"/>
          <w:sz w:val="28"/>
          <w:szCs w:val="28"/>
          <w:rtl/>
        </w:rPr>
        <w:t xml:space="preserve"> (رواه مسلم 1164).</w:t>
      </w:r>
      <w:r>
        <w:rPr>
          <w:rFonts w:ascii="adwa-assalaf" w:eastAsia="adwa-assalaf" w:hAnsi="adwa-assalaf" w:cs="adwa-assalaf"/>
          <w:b w:val="0"/>
          <w:color w:val="000000"/>
          <w:sz w:val="28"/>
          <w:szCs w:val="28"/>
          <w:rtl/>
        </w:rPr>
        <w:t xml:space="preserve"> فمَن صام رمضان وستًّا من شوال فكأنه صام السنة كلها، لأن الحسنة بعشر 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صيام ثلاثة أيام من كلِّ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أبي هريرة رضي الله عنه قال:</w:t>
      </w:r>
      <w:r>
        <w:rPr>
          <w:rFonts w:ascii="adwa-assalaf" w:eastAsia="adwa-assalaf" w:hAnsi="adwa-assalaf" w:cs="adwa-assalaf"/>
          <w:b w:val="0"/>
          <w:color w:val="000D80"/>
          <w:sz w:val="28"/>
          <w:szCs w:val="28"/>
          <w:rtl/>
        </w:rPr>
        <w:t xml:space="preserve"> أَوْصَانِي خَلِيلِي صلى الله عليه وسلم بِثَلاَثٍ: «صِيَامِ ثَلاَثَةِ أَيَّامٍ مِنْ كُلِّ شَهْرٍ، وَرَكْعَتَيِ الضُّحَى، وَأَنْ أُوتِرَ قَبْلَ أَنْ أَنَامَ»</w:t>
      </w:r>
      <w:r>
        <w:rPr>
          <w:rFonts w:ascii="adwa-assalaf" w:eastAsia="adwa-assalaf" w:hAnsi="adwa-assalaf" w:cs="adwa-assalaf"/>
          <w:b w:val="0"/>
          <w:color w:val="000000"/>
          <w:sz w:val="28"/>
          <w:szCs w:val="28"/>
          <w:rtl/>
        </w:rPr>
        <w:t xml:space="preserve"> (رواه البخاري 1981،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أن يصومها المسلم مفرقة أو متتابعة، والأفضل أن تكون في الأيام البيض، وهي أيام (13، 14، 15) من كل شهر قمري؛ لقول أبي ذر رضي الله عنه:</w:t>
      </w:r>
      <w:r>
        <w:rPr>
          <w:rFonts w:ascii="adwa-assalaf" w:eastAsia="adwa-assalaf" w:hAnsi="adwa-assalaf" w:cs="adwa-assalaf"/>
          <w:b w:val="0"/>
          <w:color w:val="000D80"/>
          <w:sz w:val="28"/>
          <w:szCs w:val="28"/>
          <w:rtl/>
        </w:rPr>
        <w:t xml:space="preserve"> «أَمَرَنَا رَسُولُ اللهِ صلى الله عليه وسلم أَنْ نَصُومَ مِنَ الشَّهْرِ ثَلَاثَةَ أَيَّامٍ الْبِيضَ: ثَلَاثَ عَشْرَةَ، وَأَرْبَعَ عَشْرَةَ، وَخَمْسَ عَشْرَةَ»</w:t>
      </w:r>
      <w:r>
        <w:rPr>
          <w:rFonts w:ascii="adwa-assalaf" w:eastAsia="adwa-assalaf" w:hAnsi="adwa-assalaf" w:cs="adwa-assalaf"/>
          <w:b w:val="0"/>
          <w:color w:val="000000"/>
          <w:sz w:val="28"/>
          <w:szCs w:val="28"/>
          <w:rtl/>
        </w:rPr>
        <w:t xml:space="preserve"> (رواه الترمذي 761، النسائي 2422).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الإثنين والخميس: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النبي صلى الله عليه وسلم يحافظ على صيامهما، ولما سُئِلَ عن سبب ذلك قال:</w:t>
      </w:r>
      <w:r>
        <w:rPr>
          <w:rFonts w:ascii="adwa-assalaf" w:eastAsia="adwa-assalaf" w:hAnsi="adwa-assalaf" w:cs="adwa-assalaf"/>
          <w:b w:val="0"/>
          <w:color w:val="000D80"/>
          <w:sz w:val="28"/>
          <w:szCs w:val="28"/>
          <w:rtl/>
        </w:rPr>
        <w:t xml:space="preserve"> «تُعْرَضُ الأَعْمَالُ يَوْمَ الإِثْنَيْنِ وَالخَمِيسِ، فَأُحِبُّ أَنْ يُعْرَضَ عَمَلِي وَأَنَا صَائِمٌ»</w:t>
      </w:r>
      <w:r>
        <w:rPr>
          <w:rFonts w:ascii="adwa-assalaf" w:eastAsia="adwa-assalaf" w:hAnsi="adwa-assalaf" w:cs="adwa-assalaf"/>
          <w:b w:val="0"/>
          <w:color w:val="000000"/>
          <w:sz w:val="28"/>
          <w:szCs w:val="28"/>
          <w:rtl/>
        </w:rPr>
        <w:t xml:space="preserve"> (رواه الترمذي 747).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يوم عرفة لغير الحاج: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يوم عرفة ثوابه عظيم، يقول النبي صلى الله عليه وسلم:</w:t>
      </w:r>
      <w:r>
        <w:rPr>
          <w:rFonts w:ascii="adwa-assalaf" w:eastAsia="adwa-assalaf" w:hAnsi="adwa-assalaf" w:cs="adwa-assalaf"/>
          <w:b w:val="0"/>
          <w:color w:val="000D80"/>
          <w:sz w:val="28"/>
          <w:szCs w:val="28"/>
          <w:rtl/>
        </w:rPr>
        <w:t xml:space="preserve"> «صِيَامُ يَوْمِ عَرَفَةَ أَحْتَسِبُ عَلَى اللهِ أَنْ يُكَفِّرَ السَّنَةَ الَّتِي قَبْلَهُ، وَالسَّنَةَ الَّتِي بَعْدَهُ»</w:t>
      </w:r>
      <w:r>
        <w:rPr>
          <w:rFonts w:ascii="adwa-assalaf" w:eastAsia="adwa-assalaf" w:hAnsi="adwa-assalaf" w:cs="adwa-assalaf"/>
          <w:b w:val="0"/>
          <w:color w:val="000000"/>
          <w:sz w:val="28"/>
          <w:szCs w:val="28"/>
          <w:rtl/>
        </w:rPr>
        <w:t xml:space="preserve"> (رواه مسلم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الصيام في شهر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«أَفْضَلُ الصِّيَامِ بَعْدَ رَمَضَانَ شَهْرُ اللهِ الْمُحَرَّمُ»</w:t>
      </w:r>
      <w:r>
        <w:rPr>
          <w:rFonts w:ascii="adwa-assalaf" w:eastAsia="adwa-assalaf" w:hAnsi="adwa-assalaf" w:cs="adwa-assalaf"/>
          <w:b w:val="0"/>
          <w:color w:val="000000"/>
          <w:sz w:val="28"/>
          <w:szCs w:val="28"/>
          <w:rtl/>
        </w:rPr>
        <w:t xml:space="preserve"> (رواه مسلم 1163).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صيام يوم 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اليوم العاشر في شهر المحرم، قال رسول الله صلى الله عليه وسلم:</w:t>
      </w:r>
      <w:r>
        <w:rPr>
          <w:rFonts w:ascii="adwa-assalaf" w:eastAsia="adwa-assalaf" w:hAnsi="adwa-assalaf" w:cs="adwa-assalaf"/>
          <w:b w:val="0"/>
          <w:color w:val="000D80"/>
          <w:sz w:val="28"/>
          <w:szCs w:val="28"/>
          <w:rtl/>
        </w:rPr>
        <w:t xml:space="preserve"> «وَصِيَامُ يَوْمِ عَاشُورَاءَ أَحْتَسِبُ عَلَى اللهِ أَنْ يُكَفِّرَ السَّنَةَ الَّتِي قَبْلَهُ»</w:t>
      </w:r>
      <w:r>
        <w:rPr>
          <w:rFonts w:ascii="adwa-assalaf" w:eastAsia="adwa-assalaf" w:hAnsi="adwa-assalaf" w:cs="adwa-assalaf"/>
          <w:b w:val="0"/>
          <w:color w:val="000000"/>
          <w:sz w:val="28"/>
          <w:szCs w:val="28"/>
          <w:rtl/>
        </w:rPr>
        <w:t xml:space="preserve"> (رواه مسلم 1162).</w:t>
      </w:r>
      <w:r>
        <w:rPr>
          <w:rFonts w:ascii="adwa-assalaf" w:eastAsia="adwa-assalaf" w:hAnsi="adwa-assalaf" w:cs="adwa-assalaf"/>
          <w:b w:val="0"/>
          <w:color w:val="000000"/>
          <w:sz w:val="28"/>
          <w:szCs w:val="28"/>
          <w:rtl/>
        </w:rPr>
        <w:t xml:space="preserve"> ويُستحب أن يُضمَّ إليه صيام اليوم التاسع من المحرم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صيام يوم وإفطار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أحب أنواع صيام التطوع إلى الله تعالى، يقول رسول الله صلى الله عليه وسلم:</w:t>
      </w:r>
      <w:r>
        <w:rPr>
          <w:rFonts w:ascii="adwa-assalaf" w:eastAsia="adwa-assalaf" w:hAnsi="adwa-assalaf" w:cs="adwa-assalaf"/>
          <w:b w:val="0"/>
          <w:color w:val="000D80"/>
          <w:sz w:val="28"/>
          <w:szCs w:val="28"/>
          <w:rtl/>
        </w:rPr>
        <w:t xml:space="preserve"> «أَحَبُّ الصِّيَامِ إِلَى اللهِ صِيَامُ دَاوُدَ، كَانَ يَصُومُ يَوْمًا وَيُفْطِرُ يَوْمًا»</w:t>
      </w:r>
      <w:r>
        <w:rPr>
          <w:rFonts w:ascii="adwa-assalaf" w:eastAsia="adwa-assalaf" w:hAnsi="adwa-assalaf" w:cs="adwa-assalaf"/>
          <w:b w:val="0"/>
          <w:color w:val="000000"/>
          <w:sz w:val="28"/>
          <w:szCs w:val="28"/>
          <w:rtl/>
        </w:rPr>
        <w:t xml:space="preserve"> (رواه البخاري 3420، ومسلم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أصمِّم بطاقة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بطاقة دعوية على شكل لوحة توضِّح فيها أيام صيام التطوع، ثم تعاون مع زملائك في نشرها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أكتُبُ الحكمَ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بإشرافِ معلمِك، اكتب حكم صيام الأيام الآتية، مع البحث عن علة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w:t>
      </w:r>
      <w:r>
        <w:rPr>
          <w:rFonts w:ascii="adwa-assalaf" w:eastAsia="adwa-assalaf" w:hAnsi="adwa-assalaf" w:cs="adwa-assalaf"/>
          <w:b w:val="0"/>
          <w:color w:val="000000"/>
          <w:sz w:val="28"/>
          <w:szCs w:val="28"/>
          <w:rtl/>
        </w:rPr>
        <w:t xml:space="preserve"> صيام يوم تاسوعاء</w:t>
      </w:r>
      <w:r>
        <w:rPr>
          <w:rFonts w:ascii="adwa-assalaf" w:eastAsia="adwa-assalaf" w:hAnsi="adwa-assalaf" w:cs="adwa-assalaf"/>
          <w:b w:val="0"/>
          <w:color w:val="000000"/>
          <w:sz w:val="28"/>
          <w:szCs w:val="28"/>
          <w:rtl/>
        </w:rPr>
        <w:t xml:space="preserve"> صيام يوم العيد</w:t>
      </w:r>
      <w:r>
        <w:rPr>
          <w:rFonts w:ascii="adwa-assalaf" w:eastAsia="adwa-assalaf" w:hAnsi="adwa-assalaf" w:cs="adwa-assalaf"/>
          <w:b w:val="0"/>
          <w:color w:val="000000"/>
          <w:sz w:val="28"/>
          <w:szCs w:val="28"/>
          <w:rtl/>
        </w:rPr>
        <w:t xml:space="preserve"> صيام يومِ النذرِ</w:t>
      </w:r>
      <w:r>
        <w:rPr>
          <w:rFonts w:ascii="adwa-assalaf" w:eastAsia="adwa-assalaf" w:hAnsi="adwa-assalaf" w:cs="adwa-assalaf"/>
          <w:b w:val="0"/>
          <w:color w:val="000000"/>
          <w:sz w:val="28"/>
          <w:szCs w:val="28"/>
          <w:rtl/>
        </w:rPr>
        <w:t xml:space="preserve"> صيام يوم الجمعة منفردًا</w:t>
      </w:r>
      <w:r>
        <w:rPr>
          <w:rFonts w:ascii="adwa-assalaf" w:eastAsia="adwa-assalaf" w:hAnsi="adwa-assalaf" w:cs="adwa-assalaf"/>
          <w:b w:val="0"/>
          <w:color w:val="000000"/>
          <w:sz w:val="28"/>
          <w:szCs w:val="28"/>
          <w:rtl/>
        </w:rPr>
        <w:t xml:space="preserve"> حكم صومه</w:t>
      </w:r>
      <w:r>
        <w:rPr>
          <w:rFonts w:ascii="adwa-assalaf" w:eastAsia="adwa-assalaf" w:hAnsi="adwa-assalaf" w:cs="adwa-assalaf"/>
          <w:b w:val="0"/>
          <w:color w:val="000000"/>
          <w:sz w:val="28"/>
          <w:szCs w:val="28"/>
          <w:rtl/>
        </w:rPr>
        <w:t xml:space="preserve"> مستحب</w:t>
      </w:r>
      <w:r>
        <w:rPr>
          <w:rFonts w:ascii="adwa-assalaf" w:eastAsia="adwa-assalaf" w:hAnsi="adwa-assalaf" w:cs="adwa-assalaf"/>
          <w:b w:val="0"/>
          <w:color w:val="000000"/>
          <w:sz w:val="28"/>
          <w:szCs w:val="28"/>
          <w:rtl/>
        </w:rPr>
        <w:t xml:space="preserve"> يحرم</w:t>
      </w:r>
      <w:r>
        <w:rPr>
          <w:rFonts w:ascii="adwa-assalaf" w:eastAsia="adwa-assalaf" w:hAnsi="adwa-assalaf" w:cs="adwa-assalaf"/>
          <w:b w:val="0"/>
          <w:color w:val="000000"/>
          <w:sz w:val="28"/>
          <w:szCs w:val="28"/>
          <w:rtl/>
        </w:rPr>
        <w:t xml:space="preserve"> واجب</w:t>
      </w:r>
      <w:r>
        <w:rPr>
          <w:rFonts w:ascii="adwa-assalaf" w:eastAsia="adwa-assalaf" w:hAnsi="adwa-assalaf" w:cs="adwa-assalaf"/>
          <w:b w:val="0"/>
          <w:color w:val="000000"/>
          <w:sz w:val="28"/>
          <w:szCs w:val="28"/>
          <w:rtl/>
        </w:rPr>
        <w:t xml:space="preserve"> مكروه</w:t>
      </w:r>
      <w:r>
        <w:rPr>
          <w:rFonts w:ascii="adwa-assalaf" w:eastAsia="adwa-assalaf" w:hAnsi="adwa-assalaf" w:cs="adwa-assalaf"/>
          <w:b w:val="0"/>
          <w:color w:val="000000"/>
          <w:sz w:val="28"/>
          <w:szCs w:val="28"/>
          <w:rtl/>
        </w:rPr>
        <w:t xml:space="preserve"> علة الحكم</w:t>
      </w:r>
      <w:r>
        <w:rPr>
          <w:rFonts w:ascii="adwa-assalaf" w:eastAsia="adwa-assalaf" w:hAnsi="adwa-assalaf" w:cs="adwa-assalaf"/>
          <w:b w:val="0"/>
          <w:color w:val="000000"/>
          <w:sz w:val="28"/>
          <w:szCs w:val="28"/>
          <w:rtl/>
        </w:rPr>
        <w:t xml:space="preserve"> لمخالفة لليهود.</w:t>
      </w:r>
      <w:r>
        <w:rPr>
          <w:rFonts w:ascii="adwa-assalaf" w:eastAsia="adwa-assalaf" w:hAnsi="adwa-assalaf" w:cs="adwa-assalaf"/>
          <w:b w:val="0"/>
          <w:color w:val="000000"/>
          <w:sz w:val="28"/>
          <w:szCs w:val="28"/>
          <w:rtl/>
        </w:rPr>
        <w:t xml:space="preserve"> لنهي النبي ﷺ عن صومه.</w:t>
      </w:r>
      <w:r>
        <w:rPr>
          <w:rFonts w:ascii="adwa-assalaf" w:eastAsia="adwa-assalaf" w:hAnsi="adwa-assalaf" w:cs="adwa-assalaf"/>
          <w:b w:val="0"/>
          <w:color w:val="000000"/>
          <w:sz w:val="28"/>
          <w:szCs w:val="28"/>
          <w:rtl/>
        </w:rPr>
        <w:t xml:space="preserve"> لوجوب الوفاء بالنذر.</w:t>
      </w:r>
      <w:r>
        <w:rPr>
          <w:rFonts w:ascii="adwa-assalaf" w:eastAsia="adwa-assalaf" w:hAnsi="adwa-assalaf" w:cs="adwa-assalaf"/>
          <w:b w:val="0"/>
          <w:color w:val="000000"/>
          <w:sz w:val="28"/>
          <w:szCs w:val="28"/>
          <w:rtl/>
        </w:rPr>
        <w:t xml:space="preserve"> للنهي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أقيِّمُ أعمالِي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أمامَ ما يوافق عملك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التطوع</w:t>
      </w:r>
      <w:r>
        <w:rPr>
          <w:rFonts w:ascii="adwa-assalaf" w:eastAsia="adwa-assalaf" w:hAnsi="adwa-assalaf" w:cs="adwa-assalaf"/>
          <w:b w:val="0"/>
          <w:color w:val="000000"/>
          <w:sz w:val="28"/>
          <w:szCs w:val="28"/>
          <w:rtl/>
        </w:rPr>
        <w:t xml:space="preserve"> صيام ستة من شوال</w:t>
      </w:r>
      <w:r>
        <w:rPr>
          <w:rFonts w:ascii="adwa-assalaf" w:eastAsia="adwa-assalaf" w:hAnsi="adwa-assalaf" w:cs="adwa-assalaf"/>
          <w:b w:val="0"/>
          <w:color w:val="000000"/>
          <w:sz w:val="28"/>
          <w:szCs w:val="28"/>
          <w:rtl/>
        </w:rPr>
        <w:t xml:space="preserve"> صيام يوم عاشوراء</w:t>
      </w:r>
      <w:r>
        <w:rPr>
          <w:rFonts w:ascii="adwa-assalaf" w:eastAsia="adwa-assalaf" w:hAnsi="adwa-assalaf" w:cs="adwa-assalaf"/>
          <w:b w:val="0"/>
          <w:color w:val="000000"/>
          <w:sz w:val="28"/>
          <w:szCs w:val="28"/>
          <w:rtl/>
        </w:rPr>
        <w:t xml:space="preserve"> صيام يوم الإ ثني</w:t>
      </w:r>
      <w:r>
        <w:rPr>
          <w:rFonts w:ascii="adwa-assalaf" w:eastAsia="adwa-assalaf" w:hAnsi="adwa-assalaf" w:cs="adwa-assalaf"/>
          <w:b w:val="0"/>
          <w:color w:val="000000"/>
          <w:sz w:val="28"/>
          <w:szCs w:val="28"/>
          <w:rtl/>
        </w:rPr>
        <w:t xml:space="preserve"> صيام يوم الخميس</w:t>
      </w:r>
      <w:r>
        <w:rPr>
          <w:rFonts w:ascii="adwa-assalaf" w:eastAsia="adwa-assalaf" w:hAnsi="adwa-assalaf" w:cs="adwa-assalaf"/>
          <w:b w:val="0"/>
          <w:color w:val="000000"/>
          <w:sz w:val="28"/>
          <w:szCs w:val="28"/>
          <w:rtl/>
        </w:rPr>
        <w:t xml:space="preserve"> صيام ثلاثة أيام في الشهر</w:t>
      </w:r>
      <w:r>
        <w:rPr>
          <w:rFonts w:ascii="adwa-assalaf" w:eastAsia="adwa-assalaf" w:hAnsi="adwa-assalaf" w:cs="adwa-assalaf"/>
          <w:b w:val="0"/>
          <w:color w:val="000000"/>
          <w:sz w:val="28"/>
          <w:szCs w:val="28"/>
          <w:rtl/>
        </w:rPr>
        <w:t xml:space="preserve"> صيام يوم عرفة</w:t>
      </w:r>
      <w:r>
        <w:rPr>
          <w:rFonts w:ascii="adwa-assalaf" w:eastAsia="adwa-assalaf" w:hAnsi="adwa-assalaf" w:cs="adwa-assalaf"/>
          <w:b w:val="0"/>
          <w:color w:val="000000"/>
          <w:sz w:val="28"/>
          <w:szCs w:val="28"/>
          <w:rtl/>
        </w:rPr>
        <w:t xml:space="preserve"> أصومه دائمًا</w:t>
      </w:r>
      <w:r>
        <w:rPr>
          <w:rFonts w:ascii="adwa-assalaf" w:eastAsia="adwa-assalaf" w:hAnsi="adwa-assalaf" w:cs="adwa-assalaf"/>
          <w:b w:val="0"/>
          <w:color w:val="000000"/>
          <w:sz w:val="28"/>
          <w:szCs w:val="28"/>
          <w:rtl/>
        </w:rPr>
        <w:t xml:space="preserve"> أصومه أحيانًا</w:t>
      </w:r>
      <w:r>
        <w:rPr>
          <w:rFonts w:ascii="adwa-assalaf" w:eastAsia="adwa-assalaf" w:hAnsi="adwa-assalaf" w:cs="adwa-assalaf"/>
          <w:b w:val="0"/>
          <w:color w:val="000000"/>
          <w:sz w:val="28"/>
          <w:szCs w:val="28"/>
          <w:rtl/>
        </w:rPr>
        <w:t xml:space="preserve"> أسعى لصيامه مستقبلًا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إكثار المسلم من صيام التطوع دليل على تحليه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الأحد من الأيام التي يُستحب فيها صيام التطوع.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صيام التطوع صيام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التطوع هو ما يجب على المسلم صومه.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صيام التطوع وسيلة للقرب من الله تعالى وتحقيق 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صيام التطوع يساعد على حلِّ مشاكل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7-أفضل صيام التطوع هو صيام النبي سليمان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هو يوم عاشوراء؟ وما فضل صيامه؟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أحب أنواع صيام التطوع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تفسِّر: صيام النبي صلى الله عليه وسلم ليومي الإثنين والخميس؟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الأيام البيض؟ وما دليل صيامها؟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أفضل الشهور لصيام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وضِّح فضل صيام ستة أيام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اكتب مقالًا عن فضل صيام التطوع، مع بيان 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اكتب قائمة بأيام صيام التطوع على مدار العام.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شروط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تستدِل على فضل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تبرز أثر فقدان شرط من شروط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تقدِّر تيسير الله تعالى في التكليف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سماحة الإسلام ورحمة الله تعالى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سعيدٌ أباه يبكي؛ لأنه صار كبير السن ولم يحج، فقال: لا تحزن يا أبي، فإن شروط الحج لم تتحقق فيك، فقال الأب: وما هي شروط الحج يا ولدي؟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المتعلم، درس اليوم يجيب عن هذا السؤال، ويوضِّح لنا 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الحج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عبادةٌ جليلةُ القدرِ، فهو أحد أركان الإسلام وفرائضه العظام، قال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r>
        <w:rPr>
          <w:rFonts w:ascii="adwa-assalaf" w:eastAsia="adwa-assalaf" w:hAnsi="adwa-assalaf" w:cs="adwa-assalaf"/>
          <w:b w:val="0"/>
          <w:color w:val="000000"/>
          <w:sz w:val="28"/>
          <w:szCs w:val="28"/>
          <w:rtl/>
        </w:rPr>
        <w:t xml:space="preserve"> (آل عمران:97).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«أَيُّهَا النَّاسُ، قَدْ فَرَضَ اللهُ عَلَيْكُمُ الْحَجَّ فَحُجُّوا»</w:t>
      </w:r>
      <w:r>
        <w:rPr>
          <w:rFonts w:ascii="adwa-assalaf" w:eastAsia="adwa-assalaf" w:hAnsi="adwa-assalaf" w:cs="adwa-assalaf"/>
          <w:b w:val="0"/>
          <w:color w:val="000000"/>
          <w:sz w:val="28"/>
          <w:szCs w:val="28"/>
          <w:rtl/>
        </w:rPr>
        <w:t xml:space="preserve"> (رواه مسلم1337).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أجور عظيمة وفضائل جليلة، منها غفران الذنب، يقول النَّبِيُّ صلى الله عليه وسلم:</w:t>
      </w:r>
      <w:r>
        <w:rPr>
          <w:rFonts w:ascii="adwa-assalaf" w:eastAsia="adwa-assalaf" w:hAnsi="adwa-assalaf" w:cs="adwa-assalaf"/>
          <w:b w:val="0"/>
          <w:color w:val="000D80"/>
          <w:sz w:val="28"/>
          <w:szCs w:val="28"/>
          <w:rtl/>
        </w:rPr>
        <w:t xml:space="preserve"> «مَنْ حَجَّ للهِ فَلَمْ يَرْفُثْ وَلَمْ يَفْسُقْ رَجَعَ كَيَوْمَ وَلَدَتْهُ أُمُّهُ»</w:t>
      </w:r>
      <w:r>
        <w:rPr>
          <w:rFonts w:ascii="adwa-assalaf" w:eastAsia="adwa-assalaf" w:hAnsi="adwa-assalaf" w:cs="adwa-assalaf"/>
          <w:b w:val="0"/>
          <w:color w:val="000000"/>
          <w:sz w:val="28"/>
          <w:szCs w:val="28"/>
          <w:rtl/>
        </w:rPr>
        <w:t xml:space="preserve"> (رواه البخاري 1521، ومسلم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يَرْفُثْ وَلَمْ يَفْسُقْ: لم يفعل ما ينافي آداب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العمرة تكفِّر الذنوب، قال النبي صلى الله عليه وسلم:</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(رواه البخاري 1773، ومسلم 1349).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المبرور هو ما كان من مالٍ حلالٍ، مع الإخلاص لله تعالى، والقيام بأركان الحج وصفته وآدابه، وحسن خلق الحاج مع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الحج إن اجتمعت فيه خمسة شروط، وإن فُقِدَ أحدها لم يجب عليه الحج،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الاستطاعة: القدرة المالية، القدرة البدنية، أمن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يجب الحج على الصبي؛ لقول النبي صلى الله عليه وسلم:</w:t>
      </w:r>
      <w:r>
        <w:rPr>
          <w:rFonts w:ascii="adwa-assalaf" w:eastAsia="adwa-assalaf" w:hAnsi="adwa-assalaf" w:cs="adwa-assalaf"/>
          <w:b w:val="0"/>
          <w:color w:val="000D80"/>
          <w:sz w:val="28"/>
          <w:szCs w:val="28"/>
          <w:rtl/>
        </w:rPr>
        <w:t xml:space="preserve"> «إِذَا حَجَّ الصَّبِيُّ فَهِيَ لَهُ حَجَّةٌ حَتَّى يَعْقِلَ، فَإِذَا عَقَلَ فَعَلَيْهِ حَجَّةٌ أُخْرَى»</w:t>
      </w:r>
      <w:r>
        <w:rPr>
          <w:rFonts w:ascii="adwa-assalaf" w:eastAsia="adwa-assalaf" w:hAnsi="adwa-assalaf" w:cs="adwa-assalaf"/>
          <w:b w:val="0"/>
          <w:color w:val="000000"/>
          <w:sz w:val="28"/>
          <w:szCs w:val="28"/>
          <w:rtl/>
        </w:rPr>
        <w:t xml:space="preserve"> (رواه ابن خزيمة 3050).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فالمجنون ليس عليه حج؛ لقول النبي صلى الله عليه وسلم:</w:t>
      </w:r>
      <w:r>
        <w:rPr>
          <w:rFonts w:ascii="adwa-assalaf" w:eastAsia="adwa-assalaf" w:hAnsi="adwa-assalaf" w:cs="adwa-assalaf"/>
          <w:b w:val="0"/>
          <w:color w:val="000D80"/>
          <w:sz w:val="28"/>
          <w:szCs w:val="28"/>
          <w:rtl/>
        </w:rPr>
        <w:t xml:space="preserve"> «رُفِعَ الْقَلَمُ عَنْ ثَلَاثَةٍ: عَنِ النَّائِمِ حَتَّى يَسْتَيْقِظَ، وَعَنِ الصَّبِيِّ حَتَّى يَحْتَلِمَ، وَعَنِ الْمَجْنُونِ حَتَّى يَعْقِلَ»</w:t>
      </w:r>
      <w:r>
        <w:rPr>
          <w:rFonts w:ascii="adwa-assalaf" w:eastAsia="adwa-assalaf" w:hAnsi="adwa-assalaf" w:cs="adwa-assalaf"/>
          <w:b w:val="0"/>
          <w:color w:val="000000"/>
          <w:sz w:val="28"/>
          <w:szCs w:val="28"/>
          <w:rtl/>
        </w:rPr>
        <w:t xml:space="preserve"> (رواه أبو داود 4403، والترمذي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r>
        <w:rPr>
          <w:rFonts w:ascii="adwa-assalaf" w:eastAsia="adwa-assalaf" w:hAnsi="adwa-assalaf" w:cs="adwa-assalaf"/>
          <w:b w:val="0"/>
          <w:color w:val="000000"/>
          <w:sz w:val="28"/>
          <w:szCs w:val="28"/>
          <w:rtl/>
        </w:rPr>
        <w:t xml:space="preserve"> (آل عمران:97).</w:t>
      </w:r>
      <w:r>
        <w:rPr>
          <w:rFonts w:ascii="adwa-assalaf" w:eastAsia="adwa-assalaf" w:hAnsi="adwa-assalaf" w:cs="adwa-assalaf"/>
          <w:b w:val="0"/>
          <w:color w:val="000000"/>
          <w:sz w:val="28"/>
          <w:szCs w:val="28"/>
          <w:rtl/>
        </w:rPr>
        <w:t xml:space="preserve"> وتتحقق الاستطاعة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القدرة المالية: بأن يملك المسلم ما يكفيه في رحلته مدة ذهابه وإقامته وعودته، ويكون فاضلًا عن حاجته الأصلية، مثل: قضاء الديون، ونفقة العيال،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القدرة البدنية: بأن يكون صحيح البدن، سليمًا من الأمراض التي تعوقه عن أعمال الحج. فإذا أصيب أحدٌ بمرضٍ يمنعه من الحج وليس منه شفاء، فعليه أن يرسل نائبًا يحج عنه، بشرط أن يكون هذا النائب قد أدى حجة الإسلام، فقد قالت امرأة:</w:t>
      </w:r>
      <w:r>
        <w:rPr>
          <w:rFonts w:ascii="adwa-assalaf" w:eastAsia="adwa-assalaf" w:hAnsi="adwa-assalaf" w:cs="adwa-assalaf"/>
          <w:b w:val="0"/>
          <w:color w:val="000000"/>
          <w:sz w:val="28"/>
          <w:szCs w:val="28"/>
          <w:rtl/>
        </w:rPr>
        <w:t xml:space="preserve"> يا رسول الله، إِنَّ فَرِيضَةَ اللهِ عَلَى عِبَادِهِ فِي الحَجِّ أَدْرَكَتْ أَبِي شَيْخًا كَبِيرًا، لاَ يَسْتَطِيعُ أَنْ يَسْتَوِيَ عَلَى الرَّاحِلَةِ (تقصد: الإبل ونحوها)، فَهَلْ يَقْضِي أَنْ أَحُجَّ عَنْهُ؟ قَالَ:</w:t>
      </w:r>
      <w:r>
        <w:rPr>
          <w:rFonts w:ascii="adwa-assalaf" w:eastAsia="adwa-assalaf" w:hAnsi="adwa-assalaf" w:cs="adwa-assalaf"/>
          <w:b w:val="0"/>
          <w:color w:val="000D80"/>
          <w:sz w:val="28"/>
          <w:szCs w:val="28"/>
          <w:rtl/>
        </w:rPr>
        <w:t xml:space="preserve"> «نَعَمْ»</w:t>
      </w:r>
      <w:r>
        <w:rPr>
          <w:rFonts w:ascii="adwa-assalaf" w:eastAsia="adwa-assalaf" w:hAnsi="adwa-assalaf" w:cs="adwa-assalaf"/>
          <w:b w:val="0"/>
          <w:color w:val="000000"/>
          <w:sz w:val="28"/>
          <w:szCs w:val="28"/>
          <w:rtl/>
        </w:rPr>
        <w:t xml:space="preserve"> (رواه البخاري 1513، ومسلم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أمن الطريق: ويشمل الأمن على النفس والمال، في طريق الذهاب والعودة من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وجود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خاص بالمرأة، بأن يصحبها زوجها أو رجل يحرم عليه الزواج منها، مثل أخيها أو عمها؛ لقوله صلى الله عليه وسلم:</w:t>
      </w:r>
      <w:r>
        <w:rPr>
          <w:rFonts w:ascii="adwa-assalaf" w:eastAsia="adwa-assalaf" w:hAnsi="adwa-assalaf" w:cs="adwa-assalaf"/>
          <w:b w:val="0"/>
          <w:color w:val="000D80"/>
          <w:sz w:val="28"/>
          <w:szCs w:val="28"/>
          <w:rtl/>
        </w:rPr>
        <w:t xml:space="preserve"> «لاَ يَحِلُّ لاِمْرَأَةٍ تُؤْمِنُ بِاللهِ وَالْيَوْمِ الآخِرِ تُسَافِرُ مَسِيرَةَ يَوْمٍ وَلَيْلَةٍ إِلاَّ مَعَ ذِي مَحْرَمٍ عَلَيْهَا»</w:t>
      </w:r>
      <w:r>
        <w:rPr>
          <w:rFonts w:ascii="adwa-assalaf" w:eastAsia="adwa-assalaf" w:hAnsi="adwa-assalaf" w:cs="adwa-assalaf"/>
          <w:b w:val="0"/>
          <w:color w:val="000000"/>
          <w:sz w:val="28"/>
          <w:szCs w:val="28"/>
          <w:rtl/>
        </w:rPr>
        <w:t xml:space="preserve"> (رواه البخاري1088، ومسلم 1339).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أكتبُ 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رسالة لـمَن يتكاسل عن الحج والعمرة، مع أنه مستطيع، مستعينًا بالأحاديث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صلى الله عليه وسلم:</w:t>
      </w:r>
      <w:r>
        <w:rPr>
          <w:rFonts w:ascii="adwa-assalaf" w:eastAsia="adwa-assalaf" w:hAnsi="adwa-assalaf" w:cs="adwa-assalaf"/>
          <w:b w:val="0"/>
          <w:color w:val="000D80"/>
          <w:sz w:val="28"/>
          <w:szCs w:val="28"/>
          <w:rtl/>
        </w:rPr>
        <w:t xml:space="preserve"> «وَفْدُ اللَّهِ ثَلَاثَةٌ: الْغَازِي، وَالْحَاجُّ، وَالْمُعْتَمِرُ»</w:t>
      </w:r>
      <w:r>
        <w:rPr>
          <w:rFonts w:ascii="adwa-assalaf" w:eastAsia="adwa-assalaf" w:hAnsi="adwa-assalaf" w:cs="adwa-assalaf"/>
          <w:b w:val="0"/>
          <w:color w:val="000000"/>
          <w:sz w:val="28"/>
          <w:szCs w:val="28"/>
          <w:rtl/>
        </w:rPr>
        <w:t xml:space="preserve"> (رواه النسائي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صلى الله عليه وسلم:</w:t>
      </w:r>
      <w:r>
        <w:rPr>
          <w:rFonts w:ascii="adwa-assalaf" w:eastAsia="adwa-assalaf" w:hAnsi="adwa-assalaf" w:cs="adwa-assalaf"/>
          <w:b w:val="0"/>
          <w:color w:val="000D80"/>
          <w:sz w:val="28"/>
          <w:szCs w:val="28"/>
          <w:rtl/>
        </w:rPr>
        <w:t xml:space="preserve"> «مَا مِنْ يَوْمٍ أَكْثَرُ أَنْ يُعْتِقَ اللهُ فِيهِ عَبْدًا مِنَ النَّارِ مِنْ يَوْمِ عَرَفَةَ»</w:t>
      </w:r>
      <w:r>
        <w:rPr>
          <w:rFonts w:ascii="adwa-assalaf" w:eastAsia="adwa-assalaf" w:hAnsi="adwa-assalaf" w:cs="adwa-assalaf"/>
          <w:b w:val="0"/>
          <w:color w:val="000000"/>
          <w:sz w:val="28"/>
          <w:szCs w:val="28"/>
          <w:rtl/>
        </w:rPr>
        <w:t xml:space="preserve"> (رواه مسلم 1348).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قالَ صلى الله عليه وسلم:</w:t>
      </w:r>
      <w:r>
        <w:rPr>
          <w:rFonts w:ascii="adwa-assalaf" w:eastAsia="adwa-assalaf" w:hAnsi="adwa-assalaf" w:cs="adwa-assalaf"/>
          <w:b w:val="0"/>
          <w:color w:val="000D80"/>
          <w:sz w:val="28"/>
          <w:szCs w:val="28"/>
          <w:rtl/>
        </w:rPr>
        <w:t xml:space="preserve"> «تَابِعُوا بَيْنَ الْحَجِّ وَالْعُمْرَةِ؛ فَإِنَّهُمَا يَنْفِيَانِ الْفَقْرَ وَالذُّنُوبَ كَمَا يَنْفِي الْكِيرُ خَبَثَ الْحَدِيدِ»</w:t>
      </w:r>
      <w:r>
        <w:rPr>
          <w:rFonts w:ascii="adwa-assalaf" w:eastAsia="adwa-assalaf" w:hAnsi="adwa-assalaf" w:cs="adwa-assalaf"/>
          <w:b w:val="0"/>
          <w:color w:val="000000"/>
          <w:sz w:val="28"/>
          <w:szCs w:val="28"/>
          <w:rtl/>
        </w:rPr>
        <w:t xml:space="preserve"> (رواه الترمذي 810، والنسائي 2631).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إلى النبي صلى الله عليه وسلم وذكر له أنه ذاهب للجهاد، وأن زوجته خرجت للحج، فقال له صلى الله عليه وسلم:</w:t>
      </w:r>
      <w:r>
        <w:rPr>
          <w:rFonts w:ascii="adwa-assalaf" w:eastAsia="adwa-assalaf" w:hAnsi="adwa-assalaf" w:cs="adwa-assalaf"/>
          <w:b w:val="0"/>
          <w:color w:val="000D80"/>
          <w:sz w:val="28"/>
          <w:szCs w:val="28"/>
          <w:rtl/>
        </w:rPr>
        <w:t xml:space="preserve"> «اذْهَبْ فَحُجَّ مَعَ امْرَأَتِكَ»</w:t>
      </w:r>
      <w:r>
        <w:rPr>
          <w:rFonts w:ascii="adwa-assalaf" w:eastAsia="adwa-assalaf" w:hAnsi="adwa-assalaf" w:cs="adwa-assalaf"/>
          <w:b w:val="0"/>
          <w:color w:val="000000"/>
          <w:sz w:val="28"/>
          <w:szCs w:val="28"/>
          <w:rtl/>
        </w:rPr>
        <w:t xml:space="preserve"> (رواه البخاري 3006، ومسلم 1341).</w:t>
      </w:r>
      <w:r>
        <w:rPr>
          <w:rFonts w:ascii="adwa-assalaf" w:eastAsia="adwa-assalaf" w:hAnsi="adwa-assalaf" w:cs="adwa-assalaf"/>
          <w:b w:val="0"/>
          <w:color w:val="000000"/>
          <w:sz w:val="28"/>
          <w:szCs w:val="28"/>
          <w:rtl/>
        </w:rPr>
        <w:t xml:space="preserve"> 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فضل الحجِّ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يقدَّم الحج على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الذي أمر به الرسول صلى الله عليه وسلم الصحابي؟ وما علاقة هذا بشروط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يترك الجهاد وأن يذهب مع زوجته للحج - الحديث يبين اشتراط المحرم للمرأة التي تريد أداء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لنا عدة أعمال لها ثواب مثل ثواب الحج، منها قوله صلى الله عليه وسلم:</w:t>
      </w:r>
      <w:r>
        <w:rPr>
          <w:rFonts w:ascii="adwa-assalaf" w:eastAsia="adwa-assalaf" w:hAnsi="adwa-assalaf" w:cs="adwa-assalaf"/>
          <w:b w:val="0"/>
          <w:color w:val="000D80"/>
          <w:sz w:val="28"/>
          <w:szCs w:val="28"/>
          <w:rtl/>
        </w:rPr>
        <w:t xml:space="preserve"> «عُمْرَةً فِي رَمَضَانَ تَقْضِي حَجَّةً، أَوْ حَجَّةً مَعِي»</w:t>
      </w:r>
      <w:r>
        <w:rPr>
          <w:rFonts w:ascii="adwa-assalaf" w:eastAsia="adwa-assalaf" w:hAnsi="adwa-assalaf" w:cs="adwa-assalaf"/>
          <w:b w:val="0"/>
          <w:color w:val="000000"/>
          <w:sz w:val="28"/>
          <w:szCs w:val="28"/>
          <w:rtl/>
        </w:rPr>
        <w:t xml:space="preserve"> (رواه البخاري 1863، ومسلم 1256)،</w:t>
      </w:r>
      <w:r>
        <w:rPr>
          <w:rFonts w:ascii="adwa-assalaf" w:eastAsia="adwa-assalaf" w:hAnsi="adwa-assalaf" w:cs="adwa-assalaf"/>
          <w:b w:val="0"/>
          <w:color w:val="000000"/>
          <w:sz w:val="28"/>
          <w:szCs w:val="28"/>
          <w:rtl/>
        </w:rPr>
        <w:t xml:space="preserve"> أي تساوي ثواب حجة. ابحث عن عملين آخرين ثوابهما يعدل ثواب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https://www.saaid.net/mktarat/hajj/308.htm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يدل قول النبي صلى الله عليه وسلم عن الحاج: «... رَجَعَ كَيَوْمَ وَلَدَتْهُ أُمُّهُ»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(صغر سنه – برِّه بأمِّه – مغفرة ذنوبه)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حُكم حجِّ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ويجزئ – صحيح ولا يجزئ –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الشرط الخاص بالنساء في الحج هو 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 – الرفقَة –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يشترط توفر النفقة مع الحاج حتى: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(الوصول إلى مكة - إتمام مناسك الحج - العودة إلى وطنه)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يدل قول النبي صلى الله عليه وسلم:</w:t>
      </w:r>
      <w:r>
        <w:rPr>
          <w:rFonts w:ascii="adwa-assalaf" w:eastAsia="adwa-assalaf" w:hAnsi="adwa-assalaf" w:cs="adwa-assalaf"/>
          <w:b w:val="0"/>
          <w:color w:val="000D80"/>
          <w:sz w:val="28"/>
          <w:szCs w:val="28"/>
          <w:rtl/>
        </w:rPr>
        <w:t xml:space="preserve"> «أَيُّهَا النَّاسُ، قَدْ فَرَضَ اللهُ عَلَيْكُمُ الْحَجَّ فَحُجُّوا»</w:t>
      </w:r>
      <w:r>
        <w:rPr>
          <w:rFonts w:ascii="adwa-assalaf" w:eastAsia="adwa-assalaf" w:hAnsi="adwa-assalaf" w:cs="adwa-assalaf"/>
          <w:b w:val="0"/>
          <w:color w:val="000000"/>
          <w:sz w:val="28"/>
          <w:szCs w:val="28"/>
          <w:rtl/>
        </w:rPr>
        <w:t xml:space="preserve">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الحج - شروط الحج -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لـخِّصْ أنواع الاستطاعة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شرط المحرم للمرأة، مع بيان البديل إن لم يُوجد؟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ثلاثة أسطر عن الحج المبرور، وفضله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متى يجب على المسلم إرسال نائبٍ يحج عنه؟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فقه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تشرح صفة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تستخرج أركان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أثر مناسك الحج في 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تؤدي الحج والعمرة على الهيئة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حج النبي صلى الله عليه وسلم حجة الوداع أمر الصحابة بتعلم صفة الحج، فقال صلى الله عليه وسلم:</w:t>
      </w:r>
      <w:r>
        <w:rPr>
          <w:rFonts w:ascii="adwa-assalaf" w:eastAsia="adwa-assalaf" w:hAnsi="adwa-assalaf" w:cs="adwa-assalaf"/>
          <w:b w:val="0"/>
          <w:color w:val="000D80"/>
          <w:sz w:val="28"/>
          <w:szCs w:val="28"/>
          <w:rtl/>
        </w:rPr>
        <w:t xml:space="preserve"> «لِتَأْخُذُوا مَنَاسِكَكُمْ، فَإِنِّي لَا أَدْرِي لَعَلِّي لَا أَحُجُّ بَعْدَ حَجَّتِي هَذِهِ»</w:t>
      </w:r>
      <w:r>
        <w:rPr>
          <w:rFonts w:ascii="adwa-assalaf" w:eastAsia="adwa-assalaf" w:hAnsi="adwa-assalaf" w:cs="adwa-assalaf"/>
          <w:b w:val="0"/>
          <w:color w:val="000000"/>
          <w:sz w:val="28"/>
          <w:szCs w:val="28"/>
          <w:rtl/>
        </w:rPr>
        <w:t xml:space="preserve"> (رواه مسلم 1297).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أول أركان الحج أو العمرة، فلا يدخل المسلم في أحدهما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وقبيل الإحرام مباشرة يُستحب للمسلم الاغتسال والتطيب وصلاة ركعتين، ويجب على الرجل خلع المخيط، ولبس الإزار والرداء.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بداية نية الإحرام لا بد من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الإحرام بالحج في أشهر الحج، وهي شوال وذي القعدة والعشر الأُوَل من ذي الحجة، فلا يجوز الإحرام بالحج قبل شوال. أما العمرة فيجوز الإحرام بها في أي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الإحرام بالحج أو العمرة قبل تجاوز المواقيت المكانية، وهي مواضع محددة خارج حدود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ينوي المعتمر العمرة فقط، أما الحاج فلا بد أن يحدد نوع النسك الذي يؤدي من خلاله الحج، حيث يجوز له أحد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الإفراد: بأن ينوي الحج فقط قائلًا: لبيك اللهم بحجٍّ.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القِرَان: أن ينوي الحج والعمرة قائلًا: لبيك اللهم حجًّا وعُمرة.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التمتع: أن ينوي العمرة في أشهر الحج قائلًا: لبيك اللهم عمرة، ثم يتحلل، ثم يحرِم للحج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بدء نية الإحرام، يحرم على الحاج والمعتمر عدة أمور تُسمَّى (محظورات الإحرام)، مثل: التطيب، وعقد النكاح، والمباشرة والجماع، وقتل الصيد البري، ولبس المخيط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التوجه إلى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يتوجه الحاج إلى مكة ليقوم بالأعمال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يطوف حول الكعبة سبعة أشواط، ويُسمَّى طواف القدوم.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يسعى بين الصفا والمروة سبعةَ أشواط، يبدأ بجبل الصفا، فيصعد عليه ويدعو الله تعالى، ثم يسعى إلى جبل المروة ويقف عليه، ويدعو الله تعالى، وهو الركن الثاني من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يتحلل من الإحرام إذا كان مفردًا أو قارنًا، أما إذا كان متمتعًا فإنه يتحلل من إحرامه، ثم يحرم بالحج يوم الثامن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يوم الثامنِ من ذِي الحجةِ (يوم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يذهبُ الحاج إلى (منًى) فيصلِي بها الظهرَ، والعصرَ، والمغربَ، والعشاءَ، والصبحَ، كل 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أعمال يوم التاسع من ذِي الحجةِ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الحاج من (منى) في اليوم التاسع بعد طلوع الشمس إلى (عرفات)، ثم يفعل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يصلي الظهر والعصر قصرًا وجمع تقديم بمكانٍ يُسمَّى (نَمِرة).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يجتهد في الذكر والدعاء والتضرع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يقف بعرفة إلى غروب الشمس وهو أهم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يذهب إلى (مزدلفة) بعد الغروبِ، ثم يصلي بها المغرب والعشاء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يبيت هذه الليلة بالمزدلفة حتى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أعمال يوم العاشر من ذِي الحجةِ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أول أيام عيد الأضحى، وفيه يقوم الحاج بعمل ما يأتي بالترتيب: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يصلي الفجرَ في أول وقته، ثم يقف بالمشعر الحرام يذكر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يسير قُبيل طلوع الشمس إلى (منى)، وفي طريقِه إلى منى يلتقِطُ سبع حصيات.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يرمي جمرة العقبة بالحصيات السبع، ويُكبِّر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ينحر هديه، ويحلق أو يقصر شَعرَ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يذهب إلى طواف الإفاضَةِ أو (الزيارة)، وهو أحد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يسعَى بين الصفا والمروة إذا لم يكن سعى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يتّجه إلى منًى ليبيت ليالي أيام التشريق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أعمال أيام التشريق (11-12-13)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أثناء إقامة الحاج في (منى) يذهب في كلِّ يومٍ من هذه الأيام ليرمي جمرة العقبة الصغرى ثم الوسطى ثم الكبرى، كل واحدة سبع حصيات، وبذلك قد تم حجه. ووقت الرمي يبتدئ من دخول وقت صلاة الظهر، وينتهي بطلوع الفجر من اليوم الذي بعده، ماعدا الثالث عشر فينتهي بغروب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أراد الحاجُّ الخروج من مكة فإنه يطوف طواف الوداع، ثم يشرب من زمزم، ثم يستلم الحجر الأسود من غير أن يؤذي أحدًا، ثم ينصرف.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تتكون العُمرة من ثلاثة أمور وهي: (الإحرام - الطواف - والسعي)، فإذا انتهى المعتمِرُ من السعي بين الصفا والمروة فإنه يحلق شعر رأسه أو يقصره، وبهذا تنتهي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تتجلى معاني التوحيد والألوهية في مناسك الحج وأذكاره، ومنها التلبية:</w:t>
      </w:r>
      <w:r>
        <w:rPr>
          <w:rFonts w:ascii="adwa-assalaf" w:eastAsia="adwa-assalaf" w:hAnsi="adwa-assalaf" w:cs="adwa-assalaf"/>
          <w:b w:val="0"/>
          <w:color w:val="000D80"/>
          <w:sz w:val="28"/>
          <w:szCs w:val="28"/>
          <w:rtl/>
        </w:rPr>
        <w:t xml:space="preserve"> «لَبَّيْكَ اللَّهُمَّ لَبَّيْكَ، لَبَّيْكَ لاَ شَرِيكَ لَكَ لَبَّيْكَ، إِنَّ الْحَمْدَ وَالنِّعْمَةَ لَكَ وَالْمُلْكَ، لاَ شَرِيكَ لَكَ»</w:t>
      </w:r>
      <w:r>
        <w:rPr>
          <w:rFonts w:ascii="adwa-assalaf" w:eastAsia="adwa-assalaf" w:hAnsi="adwa-assalaf" w:cs="adwa-assalaf"/>
          <w:b w:val="0"/>
          <w:color w:val="000000"/>
          <w:sz w:val="28"/>
          <w:szCs w:val="28"/>
          <w:rtl/>
        </w:rPr>
        <w:t xml:space="preserve"> (رواه البخاري 1549، ومسلم 1184)</w:t>
      </w:r>
      <w:r>
        <w:rPr>
          <w:rFonts w:ascii="adwa-assalaf" w:eastAsia="adwa-assalaf" w:hAnsi="adwa-assalaf" w:cs="adwa-assalaf"/>
          <w:b w:val="0"/>
          <w:color w:val="000000"/>
          <w:sz w:val="28"/>
          <w:szCs w:val="28"/>
          <w:rtl/>
        </w:rPr>
        <w:t xml:space="preserve"> بمشاركة زميلك، اكتب معالم التوحيد التي يرسخها الحجُّ بمناسكه وأذكاره.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مجموعتي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لتشريع الحج ومناسكه حِكَمٌ وآثارٌ عظيمة منها ما يلي: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 أمر الله تعالى والاستسلام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تزكية النفس وتربيتها على الزهد وتذكر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تقريرُ العدل بين المسلمين، وأنَّ رابطَ الدينِ هو الأساسُ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مجموعتك في الربط بين هذه الحكم وبين مناسك الحج ومحظورات الإحرام، مع استخراج آثار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سَفَرُ الإنسانِ إلى الحجّ لأداءِ المناسكِ يُذَكِّرُه بسفرِه إلى اللهِ تعالى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لبسَ المُحْرمُ ثوبَيْ إحرامِه ذَكَّرَه ذلك بكَفَنِه.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بدخولِه بيتَ اللهِ الحرامِ الذي جَعَلَه الله أمنًا للنّاسِ يتذكرُ به العبدُ الأمنَ يومَ القيامةِ، وأعظمُ ما يُؤَمِّن الإنسانَ يوم القيامة هو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تقبيلُه للحجرِ الأسودِ يُربيه على تَعظيم السُّنةِ، والاستسلامِ والانقيادِ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طوافِه يَتَذَكَّرُ أَبَاه إبراهيمَ علیه السلام ، وأنّه بَنَى البيتَ الذي جَعَلَه اللهُ للنّاس مرجعًا يُقبِلُون عليه من كلّ بلدٍ وقُطْر، وأمنًا يأمَنُ مَنْ لَجَأَ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يذكّره السعْيُ بين الصَّفَا والمروةِ ما تَحَمَّلَتْهُ هاجرُ من الصبرِ والمجاهدةِ في سبيلِ النجاةِ، فيجتهدُ الحاجّ في تحصيلِ أسبابِ نَجَاتِه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الوقوفُ بعرفةَ يذكِّر الحاجَّ بيومِ الحشرِ والقيامةِ.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رمْي الجمراتِ يُعوِّد المسلمَ على الطاعةِ والانقيادِ للهِ تعالى، ولو لَم يعرفْ فائدةَ 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ذبْح الهدْي يذكّره بقصَّة إبراهيمَ علیه السلام مع ولدِه إسماعيلَ، وكيفَ أنهما أطاعَا اللهَ تعالى وقدَّما أمْرَه على نفسيهما.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حُرِّمت محظوراتُ الحجِّ لِحِكَمٍ، منها: أن يعوِّد المسلم نفْسَه الصبرَ على ترْكِ المتعِ الجسديةِ التي اعْتَادَها، وتربية النفوسِ على التقشّف والزهدِ، وتقرير العدل والمساواةِ بين الناسِ، والتذلل والافتقارُ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وللتجردِ من المخيطِ حِكَمٌ، منها: البُعْدُ عن الترف، والاتصافُ بصفةِ الخاشعِ الذليلِ، وتذكرُ الموتِ ولباسِ الأكفانِ، وتذكرُ البعثِ يومَ القيامةِ والناسُ حفاةٌ عراةٌ.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تكتمل معرفتك بصفة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 على الرابط الآتي، ثم اكتُبْ ما تراه من ملاحظات.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https://www.youtube.com/watch?v=hb2KwtxJpj8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ويمكنك الاستفادة بصورة أكبر من خلال تطبيق يسمى (المُطَوِّف) يشرح مناسك الحج العمرة، كما يستفيد منه المشارك في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https://play.google.com/store/apps/details?id=com.madar&amp;hl=ar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اللهِ تعالى:</w:t>
      </w:r>
      <w:r>
        <w:rPr>
          <w:rFonts w:ascii="KFGQPC HAFS Uthmanic Script" w:eastAsia="KFGQPC HAFS Uthmanic Script" w:hAnsi="KFGQPC HAFS Uthmanic Script" w:cs="KFGQPC HAFS Uthmanic Script"/>
          <w:b w:val="0"/>
          <w:color w:val="187600"/>
          <w:sz w:val="26"/>
          <w:szCs w:val="26"/>
          <w:rtl/>
        </w:rPr>
        <w:t xml:space="preserve"> الْحَجُّ أَشْهُرٌ مَعْلُومَاتٌ</w:t>
      </w:r>
      <w:r>
        <w:rPr>
          <w:rFonts w:ascii="adwa-assalaf" w:eastAsia="adwa-assalaf" w:hAnsi="adwa-assalaf" w:cs="adwa-assalaf"/>
          <w:b w:val="0"/>
          <w:color w:val="000000"/>
          <w:sz w:val="28"/>
          <w:szCs w:val="28"/>
          <w:rtl/>
        </w:rPr>
        <w:t xml:space="preserve"> يدل على أن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(يستغرق شهورًا – له ميقات محدد - عبادة حسابية تعد بالشهر)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أحرم المسلم بالعمرة في أشهر الحج ثم تحلل ثم أحرم بالحج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 – قارِن - 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أهم أعمال الحج في يوم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 المبيت بمنًى - 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أكثر أيام الحج عملًا هو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(النحر – عرفة - التروية)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يبيت الحاج أيام التشريق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(عرفة - مزدلفة -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يبدأ وقت رمي الجمرات الثلاث عند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 - الظهر -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مناسك الحج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الذبح - رمي الجمرات - الوقوف بعرفة - طواف القدوم - 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معنى الإحرام، وكيفيته.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استخرج من الدرس أركان الحج مع ترتيبها حسب وقت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لـخِّص أعمال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قارِنْ بينَ الحج والعمرة من حيثُ: الوقت والصفة.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وضِّحْ أثر مناسك الحج في تزكية النفس.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تشرح 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ضابط 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تتجنب الأطعمة والأشربة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رحمة الله تعالى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عبد الرحمن مع أصدقائه للصيد، فوجدوا أرنبًا، فرماه عبد الرحمن بحجر، فمات قبل أن يذبحه! فهل يجوز أكل هذا الأرنب؟ هذا ما سيوضحه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الأطعمة والأشربة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نِعم الله تعالى علينا أن الإباحة هي الأصل في الأطعمة والأشربة، قال سبحانه:</w:t>
      </w:r>
      <w:r>
        <w:rPr>
          <w:rFonts w:ascii="KFGQPC HAFS Uthmanic Script" w:eastAsia="KFGQPC HAFS Uthmanic Script" w:hAnsi="KFGQPC HAFS Uthmanic Script" w:cs="KFGQPC HAFS Uthmanic Script"/>
          <w:b w:val="0"/>
          <w:color w:val="187600"/>
          <w:sz w:val="26"/>
          <w:szCs w:val="26"/>
          <w:rtl/>
        </w:rPr>
        <w:t xml:space="preserve"> يَاأَيُّهَا النَّاسُ كُلُوا مِمَّا فِي الْأَرْضِ حَلَالًا طَيِّبًا</w:t>
      </w:r>
      <w:r>
        <w:rPr>
          <w:rFonts w:ascii="adwa-assalaf" w:eastAsia="adwa-assalaf" w:hAnsi="adwa-assalaf" w:cs="adwa-assalaf"/>
          <w:b w:val="0"/>
          <w:color w:val="000000"/>
          <w:sz w:val="28"/>
          <w:szCs w:val="28"/>
          <w:rtl/>
        </w:rPr>
        <w:t xml:space="preserve"> (البقرة:168).</w:t>
      </w:r>
      <w:r>
        <w:rPr>
          <w:rFonts w:ascii="adwa-assalaf" w:eastAsia="adwa-assalaf" w:hAnsi="adwa-assalaf" w:cs="adwa-assalaf"/>
          <w:b w:val="0"/>
          <w:color w:val="000000"/>
          <w:sz w:val="28"/>
          <w:szCs w:val="28"/>
          <w:rtl/>
        </w:rPr>
        <w:t xml:space="preserve"> فيجوز أكل جميع الأطعمة إلا ما حرمته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جميع الأشربة مباحة إلا ثلاثة أنواع، وهي: كل شراب مسكرٍ، أو مُفَتِّرٍ، أو مُضرٍّ. فالمسكر كالخمر، والمُفَتِّرٍ وهو كل ما يصيب الإنسان بالفتور والضعف، مثل المخدرات، والمضر مثل تدخين السجائر، والدليل على ذلك حديث أُمِّ سَلَمَةَ رضي الله عنها:</w:t>
      </w:r>
      <w:r>
        <w:rPr>
          <w:rFonts w:ascii="adwa-assalaf" w:eastAsia="adwa-assalaf" w:hAnsi="adwa-assalaf" w:cs="adwa-assalaf"/>
          <w:b w:val="0"/>
          <w:color w:val="000D80"/>
          <w:sz w:val="28"/>
          <w:szCs w:val="28"/>
          <w:rtl/>
        </w:rPr>
        <w:t xml:space="preserve"> «نَهَى رَسُولُ اللهِ صلى الله عليه وسلم عَنْ كُلِّ مُسْكِرٍ وَمُفَتِّرٍ»</w:t>
      </w:r>
      <w:r>
        <w:rPr>
          <w:rFonts w:ascii="adwa-assalaf" w:eastAsia="adwa-assalaf" w:hAnsi="adwa-assalaf" w:cs="adwa-assalaf"/>
          <w:b w:val="0"/>
          <w:color w:val="000000"/>
          <w:sz w:val="28"/>
          <w:szCs w:val="28"/>
          <w:rtl/>
        </w:rPr>
        <w:t xml:space="preserve"> (رواه أحمد 26634، وأبو داود 3686).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من الأطعمة كلُّ ما ثبت ضرره على الإنسان، ويُضاف لذلك بعض الأطعمة التي ورد تحريمها في القرآن والسُّنة، وأغلبها يتعلق بالحيوانات والطيور ونحوها. قال الله تعالى:</w:t>
      </w:r>
      <w:r>
        <w:rPr>
          <w:rFonts w:ascii="KFGQPC HAFS Uthmanic Script" w:eastAsia="KFGQPC HAFS Uthmanic Script" w:hAnsi="KFGQPC HAFS Uthmanic Script" w:cs="KFGQPC HAFS Uthmanic Script"/>
          <w:b w:val="0"/>
          <w:color w:val="187600"/>
          <w:sz w:val="26"/>
          <w:szCs w:val="26"/>
          <w:rtl/>
        </w:rPr>
        <w:t xml:space="preserve"> حُرِّمَتْ عَلَيْكُمُ الْمَيْتَةُ وَالدَّمُ وَلَحْمُ الْخِنْزِيرِ وَمَا أُهِلَّ لِغَيْرِ اللَّهِ بِهِ وَالْمُنْخَنِقَةُ وَالْمَوْقُوذَةُ وَالْمُتَرَدِّيَةُ وَالنَّطِيحَةُ وَمَا أَكَلَ السَّبُعُ إِلَّا مَا ذَكَّيْتُمْ وَمَا ذُبِحَ عَلَى النُّصُبِ</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وإليك تفصيل هذه الأنواع المحرمة وغيرها:</w:t>
      </w:r>
      <w:r>
        <w:rPr>
          <w:rFonts w:ascii="adwa-assalaf" w:eastAsia="adwa-assalaf" w:hAnsi="adwa-assalaf" w:cs="adwa-assalaf"/>
          <w:b w:val="0"/>
          <w:color w:val="000000"/>
          <w:sz w:val="28"/>
          <w:szCs w:val="28"/>
          <w:rtl/>
        </w:rPr>
        <w:t xml:space="preserve"> صورة يظهر فيها عنق الذبيحة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الميتة: وهي الحيوان أو الطير الذي مات بغير ذكاةٍ شرعيةٍ،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قُتِل دون تذكية، أي لم يذبح على الطريقة الإسلامية، والتي توجب على الذابح قَطعَ الحلقوم والـمَريء والوَدَجَيْن (العِرقان المحيطان بالعنق). ولذلك لا يجوز أكل ما قُتِل بالصعق الكهربائي، أو قُطِع جسمه كله مرة واحدة، أو بالإغراق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مات فجأة بلا ذكاة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المنخنقة: ما مات بالخنق.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الموقوذة: ما مات بضربٍ بالعصا أو الحجر ونحوهما فمات.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المترَدِّيَة: ما سقطت من مكانٍ عالٍ فمات.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النَّطِيحة: التي نطحها حيوان آخر، أو صدمتها سيارة فماتت.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ما أكل السبع: الحيوان الذي قتله حيوانٌ مفترس.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ذُبِحَت هذه الأنواع قبل موتها فهي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الدم المسفوح: وهو الدم الذي يخرج من الحيوان بقوة عند ذبحه.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الخنزير، كل أجزاء الخنزير محرمة، لكن الله تعالى ذكر اللحم في الآية؛ لأنه المقصود، والباقي تبع له، كالدهن والشحم.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ذُكر عليه غير اسم الله تعالى عند ذبحه، من الآلهة أو الأصنام أو الأولياء، وغير ذلك من المخلوقين فهذا شرك، ولا يحل أكله.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الحُمُر الأهلية، فقد حرم النبي صلى الله عليه وسلم أكل الحمار الأهلي:</w:t>
      </w:r>
      <w:r>
        <w:rPr>
          <w:rFonts w:ascii="adwa-assalaf" w:eastAsia="adwa-assalaf" w:hAnsi="adwa-assalaf" w:cs="adwa-assalaf"/>
          <w:b w:val="0"/>
          <w:color w:val="000D80"/>
          <w:sz w:val="28"/>
          <w:szCs w:val="28"/>
          <w:rtl/>
        </w:rPr>
        <w:t xml:space="preserve"> «إِنَّ اللهَ وَرَسُولَهُ يَنْهَيَانِكُمْ عَنْ لُحُومِ الحُمُرِ الأَهْلِيَّةِ»</w:t>
      </w:r>
      <w:r>
        <w:rPr>
          <w:rFonts w:ascii="adwa-assalaf" w:eastAsia="adwa-assalaf" w:hAnsi="adwa-assalaf" w:cs="adwa-assalaf"/>
          <w:b w:val="0"/>
          <w:color w:val="000000"/>
          <w:sz w:val="28"/>
          <w:szCs w:val="28"/>
          <w:rtl/>
        </w:rPr>
        <w:t xml:space="preserve"> (رواه البخاري 4199، ومسلم 1940).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كلُّ ذي نابٍ من السباع، وهو الحيوان الذي له نابٌ يفترس به، سواء كان وحشيًّا كالأسد والذئب والنمر والفهد ونحو ذلك، أو كان أهليًّا كالكلب والقِط، فلا يحلُّ أكل شيء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كل ذي مخلب من الطير، وهي الطيور الجارحة التي لها مخلب تصطاد به كالصقر والحدأة والبومة ونحوها؛ لحديث ابن عباس:</w:t>
      </w:r>
      <w:r>
        <w:rPr>
          <w:rFonts w:ascii="adwa-assalaf" w:eastAsia="adwa-assalaf" w:hAnsi="adwa-assalaf" w:cs="adwa-assalaf"/>
          <w:b w:val="0"/>
          <w:color w:val="000D80"/>
          <w:sz w:val="28"/>
          <w:szCs w:val="28"/>
          <w:rtl/>
        </w:rPr>
        <w:t xml:space="preserve"> «أَنَّ رَسُولَ اللهِ صلى الله عليه وسلم نَهَى عَنْ كُلِّ ذِي نَابٍ مِنَ السِّبَاعِ، وَعَنْ كُلِّ ذِي مِخْلَبٍ مِنَ الطَّيْرِ»</w:t>
      </w:r>
      <w:r>
        <w:rPr>
          <w:rFonts w:ascii="adwa-assalaf" w:eastAsia="adwa-assalaf" w:hAnsi="adwa-assalaf" w:cs="adwa-assalaf"/>
          <w:b w:val="0"/>
          <w:color w:val="000000"/>
          <w:sz w:val="28"/>
          <w:szCs w:val="28"/>
          <w:rtl/>
        </w:rPr>
        <w:t xml:space="preserve"> (رواه مسلم 1934).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الجلاَّلة، وهي الحيوانات أو الطيور التي تغذت على النجاسات، أو ما كان أكثر علفها من النجاسات؛ لحديث ابن عمر رضي الله عنه قال:</w:t>
      </w:r>
      <w:r>
        <w:rPr>
          <w:rFonts w:ascii="adwa-assalaf" w:eastAsia="adwa-assalaf" w:hAnsi="adwa-assalaf" w:cs="adwa-assalaf"/>
          <w:b w:val="0"/>
          <w:color w:val="000D80"/>
          <w:sz w:val="28"/>
          <w:szCs w:val="28"/>
          <w:rtl/>
        </w:rPr>
        <w:t xml:space="preserve"> «نَهَى رَسُولُ اللهِ صلى الله عليه وسلم عَنْ أَكْلِ الْجَلَّالَةِ وَأَلْبَانِهَا»</w:t>
      </w:r>
      <w:r>
        <w:rPr>
          <w:rFonts w:ascii="adwa-assalaf" w:eastAsia="adwa-assalaf" w:hAnsi="adwa-assalaf" w:cs="adwa-assalaf"/>
          <w:b w:val="0"/>
          <w:color w:val="000000"/>
          <w:sz w:val="28"/>
          <w:szCs w:val="28"/>
          <w:rtl/>
        </w:rPr>
        <w:t xml:space="preserve"> (رواه أبو داود 3785، والترمذي 1824).</w:t>
      </w:r>
      <w:r>
        <w:rPr>
          <w:rFonts w:ascii="adwa-assalaf" w:eastAsia="adwa-assalaf" w:hAnsi="adwa-assalaf" w:cs="adwa-assalaf"/>
          <w:b w:val="0"/>
          <w:color w:val="000000"/>
          <w:sz w:val="28"/>
          <w:szCs w:val="28"/>
          <w:rtl/>
        </w:rPr>
        <w:t xml:space="preserve"> ولا تُؤكَل الجلالةُ إلا بعد أن تُترَك مدةً تأكل طعامًا طاهرًا حتى يطيب لحمها، ثم تُؤكَل.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 أُمر المسلم بقتله، كالفأر والعقرب والغراب والحدأة والكلب العقور والوزغ والحية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ما نُهي المسلم عن قتله، ففي الحديث:</w:t>
      </w:r>
      <w:r>
        <w:rPr>
          <w:rFonts w:ascii="adwa-assalaf" w:eastAsia="adwa-assalaf" w:hAnsi="adwa-assalaf" w:cs="adwa-assalaf"/>
          <w:b w:val="0"/>
          <w:color w:val="000D80"/>
          <w:sz w:val="28"/>
          <w:szCs w:val="28"/>
          <w:rtl/>
        </w:rPr>
        <w:t xml:space="preserve"> «إِنَّ النَّبِيَّ صلى الله عليه وسلم نَهَى عَنْ قَتْلِ أَرْبَعٍ مِنَ الدَّوَابِّ: النَّمْلَةُ، وَالنَّحْلَةُ، وَالْهُدْهُدُ، وَالصُّرَدُ»</w:t>
      </w:r>
      <w:r>
        <w:rPr>
          <w:rFonts w:ascii="adwa-assalaf" w:eastAsia="adwa-assalaf" w:hAnsi="adwa-assalaf" w:cs="adwa-assalaf"/>
          <w:b w:val="0"/>
          <w:color w:val="000000"/>
          <w:sz w:val="28"/>
          <w:szCs w:val="28"/>
          <w:rtl/>
        </w:rPr>
        <w:t xml:space="preserve"> (رواه أبو داود (5267)،</w:t>
      </w:r>
      <w:r>
        <w:rPr>
          <w:rFonts w:ascii="adwa-assalaf" w:eastAsia="adwa-assalaf" w:hAnsi="adwa-assalaf" w:cs="adwa-assalaf"/>
          <w:b w:val="0"/>
          <w:color w:val="000000"/>
          <w:sz w:val="28"/>
          <w:szCs w:val="28"/>
          <w:rtl/>
        </w:rPr>
        <w:t xml:space="preserve"> فهذه الأشياء يحرم أكلها.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للنحلة، والهدهد، والصرد، والنملة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الأكل من ذبائح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الأكل من ذبائح غير المسلمين إلا اليهود والنصارى، فيجوز الأكل من ذبائحهم، لكن بشرطين، وهما: أن يتم الذبح بالطريقة الإسلامية، وأن يُذكَر عليها اسم الله تعالى. والدليل على الجواز قوله تعالى:</w:t>
      </w:r>
      <w:r>
        <w:rPr>
          <w:rFonts w:ascii="KFGQPC HAFS Uthmanic Script" w:eastAsia="KFGQPC HAFS Uthmanic Script" w:hAnsi="KFGQPC HAFS Uthmanic Script" w:cs="KFGQPC HAFS Uthmanic Script"/>
          <w:b w:val="0"/>
          <w:color w:val="187600"/>
          <w:sz w:val="26"/>
          <w:szCs w:val="26"/>
          <w:rtl/>
        </w:rPr>
        <w:t xml:space="preserve"> الْيَوْمَ أُحِلَّ لَكُمُ الطَّيِّبَاتُ وَطَعَامُ الَّذِينَ أُوتُوا الْكِتَابَ حِلٌّ لَكُمْ وَطَعَامُكُمْ حِلٌّ لَهُمْ</w:t>
      </w:r>
      <w:r>
        <w:rPr>
          <w:rFonts w:ascii="adwa-assalaf" w:eastAsia="adwa-assalaf" w:hAnsi="adwa-assalaf" w:cs="adwa-assalaf"/>
          <w:b w:val="0"/>
          <w:color w:val="000000"/>
          <w:sz w:val="28"/>
          <w:szCs w:val="28"/>
          <w:rtl/>
        </w:rPr>
        <w:t xml:space="preserve"> (المائدة:5).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المحرَّمات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أكل كل هذه الأطعمة والأشربة المحرمة عند الضرورة، مثل أن يخشى إنسان على نفسه الموت جوعًا أو عطشًا، قال تعالى:</w:t>
      </w:r>
      <w:r>
        <w:rPr>
          <w:rFonts w:ascii="KFGQPC HAFS Uthmanic Script" w:eastAsia="KFGQPC HAFS Uthmanic Script" w:hAnsi="KFGQPC HAFS Uthmanic Script" w:cs="KFGQPC HAFS Uthmanic Script"/>
          <w:b w:val="0"/>
          <w:color w:val="187600"/>
          <w:sz w:val="26"/>
          <w:szCs w:val="26"/>
          <w:rtl/>
        </w:rPr>
        <w:t xml:space="preserve"> إِنَّمَا حَرَّمَ عَلَيْكُمُ الْمَيْتَةَ وَالدَّمَ وَلَحْمَ الْخِنْزِيرِ وَمَا أُهِلَّ بِهِ لِغَيْرِ اللَّهِ فَمَنِ اضْطُرَّ غَيْرَ بَاغٍ وَلَا عَادٍ فَلَا إِثْمَ عَلَيْهِ إِنَّ اللَّهَ غَفُورٌ رَحِيمٌ</w:t>
      </w:r>
      <w:r>
        <w:rPr>
          <w:rFonts w:ascii="adwa-assalaf" w:eastAsia="adwa-assalaf" w:hAnsi="adwa-assalaf" w:cs="adwa-assalaf"/>
          <w:b w:val="0"/>
          <w:color w:val="000000"/>
          <w:sz w:val="28"/>
          <w:szCs w:val="28"/>
          <w:rtl/>
        </w:rPr>
        <w:t xml:space="preserve"> (173) (البقرة:173).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 إِلَّا أَنْ يَكُونَ مَيْتَةً أَوْ دَمًا مَسْفُوحًا</w:t>
      </w:r>
      <w:r>
        <w:rPr>
          <w:rFonts w:ascii="adwa-assalaf" w:eastAsia="adwa-assalaf" w:hAnsi="adwa-assalaf" w:cs="adwa-assalaf"/>
          <w:b w:val="0"/>
          <w:color w:val="000000"/>
          <w:sz w:val="28"/>
          <w:szCs w:val="28"/>
          <w:rtl/>
        </w:rPr>
        <w:t xml:space="preserve"> (الأنعام: 145).</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«أُحِلَّتْ لَكُمْ مَيْتَتَانِ وَدَمَانِ، فَأَمَّا الْمَيْتَتَانِ: فَالْحُوتُ وَالْجَرَادُ، وَأَمَّا الدَّمَانِ: فَالْكَبِدُ وَالطِّحَالُ»</w:t>
      </w:r>
      <w:r>
        <w:rPr>
          <w:rFonts w:ascii="adwa-assalaf" w:eastAsia="adwa-assalaf" w:hAnsi="adwa-assalaf" w:cs="adwa-assalaf"/>
          <w:b w:val="0"/>
          <w:color w:val="000000"/>
          <w:sz w:val="28"/>
          <w:szCs w:val="28"/>
          <w:rtl/>
        </w:rPr>
        <w:t xml:space="preserve"> (رواه ابن ماجه 3314، وأحمد 5723).</w:t>
      </w:r>
      <w:r>
        <w:rPr>
          <w:rFonts w:ascii="adwa-assalaf" w:eastAsia="adwa-assalaf" w:hAnsi="adwa-assalaf" w:cs="adwa-assalaf"/>
          <w:b w:val="0"/>
          <w:color w:val="000000"/>
          <w:sz w:val="28"/>
          <w:szCs w:val="28"/>
          <w:rtl/>
        </w:rPr>
        <w:t xml:space="preserve"> في ضوء ما درست اربط بين الآية والحديث، وفَرِّق بين الدم الذي يحرم والذي لا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المحرم هو الدم المسفوح، وأما الدم المباح فهو الكبد والطحال.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عن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دراستك للأطعمة المحرمة، ابحث عن حكم ما يأتي، ثم اعرضه على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قُطِع من البهيمة وهي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أكل الحمار الوحشي.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سقط كبش من مكان مرتفعٍ فمات ثم ذبحه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أكل الأطعمة النباتية من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أكل منتجات ألبان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يجوز أكل كل ما نُهِيَ المسلم عن قتله.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لا يجوز أكل ما نُهِي المسلم عن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المنخنقة: الميتة التي تموت نتيجة الضرب.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المنخنقة: الميتة التي تموت بالخنق، والموقوذة هي التي تموت نتيجة الضرب.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أكل الحيتان والحمر الوحشية.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يجوز أكل ما قُطِع من البهيمة وهي حية.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المتردية: التي ماتت بسبب سقوطها من مكان مرتفع.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حُكمَ الأكل من الأطعمة الآتية،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الجراد والكبد.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الحيوانات المفترسة.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النمل والنحل.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جبن مصنوع من لبن 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متى يجوز أكل أو شرب المحرمات،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مقالًا في خمسة أسطر عن شروط أكل ذبائح أهل الكتاب، وبيان تحريم أكل ما يصعق بالكهرباء.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آداب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تقتدي بالنبيِّ صلى الله عليه وسلم في لباسك.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آداب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أحكام الجراحة التجميلية.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تتأدَّب بآداب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اهتمام الإسلام بالقيم الجمالية.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للصورة الآتية، ثم قل رأيك في حكم لبس هذا البنطال؟ وهل هو موافق للشريعة؟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بنطال مقطع فوق الفخذين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الجمال والنظافة، حيث أمر المسلمَ بنظافة جسمه وملبسه ومسكنه، وشرع لنا آدابًا للزينة واللباس، ومنها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يبتعد عن الإسراف في ملبسه وتزينه ومأكله وفي جميع أموره، كما يبتعد عن البخل والشح، قال الله تعالى:</w:t>
      </w:r>
      <w:r>
        <w:rPr>
          <w:rFonts w:ascii="KFGQPC HAFS Uthmanic Script" w:eastAsia="KFGQPC HAFS Uthmanic Script" w:hAnsi="KFGQPC HAFS Uthmanic Script" w:cs="KFGQPC HAFS Uthmanic Script"/>
          <w:b w:val="0"/>
          <w:color w:val="187600"/>
          <w:sz w:val="26"/>
          <w:szCs w:val="26"/>
          <w:rtl/>
        </w:rPr>
        <w:t xml:space="preserve"> يَابَنِي آدَمَ خُذُوا زِينَتَكُمْ عِنْدَ كُلِّ مَسْجِدٍ وَكُلُوا وَاشْرَبُوا وَلَا تُسْرِفُوا إِنَّهُ لَا يُحِبُّ الْمُسْرِفِينَ (31)</w:t>
      </w:r>
      <w:r>
        <w:rPr>
          <w:rFonts w:ascii="adwa-assalaf" w:eastAsia="adwa-assalaf" w:hAnsi="adwa-assalaf" w:cs="adwa-assalaf"/>
          <w:b w:val="0"/>
          <w:color w:val="000000"/>
          <w:sz w:val="28"/>
          <w:szCs w:val="28"/>
          <w:rtl/>
        </w:rPr>
        <w:t xml:space="preserve"> (الأعراف: 31).</w:t>
      </w:r>
      <w:r>
        <w:rPr>
          <w:rFonts w:ascii="adwa-assalaf" w:eastAsia="adwa-assalaf" w:hAnsi="adwa-assalaf" w:cs="adwa-assalaf"/>
          <w:b w:val="0"/>
          <w:color w:val="000000"/>
          <w:sz w:val="28"/>
          <w:szCs w:val="28"/>
          <w:rtl/>
        </w:rPr>
        <w:t xml:space="preserve"> فالإسلام دين الوسطية والاعتدال.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يهتم بجمال ظاهره، كما يهتم بجمال باطنه، فيحرص على أن يكون ثوبه حسنًا، ونعله حسنة، ورائحته طيبة، فقد قِيلَ للنبي صلى الله عليه وسلم: إِنَّ الرَّجُلَ يُحِبُّ أَنْ يَكُونَ ثَوْبُهُ حَسَنًا، وَنَعْلُهُ حَسَنَةً. فقَالَ النبيُّ صلى الله عليه وسلم:</w:t>
      </w:r>
      <w:r>
        <w:rPr>
          <w:rFonts w:ascii="adwa-assalaf" w:eastAsia="adwa-assalaf" w:hAnsi="adwa-assalaf" w:cs="adwa-assalaf"/>
          <w:b w:val="0"/>
          <w:color w:val="000D80"/>
          <w:sz w:val="28"/>
          <w:szCs w:val="28"/>
          <w:rtl/>
        </w:rPr>
        <w:t xml:space="preserve"> «إِنَّ اللهَ جَمِيلٌ يُحِبُّ الْجَمَالَ»</w:t>
      </w:r>
      <w:r>
        <w:rPr>
          <w:rFonts w:ascii="adwa-assalaf" w:eastAsia="adwa-assalaf" w:hAnsi="adwa-assalaf" w:cs="adwa-assalaf"/>
          <w:b w:val="0"/>
          <w:color w:val="000000"/>
          <w:sz w:val="28"/>
          <w:szCs w:val="28"/>
          <w:rtl/>
        </w:rPr>
        <w:t xml:space="preserve"> (رواه مسلم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ويُباح للمرأة التجمل والتزين بكلِّ زينةٍ أباحها الشرع، مثل: الحرير والحلي، وكذلك وسائل التجميل الحديثة، ما لم تكن مضرة، مع تجنب التبرج وإظهارها الزينة أمام الرجال الأجانب.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صلى الله عليه وسلم يحرص على التطيب، ويحث عليه، ومن ذلك قوله صلى الله عليه وسلم:</w:t>
      </w:r>
      <w:r>
        <w:rPr>
          <w:rFonts w:ascii="adwa-assalaf" w:eastAsia="adwa-assalaf" w:hAnsi="adwa-assalaf" w:cs="adwa-assalaf"/>
          <w:b w:val="0"/>
          <w:color w:val="000D80"/>
          <w:sz w:val="28"/>
          <w:szCs w:val="28"/>
          <w:rtl/>
        </w:rPr>
        <w:t xml:space="preserve"> «مَنْ عُرِضَ عَلَيْهِ طِيبٌ فَلاَ يَرُدَّهُ؛ فَإِنَّهُ خَفِيفُ الْمَحْمَلِ، طَيِّبُ الرَّائِحَةِ»</w:t>
      </w:r>
      <w:r>
        <w:rPr>
          <w:rFonts w:ascii="adwa-assalaf" w:eastAsia="adwa-assalaf" w:hAnsi="adwa-assalaf" w:cs="adwa-assalaf"/>
          <w:b w:val="0"/>
          <w:color w:val="000000"/>
          <w:sz w:val="28"/>
          <w:szCs w:val="28"/>
          <w:rtl/>
        </w:rPr>
        <w:t xml:space="preserve"> (رواه أبو داود 4172، والنسائي 5259).</w:t>
      </w:r>
      <w:r>
        <w:rPr>
          <w:rFonts w:ascii="adwa-assalaf" w:eastAsia="adwa-assalaf" w:hAnsi="adwa-assalaf" w:cs="adwa-assalaf"/>
          <w:b w:val="0"/>
          <w:color w:val="000000"/>
          <w:sz w:val="28"/>
          <w:szCs w:val="28"/>
          <w:rtl/>
        </w:rPr>
        <w:t xml:space="preserve"> ويُشتَرط في تطيب المرأة ألا يشمه الرجال الأجانب.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يبدأ المسلم بيمينه في لبسه، وفي مَشْطِ شعره، وارتداء حذائه، تقول عائشة رضي الله عنها:</w:t>
      </w:r>
      <w:r>
        <w:rPr>
          <w:rFonts w:ascii="adwa-assalaf" w:eastAsia="adwa-assalaf" w:hAnsi="adwa-assalaf" w:cs="adwa-assalaf"/>
          <w:b w:val="0"/>
          <w:color w:val="000D80"/>
          <w:sz w:val="28"/>
          <w:szCs w:val="28"/>
          <w:rtl/>
        </w:rPr>
        <w:t xml:space="preserve"> «كَانَ النَّبِيُّ صلى الله عليه وسلم يُعْجِبُهُ التَّيَمُّنُ، فِي تَنَعُّلِهِ، وَتَرَجُّلِهِ، وَطُهُورِهِ، وَفِي شَأْنِهِ كُلِّهِ»</w:t>
      </w:r>
      <w:r>
        <w:rPr>
          <w:rFonts w:ascii="adwa-assalaf" w:eastAsia="adwa-assalaf" w:hAnsi="adwa-assalaf" w:cs="adwa-assalaf"/>
          <w:b w:val="0"/>
          <w:color w:val="000000"/>
          <w:sz w:val="28"/>
          <w:szCs w:val="28"/>
          <w:rtl/>
        </w:rPr>
        <w:t xml:space="preserve"> (رواه البخاري 168، ومسلم 268).</w:t>
      </w:r>
      <w:r>
        <w:rPr>
          <w:rFonts w:ascii="adwa-assalaf" w:eastAsia="adwa-assalaf" w:hAnsi="adwa-assalaf" w:cs="adwa-assalaf"/>
          <w:b w:val="0"/>
          <w:color w:val="000000"/>
          <w:sz w:val="28"/>
          <w:szCs w:val="28"/>
          <w:rtl/>
        </w:rPr>
        <w:t xml:space="preserve"> وعند خلع النعل والثوب يبدأ بالشمال.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ذكر الله تعالى عند لبس الثوب، بقول (بسم الله)، ثم حمد الله تعالى، فقد كانَ صلى الله عليه وسلم إذا لبسَ ثوبًا قال:</w:t>
      </w:r>
      <w:r>
        <w:rPr>
          <w:rFonts w:ascii="adwa-assalaf" w:eastAsia="adwa-assalaf" w:hAnsi="adwa-assalaf" w:cs="adwa-assalaf"/>
          <w:b w:val="0"/>
          <w:color w:val="000D80"/>
          <w:sz w:val="28"/>
          <w:szCs w:val="28"/>
          <w:rtl/>
        </w:rPr>
        <w:t xml:space="preserve"> «الْحَمْدُ للهِ الَّذِي كَسَانِي هَذَا وَرَزَقَنِيهِ مِنْ غَيْرِ حَوْلٍ مِنِّي وَلاَ قُوَّةٍ»</w:t>
      </w:r>
      <w:r>
        <w:rPr>
          <w:rFonts w:ascii="adwa-assalaf" w:eastAsia="adwa-assalaf" w:hAnsi="adwa-assalaf" w:cs="adwa-assalaf"/>
          <w:b w:val="0"/>
          <w:color w:val="000000"/>
          <w:sz w:val="28"/>
          <w:szCs w:val="28"/>
          <w:rtl/>
        </w:rPr>
        <w:t xml:space="preserve"> (رواه أبو داود 4023، والترمذي 1767).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ارتداء ثوبٍ جديدٍ ندعو بدعاء النبي صلى الله عليه وسلم:</w:t>
      </w:r>
      <w:r>
        <w:rPr>
          <w:rFonts w:ascii="adwa-assalaf" w:eastAsia="adwa-assalaf" w:hAnsi="adwa-assalaf" w:cs="adwa-assalaf"/>
          <w:b w:val="0"/>
          <w:color w:val="000D80"/>
          <w:sz w:val="28"/>
          <w:szCs w:val="28"/>
          <w:rtl/>
        </w:rPr>
        <w:t xml:space="preserve"> «اللَّهُمَّ لَكَ الْحَمْدُ أَنْتَ كَسَوْتَنِيهِ، أَسْأَلُكَ مِنْ خَيْرِهِ وَخَيْرِ مَا صُنِعَ لَهُ، وَأَعُوذُ بِكَ مِنْ شَرِّهِ وَشَرِّ مَا صُنِعَ لَهُ»</w:t>
      </w:r>
      <w:r>
        <w:rPr>
          <w:rFonts w:ascii="adwa-assalaf" w:eastAsia="adwa-assalaf" w:hAnsi="adwa-assalaf" w:cs="adwa-assalaf"/>
          <w:b w:val="0"/>
          <w:color w:val="000000"/>
          <w:sz w:val="28"/>
          <w:szCs w:val="28"/>
          <w:rtl/>
        </w:rPr>
        <w:t xml:space="preserve"> (رواه أبو داود 4020).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لبس البياض: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لبس اللون الأبيض؛ لقوله صلى الله عليه وسلم:</w:t>
      </w:r>
      <w:r>
        <w:rPr>
          <w:rFonts w:ascii="adwa-assalaf" w:eastAsia="adwa-assalaf" w:hAnsi="adwa-assalaf" w:cs="adwa-assalaf"/>
          <w:b w:val="0"/>
          <w:color w:val="000D80"/>
          <w:sz w:val="28"/>
          <w:szCs w:val="28"/>
          <w:rtl/>
        </w:rPr>
        <w:t xml:space="preserve"> «الْبَسُوا مِنْ ثِيَابِكُمُ الْبَيَاضَ؛ فَإِنَّهَا مِنْ خَيْرِ ثِيَابِكُمْ، وَكَفِّنُوا فِيهَا مَوْتَاكُمْ»</w:t>
      </w:r>
      <w:r>
        <w:rPr>
          <w:rFonts w:ascii="adwa-assalaf" w:eastAsia="adwa-assalaf" w:hAnsi="adwa-assalaf" w:cs="adwa-assalaf"/>
          <w:b w:val="0"/>
          <w:color w:val="000000"/>
          <w:sz w:val="28"/>
          <w:szCs w:val="28"/>
          <w:rtl/>
        </w:rPr>
        <w:t xml:space="preserve"> (رواه أبو داود 4061، والترمذي 994).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التواضع صفة المسلم في جميع أموره ومعاملاته، ويحرم عليه أن يختال في ملبسه، أو مركبه، أو مشيته، قال رَسول الله صلى الله عليه وسلم:</w:t>
      </w:r>
      <w:r>
        <w:rPr>
          <w:rFonts w:ascii="adwa-assalaf" w:eastAsia="adwa-assalaf" w:hAnsi="adwa-assalaf" w:cs="adwa-assalaf"/>
          <w:b w:val="0"/>
          <w:color w:val="000D80"/>
          <w:sz w:val="28"/>
          <w:szCs w:val="28"/>
          <w:rtl/>
        </w:rPr>
        <w:t xml:space="preserve"> «بَيْنَمَا رَجُلٌ يَتَبَخْتَرُ يَمْشِي فِي بُرْدَيْهِ قَدْ أَعْجَبَتْهُ نَفْسُهُ، فَخَسَفَ اللهُ بِهِ الْأَرْضَ، فَهُوَ يَتَجَلْجَلُ فِيهَا إِلَى يَوْمِ الْقِيَامَةِ»</w:t>
      </w:r>
      <w:r>
        <w:rPr>
          <w:rFonts w:ascii="adwa-assalaf" w:eastAsia="adwa-assalaf" w:hAnsi="adwa-assalaf" w:cs="adwa-assalaf"/>
          <w:b w:val="0"/>
          <w:color w:val="000000"/>
          <w:sz w:val="28"/>
          <w:szCs w:val="28"/>
          <w:rtl/>
        </w:rPr>
        <w:t xml:space="preserve"> (رواه البخاري 5789، ومسلم 2088).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إصلاح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دعانا الإسلام إلى الاهتمام بالمظهر، وألا يمشي المسلمُ ثائرَ الرأس؛ لأن ذلك ينفِّرُ الناسَ منه، يقول النبي صلى الله عليه وسلم:</w:t>
      </w:r>
      <w:r>
        <w:rPr>
          <w:rFonts w:ascii="adwa-assalaf" w:eastAsia="adwa-assalaf" w:hAnsi="adwa-assalaf" w:cs="adwa-assalaf"/>
          <w:b w:val="0"/>
          <w:color w:val="000D80"/>
          <w:sz w:val="28"/>
          <w:szCs w:val="28"/>
          <w:rtl/>
        </w:rPr>
        <w:t xml:space="preserve"> «مَنْ كَانَ لَهُ شَعْرٌ فَلْيُكْرِمْهُ»</w:t>
      </w:r>
      <w:r>
        <w:rPr>
          <w:rFonts w:ascii="adwa-assalaf" w:eastAsia="adwa-assalaf" w:hAnsi="adwa-assalaf" w:cs="adwa-assalaf"/>
          <w:b w:val="0"/>
          <w:color w:val="000000"/>
          <w:sz w:val="28"/>
          <w:szCs w:val="28"/>
          <w:rtl/>
        </w:rPr>
        <w:t xml:space="preserve"> (رواه أبو داود 4163).</w:t>
      </w:r>
      <w:r>
        <w:rPr>
          <w:rFonts w:ascii="adwa-assalaf" w:eastAsia="adwa-assalaf" w:hAnsi="adwa-assalaf" w:cs="adwa-assalaf"/>
          <w:b w:val="0"/>
          <w:color w:val="000000"/>
          <w:sz w:val="28"/>
          <w:szCs w:val="28"/>
          <w:rtl/>
        </w:rPr>
        <w:t xml:space="preserve"> ويجوز حلق شعر الرأس للرجال، ولا يجوز حلق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الرجال والنساء: نتف شعر الإبط، وحلق الشعر الذي حول العورة المغلظة، إلى جانب تقليم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اجتناب المحرم من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من اللباس والزينة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الملابس التي تُظهِر العورة أو تَصفُها: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الرجل والمرأة لبس ما يستر العورة، ولا يصفها، فلا يجوز لبس الملابس الشفافة التي يظهر ما تحتها، ولا الضيقة التي تلتصق على البدن وتُجسِّم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تشبه الرجال بالنساء أو النساء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الرجال أن يلبسوا الملابس الخاصة بالنساء، أو وضع الزينة النسائية، كما يحرم على النساء أن يلبسن الملابس الخاصة بالرجال، أو قص شعرهن مثل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لبس الحرير والذهب للرجال: صورة خاتم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الرجال لبس ملابس الحرير، والتحلي بالذهب، ويُباح ذلك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إسبال الإزار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الرجل أن يلبس ملابس طويلة تصل إلى أسفل الكعبين على وجه الكِبر والخُيلاء، وأما المرأة فيجب عليها أن تستر قدميها حتى لا يراها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الوشم والنمص والوصل: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الوشم هو: غرز الجلد بإبرة ثم حشوه كحلًا أو غيره، وهذا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والنمص هو: نتف شعر الحاجبين، وهذا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والوصل هو: وصلُ المرأة شعرها بشعرٍ آخر، وهذا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الثلاثة قد وردت الأحاديث الصحيحة بلعنِ فاعلها، أو مَن يفعلها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يد فيها عيب في الأصابع</w:t>
      </w:r>
      <w:r>
        <w:rPr>
          <w:rFonts w:ascii="adwa-assalaf" w:eastAsia="adwa-assalaf" w:hAnsi="adwa-assalaf" w:cs="adwa-assalaf"/>
          <w:b w:val="0"/>
          <w:color w:val="000000"/>
          <w:sz w:val="28"/>
          <w:szCs w:val="28"/>
          <w:rtl/>
        </w:rPr>
        <w:t xml:space="preserve"> حكم الجراحة التجميلية</w:t>
      </w:r>
      <w:r>
        <w:rPr>
          <w:rFonts w:ascii="adwa-assalaf" w:eastAsia="adwa-assalaf" w:hAnsi="adwa-assalaf" w:cs="adwa-assalaf"/>
          <w:b w:val="0"/>
          <w:color w:val="000000"/>
          <w:sz w:val="28"/>
          <w:szCs w:val="28"/>
          <w:rtl/>
        </w:rPr>
        <w:t xml:space="preserve"> صورة يد فيها عيب في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الجراحة التجميلية في الحالات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الجراحة التي يُقصَد بها إعادة تشكيل أعضاء الجسم إلى الحالة التي خُلِق الإنسان عليها، وإصلاح العيوب الخلقية كالأصابع الزائدة، واعوجاج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إصلاح العيوب الناشئة عن الحوادث كالحروق والأمراض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إزالة الدَمامة (سوء الخِلْقَة) التي تُسبِّب للشخص أذًى نفسيًّا أو عضويًّا.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تقليل الوزن -كشفط الدهون- إذا كان يشكل حالة مرضية.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الجراحة التجميلية في الحالات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الجراحة التحسينية التي لا تدخل في العلاج الطبي، ويقصد منها: تغيير خلقة الإنسان السوية، كتغيير شكل الوجه، وتغيير شكل الأنف، أو الشفاه بالتصغير أو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تغيير الخلقة بقصد التدليس، وتضليل العدالة.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رضی الله عنهما:</w:t>
      </w:r>
      <w:r>
        <w:rPr>
          <w:rFonts w:ascii="adwa-assalaf" w:eastAsia="adwa-assalaf" w:hAnsi="adwa-assalaf" w:cs="adwa-assalaf"/>
          <w:b w:val="0"/>
          <w:color w:val="000D80"/>
          <w:sz w:val="28"/>
          <w:szCs w:val="28"/>
          <w:rtl/>
        </w:rPr>
        <w:t xml:space="preserve"> (أَنَّ رَسُولَ اللهِ صلى الله عليه وسلم رَأَى خَاتَمًا مِنْ ذَهَبٍ فِي يَدِ رَجُلٍ، فَنَزَعَهُ فَطَرَحَهُ، وَقَالَ: «يَعْمِدُ أَحَدُكُمْ إِلَى جَمْرَةٍ مِنْ نَارٍ فَيَجْعَلُهَا فِي يَدِهِ!» فَقِيلَ لِلرَّجُلِ بَعْدَ مَا ذَهَبَ رَسُولُ اللهِ صلى الله عليه وسلم: خُذْ خَاتِمَكَ انْتَفِعْ بِهِ، قَالَ: لَا وَاللهِ، لَا آخُذُهُ أَبَدًا وَقَدْ طَرَحَهُ رَسُولُ اللهِ صلى الله عليه وسلم)</w:t>
      </w:r>
      <w:r>
        <w:rPr>
          <w:rFonts w:ascii="adwa-assalaf" w:eastAsia="adwa-assalaf" w:hAnsi="adwa-assalaf" w:cs="adwa-assalaf"/>
          <w:b w:val="0"/>
          <w:color w:val="000000"/>
          <w:sz w:val="28"/>
          <w:szCs w:val="28"/>
          <w:rtl/>
        </w:rPr>
        <w:t xml:space="preserve"> (رواه مسلم 2090).</w:t>
      </w:r>
      <w:r>
        <w:rPr>
          <w:rFonts w:ascii="adwa-assalaf" w:eastAsia="adwa-assalaf" w:hAnsi="adwa-assalaf" w:cs="adwa-assalaf"/>
          <w:b w:val="0"/>
          <w:color w:val="000000"/>
          <w:sz w:val="28"/>
          <w:szCs w:val="28"/>
          <w:rtl/>
        </w:rPr>
        <w:t xml:space="preserve"> وضِّحْ دلالة الحديث على مايلي: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الوعيد الشديد لـمَن يلبس الذهب من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لبس خاتم الذهب من الرجال كأنه وضع جمرة من النار لتحرق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امتثال الصحابة الكرام واستجابتهم لأوامر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رضا الصحابي بما فعل النبي صلى الله عليه وسلم عندما نزع الحاتم من يده وعدم غضبه من ذلك، ثم رفضه أن يأخذ خاتمه ليبيعه وينتفع بثمنه معاقبةً لنفسه على هذا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وجِّهْ كلمةً للذين يرتكبون المحرمات في اللباس والزينة، ويدعون أنها أمور ليست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استخرج من الأحاديث الآتية ما يحرم لبسه أو التزين به، ثم حدِّدْ أيها يحرم على الرجال، وأيها يحرم النساء، وأيها يحرم عليهما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r>
        <w:rPr>
          <w:rFonts w:ascii="adwa-assalaf" w:eastAsia="adwa-assalaf" w:hAnsi="adwa-assalaf" w:cs="adwa-assalaf"/>
          <w:b w:val="0"/>
          <w:color w:val="000000"/>
          <w:sz w:val="28"/>
          <w:szCs w:val="28"/>
          <w:rtl/>
        </w:rPr>
        <w:t xml:space="preserve"> عن حذيفة رضي الله عنه قال:</w:t>
      </w:r>
      <w:r>
        <w:rPr>
          <w:rFonts w:ascii="adwa-assalaf" w:eastAsia="adwa-assalaf" w:hAnsi="adwa-assalaf" w:cs="adwa-assalaf"/>
          <w:b w:val="0"/>
          <w:color w:val="000D80"/>
          <w:sz w:val="28"/>
          <w:szCs w:val="28"/>
          <w:rtl/>
        </w:rPr>
        <w:t xml:space="preserve"> «نَهَانَا النَّبِيُّ صلى الله عليه وسلم عَنْ لُبْسِ الحَرِيرِ وَالدِّيبَاجِ، وَأَنْ نَجْلِسَ عَلَيْهِ»</w:t>
      </w:r>
      <w:r>
        <w:rPr>
          <w:rFonts w:ascii="adwa-assalaf" w:eastAsia="adwa-assalaf" w:hAnsi="adwa-assalaf" w:cs="adwa-assalaf"/>
          <w:b w:val="0"/>
          <w:color w:val="000000"/>
          <w:sz w:val="28"/>
          <w:szCs w:val="28"/>
          <w:rtl/>
        </w:rPr>
        <w:t xml:space="preserve"> (رواه البخاري 5837، ومسلم 2067).</w:t>
      </w:r>
      <w:r>
        <w:rPr>
          <w:rFonts w:ascii="adwa-assalaf" w:eastAsia="adwa-assalaf" w:hAnsi="adwa-assalaf" w:cs="adwa-assalaf"/>
          <w:b w:val="0"/>
          <w:color w:val="000000"/>
          <w:sz w:val="28"/>
          <w:szCs w:val="28"/>
          <w:rtl/>
        </w:rPr>
        <w:t xml:space="preserve"> عن علي رضي الله عنه قال:</w:t>
      </w:r>
      <w:r>
        <w:rPr>
          <w:rFonts w:ascii="adwa-assalaf" w:eastAsia="adwa-assalaf" w:hAnsi="adwa-assalaf" w:cs="adwa-assalaf"/>
          <w:b w:val="0"/>
          <w:color w:val="000D80"/>
          <w:sz w:val="28"/>
          <w:szCs w:val="28"/>
          <w:rtl/>
        </w:rPr>
        <w:t xml:space="preserve"> نَهَانِي رَسُولُ اللهِ عَنِ التخَتمِ بِالذهَبِ، وَعَن لِبَاسِ القَسِِِّّي )ثياب من كتا ن مخلوط بحرير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رضی الله عنهما قال:</w:t>
      </w:r>
      <w:r>
        <w:rPr>
          <w:rFonts w:ascii="adwa-assalaf" w:eastAsia="adwa-assalaf" w:hAnsi="adwa-assalaf" w:cs="adwa-assalaf"/>
          <w:b w:val="0"/>
          <w:color w:val="000D80"/>
          <w:sz w:val="28"/>
          <w:szCs w:val="28"/>
          <w:rtl/>
        </w:rPr>
        <w:t xml:space="preserve"> «لَعَنَ رَسُولُ اللهِ صلى الله عليه وسلم الْمُتَشَبِّهِينَ مِن الرِّجَالِ بِالنِّسَاءِ، وَالْمُتَشَبِّهَاتِ مِن النِّسَاءِ بِالرِّجَالِ»</w:t>
      </w:r>
      <w:r>
        <w:rPr>
          <w:rFonts w:ascii="adwa-assalaf" w:eastAsia="adwa-assalaf" w:hAnsi="adwa-assalaf" w:cs="adwa-assalaf"/>
          <w:b w:val="0"/>
          <w:color w:val="000000"/>
          <w:sz w:val="28"/>
          <w:szCs w:val="28"/>
          <w:rtl/>
        </w:rPr>
        <w:t xml:space="preserve"> (رواه البخاري 5885).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جَرَّ ثَوْبَهُ خُيَلَاءَ لَمْ يَنْظُر اللهُ إِلَيْهِ يَوْمَ الْقِيَامَةِ»</w:t>
      </w:r>
      <w:r>
        <w:rPr>
          <w:rFonts w:ascii="adwa-assalaf" w:eastAsia="adwa-assalaf" w:hAnsi="adwa-assalaf" w:cs="adwa-assalaf"/>
          <w:b w:val="0"/>
          <w:color w:val="000000"/>
          <w:sz w:val="28"/>
          <w:szCs w:val="28"/>
          <w:rtl/>
        </w:rPr>
        <w:t xml:space="preserve"> (رواه البخاري 3665، ومسلم 2085).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«لَعَنَ اللهُ الوَاصِلَةَ وَالمُسْتَوْصِلَةَ، وَالوَاشِمَةَ وَالمُسْتَوْشِمَةَ»</w:t>
      </w:r>
      <w:r>
        <w:rPr>
          <w:rFonts w:ascii="adwa-assalaf" w:eastAsia="adwa-assalaf" w:hAnsi="adwa-assalaf" w:cs="adwa-assalaf"/>
          <w:b w:val="0"/>
          <w:color w:val="000000"/>
          <w:sz w:val="28"/>
          <w:szCs w:val="28"/>
          <w:rtl/>
        </w:rPr>
        <w:t xml:space="preserve"> (رواه البخاري 5933، ومسلم 2124).</w:t>
      </w:r>
      <w:r>
        <w:rPr>
          <w:rFonts w:ascii="adwa-assalaf" w:eastAsia="adwa-assalaf" w:hAnsi="adwa-assalaf" w:cs="adwa-assalaf"/>
          <w:b w:val="0"/>
          <w:color w:val="000000"/>
          <w:sz w:val="28"/>
          <w:szCs w:val="28"/>
          <w:rtl/>
        </w:rPr>
        <w:t xml:space="preserve"> ما يحرم لبسه</w:t>
      </w:r>
      <w:r>
        <w:rPr>
          <w:rFonts w:ascii="adwa-assalaf" w:eastAsia="adwa-assalaf" w:hAnsi="adwa-assalaf" w:cs="adwa-assalaf"/>
          <w:b w:val="0"/>
          <w:color w:val="000000"/>
          <w:sz w:val="28"/>
          <w:szCs w:val="28"/>
          <w:rtl/>
        </w:rPr>
        <w:t xml:space="preserve"> الحرير _ الديباج</w:t>
      </w:r>
      <w:r>
        <w:rPr>
          <w:rFonts w:ascii="adwa-assalaf" w:eastAsia="adwa-assalaf" w:hAnsi="adwa-assalaf" w:cs="adwa-assalaf"/>
          <w:b w:val="0"/>
          <w:color w:val="000000"/>
          <w:sz w:val="28"/>
          <w:szCs w:val="28"/>
          <w:rtl/>
        </w:rPr>
        <w:t xml:space="preserve"> الذهب القسي</w:t>
      </w:r>
      <w:r>
        <w:rPr>
          <w:rFonts w:ascii="adwa-assalaf" w:eastAsia="adwa-assalaf" w:hAnsi="adwa-assalaf" w:cs="adwa-assalaf"/>
          <w:b w:val="0"/>
          <w:color w:val="000000"/>
          <w:sz w:val="28"/>
          <w:szCs w:val="28"/>
          <w:rtl/>
        </w:rPr>
        <w:t xml:space="preserve"> تشبه الرجال بالنساء وتشبه النساء بالرجال</w:t>
      </w:r>
      <w:r>
        <w:rPr>
          <w:rFonts w:ascii="adwa-assalaf" w:eastAsia="adwa-assalaf" w:hAnsi="adwa-assalaf" w:cs="adwa-assalaf"/>
          <w:b w:val="0"/>
          <w:color w:val="000000"/>
          <w:sz w:val="28"/>
          <w:szCs w:val="28"/>
          <w:rtl/>
        </w:rPr>
        <w:t xml:space="preserve"> الإسبال للخيلاء</w:t>
      </w:r>
      <w:r>
        <w:rPr>
          <w:rFonts w:ascii="adwa-assalaf" w:eastAsia="adwa-assalaf" w:hAnsi="adwa-assalaf" w:cs="adwa-assalaf"/>
          <w:b w:val="0"/>
          <w:color w:val="000000"/>
          <w:sz w:val="28"/>
          <w:szCs w:val="28"/>
          <w:rtl/>
        </w:rPr>
        <w:t xml:space="preserve"> الوصل _ الوشم</w:t>
      </w:r>
      <w:r>
        <w:rPr>
          <w:rFonts w:ascii="adwa-assalaf" w:eastAsia="adwa-assalaf" w:hAnsi="adwa-assalaf" w:cs="adwa-assalaf"/>
          <w:b w:val="0"/>
          <w:color w:val="000000"/>
          <w:sz w:val="28"/>
          <w:szCs w:val="28"/>
          <w:rtl/>
        </w:rPr>
        <w:t xml:space="preserve"> على من يحرم</w:t>
      </w:r>
      <w:r>
        <w:rPr>
          <w:rFonts w:ascii="adwa-assalaf" w:eastAsia="adwa-assalaf" w:hAnsi="adwa-assalaf" w:cs="adwa-assalaf"/>
          <w:b w:val="0"/>
          <w:color w:val="000000"/>
          <w:sz w:val="28"/>
          <w:szCs w:val="28"/>
          <w:rtl/>
        </w:rPr>
        <w:t xml:space="preserve"> الرجال</w:t>
      </w:r>
      <w:r>
        <w:rPr>
          <w:rFonts w:ascii="adwa-assalaf" w:eastAsia="adwa-assalaf" w:hAnsi="adwa-assalaf" w:cs="adwa-assalaf"/>
          <w:b w:val="0"/>
          <w:color w:val="000000"/>
          <w:sz w:val="28"/>
          <w:szCs w:val="28"/>
          <w:rtl/>
        </w:rPr>
        <w:t xml:space="preserve"> الرجال</w:t>
      </w:r>
      <w:r>
        <w:rPr>
          <w:rFonts w:ascii="adwa-assalaf" w:eastAsia="adwa-assalaf" w:hAnsi="adwa-assalaf" w:cs="adwa-assalaf"/>
          <w:b w:val="0"/>
          <w:color w:val="000000"/>
          <w:sz w:val="28"/>
          <w:szCs w:val="28"/>
          <w:rtl/>
        </w:rPr>
        <w:t xml:space="preserve"> الرجال والنساء</w:t>
      </w:r>
      <w:r>
        <w:rPr>
          <w:rFonts w:ascii="adwa-assalaf" w:eastAsia="adwa-assalaf" w:hAnsi="adwa-assalaf" w:cs="adwa-assalaf"/>
          <w:b w:val="0"/>
          <w:color w:val="000000"/>
          <w:sz w:val="28"/>
          <w:szCs w:val="28"/>
          <w:rtl/>
        </w:rPr>
        <w:t xml:space="preserve"> الرجال</w:t>
      </w:r>
      <w:r>
        <w:rPr>
          <w:rFonts w:ascii="adwa-assalaf" w:eastAsia="adwa-assalaf" w:hAnsi="adwa-assalaf" w:cs="adwa-assalaf"/>
          <w:b w:val="0"/>
          <w:color w:val="000000"/>
          <w:sz w:val="28"/>
          <w:szCs w:val="28"/>
          <w:rtl/>
        </w:rPr>
        <w:t xml:space="preserve">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حكم اللباس لستر العورة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 – الاستحباب -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حث الإسلام على الوسطية وحرم: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(التجمل – التزين - التبذير)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حكم إسبال الثياب مع الخيلاء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 الكراهة -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حكم إزالة الأصبع الزائد: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 الكراهة -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آداب اللباس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التوسط في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لبس البياض.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الله تعالى عند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التيمن في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حَدِّد المحرم من اللباس والزينة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الرجال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النساء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الرجال والنساء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استخرج من الدرس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خمسة أمور مستحبة في اللباس والزينة.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ثلاثة أمور واجبة في اللباس والزينة.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 والآداب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حقوق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حقوق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حقوق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أهمية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تؤدِّي حقوق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أهمية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تشعر به تجاه الأطفال الموجودين في هذه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محاسن الشريعة الإسلامية أنها حرصت على إقامة مجتمع صالح متماسك، ونشر الأخوة والمودة بين أفراده؛ ولذلك شرعت للمسلم حقوقًا على أخيه المسلم،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موالاة المسلم ومحبته: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الإسلام أقوى الروابط التي تجمع بين المسلمين، فإنه يجعلهم إخوةً كأُخُوَّة النسب، 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إِخْوَةٌ</w:t>
      </w:r>
      <w:r>
        <w:rPr>
          <w:rFonts w:ascii="adwa-assalaf" w:eastAsia="adwa-assalaf" w:hAnsi="adwa-assalaf" w:cs="adwa-assalaf"/>
          <w:b w:val="0"/>
          <w:color w:val="000000"/>
          <w:sz w:val="28"/>
          <w:szCs w:val="28"/>
          <w:rtl/>
        </w:rPr>
        <w:t xml:space="preserve"> (الحجرات:10)،</w:t>
      </w:r>
      <w:r>
        <w:rPr>
          <w:rFonts w:ascii="adwa-assalaf" w:eastAsia="adwa-assalaf" w:hAnsi="adwa-assalaf" w:cs="adwa-assalaf"/>
          <w:b w:val="0"/>
          <w:color w:val="000000"/>
          <w:sz w:val="28"/>
          <w:szCs w:val="28"/>
          <w:rtl/>
        </w:rPr>
        <w:t xml:space="preserve"> وهذا يوجب على المسلم موالاة أخيه المسلم ومحبته، قال تعالى:</w:t>
      </w:r>
      <w:r>
        <w:rPr>
          <w:rFonts w:ascii="KFGQPC HAFS Uthmanic Script" w:eastAsia="KFGQPC HAFS Uthmanic Script" w:hAnsi="KFGQPC HAFS Uthmanic Script" w:cs="KFGQPC HAFS Uthmanic Script"/>
          <w:b w:val="0"/>
          <w:color w:val="187600"/>
          <w:sz w:val="26"/>
          <w:szCs w:val="26"/>
          <w:rtl/>
        </w:rPr>
        <w:t xml:space="preserve"> وَالْمُؤْمِنُونَ وَالْمُؤْمِنَاتُ بَعْضُهُمْ أَوْلِيَاءُ بَعْضٍ</w:t>
      </w:r>
      <w:r>
        <w:rPr>
          <w:rFonts w:ascii="adwa-assalaf" w:eastAsia="adwa-assalaf" w:hAnsi="adwa-assalaf" w:cs="adwa-assalaf"/>
          <w:b w:val="0"/>
          <w:color w:val="000000"/>
          <w:sz w:val="28"/>
          <w:szCs w:val="28"/>
          <w:rtl/>
        </w:rPr>
        <w:t xml:space="preserve"> (التوبة:71).</w:t>
      </w:r>
      <w:r>
        <w:rPr>
          <w:rFonts w:ascii="adwa-assalaf" w:eastAsia="adwa-assalaf" w:hAnsi="adwa-assalaf" w:cs="adwa-assalaf"/>
          <w:b w:val="0"/>
          <w:color w:val="000000"/>
          <w:sz w:val="28"/>
          <w:szCs w:val="28"/>
          <w:rtl/>
        </w:rPr>
        <w:t xml:space="preserve"> وهذا يزيد من قوة المسلمين، يقول صلى الله عليه وسلم:</w:t>
      </w:r>
      <w:r>
        <w:rPr>
          <w:rFonts w:ascii="adwa-assalaf" w:eastAsia="adwa-assalaf" w:hAnsi="adwa-assalaf" w:cs="adwa-assalaf"/>
          <w:b w:val="0"/>
          <w:color w:val="000D80"/>
          <w:sz w:val="28"/>
          <w:szCs w:val="28"/>
          <w:rtl/>
        </w:rPr>
        <w:t xml:space="preserve"> «الْمُؤْمِنُ لِلْمُؤْمِنِ كَالْبُنْيَانِ يَشُدُّ بَعْضُهُ بَعْضًا»</w:t>
      </w:r>
      <w:r>
        <w:rPr>
          <w:rFonts w:ascii="adwa-assalaf" w:eastAsia="adwa-assalaf" w:hAnsi="adwa-assalaf" w:cs="adwa-assalaf"/>
          <w:b w:val="0"/>
          <w:color w:val="000000"/>
          <w:sz w:val="28"/>
          <w:szCs w:val="28"/>
          <w:rtl/>
        </w:rPr>
        <w:t xml:space="preserve"> وَشَبَّكَ بَيْنَ أَصَابِعِهِ</w:t>
      </w:r>
      <w:r>
        <w:rPr>
          <w:rFonts w:ascii="adwa-assalaf" w:eastAsia="adwa-assalaf" w:hAnsi="adwa-assalaf" w:cs="adwa-assalaf"/>
          <w:b w:val="0"/>
          <w:color w:val="000000"/>
          <w:sz w:val="28"/>
          <w:szCs w:val="28"/>
          <w:rtl/>
        </w:rPr>
        <w:t xml:space="preserve"> (رواه البخاري 2446، ومسلم 2585).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الخير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لوازم المحبة والموالاة، فعلى المسلم أن يحب لأخيه مِن الخير ما يحب لنفسه، وقد جعل رسول الله صلى الله عليه وسلم ذلك من كمال الإيمان، فقال:</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13، ومسلم 45).</w:t>
      </w:r>
      <w:r>
        <w:rPr>
          <w:rFonts w:ascii="adwa-assalaf" w:eastAsia="adwa-assalaf" w:hAnsi="adwa-assalaf" w:cs="adwa-assalaf"/>
          <w:b w:val="0"/>
          <w:color w:val="000000"/>
          <w:sz w:val="28"/>
          <w:szCs w:val="28"/>
          <w:rtl/>
        </w:rPr>
        <w:t xml:space="preserve"> وكذلك على المسلم أن يكره الشر والإيذاء لأخيه كما يكرهُهُ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نصرة المسلم وحمايته: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أيضًا من لوازم الموالاة والأخوة، فتجب نصرة المسلم، ودفع الظلم عنه، كما يحرم التعدي عليه، أو خذلانه بتركه للأعداء فيضرونه أو يصدونه عن دينه، قال النبي صلى الله عليه وسلم</w:t>
      </w:r>
      <w:r>
        <w:rPr>
          <w:rFonts w:ascii="adwa-assalaf" w:eastAsia="adwa-assalaf" w:hAnsi="adwa-assalaf" w:cs="adwa-assalaf"/>
          <w:b w:val="0"/>
          <w:color w:val="000D80"/>
          <w:sz w:val="28"/>
          <w:szCs w:val="28"/>
          <w:rtl/>
        </w:rPr>
        <w:t xml:space="preserve"> «الْمُسْلِمُ أَخُو الْمُسْلِمِ، لَا يَظْلِمُهُ، وَلَا يَخْذُلُهُ، وَلَا يَحْقِرُهُ»</w:t>
      </w:r>
      <w:r>
        <w:rPr>
          <w:rFonts w:ascii="adwa-assalaf" w:eastAsia="adwa-assalaf" w:hAnsi="adwa-assalaf" w:cs="adwa-assalaf"/>
          <w:b w:val="0"/>
          <w:color w:val="000000"/>
          <w:sz w:val="28"/>
          <w:szCs w:val="28"/>
          <w:rtl/>
        </w:rPr>
        <w:t xml:space="preserve"> (رواه مسلم 2564)،</w:t>
      </w:r>
      <w:r>
        <w:rPr>
          <w:rFonts w:ascii="adwa-assalaf" w:eastAsia="adwa-assalaf" w:hAnsi="adwa-assalaf" w:cs="adwa-assalaf"/>
          <w:b w:val="0"/>
          <w:color w:val="000000"/>
          <w:sz w:val="28"/>
          <w:szCs w:val="28"/>
          <w:rtl/>
        </w:rPr>
        <w:t xml:space="preserve"> وفي حديث آخر</w:t>
      </w:r>
      <w:r>
        <w:rPr>
          <w:rFonts w:ascii="adwa-assalaf" w:eastAsia="adwa-assalaf" w:hAnsi="adwa-assalaf" w:cs="adwa-assalaf"/>
          <w:b w:val="0"/>
          <w:color w:val="000D80"/>
          <w:sz w:val="28"/>
          <w:szCs w:val="28"/>
          <w:rtl/>
        </w:rPr>
        <w:t xml:space="preserve"> «... لَا يَظْلِمُهُ، وَلَا يُسْلِمُهُ»</w:t>
      </w:r>
      <w:r>
        <w:rPr>
          <w:rFonts w:ascii="adwa-assalaf" w:eastAsia="adwa-assalaf" w:hAnsi="adwa-assalaf" w:cs="adwa-assalaf"/>
          <w:b w:val="0"/>
          <w:color w:val="000000"/>
          <w:sz w:val="28"/>
          <w:szCs w:val="28"/>
          <w:rtl/>
        </w:rPr>
        <w:t xml:space="preserve"> (رواه البخاري 2442، ومسلم 2580).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كَفُّ الأذى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أقل ما يجب تقديمه للمسلم، فإن لم تنفع أخاك المسلم فلا تضره، إذ يحرم إيذاء المسلم بأي عمل ظاهرٍ كالشتم والضرب، يقول النبي صلى الله عليه وسلم:</w:t>
      </w:r>
      <w:r>
        <w:rPr>
          <w:rFonts w:ascii="adwa-assalaf" w:eastAsia="adwa-assalaf" w:hAnsi="adwa-assalaf" w:cs="adwa-assalaf"/>
          <w:b w:val="0"/>
          <w:color w:val="000D80"/>
          <w:sz w:val="28"/>
          <w:szCs w:val="28"/>
          <w:rtl/>
        </w:rPr>
        <w:t xml:space="preserve"> «الْمُسْلِمُ مَنْ سَلِمَ الْمُسْلِمُونَ مِنْ لِسَانِهِ وَيَدِهِ»</w:t>
      </w:r>
      <w:r>
        <w:rPr>
          <w:rFonts w:ascii="adwa-assalaf" w:eastAsia="adwa-assalaf" w:hAnsi="adwa-assalaf" w:cs="adwa-assalaf"/>
          <w:b w:val="0"/>
          <w:color w:val="000000"/>
          <w:sz w:val="28"/>
          <w:szCs w:val="28"/>
          <w:rtl/>
        </w:rPr>
        <w:t xml:space="preserve"> (رواه البخاري6484).</w:t>
      </w:r>
      <w:r>
        <w:rPr>
          <w:rFonts w:ascii="adwa-assalaf" w:eastAsia="adwa-assalaf" w:hAnsi="adwa-assalaf" w:cs="adwa-assalaf"/>
          <w:b w:val="0"/>
          <w:color w:val="000000"/>
          <w:sz w:val="28"/>
          <w:szCs w:val="28"/>
          <w:rtl/>
        </w:rPr>
        <w:t xml:space="preserve"> وكذلك لا يجوز إيذاء المسلم بأيٍّ عملٍ قلبيٍّ كالحسد والبغض والاحتقار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الحقوق الستة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النبي صلى الله عليه وسلم ستة حقوق للمسلم في حديث واحد، فقال صلى الله عليه وسلم:</w:t>
      </w:r>
      <w:r>
        <w:rPr>
          <w:rFonts w:ascii="adwa-assalaf" w:eastAsia="adwa-assalaf" w:hAnsi="adwa-assalaf" w:cs="adwa-assalaf"/>
          <w:b w:val="0"/>
          <w:color w:val="000D80"/>
          <w:sz w:val="28"/>
          <w:szCs w:val="28"/>
          <w:rtl/>
        </w:rPr>
        <w:t xml:space="preserve"> «حَقُّ الْمُسْلِمِ عَلَى الْمُسْلِمِ سِتٌّ» قِيلَ: مَا هُنَّ يَا رَسُولَ اللهِ؟، قَالَ: «إِذَا لَقِيتَهُ فَسَلِّمْ عَلَيْهِ، وَإِذَا دَعَاكَ فَأَجِبْهُ، وَإِذَا اسْتَنْصَحَكَ فَانْصَحْ لَهُ، وَإِذَا عَطَسَ فَحَمِدَ اللهَ فَسَمِّتْهُ، وَإِذَا مَرِضَ فَعُدْهُ، وَإِذَا مَاتَ فَاتَّبِعْهُ»</w:t>
      </w:r>
      <w:r>
        <w:rPr>
          <w:rFonts w:ascii="adwa-assalaf" w:eastAsia="adwa-assalaf" w:hAnsi="adwa-assalaf" w:cs="adwa-assalaf"/>
          <w:b w:val="0"/>
          <w:color w:val="000000"/>
          <w:sz w:val="28"/>
          <w:szCs w:val="28"/>
          <w:rtl/>
        </w:rPr>
        <w:t xml:space="preserve"> (رواه مسلم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مساعدة المسلم والسعي في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حق فضله عظيم عند الله تعالى في الدنيا والآخرة، وله أثر كبير في نشر المحبة بين المسلمين، قال رسول الله صلى الله عليه وسلم:</w:t>
      </w:r>
      <w:r>
        <w:rPr>
          <w:rFonts w:ascii="adwa-assalaf" w:eastAsia="adwa-assalaf" w:hAnsi="adwa-assalaf" w:cs="adwa-assalaf"/>
          <w:b w:val="0"/>
          <w:color w:val="000D80"/>
          <w:sz w:val="28"/>
          <w:szCs w:val="28"/>
          <w:rtl/>
        </w:rPr>
        <w:t xml:space="preserve"> «مَنْ كَانَ فِي حَاجَةِ أَخِيهِ كَانَ اللهُ فِي حَاجَتِهِ، وَمَنْ فَرَّجَ عَنْ مُسْلِمٍ كُرْبَةً فَرَّجَ اللهُ عَنْهُ بِهَا كُرْبَةً مِنْ كُرَبِ يَوْمِ الْقِيَامَةِ»</w:t>
      </w:r>
      <w:r>
        <w:rPr>
          <w:rFonts w:ascii="adwa-assalaf" w:eastAsia="adwa-assalaf" w:hAnsi="adwa-assalaf" w:cs="adwa-assalaf"/>
          <w:b w:val="0"/>
          <w:color w:val="000000"/>
          <w:sz w:val="28"/>
          <w:szCs w:val="28"/>
          <w:rtl/>
        </w:rPr>
        <w:t xml:space="preserve"> (رواه البخاري 2442، ومسلم 2580).</w:t>
      </w:r>
      <w:r>
        <w:rPr>
          <w:rFonts w:ascii="adwa-assalaf" w:eastAsia="adwa-assalaf" w:hAnsi="adwa-assalaf" w:cs="adwa-assalaf"/>
          <w:b w:val="0"/>
          <w:color w:val="000000"/>
          <w:sz w:val="28"/>
          <w:szCs w:val="28"/>
          <w:rtl/>
        </w:rPr>
        <w:t xml:space="preserve"> وقال صلى الله عليه وسلم أيضًا:</w:t>
      </w:r>
      <w:r>
        <w:rPr>
          <w:rFonts w:ascii="adwa-assalaf" w:eastAsia="adwa-assalaf" w:hAnsi="adwa-assalaf" w:cs="adwa-assalaf"/>
          <w:b w:val="0"/>
          <w:color w:val="000D80"/>
          <w:sz w:val="28"/>
          <w:szCs w:val="28"/>
          <w:rtl/>
        </w:rPr>
        <w:t xml:space="preserve"> «وَمَنْ يَسَّرَ عَلَى مُعْسِرٍ يَسَّرَ اللهُ عَلَيْهِ فِي الدُّنْيَا وَالْآخِرَةِ»</w:t>
      </w:r>
      <w:r>
        <w:rPr>
          <w:rFonts w:ascii="adwa-assalaf" w:eastAsia="adwa-assalaf" w:hAnsi="adwa-assalaf" w:cs="adwa-assalaf"/>
          <w:b w:val="0"/>
          <w:color w:val="000000"/>
          <w:sz w:val="28"/>
          <w:szCs w:val="28"/>
          <w:rtl/>
        </w:rPr>
        <w:t xml:space="preserve"> (رواه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احترام المسلم وإدخال السرور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بالتبسم في وجهه، وندائه بأحب الأسماء إليه، والتلطف معه في الكلام، والتوسعة له في المجلس، والأدب معه عند الاختلاف، إلى غير ذلك من مظاهر الأدب وحسن الخلق. يقول النبي صلى الله عليه وسلم</w:t>
      </w:r>
      <w:r>
        <w:rPr>
          <w:rFonts w:ascii="adwa-assalaf" w:eastAsia="adwa-assalaf" w:hAnsi="adwa-assalaf" w:cs="adwa-assalaf"/>
          <w:b w:val="0"/>
          <w:color w:val="000D80"/>
          <w:sz w:val="28"/>
          <w:szCs w:val="28"/>
          <w:rtl/>
        </w:rPr>
        <w:t xml:space="preserve"> «تَبَسُّمُكَ فِي وَجْهِ أَخِيكَ لَكَ صَدَقَةٌ»</w:t>
      </w:r>
      <w:r>
        <w:rPr>
          <w:rFonts w:ascii="adwa-assalaf" w:eastAsia="adwa-assalaf" w:hAnsi="adwa-assalaf" w:cs="adwa-assalaf"/>
          <w:b w:val="0"/>
          <w:color w:val="000000"/>
          <w:sz w:val="28"/>
          <w:szCs w:val="28"/>
          <w:rtl/>
        </w:rPr>
        <w:t xml:space="preserve"> (رواه الترمذي 1956).</w:t>
      </w:r>
      <w:r>
        <w:rPr>
          <w:rFonts w:ascii="adwa-assalaf" w:eastAsia="adwa-assalaf" w:hAnsi="adwa-assalaf" w:cs="adwa-assalaf"/>
          <w:b w:val="0"/>
          <w:color w:val="000000"/>
          <w:sz w:val="28"/>
          <w:szCs w:val="28"/>
          <w:rtl/>
        </w:rPr>
        <w:t xml:space="preserve"> ويقول عمر بن الخطاب رضي الله عنه:</w:t>
      </w:r>
      <w:r>
        <w:rPr>
          <w:rFonts w:ascii="adwa-assalaf" w:eastAsia="adwa-assalaf" w:hAnsi="adwa-assalaf" w:cs="adwa-assalaf"/>
          <w:b w:val="0"/>
          <w:color w:val="BF4E14"/>
          <w:sz w:val="28"/>
          <w:szCs w:val="28"/>
          <w:rtl/>
        </w:rPr>
        <w:t xml:space="preserve"> (ثَلَاثٌ يُصْفِينَ لَكَ مِنْ وُدِّ أَخِيكَ: أَنْ تُسَلِّمَ عَلَيْهِ إِذَا لَقِيتَهُ، وَتُوسِعُ لَهُ فِي الْمَجْلِسِ، وَتَدْعُوهُ بِأَحَبِّ أَسْمَائِهِ إِلَيْهِ)</w:t>
      </w:r>
      <w:r>
        <w:rPr>
          <w:rFonts w:ascii="adwa-assalaf" w:eastAsia="adwa-assalaf" w:hAnsi="adwa-assalaf" w:cs="adwa-assalaf"/>
          <w:b w:val="0"/>
          <w:color w:val="000000"/>
          <w:sz w:val="28"/>
          <w:szCs w:val="28"/>
          <w:rtl/>
        </w:rPr>
        <w:t xml:space="preserve"> (رواه البيهقي في الشعب 8398).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تشميت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والمحبة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إجابة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تفريج 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أساعد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(11)</w:t>
      </w:r>
      <w:r>
        <w:rPr>
          <w:rFonts w:ascii="KFGQPC HAFS Uthmanic Script" w:eastAsia="KFGQPC HAFS Uthmanic Script" w:hAnsi="KFGQPC HAFS Uthmanic Script" w:cs="KFGQPC HAFS Uthmanic Script"/>
          <w:b w:val="0"/>
          <w:color w:val="187600"/>
          <w:sz w:val="26"/>
          <w:szCs w:val="26"/>
          <w:rtl/>
        </w:rPr>
        <w:t xml:space="preserve"> يَاأَيُّهَا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(12)</w:t>
      </w:r>
      <w:r>
        <w:rPr>
          <w:rFonts w:ascii="adwa-assalaf" w:eastAsia="adwa-assalaf" w:hAnsi="adwa-assalaf" w:cs="adwa-assalaf"/>
          <w:b w:val="0"/>
          <w:color w:val="000000"/>
          <w:sz w:val="28"/>
          <w:szCs w:val="28"/>
          <w:rtl/>
        </w:rPr>
        <w:t xml:space="preserve"> (الحجرات: 11-12).</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«لَا تَحَاسَدُوا، وَلَا تَنَاجَشُوا، وَلَا تَبَاغَضُوا، وَلَا تَدَابَرُوا... كُلُّ الْمُسْلِمِ عَلَى الْمُسْلِمِ حَرَامٌ: دَمُهُ، وَمَالُهُ، وَعِرْضُهُ»</w:t>
      </w:r>
      <w:r>
        <w:rPr>
          <w:rFonts w:ascii="adwa-assalaf" w:eastAsia="adwa-assalaf" w:hAnsi="adwa-assalaf" w:cs="adwa-assalaf"/>
          <w:b w:val="0"/>
          <w:color w:val="000000"/>
          <w:sz w:val="28"/>
          <w:szCs w:val="28"/>
          <w:rtl/>
        </w:rPr>
        <w:t xml:space="preserve"> (رواه مسلم 2564).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في الدرس أن أقل ما يجب تقديمه للمسلم هو كف الأذى عنه ظاهرًا وباطنًا، بمساعدة زميلك، اكتب قائمة بالأعمال التي تؤذي المسلم، مستعينًا بما ورد في الآية والحديث السابقين.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مجموعتي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تعاني بعض المجتمعات الإسلامية من التفكك والاختلاف، ويعاني بعضها من الفقر والحاجة، في ضوء ذلك ناقش مجموعتك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أثر تقوية الأخوة الإسلامية وتطبيق حقوقها في معالجة هذه المشكلات، مستعينًا بما ورد في القرآن والسُّنة، وبموقف الأنصار حين استقبلوا إخوانهم المهاجرين بعد 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اتخاذ خطوات عملية للحدِّ مِن هذه المشكلات، مثل: تكوين لجنةِ للحكم في الخلافات الشخصية، أو توفير الأدوية للمرضى الفقراء، أو جمع تبرعات شهرية وتوزيعها على المحتاجين... إلى غير ذلك مما يصلح تطبيقه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حقوق الأخوة التدخل في شئون الآخرين.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من حقوق الأخوة الاهتمام بشئون الآخرين دون التدخل في أمورهم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يجوز تقديم محبة الكفار على محبة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التكافل الاجتماعي أحد مظاهر الأخوة الإسلامية.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فضلِ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التبسم في وجه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تفريج كربة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التيسير على المعسر.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قيِّمْ سلوكياتك الشخصية في ضوء ما تعلمته من حقوق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أصلِّي على الجنازة وأتبعها حتى 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أُلقِي السلام على مَن أعرفهم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أحزن إذا علمت بوقوع مصيبة لأحد 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أسعى لقضاء حوائج الفقراء واليتامي.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أشارك زملائي في أفراحهم وأحزانهم.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أصلح بين المتخاصمين من أقاربي أو 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أستحي أن أنصح أحدًا لا أعرفه.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أدعو الله تعالى أن يفرِّج كربات المسلمين في كل مكان.</w:t>
      </w:r>
      <w:r>
        <w:rPr>
          <w:rFonts w:ascii="adwa-assalaf" w:eastAsia="adwa-assalaf" w:hAnsi="adwa-assalaf" w:cs="adwa-assalaf"/>
          <w:b w:val="0"/>
          <w:color w:val="000000"/>
          <w:sz w:val="28"/>
          <w:szCs w:val="28"/>
          <w:rtl/>
        </w:rPr>
        <w:t xml:space="preserve"> أفعله دائمًا</w:t>
      </w:r>
      <w:r>
        <w:rPr>
          <w:rFonts w:ascii="adwa-assalaf" w:eastAsia="adwa-assalaf" w:hAnsi="adwa-assalaf" w:cs="adwa-assalaf"/>
          <w:b w:val="0"/>
          <w:color w:val="000000"/>
          <w:sz w:val="28"/>
          <w:szCs w:val="28"/>
          <w:rtl/>
        </w:rPr>
        <w:t xml:space="preserve"> أفعله أحيانًا</w:t>
      </w:r>
      <w:r>
        <w:rPr>
          <w:rFonts w:ascii="adwa-assalaf" w:eastAsia="adwa-assalaf" w:hAnsi="adwa-assalaf" w:cs="adwa-assalaf"/>
          <w:b w:val="0"/>
          <w:color w:val="000000"/>
          <w:sz w:val="28"/>
          <w:szCs w:val="28"/>
          <w:rtl/>
        </w:rPr>
        <w:t xml:space="preserve"> لا أفعله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رسول الله صلى الله عليه وسلم:</w:t>
      </w:r>
      <w:r>
        <w:rPr>
          <w:rFonts w:ascii="adwa-assalaf" w:eastAsia="adwa-assalaf" w:hAnsi="adwa-assalaf" w:cs="adwa-assalaf"/>
          <w:b w:val="0"/>
          <w:color w:val="000D80"/>
          <w:sz w:val="28"/>
          <w:szCs w:val="28"/>
          <w:rtl/>
        </w:rPr>
        <w:t xml:space="preserve"> «حَقُّ الْمُسْلِمِ عَلَى الْمُسْلِمِ سِتٌّ....»،</w:t>
      </w:r>
      <w:r>
        <w:rPr>
          <w:rFonts w:ascii="adwa-assalaf" w:eastAsia="adwa-assalaf" w:hAnsi="adwa-assalaf" w:cs="adwa-assalaf"/>
          <w:b w:val="0"/>
          <w:color w:val="000000"/>
          <w:sz w:val="28"/>
          <w:szCs w:val="28"/>
          <w:rtl/>
        </w:rPr>
        <w:t xml:space="preserve"> أكمل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أهمية الحقوق الإسلامية في نشر المحبة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حدِّد عشرة محرمات لا يجوز إيذاء المسلم بها.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مفهوم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تستنتج أثر النصيحة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تعظِّم 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ضرورة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أحد حقوق المسلم على أخيه المسلم، وهي دليل محبته، وتمنى الخير له، ولها مكانة عظيمة في الدين، وأثر كبير في نشر المحبة في المجتمع، وغرس روح التعاون بين أفراده، ولذلك خصصنا هذا الدرس لأهمية النصيحة، ومكانتها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الأعمال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في إصلاح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أنواع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حماية من الهلاك والعذاب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هي: إرادة الخير للمنصوح، ودعوته إلى ما فيه الصَّلاح، والنهي عمَّا فيه الفساد. وفيما يلي نبيِّن منزلة النصيحة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الإسلامُ شأنَ النصيحة، فهي من أسباب قيام الدين وبقائه وانتشاره، حتى جعلها النبي صلى الله عليه وسلم هي الدين، فقال:</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 55). وفيما يلي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النصيحة لله تعالى تكون بالإيمان به تعالى، ونفي الشريك عنه، وإخلاص العمل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النصيحة لكتاب الله تكون بالإيمان بأنه كلام الله تعالى، والعمل به، وتعلمه وتعليمه وتدبره.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النصيحة لرسوله صلى الله عليه وسلم بالإيمان بما جاء به، ومحبته والعمل بسنته ونشرها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النصيحة لأئمة المسلمين بمعاونتهم على الحق، وطاعتهم فيه، وأمرهم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النصيحة لعامة المسلمين بمحبتهم، وأداء حقوقهم، ونصحهم.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النصيحة 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هم أرحم الخلق، وأكثرهم شفقة على العباد؛ ولذلك لم يتركوا أمرًا فيه خير وصلاح إلا أرشدوا قومهم إليه، ولم يتركوا أمرًا فيه شر وهلاك إلا حذَّرُوا قومهم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ما ورد في القرآن عن نوح حين قال لقومه:</w:t>
      </w:r>
      <w:r>
        <w:rPr>
          <w:rFonts w:ascii="KFGQPC HAFS Uthmanic Script" w:eastAsia="KFGQPC HAFS Uthmanic Script" w:hAnsi="KFGQPC HAFS Uthmanic Script" w:cs="KFGQPC HAFS Uthmanic Script"/>
          <w:b w:val="0"/>
          <w:color w:val="187600"/>
          <w:sz w:val="26"/>
          <w:szCs w:val="26"/>
          <w:rtl/>
        </w:rPr>
        <w:t xml:space="preserve"> وَأَنْصَحُ لَكُمْ وَأَعْلَمُ مِنَ اللَّهِ مَا لَا تَعْلَمُونَ (62)</w:t>
      </w:r>
      <w:r>
        <w:rPr>
          <w:rFonts w:ascii="adwa-assalaf" w:eastAsia="adwa-assalaf" w:hAnsi="adwa-assalaf" w:cs="adwa-assalaf"/>
          <w:b w:val="0"/>
          <w:color w:val="000000"/>
          <w:sz w:val="28"/>
          <w:szCs w:val="28"/>
          <w:rtl/>
        </w:rPr>
        <w:t xml:space="preserve"> (الأعراف:62).</w:t>
      </w:r>
      <w:r>
        <w:rPr>
          <w:rFonts w:ascii="adwa-assalaf" w:eastAsia="adwa-assalaf" w:hAnsi="adwa-assalaf" w:cs="adwa-assalaf"/>
          <w:b w:val="0"/>
          <w:color w:val="000000"/>
          <w:sz w:val="28"/>
          <w:szCs w:val="28"/>
          <w:rtl/>
        </w:rPr>
        <w:t xml:space="preserve"> ولأنه يعلم ما لا يعلمونه من العواقب السيئة لذنوبهم وشركهم فهو خائف عليهم،</w:t>
      </w:r>
      <w:r>
        <w:rPr>
          <w:rFonts w:ascii="KFGQPC HAFS Uthmanic Script" w:eastAsia="KFGQPC HAFS Uthmanic Script" w:hAnsi="KFGQPC HAFS Uthmanic Script" w:cs="KFGQPC HAFS Uthmanic Script"/>
          <w:b w:val="0"/>
          <w:color w:val="187600"/>
          <w:sz w:val="26"/>
          <w:szCs w:val="26"/>
          <w:rtl/>
        </w:rPr>
        <w:t xml:space="preserve"> إِنِّي أَخَافُ عَلَيْكُمْ عَذَابَ يَوْمٍ عَظِيمٍ (59)</w:t>
      </w:r>
      <w:r>
        <w:rPr>
          <w:rFonts w:ascii="adwa-assalaf" w:eastAsia="adwa-assalaf" w:hAnsi="adwa-assalaf" w:cs="adwa-assalaf"/>
          <w:b w:val="0"/>
          <w:color w:val="000000"/>
          <w:sz w:val="28"/>
          <w:szCs w:val="28"/>
          <w:rtl/>
        </w:rPr>
        <w:t xml:space="preserve"> (الأعراف:59).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هود لقومه:</w:t>
      </w:r>
      <w:r>
        <w:rPr>
          <w:rFonts w:ascii="KFGQPC HAFS Uthmanic Script" w:eastAsia="KFGQPC HAFS Uthmanic Script" w:hAnsi="KFGQPC HAFS Uthmanic Script" w:cs="KFGQPC HAFS Uthmanic Script"/>
          <w:b w:val="0"/>
          <w:color w:val="187600"/>
          <w:sz w:val="26"/>
          <w:szCs w:val="26"/>
          <w:rtl/>
        </w:rPr>
        <w:t xml:space="preserve"> أُبَلِّغُكُمْ رِسَالَاتِ رَبِّي وَأَنَا لَكُمْ نَاصِحٌ أَمِينٌ</w:t>
      </w:r>
      <w:r>
        <w:rPr>
          <w:rFonts w:ascii="adwa-assalaf" w:eastAsia="adwa-assalaf" w:hAnsi="adwa-assalaf" w:cs="adwa-assalaf"/>
          <w:b w:val="0"/>
          <w:color w:val="000000"/>
          <w:sz w:val="28"/>
          <w:szCs w:val="28"/>
          <w:rtl/>
        </w:rPr>
        <w:t xml:space="preserve"> (الأعراف:68).</w:t>
      </w:r>
      <w:r>
        <w:rPr>
          <w:rFonts w:ascii="adwa-assalaf" w:eastAsia="adwa-assalaf" w:hAnsi="adwa-assalaf" w:cs="adwa-assalaf"/>
          <w:b w:val="0"/>
          <w:color w:val="000000"/>
          <w:sz w:val="28"/>
          <w:szCs w:val="28"/>
          <w:rtl/>
        </w:rPr>
        <w:t xml:space="preserve"> وهكذا كل الأنبياء عليهم السلام نصحوا أقوامهم لما فيه الخير والصلاح.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النبي صلى الله عليه وسلم :</w:t>
      </w:r>
      <w:r>
        <w:rPr>
          <w:rFonts w:ascii="adwa-assalaf" w:eastAsia="adwa-assalaf" w:hAnsi="adwa-assalaf" w:cs="adwa-assalaf"/>
          <w:b w:val="0"/>
          <w:color w:val="000D80"/>
          <w:sz w:val="28"/>
          <w:szCs w:val="28"/>
          <w:rtl/>
        </w:rPr>
        <w:t xml:space="preserve"> «إِنَّهُ لَيْسَ مِنْ شَيْءٍ يُقَرِّبُكُمْ مِنَ الْجَنَّةِ وَيُبْعِدُكُمْ مِنَ النَّارِ إِلَّا قَدْ أَمَرْتُكُمْ بِهِ, وَلَيْسَ شَيْءٌ يُقَرِّبُكُمْ مِنَ النَّارِ وَيُبْعِدُكُمْ مِنَ الْجَنَّةِ إِلَّا قَدْ نَهَيْتُكُمْ عَنْهُ»</w:t>
      </w:r>
      <w:r>
        <w:rPr>
          <w:rFonts w:ascii="adwa-assalaf" w:eastAsia="adwa-assalaf" w:hAnsi="adwa-assalaf" w:cs="adwa-assalaf"/>
          <w:b w:val="0"/>
          <w:color w:val="000000"/>
          <w:sz w:val="28"/>
          <w:szCs w:val="28"/>
          <w:rtl/>
        </w:rPr>
        <w:t xml:space="preserve"> (رواه عبد الرزاق 34332).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النصيحة طريق إصلاح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من النصيحة واضح في قول شعيب عليه السلام:</w:t>
      </w:r>
      <w:r>
        <w:rPr>
          <w:rFonts w:ascii="KFGQPC HAFS Uthmanic Script" w:eastAsia="KFGQPC HAFS Uthmanic Script" w:hAnsi="KFGQPC HAFS Uthmanic Script" w:cs="KFGQPC HAFS Uthmanic Script"/>
          <w:b w:val="0"/>
          <w:color w:val="187600"/>
          <w:sz w:val="26"/>
          <w:szCs w:val="26"/>
          <w:rtl/>
        </w:rPr>
        <w:t xml:space="preserve"> إِنْ أُرِيدُ إِلَّا الْإِصْلَاحَ مَا اسْتَطَعْتُ</w:t>
      </w:r>
      <w:r>
        <w:rPr>
          <w:rFonts w:ascii="adwa-assalaf" w:eastAsia="adwa-assalaf" w:hAnsi="adwa-assalaf" w:cs="adwa-assalaf"/>
          <w:b w:val="0"/>
          <w:color w:val="000000"/>
          <w:sz w:val="28"/>
          <w:szCs w:val="28"/>
          <w:rtl/>
        </w:rPr>
        <w:t xml:space="preserve"> (هود:88).</w:t>
      </w:r>
      <w:r>
        <w:rPr>
          <w:rFonts w:ascii="adwa-assalaf" w:eastAsia="adwa-assalaf" w:hAnsi="adwa-assalaf" w:cs="adwa-assalaf"/>
          <w:b w:val="0"/>
          <w:color w:val="000000"/>
          <w:sz w:val="28"/>
          <w:szCs w:val="28"/>
          <w:rtl/>
        </w:rPr>
        <w:t xml:space="preserve"> فهي سبيل نشر الفضيلة والأخلاق ومنع الفساد بين أبناء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النبي صلى الله عليه وسلم يشترط على أصحابه عند مبايعتهم أن يقوموا بالنصيحة، قال جرير بن عبد الله رضي الله عنه:</w:t>
      </w:r>
      <w:r>
        <w:rPr>
          <w:rFonts w:ascii="adwa-assalaf" w:eastAsia="adwa-assalaf" w:hAnsi="adwa-assalaf" w:cs="adwa-assalaf"/>
          <w:b w:val="0"/>
          <w:color w:val="000D80"/>
          <w:sz w:val="28"/>
          <w:szCs w:val="28"/>
          <w:rtl/>
        </w:rPr>
        <w:t xml:space="preserve"> «بَايَعْتُ رَسُولَ اللهِ صلى الله عليه وسلم عَلَى إِقَامِ الصَّلاَةِ، وَإِيتَاءِ الزَّكَاةِ، وَالنُّصْحِ لِكُلِّ مُسْلِمٍ»</w:t>
      </w:r>
      <w:r>
        <w:rPr>
          <w:rFonts w:ascii="adwa-assalaf" w:eastAsia="adwa-assalaf" w:hAnsi="adwa-assalaf" w:cs="adwa-assalaf"/>
          <w:b w:val="0"/>
          <w:color w:val="000000"/>
          <w:sz w:val="28"/>
          <w:szCs w:val="28"/>
          <w:rtl/>
        </w:rPr>
        <w:t xml:space="preserve"> (رواه البخاري 57، ومسلم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النصيحة طريق السعادة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نجاة الإنسان من الخسران لا يتحقق بدون النصيحة، والتواصي بالحق، قال تعالى:</w:t>
      </w:r>
      <w:r>
        <w:rPr>
          <w:rFonts w:ascii="KFGQPC HAFS Uthmanic Script" w:eastAsia="KFGQPC HAFS Uthmanic Script" w:hAnsi="KFGQPC HAFS Uthmanic Script" w:cs="KFGQPC HAFS Uthmanic Script"/>
          <w:b w:val="0"/>
          <w:color w:val="187600"/>
          <w:sz w:val="26"/>
          <w:szCs w:val="26"/>
          <w:rtl/>
        </w:rPr>
        <w:t xml:space="preserve"> وَالْعَصْرِ (1)</w:t>
      </w:r>
      <w:r>
        <w:rPr>
          <w:rFonts w:ascii="KFGQPC HAFS Uthmanic Script" w:eastAsia="KFGQPC HAFS Uthmanic Script" w:hAnsi="KFGQPC HAFS Uthmanic Script" w:cs="KFGQPC HAFS Uthmanic Script"/>
          <w:b w:val="0"/>
          <w:color w:val="187600"/>
          <w:sz w:val="26"/>
          <w:szCs w:val="26"/>
          <w:rtl/>
        </w:rPr>
        <w:t xml:space="preserve"> 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 (3)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النصيحة من أنواع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عَلَى الضُّعَفَاءِ وَلَا عَلَى الْمَرْضَى وَلَا عَلَى الَّذِينَ لَا يَجِدُونَ مَا يُنْفِقُونَ حَرَجٌ إِذَا نَصَحُوا لِلَّهِ وَرَسُولِهِ</w:t>
      </w:r>
      <w:r>
        <w:rPr>
          <w:rFonts w:ascii="adwa-assalaf" w:eastAsia="adwa-assalaf" w:hAnsi="adwa-assalaf" w:cs="adwa-assalaf"/>
          <w:b w:val="0"/>
          <w:color w:val="000000"/>
          <w:sz w:val="28"/>
          <w:szCs w:val="28"/>
          <w:rtl/>
        </w:rPr>
        <w:t xml:space="preserve"> (التوبة:91)،</w:t>
      </w:r>
      <w:r>
        <w:rPr>
          <w:rFonts w:ascii="adwa-assalaf" w:eastAsia="adwa-assalaf" w:hAnsi="adwa-assalaf" w:cs="adwa-assalaf"/>
          <w:b w:val="0"/>
          <w:color w:val="000000"/>
          <w:sz w:val="28"/>
          <w:szCs w:val="28"/>
          <w:rtl/>
        </w:rPr>
        <w:t xml:space="preserve"> أي: لا مؤاخذة ولا عتاب على الضعفاء والمرضى والفقراء إذا لم يجاهدوا مع النبي صلى الله عليه وسلم إذا نصحوا لله تعالى وللرسول صلى الله عليه وسلم، وصدقوا في إيمانهم ومحبتهم.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النصيحة حماية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النصيحة من أنواع الإصلاح الذي يحبه الله تعالى، ويرفع به البلاء والعقاب، قال تعالى:</w:t>
      </w:r>
      <w:r>
        <w:rPr>
          <w:rFonts w:ascii="KFGQPC HAFS Uthmanic Script" w:eastAsia="KFGQPC HAFS Uthmanic Script" w:hAnsi="KFGQPC HAFS Uthmanic Script" w:cs="KFGQPC HAFS Uthmanic Script"/>
          <w:b w:val="0"/>
          <w:color w:val="187600"/>
          <w:sz w:val="26"/>
          <w:szCs w:val="26"/>
          <w:rtl/>
        </w:rPr>
        <w:t xml:space="preserve"> وَمَا كَانَ رَبُّكَ لِيُهْلِكَ الْقُرَى بِظُلْمٍ وَأَهْلُهَا مُصْلِحُونَ</w:t>
      </w:r>
      <w:r>
        <w:rPr>
          <w:rFonts w:ascii="adwa-assalaf" w:eastAsia="adwa-assalaf" w:hAnsi="adwa-assalaf" w:cs="adwa-assalaf"/>
          <w:b w:val="0"/>
          <w:color w:val="000000"/>
          <w:sz w:val="28"/>
          <w:szCs w:val="28"/>
          <w:rtl/>
        </w:rPr>
        <w:t xml:space="preserve"> (هود:117).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النصائح التي تحتويها الآيات التالية، مع تحديد الناصح والمنصوح: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وَجَاءَ رَجُلٌ مِنْ أَقْصَى الْمَدِينَةِ يَسْعَى قَالَ يَامُوسَى إِنَّ الْمَلَأَ يَأْتَمِرُونَ بِكَ لِيَقْتُلُوكَ فَاخْرُجْ إِنِّي لَكَ مِنَ النَّاصِحِينَ (20)</w:t>
      </w:r>
      <w:r>
        <w:rPr>
          <w:rFonts w:ascii="adwa-assalaf" w:eastAsia="adwa-assalaf" w:hAnsi="adwa-assalaf" w:cs="adwa-assalaf"/>
          <w:b w:val="0"/>
          <w:color w:val="000000"/>
          <w:sz w:val="28"/>
          <w:szCs w:val="28"/>
          <w:rtl/>
        </w:rPr>
        <w:t xml:space="preserve"> (القصص:20).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وَوَصَّى بِهَا إِبْرَاهِيمُ بَنِيهِ وَيَعْقُوبُ يَابَنِيَّ إِنَّ اللَّهَ اصْطَفَى لَكُمُ الدِّينَ فَلَا تَمُوتُنَّ إِلَّا وَأَنْتُمْ مُسْلِمُونَ (132)</w:t>
      </w:r>
      <w:r>
        <w:rPr>
          <w:rFonts w:ascii="adwa-assalaf" w:eastAsia="adwa-assalaf" w:hAnsi="adwa-assalaf" w:cs="adwa-assalaf"/>
          <w:b w:val="0"/>
          <w:color w:val="000000"/>
          <w:sz w:val="28"/>
          <w:szCs w:val="28"/>
          <w:rtl/>
        </w:rPr>
        <w:t xml:space="preserve"> (البقرة:132)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يَابُنَيَّ أَقِمِ الصَّلَاةَ وَأْمُرْ بِالْمَعْرُوفِ وَانْهَ عَنِ الْمُنْكَرِ وَاصْبِرْ عَلَى مَا أَصَابَكَ إِنَّ ذَلِكَ مِنْ عَزْمِ الْأُمُورِ (17)</w:t>
      </w:r>
      <w:r>
        <w:rPr>
          <w:rFonts w:ascii="adwa-assalaf" w:eastAsia="adwa-assalaf" w:hAnsi="adwa-assalaf" w:cs="adwa-assalaf"/>
          <w:b w:val="0"/>
          <w:color w:val="000000"/>
          <w:sz w:val="28"/>
          <w:szCs w:val="28"/>
          <w:rtl/>
        </w:rPr>
        <w:t xml:space="preserve"> (لقمان:17).</w:t>
      </w:r>
      <w:r>
        <w:rPr>
          <w:rFonts w:ascii="adwa-assalaf" w:eastAsia="adwa-assalaf" w:hAnsi="adwa-assalaf" w:cs="adwa-assalaf"/>
          <w:b w:val="0"/>
          <w:color w:val="000000"/>
          <w:sz w:val="28"/>
          <w:szCs w:val="28"/>
          <w:rtl/>
        </w:rPr>
        <w:t xml:space="preserve"> الناصح</w:t>
      </w:r>
      <w:r>
        <w:rPr>
          <w:rFonts w:ascii="adwa-assalaf" w:eastAsia="adwa-assalaf" w:hAnsi="adwa-assalaf" w:cs="adwa-assalaf"/>
          <w:b w:val="0"/>
          <w:color w:val="000000"/>
          <w:sz w:val="28"/>
          <w:szCs w:val="28"/>
          <w:rtl/>
        </w:rPr>
        <w:t xml:space="preserve"> رجل</w:t>
      </w:r>
      <w:r>
        <w:rPr>
          <w:rFonts w:ascii="adwa-assalaf" w:eastAsia="adwa-assalaf" w:hAnsi="adwa-assalaf" w:cs="adwa-assalaf"/>
          <w:b w:val="0"/>
          <w:color w:val="000000"/>
          <w:sz w:val="28"/>
          <w:szCs w:val="28"/>
          <w:rtl/>
        </w:rPr>
        <w:t xml:space="preserve"> إبراهيم ويعقوب عليهم السلام</w:t>
      </w:r>
      <w:r>
        <w:rPr>
          <w:rFonts w:ascii="adwa-assalaf" w:eastAsia="adwa-assalaf" w:hAnsi="adwa-assalaf" w:cs="adwa-assalaf"/>
          <w:b w:val="0"/>
          <w:color w:val="000000"/>
          <w:sz w:val="28"/>
          <w:szCs w:val="28"/>
          <w:rtl/>
        </w:rPr>
        <w:t xml:space="preserve"> لقمان الحكيم</w:t>
      </w:r>
      <w:r>
        <w:rPr>
          <w:rFonts w:ascii="adwa-assalaf" w:eastAsia="adwa-assalaf" w:hAnsi="adwa-assalaf" w:cs="adwa-assalaf"/>
          <w:b w:val="0"/>
          <w:color w:val="000000"/>
          <w:sz w:val="28"/>
          <w:szCs w:val="28"/>
          <w:rtl/>
        </w:rPr>
        <w:t xml:space="preserve"> النصائح</w:t>
      </w:r>
      <w:r>
        <w:rPr>
          <w:rFonts w:ascii="adwa-assalaf" w:eastAsia="adwa-assalaf" w:hAnsi="adwa-assalaf" w:cs="adwa-assalaf"/>
          <w:b w:val="0"/>
          <w:color w:val="000000"/>
          <w:sz w:val="28"/>
          <w:szCs w:val="28"/>
          <w:rtl/>
        </w:rPr>
        <w:t xml:space="preserve"> الخروج من مصر لتجنب أذى فرعون وقومه</w:t>
      </w:r>
      <w:r>
        <w:rPr>
          <w:rFonts w:ascii="adwa-assalaf" w:eastAsia="adwa-assalaf" w:hAnsi="adwa-assalaf" w:cs="adwa-assalaf"/>
          <w:b w:val="0"/>
          <w:color w:val="000000"/>
          <w:sz w:val="28"/>
          <w:szCs w:val="28"/>
          <w:rtl/>
        </w:rPr>
        <w:t xml:space="preserve"> التمسك بدين الإسلام والثبات عليه حتى الموت</w:t>
      </w:r>
      <w:r>
        <w:rPr>
          <w:rFonts w:ascii="adwa-assalaf" w:eastAsia="adwa-assalaf" w:hAnsi="adwa-assalaf" w:cs="adwa-assalaf"/>
          <w:b w:val="0"/>
          <w:color w:val="000000"/>
          <w:sz w:val="28"/>
          <w:szCs w:val="28"/>
          <w:rtl/>
        </w:rPr>
        <w:t xml:space="preserve"> الصلاة _ الأمر بالمعروف والنهي عن المنكر _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القرآن نصيحة نوح لابنه، قال تعالى:</w:t>
      </w:r>
      <w:r>
        <w:rPr>
          <w:rFonts w:ascii="KFGQPC HAFS Uthmanic Script" w:eastAsia="KFGQPC HAFS Uthmanic Script" w:hAnsi="KFGQPC HAFS Uthmanic Script" w:cs="KFGQPC HAFS Uthmanic Script"/>
          <w:b w:val="0"/>
          <w:color w:val="187600"/>
          <w:sz w:val="26"/>
          <w:szCs w:val="26"/>
          <w:rtl/>
        </w:rPr>
        <w:t xml:space="preserve"> وَنَادَى نُوحٌ ابْنَهُ وَكَانَ فِي مَعْزِلٍ يَابُنَيَّ ارْكَبْ مَعَنَا وَلَا تَكُنْ مَعَ الْكَافِرِينَ (42)</w:t>
      </w:r>
      <w:r>
        <w:rPr>
          <w:rFonts w:ascii="KFGQPC HAFS Uthmanic Script" w:eastAsia="KFGQPC HAFS Uthmanic Script" w:hAnsi="KFGQPC HAFS Uthmanic Script" w:cs="KFGQPC HAFS Uthmanic Script"/>
          <w:b w:val="0"/>
          <w:color w:val="187600"/>
          <w:sz w:val="26"/>
          <w:szCs w:val="26"/>
          <w:rtl/>
        </w:rPr>
        <w:t xml:space="preserve"> قَالَ سَآوِي إِلَى جَبَلٍ يَعْصِمُنِي مِنَ الْمَاءِ قَالَ لَا عَاصِمَ الْيَوْمَ مِنْ أَمْرِ اللَّهِ إِلَّا مَنْ رَحِمَ وَحَالَ بَيْنَهُمَا الْمَوْجُ فَكَانَ مِنَ الْمُغْرَقِينَ (43)</w:t>
      </w:r>
      <w:r>
        <w:rPr>
          <w:rFonts w:ascii="adwa-assalaf" w:eastAsia="adwa-assalaf" w:hAnsi="adwa-assalaf" w:cs="adwa-assalaf"/>
          <w:b w:val="0"/>
          <w:color w:val="000000"/>
          <w:sz w:val="28"/>
          <w:szCs w:val="28"/>
          <w:rtl/>
        </w:rPr>
        <w:t xml:space="preserve"> (هود:42-43).</w:t>
      </w:r>
      <w:r>
        <w:rPr>
          <w:rFonts w:ascii="adwa-assalaf" w:eastAsia="adwa-assalaf" w:hAnsi="adwa-assalaf" w:cs="adwa-assalaf"/>
          <w:b w:val="0"/>
          <w:color w:val="000000"/>
          <w:sz w:val="28"/>
          <w:szCs w:val="28"/>
          <w:rtl/>
        </w:rPr>
        <w:t xml:space="preserve"> من خلال تحليل الموقف الذي عرضته الآيات وربط ذلك بالدرس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أهمية النصيحة وضرورتها.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سعى نوح عليه السلام لنجاة ابنه، فنصحه أن يترك الكفار ويركب السفينة، ولو استجاب الابن لنجا، ولكنه خالف والده ولم يقبل نصيحته؛ فغرق وهلك مع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الدروس المستفادة من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نصيحة الناس والحرص على نجاتهم – قبول النصيحة وعدم إهمالها.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النصيحة مِن أسس الدين وجوهر الإيمان.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قَبِل ابن النبي نوح النصيحة وركب السفينة.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رفض ابن النبي نوح  النصيحة، ولم يركب 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النصيحة لا تكون إلا في أمور الدين.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النصيحة تكون في أمور الدنيا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أوصى لقمان ابنه بالصبر والصلاة.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النصيحة اعتداء على حقوق الآخرين.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النصيحة رعاية لمصالح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من القرآن الكريم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النصيحة تُنجِي الإنسان من الخسران.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اهتمام الأنبياء بالنصيحة.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بذل النصيحة يحمي المجتمع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الوصية بالوالدين.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تتحقق النصيحة لأئمة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استنتج أثر النصيحة على 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مقالًا من خمسة أسطر عن أهمية النصيحة في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تربط بين آداب النصيحة وقبولها.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تستشعر ضرورة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تلتزم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تساعد في توجيه مجتمعك وإصلاحه.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أحيانًا لا تُقبَل النصيحة بسبب سوء طريقة توجيهها، أو لاختيار وقت غير مناسب. وفي هذا الدرس نتعلم آداب النصيحة، حتى تحقق أهدافها، ويستفيد الفرد والمجتمع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آداب النصيحة إلى قسمين: آداب للناصح، وآداب للمنصوح: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الآداب الخاصة بالناصح: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فيجب على الناصح أن يقصد بنصيحته وجه الله تعالى، ثم نفع الناس، ولا يقصد بها الشهرة أو الرياء؛ حتى يجد التوفيقَ مِن الله تعالى، وتُقبَل نصيحتُه، ويُؤجَر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لأنه ربما يتعرض للأذى، أو يحتاج لتكرار النصح ومتابعة المنصوح، قال تعالى:</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 (3)</w:t>
      </w:r>
      <w:r>
        <w:rPr>
          <w:rFonts w:ascii="adwa-assalaf" w:eastAsia="adwa-assalaf" w:hAnsi="adwa-assalaf" w:cs="adwa-assalaf"/>
          <w:b w:val="0"/>
          <w:color w:val="000000"/>
          <w:sz w:val="28"/>
          <w:szCs w:val="28"/>
          <w:rtl/>
        </w:rPr>
        <w:t xml:space="preserve"> (العصر:3).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الأمانة وبذل الجهد في إيصال النصيحة على خيرِ وجهٍ، كما قال هود علیه السلام لقومه:</w:t>
      </w:r>
      <w:r>
        <w:rPr>
          <w:rFonts w:ascii="KFGQPC HAFS Uthmanic Script" w:eastAsia="KFGQPC HAFS Uthmanic Script" w:hAnsi="KFGQPC HAFS Uthmanic Script" w:cs="KFGQPC HAFS Uthmanic Script"/>
          <w:b w:val="0"/>
          <w:color w:val="187600"/>
          <w:sz w:val="26"/>
          <w:szCs w:val="26"/>
          <w:rtl/>
        </w:rPr>
        <w:t xml:space="preserve"> أُبَلِّغُكُمْ رِسَالَاتِ رَبِّي وَأَنَا لَكُمْ نَاصِحٌ أَمِينٌ (68)</w:t>
      </w:r>
      <w:r>
        <w:rPr>
          <w:rFonts w:ascii="adwa-assalaf" w:eastAsia="adwa-assalaf" w:hAnsi="adwa-assalaf" w:cs="adwa-assalaf"/>
          <w:b w:val="0"/>
          <w:color w:val="000000"/>
          <w:sz w:val="28"/>
          <w:szCs w:val="28"/>
          <w:rtl/>
        </w:rPr>
        <w:t xml:space="preserve"> (الأعراف:68).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الرِّفق بالمَنْصُوح، وترك العنف والغلظة؛ لقوله تعالى:</w:t>
      </w:r>
      <w:r>
        <w:rPr>
          <w:rFonts w:ascii="KFGQPC HAFS Uthmanic Script" w:eastAsia="KFGQPC HAFS Uthmanic Script" w:hAnsi="KFGQPC HAFS Uthmanic Script" w:cs="KFGQPC HAFS Uthmanic Script"/>
          <w:b w:val="0"/>
          <w:color w:val="187600"/>
          <w:sz w:val="26"/>
          <w:szCs w:val="26"/>
          <w:rtl/>
        </w:rPr>
        <w:t xml:space="preserve"> فَبِمَا رَحْمَةٍ مِنَ اللَّهِ لِنْتَ لَهُمْ وَلَوْ كُنْتَ فَظًّا غَلِيظَ الْقَلْبِ لَانْفَضُّوا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السرية في تقديم النَّصيحة، حتى لا تسبب للمنصوح حرجًا أو فضيحة، قال الشَّافعيُّ:</w:t>
      </w:r>
      <w:r>
        <w:rPr>
          <w:rFonts w:ascii="adwa-assalaf" w:eastAsia="adwa-assalaf" w:hAnsi="adwa-assalaf" w:cs="adwa-assalaf"/>
          <w:b w:val="0"/>
          <w:color w:val="BF4E14"/>
          <w:sz w:val="28"/>
          <w:szCs w:val="28"/>
          <w:rtl/>
        </w:rPr>
        <w:t xml:space="preserve"> (مَن وعظَ أخاه سِرًّا فقد نصحه وزانَه، ومَن وعظه علانيةً فقد فضحَه وشانَه).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الرحمة بالمنصوح، أي أن تكون الرحمة بالمنصوح والحرص على مصلحته هي الدافع لنصحه، كما قال تعالى:</w:t>
      </w:r>
      <w:r>
        <w:rPr>
          <w:rFonts w:ascii="KFGQPC HAFS Uthmanic Script" w:eastAsia="KFGQPC HAFS Uthmanic Script" w:hAnsi="KFGQPC HAFS Uthmanic Script" w:cs="KFGQPC HAFS Uthmanic Script"/>
          <w:b w:val="0"/>
          <w:color w:val="187600"/>
          <w:sz w:val="26"/>
          <w:szCs w:val="26"/>
          <w:rtl/>
        </w:rPr>
        <w:t xml:space="preserve"> وَجَاءَ رَجُلٌ مِنْ أَقْصَى الْمَدِينَةِ يَسْعَى قَالَ يَامُوسَى إِنَّ الْمَلَأَ يَأْتَمِرُونَ بِكَ لِيَقْتُلُوكَ فَاخْرُجْ إِنِّي لَكَ مِنَ النَّاصِحِينَ (20)</w:t>
      </w:r>
      <w:r>
        <w:rPr>
          <w:rFonts w:ascii="adwa-assalaf" w:eastAsia="adwa-assalaf" w:hAnsi="adwa-assalaf" w:cs="adwa-assalaf"/>
          <w:b w:val="0"/>
          <w:color w:val="000000"/>
          <w:sz w:val="28"/>
          <w:szCs w:val="28"/>
          <w:rtl/>
        </w:rPr>
        <w:t xml:space="preserve"> (القصص:20).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عمل الناصح بما يَنصَحُ به غيره؛ حتى يكون قدوةً عملية للمنصوح، قال تعالى:</w:t>
      </w:r>
      <w:r>
        <w:rPr>
          <w:rFonts w:ascii="KFGQPC HAFS Uthmanic Script" w:eastAsia="KFGQPC HAFS Uthmanic Script" w:hAnsi="KFGQPC HAFS Uthmanic Script" w:cs="KFGQPC HAFS Uthmanic Script"/>
          <w:b w:val="0"/>
          <w:color w:val="187600"/>
          <w:sz w:val="26"/>
          <w:szCs w:val="26"/>
          <w:rtl/>
        </w:rPr>
        <w:t xml:space="preserve"> أَتَأْمُرُونَ النَّاسَ بِالْبِرِّ وَتَنْسَوْنَ أَنْفُسَكُمْ وَأَنْتُمْ تَتْلُونَ الْكِتَابَ أَفَلَا تَعْقِلُونَ (44)</w:t>
      </w:r>
      <w:r>
        <w:rPr>
          <w:rFonts w:ascii="adwa-assalaf" w:eastAsia="adwa-assalaf" w:hAnsi="adwa-assalaf" w:cs="adwa-assalaf"/>
          <w:b w:val="0"/>
          <w:color w:val="000000"/>
          <w:sz w:val="28"/>
          <w:szCs w:val="28"/>
          <w:rtl/>
        </w:rPr>
        <w:t xml:space="preserve"> (البقرة:44).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لِمَ تَقُولُونَ مَا لَا تَفْعَلُونَ (2)</w:t>
      </w:r>
      <w:r>
        <w:rPr>
          <w:rFonts w:ascii="KFGQPC HAFS Uthmanic Script" w:eastAsia="KFGQPC HAFS Uthmanic Script" w:hAnsi="KFGQPC HAFS Uthmanic Script" w:cs="KFGQPC HAFS Uthmanic Script"/>
          <w:b w:val="0"/>
          <w:color w:val="187600"/>
          <w:sz w:val="26"/>
          <w:szCs w:val="26"/>
          <w:rtl/>
        </w:rPr>
        <w:t xml:space="preserve"> كَبُرَ مَقْتًا عِنْدَ اللَّهِ أَنْ تَقُولُوا مَا لَا تَفْعَلُونَ (3)</w:t>
      </w:r>
      <w:r>
        <w:rPr>
          <w:rFonts w:ascii="adwa-assalaf" w:eastAsia="adwa-assalaf" w:hAnsi="adwa-assalaf" w:cs="adwa-assalaf"/>
          <w:b w:val="0"/>
          <w:color w:val="000000"/>
          <w:sz w:val="28"/>
          <w:szCs w:val="28"/>
          <w:rtl/>
        </w:rPr>
        <w:t xml:space="preserve"> (الصف:2- 3).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العلم والمعرفة بما ينصح به، حتى لا يتسبب في فسادٍ أو ضررٍ للمنصوح؛ لقوله تعالى:</w:t>
      </w:r>
      <w:r>
        <w:rPr>
          <w:rFonts w:ascii="KFGQPC HAFS Uthmanic Script" w:eastAsia="KFGQPC HAFS Uthmanic Script" w:hAnsi="KFGQPC HAFS Uthmanic Script" w:cs="KFGQPC HAFS Uthmanic Script"/>
          <w:b w:val="0"/>
          <w:color w:val="187600"/>
          <w:sz w:val="26"/>
          <w:szCs w:val="26"/>
          <w:rtl/>
        </w:rPr>
        <w:t xml:space="preserve"> قُلْ هَذِهِ سَبِيلِي أَدْعُو إِلَى اللَّهِ عَلَى بَصِيرَةٍ أَنَا وَمَنِ اتَّبَعَنِي (108)</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مراعاة حال المنصوح، ويظهر ذلك في اختيار الوقت المناسب؛ ليقبل النصيحةَ ولا يرفضها، فلا يُقدِّم النصيحة لمنصوح وهو في شدة الغضب أو الحزن أو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الآداب الخاصة بالمنصوح: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قبول النصيحة وعدم التكبر: فالمسلم يحرص على ما ينفعه، ورَدُّ النصيحة يخالف ذلك، بل هو من علامات الكِبْر، قال تعالى:</w:t>
      </w:r>
      <w:r>
        <w:rPr>
          <w:rFonts w:ascii="KFGQPC HAFS Uthmanic Script" w:eastAsia="KFGQPC HAFS Uthmanic Script" w:hAnsi="KFGQPC HAFS Uthmanic Script" w:cs="KFGQPC HAFS Uthmanic Script"/>
          <w:b w:val="0"/>
          <w:color w:val="187600"/>
          <w:sz w:val="26"/>
          <w:szCs w:val="26"/>
          <w:rtl/>
        </w:rPr>
        <w:t xml:space="preserve"> وَإِذَا قِيلَ لَهُ اتَّقِ اللَّهَ أَخَذَتْهُ الْعِزَّةُ بِالْإِثْمِ</w:t>
      </w:r>
      <w:r>
        <w:rPr>
          <w:rFonts w:ascii="adwa-assalaf" w:eastAsia="adwa-assalaf" w:hAnsi="adwa-assalaf" w:cs="adwa-assalaf"/>
          <w:b w:val="0"/>
          <w:color w:val="000000"/>
          <w:sz w:val="28"/>
          <w:szCs w:val="28"/>
          <w:rtl/>
        </w:rPr>
        <w:t xml:space="preserve"> (البقرة:206).</w:t>
      </w:r>
      <w:r>
        <w:rPr>
          <w:rFonts w:ascii="adwa-assalaf" w:eastAsia="adwa-assalaf" w:hAnsi="adwa-assalaf" w:cs="adwa-assalaf"/>
          <w:b w:val="0"/>
          <w:color w:val="000000"/>
          <w:sz w:val="28"/>
          <w:szCs w:val="28"/>
          <w:rtl/>
        </w:rPr>
        <w:t xml:space="preserve"> وأكل رجلٌ بِشِمَالِهِ عِنْدَ النبي صلى الله عليه وسلم، فَقَالَ له النبي صلى الله عليه وسلم:</w:t>
      </w:r>
      <w:r>
        <w:rPr>
          <w:rFonts w:ascii="adwa-assalaf" w:eastAsia="adwa-assalaf" w:hAnsi="adwa-assalaf" w:cs="adwa-assalaf"/>
          <w:b w:val="0"/>
          <w:color w:val="000D80"/>
          <w:sz w:val="28"/>
          <w:szCs w:val="28"/>
          <w:rtl/>
        </w:rPr>
        <w:t xml:space="preserve"> «كُلْ بِيَمِينِكَ»، فقَالَ الرجل: لَا أَسْتَطِيعُ. فقَالَ النبي صلى الله عليه وسلم: «لَا اسْتَطَعْتَ»، مَا مَنَعَهُ إِلَّا الْكِبْرُ، فَمَا رَفَعَهَا إِلَى فِيهِ.</w:t>
      </w:r>
      <w:r>
        <w:rPr>
          <w:rFonts w:ascii="adwa-assalaf" w:eastAsia="adwa-assalaf" w:hAnsi="adwa-assalaf" w:cs="adwa-assalaf"/>
          <w:b w:val="0"/>
          <w:color w:val="000000"/>
          <w:sz w:val="28"/>
          <w:szCs w:val="28"/>
          <w:rtl/>
        </w:rPr>
        <w:t xml:space="preserve"> (رواه مسلم 2021).</w:t>
      </w:r>
      <w:r>
        <w:rPr>
          <w:rFonts w:ascii="adwa-assalaf" w:eastAsia="adwa-assalaf" w:hAnsi="adwa-assalaf" w:cs="adwa-assalaf"/>
          <w:b w:val="0"/>
          <w:color w:val="000000"/>
          <w:sz w:val="28"/>
          <w:szCs w:val="28"/>
          <w:rtl/>
        </w:rPr>
        <w:t xml:space="preserve"> ( أي: شُلت يده، فلم يستطع رفعها إلى فمه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العمل بالنصيحة: بَعد قبول النصيحة ينبغي للمنصوح أن يحوِّلها إلى واقع عملي؛ ليستفيد منها في حياته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التثبت من صحة كلام الناصح: وهذا إذا كانت النصيحة لا يظهر منها الخير، أو تشتمل على أمر غريب، أو صدرت من إنسانٍ كثير الشرِّ. مثلما فعل إبليس مع آدم وزوجته عليهما السلام، حيث أقسمَ كذبًا أنه ينصحهما:</w:t>
      </w:r>
      <w:r>
        <w:rPr>
          <w:rFonts w:ascii="KFGQPC HAFS Uthmanic Script" w:eastAsia="KFGQPC HAFS Uthmanic Script" w:hAnsi="KFGQPC HAFS Uthmanic Script" w:cs="KFGQPC HAFS Uthmanic Script"/>
          <w:b w:val="0"/>
          <w:color w:val="187600"/>
          <w:sz w:val="26"/>
          <w:szCs w:val="26"/>
          <w:rtl/>
        </w:rPr>
        <w:t xml:space="preserve"> وَقَاسَمَهُمَا إِنِّي لَكُمَا لَمِنَ النَّاصِحِينَ (21)</w:t>
      </w:r>
      <w:r>
        <w:rPr>
          <w:rFonts w:ascii="adwa-assalaf" w:eastAsia="adwa-assalaf" w:hAnsi="adwa-assalaf" w:cs="adwa-assalaf"/>
          <w:b w:val="0"/>
          <w:color w:val="000000"/>
          <w:sz w:val="28"/>
          <w:szCs w:val="28"/>
          <w:rtl/>
        </w:rPr>
        <w:t xml:space="preserve"> (الأعراف:21).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يكون الناصح مريدًا للخير، لكن كلامه يخالف الحق، فلا ينبغي للمنصوح أن يَقبلَهُ، وعليه أن يُحسن التعامل مع مَن 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من النصوص الآتية آداب النصيحة الذي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r>
        <w:rPr>
          <w:rFonts w:ascii="adwa-assalaf" w:eastAsia="adwa-assalaf" w:hAnsi="adwa-assalaf" w:cs="adwa-assalaf"/>
          <w:b w:val="0"/>
          <w:color w:val="000000"/>
          <w:sz w:val="28"/>
          <w:szCs w:val="28"/>
          <w:rtl/>
        </w:rPr>
        <w:t xml:space="preserve"> 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لقمان الحكيم لابنه:</w:t>
      </w:r>
      <w:r>
        <w:rPr>
          <w:rFonts w:ascii="KFGQPC HAFS Uthmanic Script" w:eastAsia="KFGQPC HAFS Uthmanic Script" w:hAnsi="KFGQPC HAFS Uthmanic Script" w:cs="KFGQPC HAFS Uthmanic Script"/>
          <w:b w:val="0"/>
          <w:color w:val="187600"/>
          <w:sz w:val="26"/>
          <w:szCs w:val="26"/>
          <w:rtl/>
        </w:rPr>
        <w:t xml:space="preserve"> يَابُنَيَّ أَقِمِ الصَّلَاةَ وَأْمُرْ بِالْمَعْرُوفِ وَانْهَ عَنِ الْمُنْكَرِ وَاصْبِرْ عَلَى مَا أَصَابَكَ إِنَّ ذَلِكَ مِنْ عَزْمِ الْأُمُورِ (17)</w:t>
      </w:r>
      <w:r>
        <w:rPr>
          <w:rFonts w:ascii="adwa-assalaf" w:eastAsia="adwa-assalaf" w:hAnsi="adwa-assalaf" w:cs="adwa-assalaf"/>
          <w:b w:val="0"/>
          <w:color w:val="000000"/>
          <w:sz w:val="28"/>
          <w:szCs w:val="28"/>
          <w:rtl/>
        </w:rPr>
        <w:t xml:space="preserve"> (لقمان:17).</w:t>
      </w:r>
      <w:r>
        <w:rPr>
          <w:rFonts w:ascii="adwa-assalaf" w:eastAsia="adwa-assalaf" w:hAnsi="adwa-assalaf" w:cs="adwa-assalaf"/>
          <w:b w:val="0"/>
          <w:color w:val="000000"/>
          <w:sz w:val="28"/>
          <w:szCs w:val="28"/>
          <w:rtl/>
        </w:rPr>
        <w:t xml:space="preserve"> الرفق واللين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مؤمن آل فرعون:</w:t>
      </w:r>
      <w:r>
        <w:rPr>
          <w:rFonts w:ascii="KFGQPC HAFS Uthmanic Script" w:eastAsia="KFGQPC HAFS Uthmanic Script" w:hAnsi="KFGQPC HAFS Uthmanic Script" w:cs="KFGQPC HAFS Uthmanic Script"/>
          <w:b w:val="0"/>
          <w:color w:val="187600"/>
          <w:sz w:val="26"/>
          <w:szCs w:val="26"/>
          <w:rtl/>
        </w:rPr>
        <w:t xml:space="preserve"> وَيَاقَوْمِ مَا لِي أَدْعُوكُمْ إِلَى النَّجَاةِ وَتَدْعُونَنِي إِلَى النَّارِ (41)</w:t>
      </w:r>
      <w:r>
        <w:rPr>
          <w:rFonts w:ascii="adwa-assalaf" w:eastAsia="adwa-assalaf" w:hAnsi="adwa-assalaf" w:cs="adwa-assalaf"/>
          <w:b w:val="0"/>
          <w:color w:val="000000"/>
          <w:sz w:val="28"/>
          <w:szCs w:val="28"/>
          <w:rtl/>
        </w:rPr>
        <w:t xml:space="preserve"> (غافر:41).</w:t>
      </w:r>
      <w:r>
        <w:rPr>
          <w:rFonts w:ascii="adwa-assalaf" w:eastAsia="adwa-assalaf" w:hAnsi="adwa-assalaf" w:cs="adwa-assalaf"/>
          <w:b w:val="0"/>
          <w:color w:val="000000"/>
          <w:sz w:val="28"/>
          <w:szCs w:val="28"/>
          <w:rtl/>
        </w:rPr>
        <w:t xml:space="preserve"> الدعوة إلى الخير والصلاح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والشفقة والرحمة والحرص على نفع المنصوح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علیه السلام لقومه:</w:t>
      </w:r>
      <w:r>
        <w:rPr>
          <w:rFonts w:ascii="KFGQPC HAFS Uthmanic Script" w:eastAsia="KFGQPC HAFS Uthmanic Script" w:hAnsi="KFGQPC HAFS Uthmanic Script" w:cs="KFGQPC HAFS Uthmanic Script"/>
          <w:b w:val="0"/>
          <w:color w:val="187600"/>
          <w:sz w:val="26"/>
          <w:szCs w:val="26"/>
          <w:rtl/>
        </w:rPr>
        <w:t xml:space="preserve"> وَيَاقَوْمِ لَا أَسْأَلُكُمْ عَلَيْهِ مَالًا إِنْ أَجْرِيَ إِلَّا عَلَى اللَّهِ</w:t>
      </w:r>
      <w:r>
        <w:rPr>
          <w:rFonts w:ascii="adwa-assalaf" w:eastAsia="adwa-assalaf" w:hAnsi="adwa-assalaf" w:cs="adwa-assalaf"/>
          <w:b w:val="0"/>
          <w:color w:val="000000"/>
          <w:sz w:val="28"/>
          <w:szCs w:val="28"/>
          <w:rtl/>
        </w:rPr>
        <w:t xml:space="preserve"> (هود:29).</w:t>
      </w:r>
      <w:r>
        <w:rPr>
          <w:rFonts w:ascii="adwa-assalaf" w:eastAsia="adwa-assalaf" w:hAnsi="adwa-assalaf" w:cs="adwa-assalaf"/>
          <w:b w:val="0"/>
          <w:color w:val="000000"/>
          <w:sz w:val="28"/>
          <w:szCs w:val="28"/>
          <w:rtl/>
        </w:rPr>
        <w:t xml:space="preserve">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لعائشة رضي الله عنه:</w:t>
      </w:r>
      <w:r>
        <w:rPr>
          <w:rFonts w:ascii="adwa-assalaf" w:eastAsia="adwa-assalaf" w:hAnsi="adwa-assalaf" w:cs="adwa-assalaf"/>
          <w:b w:val="0"/>
          <w:color w:val="000D80"/>
          <w:sz w:val="28"/>
          <w:szCs w:val="28"/>
          <w:rtl/>
        </w:rPr>
        <w:t xml:space="preserve"> «إِنَّ اللهَ رَفِيقٌ يُحِبُّ الرِّفْقَ، وَيُعْطِي عَلَى الرِّفْقِ مَا لَا يُعْطِي عَلَى الْعُنْفِ، وَمَا لَا يُعْطِي عَلَى مَا سِوَاهُ»</w:t>
      </w:r>
      <w:r>
        <w:rPr>
          <w:rFonts w:ascii="adwa-assalaf" w:eastAsia="adwa-assalaf" w:hAnsi="adwa-assalaf" w:cs="adwa-assalaf"/>
          <w:b w:val="0"/>
          <w:color w:val="000000"/>
          <w:sz w:val="28"/>
          <w:szCs w:val="28"/>
          <w:rtl/>
        </w:rPr>
        <w:t xml:space="preserve"> (رواه البخاري 6927، ومسلم: 2593).</w:t>
      </w:r>
      <w:r>
        <w:rPr>
          <w:rFonts w:ascii="adwa-assalaf" w:eastAsia="adwa-assalaf" w:hAnsi="adwa-assalaf" w:cs="adwa-assalaf"/>
          <w:b w:val="0"/>
          <w:color w:val="000000"/>
          <w:sz w:val="28"/>
          <w:szCs w:val="28"/>
          <w:rtl/>
        </w:rPr>
        <w:t xml:space="preserve"> الرفق واللين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w:t>
      </w:r>
      <w:r>
        <w:rPr>
          <w:rFonts w:ascii="adwa-assalaf" w:eastAsia="adwa-assalaf" w:hAnsi="adwa-assalaf" w:cs="adwa-assalaf"/>
          <w:b w:val="0"/>
          <w:color w:val="BF4E14"/>
          <w:sz w:val="28"/>
          <w:szCs w:val="28"/>
          <w:rtl/>
        </w:rPr>
        <w:t xml:space="preserve"> (المؤمن يستر وينصح، والفاجر يهتك ويُعَيِّر).</w:t>
      </w:r>
      <w:r>
        <w:rPr>
          <w:rFonts w:ascii="adwa-assalaf" w:eastAsia="adwa-assalaf" w:hAnsi="adwa-assalaf" w:cs="adwa-assalaf"/>
          <w:b w:val="0"/>
          <w:color w:val="000000"/>
          <w:sz w:val="28"/>
          <w:szCs w:val="28"/>
          <w:rtl/>
        </w:rPr>
        <w:t xml:space="preserve"> الستر والسرية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تدبرك لقوله تعالى لموسى وهارون عليهما السلام:</w:t>
      </w:r>
      <w:r>
        <w:rPr>
          <w:rFonts w:ascii="KFGQPC HAFS Uthmanic Script" w:eastAsia="KFGQPC HAFS Uthmanic Script" w:hAnsi="KFGQPC HAFS Uthmanic Script" w:cs="KFGQPC HAFS Uthmanic Script"/>
          <w:b w:val="0"/>
          <w:color w:val="187600"/>
          <w:sz w:val="26"/>
          <w:szCs w:val="26"/>
          <w:rtl/>
        </w:rPr>
        <w:t xml:space="preserve"> اذْهَبَا إِلَى فِرْعَوْنَ إِنَّهُ طَغَى (43)</w:t>
      </w:r>
      <w:r>
        <w:rPr>
          <w:rFonts w:ascii="KFGQPC HAFS Uthmanic Script" w:eastAsia="KFGQPC HAFS Uthmanic Script" w:hAnsi="KFGQPC HAFS Uthmanic Script" w:cs="KFGQPC HAFS Uthmanic Script"/>
          <w:b w:val="0"/>
          <w:color w:val="187600"/>
          <w:sz w:val="26"/>
          <w:szCs w:val="26"/>
          <w:rtl/>
        </w:rPr>
        <w:t xml:space="preserve"> فَقُولَا لَهُ قَوْلًا لَيِّنًا لَعَلَّهُ يَتَذَكَّرُ أَوْ يَخْشَى (44)</w:t>
      </w:r>
      <w:r>
        <w:rPr>
          <w:rFonts w:ascii="adwa-assalaf" w:eastAsia="adwa-assalaf" w:hAnsi="adwa-assalaf" w:cs="adwa-assalaf"/>
          <w:b w:val="0"/>
          <w:color w:val="000000"/>
          <w:sz w:val="28"/>
          <w:szCs w:val="28"/>
          <w:rtl/>
        </w:rPr>
        <w:t xml:space="preserve"> (طه:43-44)،</w:t>
      </w:r>
      <w:r>
        <w:rPr>
          <w:rFonts w:ascii="adwa-assalaf" w:eastAsia="adwa-assalaf" w:hAnsi="adwa-assalaf" w:cs="adwa-assalaf"/>
          <w:b w:val="0"/>
          <w:color w:val="000000"/>
          <w:sz w:val="28"/>
          <w:szCs w:val="28"/>
          <w:rtl/>
        </w:rPr>
        <w:t xml:space="preserve">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لماذا أمر الله تعالى موسى وهارون عليهما السلام أن يقولَا لفرعون قولًا لينًا مع أنه طاغية؟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في ذلك اتباعً لآداب النصيحة، فالرفق في القول أقرب لقبول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علاقة ذلك الأمر بآداب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بالمنصوح والتلطف معه في القول من آداب الناصح.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حقق موسى علیه السلام الآداب الخاصة بالناصح، فهل حقق فرعون آداب المنصوح؟ وما النتيجة المترتبة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يحقق فرعون آداب المنصوح لتكبره ورده النصيحة وعدم قبولها.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النتيجة هلاك فرعون نتيجة استمراره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أحكي موقفًا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ثلاثة من زملائك في سرد ثلاثة مواقف فيها نصيحة وفق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يحكي كل واحدٍ منكم موقف النصيحة، ويستمع الآخران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يلخص الآخران الموقف مع تدوين ملاحظاتهما على تحقق آداب النصيحة في الموقف الذي حكاه زميلهما.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يتم جمع الملاحظات ومناقشتها، وتسجيل النتائج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ملخص موقف النصيحة</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الملاحظات</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نسبة تحقق الآداب %</w:t>
      </w:r>
      <w:r>
        <w:rPr>
          <w:rFonts w:ascii="adwa-assalaf" w:eastAsia="adwa-assalaf" w:hAnsi="adwa-assalaf" w:cs="adwa-assalaf"/>
          <w:b w:val="0"/>
          <w:color w:val="000000"/>
          <w:sz w:val="28"/>
          <w:szCs w:val="28"/>
          <w:rtl/>
        </w:rPr>
        <w:t xml:space="preserve"> 1-</w:t>
      </w:r>
      <w:r>
        <w:rPr>
          <w:rFonts w:ascii="adwa-assalaf" w:eastAsia="adwa-assalaf" w:hAnsi="adwa-assalaf" w:cs="adwa-assalaf"/>
          <w:b w:val="0"/>
          <w:color w:val="000000"/>
          <w:sz w:val="28"/>
          <w:szCs w:val="28"/>
          <w:rtl/>
        </w:rPr>
        <w:t xml:space="preserve"> 2-</w:t>
      </w:r>
      <w:r>
        <w:rPr>
          <w:rFonts w:ascii="adwa-assalaf" w:eastAsia="adwa-assalaf" w:hAnsi="adwa-assalaf" w:cs="adwa-assalaf"/>
          <w:b w:val="0"/>
          <w:color w:val="000000"/>
          <w:sz w:val="28"/>
          <w:szCs w:val="28"/>
          <w:rtl/>
        </w:rPr>
        <w:t xml:space="preserve"> 3-</w:t>
      </w:r>
      <w:r>
        <w:rPr>
          <w:rFonts w:ascii="adwa-assalaf" w:eastAsia="adwa-assalaf" w:hAnsi="adwa-assalaf" w:cs="adwa-assalaf"/>
          <w:b w:val="0"/>
          <w:color w:val="000000"/>
          <w:sz w:val="28"/>
          <w:szCs w:val="28"/>
          <w:rtl/>
        </w:rPr>
        <w:t xml:space="preserve"> العلاج المقترح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الموقف الذي يحصل على أقل من 70% يحتاج إلى علاج.</w:t>
      </w:r>
      <w:r>
        <w:rPr>
          <w:rFonts w:ascii="adwa-assalaf" w:eastAsia="adwa-assalaf" w:hAnsi="adwa-assalaf" w:cs="adwa-assalaf"/>
          <w:b w:val="0"/>
          <w:color w:val="000000"/>
          <w:sz w:val="28"/>
          <w:szCs w:val="28"/>
          <w:rtl/>
        </w:rPr>
        <w:t xml:space="preserve">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يدل قول شعيب علیه السلام:</w:t>
      </w:r>
      <w:r>
        <w:rPr>
          <w:rFonts w:ascii="KFGQPC HAFS Uthmanic Script" w:eastAsia="KFGQPC HAFS Uthmanic Script" w:hAnsi="KFGQPC HAFS Uthmanic Script" w:cs="KFGQPC HAFS Uthmanic Script"/>
          <w:b w:val="0"/>
          <w:color w:val="187600"/>
          <w:sz w:val="26"/>
          <w:szCs w:val="26"/>
          <w:rtl/>
        </w:rPr>
        <w:t xml:space="preserve"> إِنْ أُرِيدُ إِلَّا الْإِصْلَاحَ مَا اسْتَطَعْتُ</w:t>
      </w:r>
      <w:r>
        <w:rPr>
          <w:rFonts w:ascii="adwa-assalaf" w:eastAsia="adwa-assalaf" w:hAnsi="adwa-assalaf" w:cs="adwa-assalaf"/>
          <w:b w:val="0"/>
          <w:color w:val="000000"/>
          <w:sz w:val="28"/>
          <w:szCs w:val="28"/>
          <w:rtl/>
        </w:rPr>
        <w:t xml:space="preserve">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 النصيحة – وقت النصيحة – طريقة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يُستفاد من قول الفضيل رحمه الله: (المؤمن يستر وينصح، والفاجر يهتك ويُعَيِّر):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(السكوت عن المنكرات – تقديم النصيحة للفاجر – السرية في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تعالى:</w:t>
      </w:r>
      <w:r>
        <w:rPr>
          <w:rFonts w:ascii="KFGQPC HAFS Uthmanic Script" w:eastAsia="KFGQPC HAFS Uthmanic Script" w:hAnsi="KFGQPC HAFS Uthmanic Script" w:cs="KFGQPC HAFS Uthmanic Script"/>
          <w:b w:val="0"/>
          <w:color w:val="187600"/>
          <w:sz w:val="26"/>
          <w:szCs w:val="26"/>
          <w:rtl/>
        </w:rPr>
        <w:t xml:space="preserve"> وَإِذَا قِيلَ لَهُ اتَّقِ اللَّهَ أَخَذَتْهُ الْعِزَّةُ بِالْإِثْمِ</w:t>
      </w:r>
      <w:r>
        <w:rPr>
          <w:rFonts w:ascii="adwa-assalaf" w:eastAsia="adwa-assalaf" w:hAnsi="adwa-assalaf" w:cs="adwa-assalaf"/>
          <w:b w:val="0"/>
          <w:color w:val="000000"/>
          <w:sz w:val="28"/>
          <w:szCs w:val="28"/>
          <w:rtl/>
        </w:rPr>
        <w:t xml:space="preserve"> دلالة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بالنصيحة – التكبر على النصيحة – قبول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توقع نتيجة النصائح التالية، مع ذكر سبب توقعك: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w:t>
      </w:r>
      <w:r>
        <w:rPr>
          <w:rFonts w:ascii="adwa-assalaf" w:eastAsia="adwa-assalaf" w:hAnsi="adwa-assalaf" w:cs="adwa-assalaf"/>
          <w:b w:val="0"/>
          <w:color w:val="000000"/>
          <w:sz w:val="28"/>
          <w:szCs w:val="28"/>
          <w:rtl/>
        </w:rPr>
        <w:t xml:space="preserve"> شاب ينصح زميله بترك المخدرات بصوت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مرتفع أمام الناس.</w:t>
      </w:r>
      <w:r>
        <w:rPr>
          <w:rFonts w:ascii="adwa-assalaf" w:eastAsia="adwa-assalaf" w:hAnsi="adwa-assalaf" w:cs="adwa-assalaf"/>
          <w:b w:val="0"/>
          <w:color w:val="000000"/>
          <w:sz w:val="28"/>
          <w:szCs w:val="28"/>
          <w:rtl/>
        </w:rPr>
        <w:t xml:space="preserve"> مدرس ينصح تلميذه بالاجتهاد في المذاكرة.</w:t>
      </w:r>
      <w:r>
        <w:rPr>
          <w:rFonts w:ascii="adwa-assalaf" w:eastAsia="adwa-assalaf" w:hAnsi="adwa-assalaf" w:cs="adwa-assalaf"/>
          <w:b w:val="0"/>
          <w:color w:val="000000"/>
          <w:sz w:val="28"/>
          <w:szCs w:val="28"/>
          <w:rtl/>
        </w:rPr>
        <w:t xml:space="preserve"> طبيب مدخن ينصح مريضً ا بترك التدخين.</w:t>
      </w:r>
      <w:r>
        <w:rPr>
          <w:rFonts w:ascii="adwa-assalaf" w:eastAsia="adwa-assalaf" w:hAnsi="adwa-assalaf" w:cs="adwa-assalaf"/>
          <w:b w:val="0"/>
          <w:color w:val="000000"/>
          <w:sz w:val="28"/>
          <w:szCs w:val="28"/>
          <w:rtl/>
        </w:rPr>
        <w:t xml:space="preserve"> شاب مطيع لوالديه ينصح أخاه ببر الوالدين.</w:t>
      </w:r>
      <w:r>
        <w:rPr>
          <w:rFonts w:ascii="adwa-assalaf" w:eastAsia="adwa-assalaf" w:hAnsi="adwa-assalaf" w:cs="adwa-assalaf"/>
          <w:b w:val="0"/>
          <w:color w:val="000000"/>
          <w:sz w:val="28"/>
          <w:szCs w:val="28"/>
          <w:rtl/>
        </w:rPr>
        <w:t xml:space="preserve"> موظف ينصح رئيسه في العمل أمام العمال.</w:t>
      </w:r>
      <w:r>
        <w:rPr>
          <w:rFonts w:ascii="adwa-assalaf" w:eastAsia="adwa-assalaf" w:hAnsi="adwa-assalaf" w:cs="adwa-assalaf"/>
          <w:b w:val="0"/>
          <w:color w:val="000000"/>
          <w:sz w:val="28"/>
          <w:szCs w:val="28"/>
          <w:rtl/>
        </w:rPr>
        <w:t xml:space="preserve"> النتيجة المتوقعة</w:t>
      </w:r>
      <w:r>
        <w:rPr>
          <w:rFonts w:ascii="adwa-assalaf" w:eastAsia="adwa-assalaf" w:hAnsi="adwa-assalaf" w:cs="adwa-assalaf"/>
          <w:b w:val="0"/>
          <w:color w:val="000000"/>
          <w:sz w:val="28"/>
          <w:szCs w:val="28"/>
          <w:rtl/>
        </w:rPr>
        <w:t xml:space="preserve"> تقبل</w:t>
      </w:r>
      <w:r>
        <w:rPr>
          <w:rFonts w:ascii="adwa-assalaf" w:eastAsia="adwa-assalaf" w:hAnsi="adwa-assalaf" w:cs="adwa-assalaf"/>
          <w:b w:val="0"/>
          <w:color w:val="000000"/>
          <w:sz w:val="28"/>
          <w:szCs w:val="28"/>
          <w:rtl/>
        </w:rPr>
        <w:t xml:space="preserve"> لا تُقبل</w:t>
      </w:r>
      <w:r>
        <w:rPr>
          <w:rFonts w:ascii="adwa-assalaf" w:eastAsia="adwa-assalaf" w:hAnsi="adwa-assalaf" w:cs="adwa-assalaf"/>
          <w:b w:val="0"/>
          <w:color w:val="000000"/>
          <w:sz w:val="28"/>
          <w:szCs w:val="28"/>
          <w:rtl/>
        </w:rPr>
        <w:t xml:space="preserve">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أهمية السرية والرفق في تقديم النصيحة، وأثرهما في قبول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استدل على أهمية علم وعمل الناصح بما ينصح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لـخِّصْ آداب المنصوح، مبينًا أسباب الشك في النصيحة، وأهمية التثبت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أثرَ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تستنتج أهمية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تستنتج حُكمَ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خطورة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تأمر بالمعروف وتنهى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(كُنْتُمْ خَيْرَ أُمَّةٍ أُخْرِجَتْ لِلنَّاسِ تَأْمُرُونَ بِالْمَعْرُوفِ وَتَنْهَوْنَ عَنِ الْمُنْكَرِ وَتُؤْمِنُونَ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(عمران : 110)</w:t>
      </w:r>
      <w:r>
        <w:rPr>
          <w:rFonts w:ascii="adwa-assalaf" w:eastAsia="adwa-assalaf" w:hAnsi="adwa-assalaf" w:cs="adwa-assalaf"/>
          <w:b w:val="0"/>
          <w:color w:val="000000"/>
          <w:sz w:val="28"/>
          <w:szCs w:val="28"/>
          <w:rtl/>
        </w:rPr>
        <w:t xml:space="preserve"> تأمَّل اللوحة التي أمامك، ثم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الله تعالى شأن أمة الإسلام وجعلها خير الأمم؛ لأنها تميزت عن غيرها من الأمم بأمرين عظيمين،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الأفراد والمجتمعات مقصد من مقاصد الإسلام؛ لذا شرع الإسلام الأمر بالمعروف والنهي عن المنكر لتحقيق هذا المقصد، وجعله أصلًا من أصوله، وأحد الواجبات على المسلم، قال النبي صلى الله عليه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للنصر والتمكين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سبيل النجاة ورفع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وظيفة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الرسل لهداية الناس، ودعوتهم إلى سبل الرشاد والخير، وإبعادهم عن كل فساد وشر، وهذا هو الأمر بالمعروف والنهي عن المنكر، يقول تعالى عن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عِظَم الأجر المترتب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تعالى الآمرين بالمعروف والناهين عن المنكر أجرًا عظيمًا، فقال تعالى:</w:t>
      </w:r>
      <w:r>
        <w:rPr>
          <w:rFonts w:ascii="KFGQPC HAFS Uthmanic Script" w:eastAsia="KFGQPC HAFS Uthmanic Script" w:hAnsi="KFGQPC HAFS Uthmanic Script" w:cs="KFGQPC HAFS Uthmanic Script"/>
          <w:b w:val="0"/>
          <w:color w:val="187600"/>
          <w:sz w:val="26"/>
          <w:szCs w:val="26"/>
          <w:rtl/>
        </w:rPr>
        <w:t xml:space="preserve"> لَا خَيْرَ فِي كَثِيرٍ مِنْ نَجْوَاهُمْ إِلَّا مَنْ أَمَرَ بِصَدَقَةٍ أَوْ مَعْرُوفٍ أَوْ إِصْلَاحٍ بَيْنَ النَّاسِ وَمَنْ يَفْعَلْ ذَلِكَ ابْتِغَاءَ مَرْضَاتِ اللَّهِ فَسَوْفَ نُؤْتِيهِ أَجْرًا عَظِيمًا (114)</w:t>
      </w:r>
      <w:r>
        <w:rPr>
          <w:rFonts w:ascii="adwa-assalaf" w:eastAsia="adwa-assalaf" w:hAnsi="adwa-assalaf" w:cs="adwa-assalaf"/>
          <w:b w:val="0"/>
          <w:color w:val="000000"/>
          <w:sz w:val="28"/>
          <w:szCs w:val="28"/>
          <w:rtl/>
        </w:rPr>
        <w:t xml:space="preserve"> (النساء:114).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وثواب الأمر بالمعروف يتضاعف، يقول صلى الله عليه وسلم:</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الله تعالى المستحقين للجنة بقوله:</w:t>
      </w:r>
      <w:r>
        <w:rPr>
          <w:rFonts w:ascii="KFGQPC HAFS Uthmanic Script" w:eastAsia="KFGQPC HAFS Uthmanic Script" w:hAnsi="KFGQPC HAFS Uthmanic Script" w:cs="KFGQPC HAFS Uthmanic Script"/>
          <w:b w:val="0"/>
          <w:color w:val="187600"/>
          <w:sz w:val="26"/>
          <w:szCs w:val="26"/>
          <w:rtl/>
        </w:rPr>
        <w:t xml:space="preserve"> التَّائِبُونَ الْعَابِدُونَ الْحَامِدُونَ السَّائِحُونَ الرَّاكِعُونَ السَّاجِدُونَ الْآمِرُونَ بِالْمَعْرُوفِ وَالنَّاهُونَ عَنِ الْمُنْكَرِ وَالْحَافِظُونَ لِحُدُودِ اللَّهِ وَبَشِّرِ الْمُؤْمِنِينَ (112)</w:t>
      </w:r>
      <w:r>
        <w:rPr>
          <w:rFonts w:ascii="adwa-assalaf" w:eastAsia="adwa-assalaf" w:hAnsi="adwa-assalaf" w:cs="adwa-assalaf"/>
          <w:b w:val="0"/>
          <w:color w:val="000000"/>
          <w:sz w:val="28"/>
          <w:szCs w:val="28"/>
          <w:rtl/>
        </w:rPr>
        <w:t xml:space="preserve"> (التوبة:112).</w:t>
      </w:r>
      <w:r>
        <w:rPr>
          <w:rFonts w:ascii="adwa-assalaf" w:eastAsia="adwa-assalaf" w:hAnsi="adwa-assalaf" w:cs="adwa-assalaf"/>
          <w:b w:val="0"/>
          <w:color w:val="000000"/>
          <w:sz w:val="28"/>
          <w:szCs w:val="28"/>
          <w:rtl/>
        </w:rPr>
        <w:t xml:space="preserve"> السائحون: الصائمون.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أسباب التمكين للأمة: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الَّذِينَ إِنْ مَكَّنَّاهُمْ فِي الْأَرْضِ أَقَامُوا الصَّلَاةَ وَآتَوُا الزَّكَاةَ وَأَمَرُوا بِالْمَعْرُوفِ وَنَهَوْا عَنِ الْمُنْكَرِ وَلِلَّهِ عَاقِبَةُ الْأُمُورِ (41)</w:t>
      </w:r>
      <w:r>
        <w:rPr>
          <w:rFonts w:ascii="adwa-assalaf" w:eastAsia="adwa-assalaf" w:hAnsi="adwa-assalaf" w:cs="adwa-assalaf"/>
          <w:b w:val="0"/>
          <w:color w:val="000000"/>
          <w:sz w:val="28"/>
          <w:szCs w:val="28"/>
          <w:rtl/>
        </w:rPr>
        <w:t xml:space="preserve"> (الحج:41).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أفضل أنواع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سأل رجلٌ النبيَّ صلى الله عليه وسلم: أي الجهاد أفضل؟ قال:</w:t>
      </w:r>
      <w:r>
        <w:rPr>
          <w:rFonts w:ascii="adwa-assalaf" w:eastAsia="adwa-assalaf" w:hAnsi="adwa-assalaf" w:cs="adwa-assalaf"/>
          <w:b w:val="0"/>
          <w:color w:val="000D80"/>
          <w:sz w:val="28"/>
          <w:szCs w:val="28"/>
          <w:rtl/>
        </w:rPr>
        <w:t xml:space="preserve"> «كَلِمَةُ حَقٍّ عِنْدَ سُلْطَانٍ جَائِرٍ»</w:t>
      </w:r>
      <w:r>
        <w:rPr>
          <w:rFonts w:ascii="adwa-assalaf" w:eastAsia="adwa-assalaf" w:hAnsi="adwa-assalaf" w:cs="adwa-assalaf"/>
          <w:b w:val="0"/>
          <w:color w:val="000000"/>
          <w:sz w:val="28"/>
          <w:szCs w:val="28"/>
          <w:rtl/>
        </w:rPr>
        <w:t xml:space="preserve"> (رواه النسائي 4209).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سبيل للنجاة ورفع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كَانَ رَبُّكَ لِيُهْلِكَ الْقُرَى بِظُلْمٍ وَأَهْلُهَا مُصْلِحُونَ (117)</w:t>
      </w:r>
      <w:r>
        <w:rPr>
          <w:rFonts w:ascii="adwa-assalaf" w:eastAsia="adwa-assalaf" w:hAnsi="adwa-assalaf" w:cs="adwa-assalaf"/>
          <w:b w:val="0"/>
          <w:color w:val="000000"/>
          <w:sz w:val="28"/>
          <w:szCs w:val="28"/>
          <w:rtl/>
        </w:rPr>
        <w:t xml:space="preserve"> (هود:117).</w:t>
      </w:r>
      <w:r>
        <w:rPr>
          <w:rFonts w:ascii="adwa-assalaf" w:eastAsia="adwa-assalaf" w:hAnsi="adwa-assalaf" w:cs="adwa-assalaf"/>
          <w:b w:val="0"/>
          <w:color w:val="000000"/>
          <w:sz w:val="28"/>
          <w:szCs w:val="28"/>
          <w:rtl/>
        </w:rPr>
        <w:t xml:space="preserve"> وذلك لأن المصلحين هم الذين يقومون بالأمر بالمعروف والنهي عن المنكر.</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فَلَمَّا نَسُوا مَا ذُكِّرُوا بِهِ أَنْجَيْنَا الَّذِينَ يَنْهَوْنَ عَنِ السُّوءِ</w:t>
      </w:r>
      <w:r>
        <w:rPr>
          <w:rFonts w:ascii="adwa-assalaf" w:eastAsia="adwa-assalaf" w:hAnsi="adwa-assalaf" w:cs="adwa-assalaf"/>
          <w:b w:val="0"/>
          <w:color w:val="000000"/>
          <w:sz w:val="28"/>
          <w:szCs w:val="28"/>
          <w:rtl/>
        </w:rPr>
        <w:t xml:space="preserve"> (الأعراف:165).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المترتبة على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نزول العذاب ورَدُّ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«وَالَّذِي نَفْسِي بِيَدِهِ، لَتَأْمُرُنَّ بِالمَعْرُوفِ وَلَتَنْهَوُنَّ عَنِ المُنْكَرِ، أَوْ لَيُوشِكَنَّ اللهُ أَنْ يَبْعَثَ عَلَيْكُمْ عِقَابًا مِنْهُ، ثُمَّ تَدْعُونَهُ فَلَا يُسْتَجَابُ لَكُمْ»</w:t>
      </w:r>
      <w:r>
        <w:rPr>
          <w:rFonts w:ascii="adwa-assalaf" w:eastAsia="adwa-assalaf" w:hAnsi="adwa-assalaf" w:cs="adwa-assalaf"/>
          <w:b w:val="0"/>
          <w:color w:val="000000"/>
          <w:sz w:val="28"/>
          <w:szCs w:val="28"/>
          <w:rtl/>
        </w:rPr>
        <w:t xml:space="preserve"> (رواه الترمذي 2169).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الطرد من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لُعِنَ الَّذِينَ كَفَرُوا مِنْ بَنِي إِسْرَائِيلَ</w:t>
      </w:r>
      <w:r>
        <w:rPr>
          <w:rFonts w:ascii="adwa-assalaf" w:eastAsia="adwa-assalaf" w:hAnsi="adwa-assalaf" w:cs="adwa-assalaf"/>
          <w:b w:val="0"/>
          <w:color w:val="000000"/>
          <w:sz w:val="28"/>
          <w:szCs w:val="28"/>
          <w:rtl/>
        </w:rPr>
        <w:t xml:space="preserve"> (المائدة:78)،</w:t>
      </w:r>
      <w:r>
        <w:rPr>
          <w:rFonts w:ascii="adwa-assalaf" w:eastAsia="adwa-assalaf" w:hAnsi="adwa-assalaf" w:cs="adwa-assalaf"/>
          <w:b w:val="0"/>
          <w:color w:val="000000"/>
          <w:sz w:val="28"/>
          <w:szCs w:val="28"/>
          <w:rtl/>
        </w:rPr>
        <w:t xml:space="preserve"> واللعن هو: الطرد من رحمة الله تعالى، والسبب في هذه العقوبة</w:t>
      </w:r>
      <w:r>
        <w:rPr>
          <w:rFonts w:ascii="KFGQPC HAFS Uthmanic Script" w:eastAsia="KFGQPC HAFS Uthmanic Script" w:hAnsi="KFGQPC HAFS Uthmanic Script" w:cs="KFGQPC HAFS Uthmanic Script"/>
          <w:b w:val="0"/>
          <w:color w:val="187600"/>
          <w:sz w:val="26"/>
          <w:szCs w:val="26"/>
          <w:rtl/>
        </w:rPr>
        <w:t xml:space="preserve"> ذَلِكَ بِمَا عَصَوْا وَكَانُوا يَعْتَدُونَ (78)</w:t>
      </w:r>
      <w:r>
        <w:rPr>
          <w:rFonts w:ascii="adwa-assalaf" w:eastAsia="adwa-assalaf" w:hAnsi="adwa-assalaf" w:cs="adwa-assalaf"/>
          <w:b w:val="0"/>
          <w:color w:val="000000"/>
          <w:sz w:val="28"/>
          <w:szCs w:val="28"/>
          <w:rtl/>
        </w:rPr>
        <w:t xml:space="preserve"> (المائدة:78)،</w:t>
      </w:r>
      <w:r>
        <w:rPr>
          <w:rFonts w:ascii="adwa-assalaf" w:eastAsia="adwa-assalaf" w:hAnsi="adwa-assalaf" w:cs="adwa-assalaf"/>
          <w:b w:val="0"/>
          <w:color w:val="000000"/>
          <w:sz w:val="28"/>
          <w:szCs w:val="28"/>
          <w:rtl/>
        </w:rPr>
        <w:t xml:space="preserve"> ومعصيتهم هي أنهم</w:t>
      </w:r>
      <w:r>
        <w:rPr>
          <w:rFonts w:ascii="KFGQPC HAFS Uthmanic Script" w:eastAsia="KFGQPC HAFS Uthmanic Script" w:hAnsi="KFGQPC HAFS Uthmanic Script" w:cs="KFGQPC HAFS Uthmanic Script"/>
          <w:b w:val="0"/>
          <w:color w:val="187600"/>
          <w:sz w:val="26"/>
          <w:szCs w:val="26"/>
          <w:rtl/>
        </w:rPr>
        <w:t xml:space="preserve"> كَانُوا لَا يَتَنَاهَوْنَ عَنْ مُنْكَرٍ فَعَلُوهُ</w:t>
      </w:r>
      <w:r>
        <w:rPr>
          <w:rFonts w:ascii="adwa-assalaf" w:eastAsia="adwa-assalaf" w:hAnsi="adwa-assalaf" w:cs="adwa-assalaf"/>
          <w:b w:val="0"/>
          <w:color w:val="000000"/>
          <w:sz w:val="28"/>
          <w:szCs w:val="28"/>
          <w:rtl/>
        </w:rPr>
        <w:t xml:space="preserve"> (المائدة:79).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انتشار الفساد وزيادة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الأمرِ بالمعروف والنهي عن المنكر يعطي الفرصة للسفهاء والمفسدين للتمادي في فسادهم، ويدفع غيرهم إلى تقليدهم؛ فيزداد بذلك الشر، وتنتشر القبائح في المجتمع، قال تعالى:</w:t>
      </w:r>
      <w:r>
        <w:rPr>
          <w:rFonts w:ascii="KFGQPC HAFS Uthmanic Script" w:eastAsia="KFGQPC HAFS Uthmanic Script" w:hAnsi="KFGQPC HAFS Uthmanic Script" w:cs="KFGQPC HAFS Uthmanic Script"/>
          <w:b w:val="0"/>
          <w:color w:val="187600"/>
          <w:sz w:val="26"/>
          <w:szCs w:val="26"/>
          <w:rtl/>
        </w:rPr>
        <w:t xml:space="preserve"> فَلَوْلَا كَانَ مِنَ الْقُرُونِ مِنْ قَبْلِكُمْ أُولُو بَقِيَّةٍ يَنْهَوْنَ عَنِ الْفَسَادِ فِي الْأَرْضِ</w:t>
      </w:r>
      <w:r>
        <w:rPr>
          <w:rFonts w:ascii="adwa-assalaf" w:eastAsia="adwa-assalaf" w:hAnsi="adwa-assalaf" w:cs="adwa-assalaf"/>
          <w:b w:val="0"/>
          <w:color w:val="000000"/>
          <w:sz w:val="28"/>
          <w:szCs w:val="28"/>
          <w:rtl/>
        </w:rPr>
        <w:t xml:space="preserve"> (هود:116).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أقارِن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ascii="adwa-assalaf" w:eastAsia="adwa-assalaf" w:hAnsi="adwa-assalaf" w:cs="adwa-assalaf"/>
          <w:b w:val="0"/>
          <w:color w:val="000000"/>
          <w:sz w:val="28"/>
          <w:szCs w:val="28"/>
          <w:rtl/>
        </w:rPr>
        <w:t xml:space="preserve"> (التوبة:71).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الْمُنَافِقُونَ وَالْمُنَافِقَاتُ بَعْضُهُمْ مِنْ بَعْضٍ يَأْمُرُونَ بِالْمُنْكَرِ وَيَنْهَوْنَ عَنِ الْمَعْرُوفِ وَيَقْبِضُونَ أَيْدِيَهُمْ نَسُوا اللَّهَ فَنَسِيَهُمْ إِنَّ الْمُنَافِقِينَ هُمُ الْفَاسِقُونَ (67)</w:t>
      </w:r>
      <w:r>
        <w:rPr>
          <w:rFonts w:ascii="adwa-assalaf" w:eastAsia="adwa-assalaf" w:hAnsi="adwa-assalaf" w:cs="adwa-assalaf"/>
          <w:b w:val="0"/>
          <w:color w:val="000000"/>
          <w:sz w:val="28"/>
          <w:szCs w:val="28"/>
          <w:rtl/>
        </w:rPr>
        <w:t xml:space="preserve"> (التوبة:67).</w:t>
      </w:r>
      <w:r>
        <w:rPr>
          <w:rFonts w:ascii="adwa-assalaf" w:eastAsia="adwa-assalaf" w:hAnsi="adwa-assalaf" w:cs="adwa-assalaf"/>
          <w:b w:val="0"/>
          <w:color w:val="000000"/>
          <w:sz w:val="28"/>
          <w:szCs w:val="28"/>
          <w:rtl/>
        </w:rPr>
        <w:t xml:space="preserve"> ذكر الله تعالى في هذه الآيات فريقين، وموقف كلِّ فريقٍ من الأمر بالمعروف والنهي عن المنكر، وجزاء كل فريق أو عقوبته. بَيِّنْ ذلك من خلال ما هو مطلوب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أوجه المقارنة</w:t>
      </w:r>
      <w:r>
        <w:rPr>
          <w:rFonts w:ascii="adwa-assalaf" w:eastAsia="adwa-assalaf" w:hAnsi="adwa-assalaf" w:cs="adwa-assalaf"/>
          <w:b w:val="0"/>
          <w:color w:val="000000"/>
          <w:sz w:val="28"/>
          <w:szCs w:val="28"/>
          <w:rtl/>
        </w:rPr>
        <w:t xml:space="preserve"> صفاتهم في الآيات</w:t>
      </w:r>
      <w:r>
        <w:rPr>
          <w:rFonts w:ascii="adwa-assalaf" w:eastAsia="adwa-assalaf" w:hAnsi="adwa-assalaf" w:cs="adwa-assalaf"/>
          <w:b w:val="0"/>
          <w:color w:val="000000"/>
          <w:sz w:val="28"/>
          <w:szCs w:val="28"/>
          <w:rtl/>
        </w:rPr>
        <w:t xml:space="preserve"> موقفهم من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والنهي عن المنكر</w:t>
      </w:r>
      <w:r>
        <w:rPr>
          <w:rFonts w:ascii="adwa-assalaf" w:eastAsia="adwa-assalaf" w:hAnsi="adwa-assalaf" w:cs="adwa-assalaf"/>
          <w:b w:val="0"/>
          <w:color w:val="000000"/>
          <w:sz w:val="28"/>
          <w:szCs w:val="28"/>
          <w:rtl/>
        </w:rPr>
        <w:t xml:space="preserve"> الثواب أو العقوبة</w:t>
      </w:r>
      <w:r>
        <w:rPr>
          <w:rFonts w:ascii="adwa-assalaf" w:eastAsia="adwa-assalaf" w:hAnsi="adwa-assalaf" w:cs="adwa-assalaf"/>
          <w:b w:val="0"/>
          <w:color w:val="000000"/>
          <w:sz w:val="28"/>
          <w:szCs w:val="28"/>
          <w:rtl/>
        </w:rPr>
        <w:t xml:space="preserve"> ثمرة الأمر بالمعروف</w:t>
      </w:r>
      <w:r>
        <w:rPr>
          <w:rFonts w:ascii="adwa-assalaf" w:eastAsia="adwa-assalaf" w:hAnsi="adwa-assalaf" w:cs="adwa-assalaf"/>
          <w:b w:val="0"/>
          <w:color w:val="000000"/>
          <w:sz w:val="28"/>
          <w:szCs w:val="28"/>
          <w:rtl/>
        </w:rPr>
        <w:t xml:space="preserve"> عقوبة ترك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والنهي عن المنكر</w:t>
      </w:r>
      <w:r>
        <w:rPr>
          <w:rFonts w:ascii="adwa-assalaf" w:eastAsia="adwa-assalaf" w:hAnsi="adwa-assalaf" w:cs="adwa-assalaf"/>
          <w:b w:val="0"/>
          <w:color w:val="000000"/>
          <w:sz w:val="28"/>
          <w:szCs w:val="28"/>
          <w:rtl/>
        </w:rPr>
        <w:t xml:space="preserve"> الفريق الأول</w:t>
      </w:r>
      <w:r>
        <w:rPr>
          <w:rFonts w:ascii="adwa-assalaf" w:eastAsia="adwa-assalaf" w:hAnsi="adwa-assalaf" w:cs="adwa-assalaf"/>
          <w:b w:val="0"/>
          <w:color w:val="000000"/>
          <w:sz w:val="28"/>
          <w:szCs w:val="28"/>
          <w:rtl/>
        </w:rPr>
        <w:t xml:space="preserve"> يأمرون بالمعروف، وينهون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المنكر - يقيمون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ويؤتون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يطيعون الله عزوجل ورسوله صلى الله عليه وسلم</w:t>
      </w:r>
      <w:r>
        <w:rPr>
          <w:rFonts w:ascii="adwa-assalaf" w:eastAsia="adwa-assalaf" w:hAnsi="adwa-assalaf" w:cs="adwa-assalaf"/>
          <w:b w:val="0"/>
          <w:color w:val="000000"/>
          <w:sz w:val="28"/>
          <w:szCs w:val="28"/>
          <w:rtl/>
        </w:rPr>
        <w:t xml:space="preserve"> يأمرون بالمعروف</w:t>
      </w:r>
      <w:r>
        <w:rPr>
          <w:rFonts w:ascii="adwa-assalaf" w:eastAsia="adwa-assalaf" w:hAnsi="adwa-assalaf" w:cs="adwa-assalaf"/>
          <w:b w:val="0"/>
          <w:color w:val="000000"/>
          <w:sz w:val="28"/>
          <w:szCs w:val="28"/>
          <w:rtl/>
        </w:rPr>
        <w:t xml:space="preserve"> سيحمهم الله</w:t>
      </w:r>
      <w:r>
        <w:rPr>
          <w:rFonts w:ascii="adwa-assalaf" w:eastAsia="adwa-assalaf" w:hAnsi="adwa-assalaf" w:cs="adwa-assalaf"/>
          <w:b w:val="0"/>
          <w:color w:val="000000"/>
          <w:sz w:val="28"/>
          <w:szCs w:val="28"/>
          <w:rtl/>
        </w:rPr>
        <w:t xml:space="preserve"> الفوز برحمة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الفريق الثاني</w:t>
      </w:r>
      <w:r>
        <w:rPr>
          <w:rFonts w:ascii="adwa-assalaf" w:eastAsia="adwa-assalaf" w:hAnsi="adwa-assalaf" w:cs="adwa-assalaf"/>
          <w:b w:val="0"/>
          <w:color w:val="000000"/>
          <w:sz w:val="28"/>
          <w:szCs w:val="28"/>
          <w:rtl/>
        </w:rPr>
        <w:t xml:space="preserve"> يأمرون بالمنكر، وينهون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المعروف - غفلوا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 ونسوا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وشرعه</w:t>
      </w:r>
      <w:r>
        <w:rPr>
          <w:rFonts w:ascii="adwa-assalaf" w:eastAsia="adwa-assalaf" w:hAnsi="adwa-assalaf" w:cs="adwa-assalaf"/>
          <w:b w:val="0"/>
          <w:color w:val="000000"/>
          <w:sz w:val="28"/>
          <w:szCs w:val="28"/>
          <w:rtl/>
        </w:rPr>
        <w:t xml:space="preserve"> يأمرون بالمنكر</w:t>
      </w:r>
      <w:r>
        <w:rPr>
          <w:rFonts w:ascii="adwa-assalaf" w:eastAsia="adwa-assalaf" w:hAnsi="adwa-assalaf" w:cs="adwa-assalaf"/>
          <w:b w:val="0"/>
          <w:color w:val="000000"/>
          <w:sz w:val="28"/>
          <w:szCs w:val="28"/>
          <w:rtl/>
        </w:rPr>
        <w:t xml:space="preserve"> ينساهم الله ويهملهم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احتقارً ا لهم</w:t>
      </w:r>
      <w:r>
        <w:rPr>
          <w:rFonts w:ascii="adwa-assalaf" w:eastAsia="adwa-assalaf" w:hAnsi="adwa-assalaf" w:cs="adwa-assalaf"/>
          <w:b w:val="0"/>
          <w:color w:val="000000"/>
          <w:sz w:val="28"/>
          <w:szCs w:val="28"/>
          <w:rtl/>
        </w:rPr>
        <w:t xml:space="preserve"> خذلان الله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وعدم توفيقه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أحلل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الصديق رضي الله عنه:</w:t>
      </w:r>
      <w:r>
        <w:rPr>
          <w:rFonts w:ascii="adwa-assalaf" w:eastAsia="adwa-assalaf" w:hAnsi="adwa-assalaf" w:cs="adwa-assalaf"/>
          <w:b w:val="0"/>
          <w:color w:val="000000"/>
          <w:sz w:val="28"/>
          <w:szCs w:val="28"/>
          <w:rtl/>
        </w:rPr>
        <w:t xml:space="preserve"> يَا أَيُّهَا النَّاسُ، إِنَّكُمْ تَقْرَؤونَ هَذِهِ الْآيَةَ</w:t>
      </w:r>
      <w:r>
        <w:rPr>
          <w:rFonts w:ascii="KFGQPC HAFS Uthmanic Script" w:eastAsia="KFGQPC HAFS Uthmanic Script" w:hAnsi="KFGQPC HAFS Uthmanic Script" w:cs="KFGQPC HAFS Uthmanic Script"/>
          <w:b w:val="0"/>
          <w:color w:val="187600"/>
          <w:sz w:val="26"/>
          <w:szCs w:val="26"/>
          <w:rtl/>
        </w:rPr>
        <w:t xml:space="preserve"> (( يَاأَيُّهَا الَّذِينَ آمَنُوا عَلَيْكُمْ أَنْفُسَكُمْ لَا يَضُرُّكُمْ مَنْ ضَلَّ إِذَا اهْتَدَيْتُمْ ))</w:t>
      </w:r>
      <w:r>
        <w:rPr>
          <w:rFonts w:ascii="adwa-assalaf" w:eastAsia="adwa-assalaf" w:hAnsi="adwa-assalaf" w:cs="adwa-assalaf"/>
          <w:b w:val="0"/>
          <w:color w:val="000000"/>
          <w:sz w:val="28"/>
          <w:szCs w:val="28"/>
          <w:rtl/>
        </w:rPr>
        <w:t xml:space="preserve"> (المائدة:105)، وَإِنَّكُمْ تَضَعُونَهَا عَلَى غَيْرِ مَوْضِعِهَا، إني سمعتُ رسولَ اللهِ صلى الله عليه وسلم يقولُ:</w:t>
      </w:r>
      <w:r>
        <w:rPr>
          <w:rFonts w:ascii="adwa-assalaf" w:eastAsia="adwa-assalaf" w:hAnsi="adwa-assalaf" w:cs="adwa-assalaf"/>
          <w:b w:val="0"/>
          <w:color w:val="000D80"/>
          <w:sz w:val="28"/>
          <w:szCs w:val="28"/>
          <w:rtl/>
        </w:rPr>
        <w:t xml:space="preserve"> «إِنَّ النَّاسَ إِذَا رَأَوْا الْمُنْكَرَ فَلَمْ يُنْكِرُوهُ أَوْشَكَ أَنْ يَعُمَّهُمْ اللهُ بِعِقَابِهِ»</w:t>
      </w:r>
      <w:r>
        <w:rPr>
          <w:rFonts w:ascii="adwa-assalaf" w:eastAsia="adwa-assalaf" w:hAnsi="adwa-assalaf" w:cs="adwa-assalaf"/>
          <w:b w:val="0"/>
          <w:color w:val="000000"/>
          <w:sz w:val="28"/>
          <w:szCs w:val="28"/>
          <w:rtl/>
        </w:rPr>
        <w:t xml:space="preserve"> (رواه أبو داود 4338، والترمذي 2168).</w:t>
      </w:r>
      <w:r>
        <w:rPr>
          <w:rFonts w:ascii="adwa-assalaf" w:eastAsia="adwa-assalaf" w:hAnsi="adwa-assalaf" w:cs="adwa-assalaf"/>
          <w:b w:val="0"/>
          <w:color w:val="000000"/>
          <w:sz w:val="28"/>
          <w:szCs w:val="28"/>
          <w:rtl/>
        </w:rPr>
        <w:t xml:space="preserve"> بمساعدة زميلك، قم بتحليل قول أبي بَكْرٍ الصديق رضي الله عنه،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الخلل الذي وقع لبعض الناس في فهم المراد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الخلل: إذا كان الإنسان مهتديًا ومستقيمًا على الطاعات، فليس عليه ضرر أن يترك الآخرين في الفساد فلا ينهاهم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عالج أبو بَكْرٍ الصديق رضي الله عنه هذا الخلل؟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لهم الخطأ في الفهم، ثم ذكر لهم دليلًا على عقوبة ترك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اقترح وسائل لنشر ثقافة الأمر بالمعروف والنهي عن المنكر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ينصح بمراجعة هذا الرابط https://khaledalsabt.com/explanations/1370/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يدل قوله صلى الله عليه وسلم:</w:t>
      </w:r>
      <w:r>
        <w:rPr>
          <w:rFonts w:ascii="adwa-assalaf" w:eastAsia="adwa-assalaf" w:hAnsi="adwa-assalaf" w:cs="adwa-assalaf"/>
          <w:b w:val="0"/>
          <w:color w:val="000D80"/>
          <w:sz w:val="28"/>
          <w:szCs w:val="28"/>
          <w:rtl/>
        </w:rPr>
        <w:t xml:space="preserve"> «مَنْ رَأَى مِنْكُمْ مُنْكَرًا فَلْيُغَيِّرْهُ بِيَدِهِ»</w:t>
      </w:r>
      <w:r>
        <w:rPr>
          <w:rFonts w:ascii="adwa-assalaf" w:eastAsia="adwa-assalaf" w:hAnsi="adwa-assalaf" w:cs="adwa-assalaf"/>
          <w:b w:val="0"/>
          <w:color w:val="000000"/>
          <w:sz w:val="28"/>
          <w:szCs w:val="28"/>
          <w:rtl/>
        </w:rPr>
        <w:t xml:space="preserve"> على أن 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 واجب -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الآية التي نَبَّهَ أبو بكر الصديق رضي الله عنه على خطأ البعض في فهمها، هي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عَلَيْكُمْ أَنْفُسَكُمْ لَا يَضُرُّكُمْ مَنْ ضَلَّ إِذَا اهْتَدَيْتُمْ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فَلَمَّا نَسُوا مَا ذُكِّرُوا بِهِ أَنْجَيْنَا الَّذِينَ يَنْهَوْنَ عَنِ السُّوءِ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خَيْرَ فِي كَثِيرٍ مِنْ نَجْوَاهُمْ إِلَّا مَنْ أَمَرَ بِصَدَقَةٍ أَوْ مَعْرُوفٍ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أفضل صور الأمر بالمعروف كلمة حق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الناس– خطبة الجمعة - حاكم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لَعنُ اللهِ تعالى لبني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جَعلُ الله تعالى الأمةَ الإسلامية خيرَ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ثلاثة من فضائل الأمر بالمعروف والنهي عن المنكر، مع بيان 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علل: إهمال النهي عن المنكر يؤدي إلى زيادة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مقالًا في خمسة أسطر عن أثر الأمر بالمعروف في إصلاح المجتمعات.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آداب وضوابط الآمر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تبرهن على أهمية مراعاة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تبيِّن ضوابط 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تشرح مراتب تغيير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ضرورة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تأمر بالمعروف وتنهى عن المنكر وفق الضوابط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تتحقق ثمرة الأمر بالمعروف والنهي عن المنكر في إصلاح المجتمع إلا بتطبيق الضوابط التي وضعتها الشريعة، وأهمها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الآمر بالمعروف والناهي عن المنكر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ضوابط الآمر بالمعروف والناهي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يتصف الآمر بالمعروف والناهي عن المنكر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إخلاص النية لله تعالى، حتى يجد التوفيق من الله تعالى، والقبول، ويحصل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العلم بحقيقة ما يأمر به أو ينهى عنه؛ اتباعًا لهدي النبي صلى الله عليه وسلم، حيث وصفه القرآن الكريم بقوله:</w:t>
      </w:r>
      <w:r>
        <w:rPr>
          <w:rFonts w:ascii="KFGQPC HAFS Uthmanic Script" w:eastAsia="KFGQPC HAFS Uthmanic Script" w:hAnsi="KFGQPC HAFS Uthmanic Script" w:cs="KFGQPC HAFS Uthmanic Script"/>
          <w:b w:val="0"/>
          <w:color w:val="187600"/>
          <w:sz w:val="26"/>
          <w:szCs w:val="26"/>
          <w:rtl/>
        </w:rPr>
        <w:t xml:space="preserve"> قُلْ هَذِهِ سَبِيلِي أَدْعُو إِلَى اللَّهِ عَلَى بَصِيرَةٍ أَنَا وَمَنِ اتَّبَعَنِي</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العمل بما يأمر به، واجتناب ما ينهى عنه، قال تعالى:</w:t>
      </w:r>
      <w:r>
        <w:rPr>
          <w:rFonts w:ascii="KFGQPC HAFS Uthmanic Script" w:eastAsia="KFGQPC HAFS Uthmanic Script" w:hAnsi="KFGQPC HAFS Uthmanic Script" w:cs="KFGQPC HAFS Uthmanic Script"/>
          <w:b w:val="0"/>
          <w:color w:val="187600"/>
          <w:sz w:val="26"/>
          <w:szCs w:val="26"/>
          <w:rtl/>
        </w:rPr>
        <w:t xml:space="preserve"> أَتَأْمُرُونَ النَّاسَ بِالْبِرِّ وَتَنْسَوْنَ أَنْفُسَكُمْ وَأَنْتُمْ تَتْلُونَ الْكِتَابَ أَفَلَا تَعْقِلُونَ</w:t>
      </w:r>
      <w:r>
        <w:rPr>
          <w:rFonts w:ascii="adwa-assalaf" w:eastAsia="adwa-assalaf" w:hAnsi="adwa-assalaf" w:cs="adwa-assalaf"/>
          <w:b w:val="0"/>
          <w:color w:val="000000"/>
          <w:sz w:val="28"/>
          <w:szCs w:val="28"/>
          <w:rtl/>
        </w:rPr>
        <w:t xml:space="preserve"> (البقرة:44).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الرفق واللين وترك الغلظة؛ حتى لا ينفر منه الناس، قال الله تعالى مخاطبًا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وَلَوْ كُنْتَ فَظًّا غَلِيظَ الْقَلْبِ لَانْفَضُّوا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مراعاة المصالح والمفاسد، فإذا كان الأمر بالمعروف أو النهي عن المنكر يترتب عليه وجود منكر أشد من المنكر الأول، فلا يجوز حينئذ الأمر بالمعروف أو النهي عن المنكر، ومثال ذلك أن عمر بن الخطاب رضي الله عنه أراد أن يقتل رأس المنافقين عبد الله بن أُبَيٍّ بن سلول، فمنعه رسول الله صلى الله عليه وسلم، وقال له:</w:t>
      </w:r>
      <w:r>
        <w:rPr>
          <w:rFonts w:ascii="adwa-assalaf" w:eastAsia="adwa-assalaf" w:hAnsi="adwa-assalaf" w:cs="adwa-assalaf"/>
          <w:b w:val="0"/>
          <w:color w:val="000D80"/>
          <w:sz w:val="28"/>
          <w:szCs w:val="28"/>
          <w:rtl/>
        </w:rPr>
        <w:t xml:space="preserve"> «دَعْهُ، لاَ يَتَحَدَّثُ النَّاسُ أَنَّ مُحَمَّدًا يَقْتُلُ أَصْحَابَهُ»</w:t>
      </w:r>
      <w:r>
        <w:rPr>
          <w:rFonts w:ascii="adwa-assalaf" w:eastAsia="adwa-assalaf" w:hAnsi="adwa-assalaf" w:cs="adwa-assalaf"/>
          <w:b w:val="0"/>
          <w:color w:val="000000"/>
          <w:sz w:val="28"/>
          <w:szCs w:val="28"/>
          <w:rtl/>
        </w:rPr>
        <w:t xml:space="preserve"> (رواه البخاري 4905، ومسلم 2584).</w:t>
      </w:r>
      <w:r>
        <w:rPr>
          <w:rFonts w:ascii="adwa-assalaf" w:eastAsia="adwa-assalaf" w:hAnsi="adwa-assalaf" w:cs="adwa-assalaf"/>
          <w:b w:val="0"/>
          <w:color w:val="000000"/>
          <w:sz w:val="28"/>
          <w:szCs w:val="28"/>
          <w:rtl/>
        </w:rPr>
        <w:t xml:space="preserve"> فمنع النبي صلى الله عليه وسلم قتله؛ حتى لا يخاف بقية العرب من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موضوع الأمر أو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 هو الذي يحدد المعروف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الإنكار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التحقق من وقوع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ضوابط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الضوابط فيما نأمر به الناس أو ننهاهم عنه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الشرع هو الذي يحدد المعروف والمنكر، فلا تحدده العادات أو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الإنكار في مسائل الاجتهاد، وهي التي ليس فيها نص ظاهر من الكتاب أو السُّنة، وأما ما اختلف فيه العلماء اختلافًا معتبرًا فتجوز فيه النصيحة بالأخذ بالقول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ظهور المنكر، فلا إنكار على شيءٍ خفيٍّ أو مستورٍ.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التحقق من وقوع المنكر من فاعله قبلَ الإنكارِ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مراتب 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لإنكار المنكر ثلاث مراتب، حدَّدَها النبي صلى الله عليه وسلم في قوله:</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 49).</w:t>
      </w:r>
      <w:r>
        <w:rPr>
          <w:rFonts w:ascii="adwa-assalaf" w:eastAsia="adwa-assalaf" w:hAnsi="adwa-assalaf" w:cs="adwa-assalaf"/>
          <w:b w:val="0"/>
          <w:color w:val="000000"/>
          <w:sz w:val="28"/>
          <w:szCs w:val="28"/>
          <w:rtl/>
        </w:rPr>
        <w:t xml:space="preserve"> وفيما يلي بيان هذه المراتب: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تغيير المنكر باليد، وهذا خاصٌّ بمَن له ولاية أو سلطان، حيث منحه الله تعالى القوة التي تُخْضِع له كلَّ مَن هُمْ تحتَ سلطته، وذلك يشمل حاكم الدولة، والقاضي في محكمته، والقائد في جيشه، والمدير في مصلحته، والأب في منزله.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تغيير المنكر باللسان، وذلك عندما لا يملك الشخصُ القوةَ والسلطان الذي يمكنه من التغيير باليد، ويكون بالكلمة الطيبة، والموعظة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تغيير المنكر بالقلب، وهذا أضعف المراتب، لكنه مهم جدًّا، فهو واجب على كل مسلم ومسلمة، ولا يسقط بأيِّ حالٍ، ويكون بكراهيته المعصية التي رآها أو سمعها.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 الأولى: على مَن رأى المنكر أن ينكره، ولو غلب على ظنه أنه لا يُستَجاب له، قال الإمام النووي:</w:t>
      </w:r>
      <w:r>
        <w:rPr>
          <w:rFonts w:ascii="adwa-assalaf" w:eastAsia="adwa-assalaf" w:hAnsi="adwa-assalaf" w:cs="adwa-assalaf"/>
          <w:b w:val="0"/>
          <w:color w:val="BF4E14"/>
          <w:sz w:val="28"/>
          <w:szCs w:val="28"/>
          <w:rtl/>
        </w:rPr>
        <w:t xml:space="preserve"> (قال العلماء رحمهم الله : ولا يسقط عن المكلفِ الأمرُ بالمعروف والنهيُ عن المنكر؛ لكونه لا يفيد في ظنه، بل يجب عليه فعله؛ فإن الذكرى تنفع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 الثانية: لا يُشترط في الآمر والناهي أن يكون كامل الحال ممتثلًا ما يأمر به، ومجتنبًا ما ينهى عنه، بل أن يكون صادقًا في إنكاره، مريدًا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حلِّل المواقف الآتية، ثم حَدِّدْ المرتبة التي يجب أن يندرج تحتها إنكار المنكر، وبَيِّنْ مدى موافقة الناهي أو مخالفته لهذه المرتبة.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التفريق بين تغيير المنكر ومعاقبة فاعله، فالمعاقبة لا تجوز إلا لصاحب 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الموقف قد يدخل في أكثر من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شخص جاره يفعل منكرًا فضربه بحديدة.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 ضرب ولده البالغ من العمر عشر سنوات على تركه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مسجد رأى مصليًا يصلي إلى غير اتجاه القبلة، فحرَّكَهُ حتى أصاب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 عالم مسلم كتابًا في الرد على مَن يتهمون الإسلام بالعنف والإرهاب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معلم بعض الطلاب يدخنون السجائر في المدرسة فنصحهم وأخذها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رجال الشرطة بعض المجرمين يعترضون الطريق، فتركوهم وانصرفوا.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تكسير النبي إبراهيم علیه السلام أصنام قومه كما حكى القرآن:</w:t>
      </w:r>
      <w:r>
        <w:rPr>
          <w:rFonts w:ascii="KFGQPC HAFS Uthmanic Script" w:eastAsia="KFGQPC HAFS Uthmanic Script" w:hAnsi="KFGQPC HAFS Uthmanic Script" w:cs="KFGQPC HAFS Uthmanic Script"/>
          <w:b w:val="0"/>
          <w:color w:val="187600"/>
          <w:sz w:val="26"/>
          <w:szCs w:val="26"/>
          <w:rtl/>
        </w:rPr>
        <w:t xml:space="preserve"> فَجَعَلَهُمْ جُذَاذًا إِلَّا كَبِيرًا لَهُمْ لَعَلَّهُمْ إِلَيْهِ يَرْجِعُونَ (58)</w:t>
      </w:r>
      <w:r>
        <w:rPr>
          <w:rFonts w:ascii="adwa-assalaf" w:eastAsia="adwa-assalaf" w:hAnsi="adwa-assalaf" w:cs="adwa-assalaf"/>
          <w:b w:val="0"/>
          <w:color w:val="000000"/>
          <w:sz w:val="28"/>
          <w:szCs w:val="28"/>
          <w:rtl/>
        </w:rPr>
        <w:t xml:space="preserve"> (الأنبياء:58).</w:t>
      </w:r>
      <w:r>
        <w:rPr>
          <w:rFonts w:ascii="adwa-assalaf" w:eastAsia="adwa-assalaf" w:hAnsi="adwa-assalaf" w:cs="adwa-assalaf"/>
          <w:b w:val="0"/>
          <w:color w:val="000000"/>
          <w:sz w:val="28"/>
          <w:szCs w:val="28"/>
          <w:rtl/>
        </w:rPr>
        <w:t xml:space="preserve"> المرتبة التي يجب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يندرج تحتها</w:t>
      </w:r>
      <w:r>
        <w:rPr>
          <w:rFonts w:ascii="adwa-assalaf" w:eastAsia="adwa-assalaf" w:hAnsi="adwa-assalaf" w:cs="adwa-assalaf"/>
          <w:b w:val="0"/>
          <w:color w:val="000000"/>
          <w:sz w:val="28"/>
          <w:szCs w:val="28"/>
          <w:rtl/>
        </w:rPr>
        <w:t xml:space="preserve"> اليد</w:t>
      </w:r>
      <w:r>
        <w:rPr>
          <w:rFonts w:ascii="adwa-assalaf" w:eastAsia="adwa-assalaf" w:hAnsi="adwa-assalaf" w:cs="adwa-assalaf"/>
          <w:b w:val="0"/>
          <w:color w:val="000000"/>
          <w:sz w:val="28"/>
          <w:szCs w:val="28"/>
          <w:rtl/>
        </w:rPr>
        <w:t xml:space="preserve"> اللسان</w:t>
      </w:r>
      <w:r>
        <w:rPr>
          <w:rFonts w:ascii="adwa-assalaf" w:eastAsia="adwa-assalaf" w:hAnsi="adwa-assalaf" w:cs="adwa-assalaf"/>
          <w:b w:val="0"/>
          <w:color w:val="000000"/>
          <w:sz w:val="28"/>
          <w:szCs w:val="28"/>
          <w:rtl/>
        </w:rPr>
        <w:t xml:space="preserve"> القلب</w:t>
      </w:r>
      <w:r>
        <w:rPr>
          <w:rFonts w:ascii="adwa-assalaf" w:eastAsia="adwa-assalaf" w:hAnsi="adwa-assalaf" w:cs="adwa-assalaf"/>
          <w:b w:val="0"/>
          <w:color w:val="000000"/>
          <w:sz w:val="28"/>
          <w:szCs w:val="28"/>
          <w:rtl/>
        </w:rPr>
        <w:t xml:space="preserve"> موقف الناهي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المنكر من المرتبة</w:t>
      </w:r>
      <w:r>
        <w:rPr>
          <w:rFonts w:ascii="adwa-assalaf" w:eastAsia="adwa-assalaf" w:hAnsi="adwa-assalaf" w:cs="adwa-assalaf"/>
          <w:b w:val="0"/>
          <w:color w:val="000000"/>
          <w:sz w:val="28"/>
          <w:szCs w:val="28"/>
          <w:rtl/>
        </w:rPr>
        <w:t xml:space="preserve"> وافقها</w:t>
      </w:r>
      <w:r>
        <w:rPr>
          <w:rFonts w:ascii="adwa-assalaf" w:eastAsia="adwa-assalaf" w:hAnsi="adwa-assalaf" w:cs="adwa-assalaf"/>
          <w:b w:val="0"/>
          <w:color w:val="000000"/>
          <w:sz w:val="28"/>
          <w:szCs w:val="28"/>
          <w:rtl/>
        </w:rPr>
        <w:t xml:space="preserve"> خالفها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(فإن كان من الواجبات الظاهرة والمحرمات المشهورة -كالصلاة والصيام والزنا والخمر ونحوها- فكلُّ المسلمين علماء بها، وإن كان من دقائق الأفعال والأقوال ومما يتعلق بالاجتهاد لم يكن للعوام مدخل فيه ولا لهم إنكاره، بل ذلك للعلماء)</w:t>
      </w:r>
      <w:r>
        <w:rPr>
          <w:rFonts w:ascii="adwa-assalaf" w:eastAsia="adwa-assalaf" w:hAnsi="adwa-assalaf" w:cs="adwa-assalaf"/>
          <w:b w:val="0"/>
          <w:color w:val="000000"/>
          <w:sz w:val="28"/>
          <w:szCs w:val="28"/>
          <w:rtl/>
        </w:rPr>
        <w:t xml:space="preserve"> (شرح صحيح مسلم 2/23).</w:t>
      </w:r>
      <w:r>
        <w:rPr>
          <w:rFonts w:ascii="adwa-assalaf" w:eastAsia="adwa-assalaf" w:hAnsi="adwa-assalaf" w:cs="adwa-assalaf"/>
          <w:b w:val="0"/>
          <w:color w:val="000000"/>
          <w:sz w:val="28"/>
          <w:szCs w:val="28"/>
          <w:rtl/>
        </w:rPr>
        <w:t xml:space="preserve"> حلِّلْ كلام الإمام النووي وفق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r>
        <w:rPr>
          <w:rFonts w:ascii="adwa-assalaf" w:eastAsia="adwa-assalaf" w:hAnsi="adwa-assalaf" w:cs="adwa-assalaf"/>
          <w:b w:val="0"/>
          <w:color w:val="000000"/>
          <w:sz w:val="28"/>
          <w:szCs w:val="28"/>
          <w:rtl/>
        </w:rPr>
        <w:t xml:space="preserve"> واجب من دقائق المسائل</w:t>
      </w:r>
      <w:r>
        <w:rPr>
          <w:rFonts w:ascii="adwa-assalaf" w:eastAsia="adwa-assalaf" w:hAnsi="adwa-assalaf" w:cs="adwa-assalaf"/>
          <w:b w:val="0"/>
          <w:color w:val="000000"/>
          <w:sz w:val="28"/>
          <w:szCs w:val="28"/>
          <w:rtl/>
        </w:rPr>
        <w:t xml:space="preserve"> حرام ظاهر</w:t>
      </w:r>
      <w:r>
        <w:rPr>
          <w:rFonts w:ascii="adwa-assalaf" w:eastAsia="adwa-assalaf" w:hAnsi="adwa-assalaf" w:cs="adwa-assalaf"/>
          <w:b w:val="0"/>
          <w:color w:val="000000"/>
          <w:sz w:val="28"/>
          <w:szCs w:val="28"/>
          <w:rtl/>
        </w:rPr>
        <w:t xml:space="preserve"> حرام من دقائق المسائل</w:t>
      </w:r>
      <w:r>
        <w:rPr>
          <w:rFonts w:ascii="adwa-assalaf" w:eastAsia="adwa-assalaf" w:hAnsi="adwa-assalaf" w:cs="adwa-assalaf"/>
          <w:b w:val="0"/>
          <w:color w:val="000000"/>
          <w:sz w:val="28"/>
          <w:szCs w:val="28"/>
          <w:rtl/>
        </w:rPr>
        <w:t xml:space="preserve"> المثا ل</w:t>
      </w:r>
      <w:r>
        <w:rPr>
          <w:rFonts w:ascii="adwa-assalaf" w:eastAsia="adwa-assalaf" w:hAnsi="adwa-assalaf" w:cs="adwa-assalaf"/>
          <w:b w:val="0"/>
          <w:color w:val="000000"/>
          <w:sz w:val="28"/>
          <w:szCs w:val="28"/>
          <w:rtl/>
        </w:rPr>
        <w:t xml:space="preserve"> الصلاة – الصيام - الحج</w:t>
      </w:r>
      <w:r>
        <w:rPr>
          <w:rFonts w:ascii="adwa-assalaf" w:eastAsia="adwa-assalaf" w:hAnsi="adwa-assalaf" w:cs="adwa-assalaf"/>
          <w:b w:val="0"/>
          <w:color w:val="000000"/>
          <w:sz w:val="28"/>
          <w:szCs w:val="28"/>
          <w:rtl/>
        </w:rPr>
        <w:t xml:space="preserve"> استحقاق بنت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السدس مع البنت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مياث الجدة السدس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عدم الأم</w:t>
      </w:r>
      <w:r>
        <w:rPr>
          <w:rFonts w:ascii="adwa-assalaf" w:eastAsia="adwa-assalaf" w:hAnsi="adwa-assalaf" w:cs="adwa-assalaf"/>
          <w:b w:val="0"/>
          <w:color w:val="000000"/>
          <w:sz w:val="28"/>
          <w:szCs w:val="28"/>
          <w:rtl/>
        </w:rPr>
        <w:t xml:space="preserve"> القتل – الزنا - 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w:t>
      </w:r>
      <w:r>
        <w:rPr>
          <w:rFonts w:ascii="adwa-assalaf" w:eastAsia="adwa-assalaf" w:hAnsi="adwa-assalaf" w:cs="adwa-assalaf"/>
          <w:b w:val="0"/>
          <w:color w:val="000000"/>
          <w:sz w:val="28"/>
          <w:szCs w:val="28"/>
          <w:rtl/>
        </w:rPr>
        <w:t xml:space="preserve"> نكاح المرأة على عمتها أو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خالتها – توريث 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عمدًا - أكل الجلالة</w:t>
      </w:r>
      <w:r>
        <w:rPr>
          <w:rFonts w:ascii="adwa-assalaf" w:eastAsia="adwa-assalaf" w:hAnsi="adwa-assalaf" w:cs="adwa-assalaf"/>
          <w:b w:val="0"/>
          <w:color w:val="000000"/>
          <w:sz w:val="28"/>
          <w:szCs w:val="28"/>
          <w:rtl/>
        </w:rPr>
        <w:t xml:space="preserve"> الحكم</w:t>
      </w:r>
      <w:r>
        <w:rPr>
          <w:rFonts w:ascii="adwa-assalaf" w:eastAsia="adwa-assalaf" w:hAnsi="adwa-assalaf" w:cs="adwa-assalaf"/>
          <w:b w:val="0"/>
          <w:color w:val="000000"/>
          <w:sz w:val="28"/>
          <w:szCs w:val="28"/>
          <w:rtl/>
        </w:rPr>
        <w:t xml:space="preserve"> يجب الأمر به على كل أحد</w:t>
      </w:r>
      <w:r>
        <w:rPr>
          <w:rFonts w:ascii="adwa-assalaf" w:eastAsia="adwa-assalaf" w:hAnsi="adwa-assalaf" w:cs="adwa-assalaf"/>
          <w:b w:val="0"/>
          <w:color w:val="000000"/>
          <w:sz w:val="28"/>
          <w:szCs w:val="28"/>
          <w:rtl/>
        </w:rPr>
        <w:t xml:space="preserve"> الأمر به قاصر على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بهذه المسألة</w:t>
      </w:r>
      <w:r>
        <w:rPr>
          <w:rFonts w:ascii="adwa-assalaf" w:eastAsia="adwa-assalaf" w:hAnsi="adwa-assalaf" w:cs="adwa-assalaf"/>
          <w:b w:val="0"/>
          <w:color w:val="000000"/>
          <w:sz w:val="28"/>
          <w:szCs w:val="28"/>
          <w:rtl/>
        </w:rPr>
        <w:t xml:space="preserve"> يجب النهي عنه على كل أحد.</w:t>
      </w:r>
      <w:r>
        <w:rPr>
          <w:rFonts w:ascii="adwa-assalaf" w:eastAsia="adwa-assalaf" w:hAnsi="adwa-assalaf" w:cs="adwa-assalaf"/>
          <w:b w:val="0"/>
          <w:color w:val="000000"/>
          <w:sz w:val="28"/>
          <w:szCs w:val="28"/>
          <w:rtl/>
        </w:rPr>
        <w:t xml:space="preserve"> النهي عنه قاصر على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إثرائية لدليل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المنكَر الموجود في الحال له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 أن يكون متوقعًا، كالشاب الذي يتردد مرارًا على أسواق النساء، ويصوِّب النظر إلى واحدة بعينها، أو كشابٍّ يقف كل يوم عند باب مدرسة البنات ويصوب النظر إليهن، أو كالذي يتحدث بهاتف الشارع بصوت مرتفع مع امرأة، ويحاول أن يرتبط معها بموعد، أو يسأل بكثرة عن كيفية تصنيع الخمر. فعلى الآمر بالمعروف والناهي عن المنكر في هذه الحالات الوعظ، والنصح، والإرشاد، والتخويف بالله  من عذابه وبطشه.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الثانية: أن يكون فاعل المنكر متلبسًا به، كمَن يجلس وأمامه كأس الخمر يشرب منه، أو كمَن أدخل امرأة أجنبية إلى داره وأغلق الباب عليهما ونحو ذلك، ففي هذه الحال يجب على الآمر بالمعروف والناهي عن المنكر الإنكار عليه ونهيه من ذلك، طالما أنه قادر على إزالة المنكر، ولم يخف على نفسه ضررًا أو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الثالثة: أن يكون فاعل المنكر قد فعله وانتهى منه، ولم يبق إلا آثاره، كمَن شرب الخمر وبقيت آثاره عليه، أو مَن عرف أنه غير متزوج وخرجت من بيته امرأة أجنبية عنه، ونحو ذلك. ففي هذه الحال ليس هناك وقت للنهي أو التغيير، وإنما الوعظ والنهي، ومحل للعقاب والجزاء على فعل المعصية. وهذا الأمر ليس من شأن الآمر بالمعروف والناهي عن المنكر -المتطوع-، وإنما هو من شأن ولي الأمر أو نائبه، فيرفع أمره للحاكم ليصدر فيه الحكم الموافق للشرع. مع التنبيه على الستر على غير المجاهر أو مَن لا يعرف بالفسوق مع الوعظ والتخويف.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يُستحب للآمر بالمعروف أن يخلص النية لله تعالى.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إنكار المنكر بالقلب فرضُ عينٍ على كل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يجب إنكار المنكر على المخالف لمذهب الآمر بالمعروف.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الإنكار على المخالف لمذهب الآمر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التغيير باليد أعظم مراتب تغيير المنكر.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يشترط ظهور المنكر ووقوعه وقت الإنكار.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يحرم إنكار المنكر إذا ترتب عليه وقوع منكرٍ أشد.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يجب الإنكار على المخالفين لعادات المجتمع المتحضر.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الإنكار على المخالفين لعادات المجتمع المتحضر.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ضوء ما درست، وضِّحْ ثلاثة من آداب الآمر بالمعروف، مع بيان 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برهِنْ على أهمية مراعاة المصالح والمفاسد في تغيير المنكر، مع ذِكرِ مثالٍ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ثلاثة أسطر، بَيِّن الآثار السلبية على عدم فقه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اشرح مراتب إنكار المنكر، مع بيان الذين لهم سلطة الإنكار باليد.</w:t>
      </w:r>
    </w:p>
    <w:p>
      <w:pPr>
        <w:jc w:val="right"/>
      </w:pPr>
      <w:r>
        <w:rPr>
          <w:rFonts w:cs="Times New Roman"/>
          <w:sz w:val="14"/>
          <w:szCs w:val="14"/>
        </w:rPr>
        <w:t xml:space="preserve">ar298v1.0 - 10/10/2026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2026-10-10T20:14:41Z</dcterms:created>
  <dcterms:modified xsi:type="dcterms:W3CDTF">2026-10-10T20:14:41Z</dcterms:modified>
</cp:coreProperties>
</file>