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نبراس طالب (2) -297-1.0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صلى الله عليه وسلم، وآله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 عزيزي المتعلم - الكتاب الثاني من مناهج "نبراس"، تلك المناهج التعليمية التي تهدف إلى 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ونفتتح هذا الكتاب بتعظيم المصحف الشريف، والتعريف به، وبكيفية جمع القرآن في عهد النبي صلى الله عليه وسلم، وخلفائه، وبيان أسس القراءة الصحيحة، وأنواع الخطأ في تلاوة القرآن الكريم؛ لتبدأ أخي المتعلم في طريق تعلم تجويد القرآن وتطبيق ذلك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ونستكمل رحلة تفسير الجزء الأخير من المصحف بتفسير السور من سورة الأعلى إلى سورة القدر، مع استخراج أهم الفوائد العلمية والتربوية والسلوكية من الآيات؛ لتكون عونًا لنا في العمل بالقرآن الكريم في حياتنا اليومية.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ويكتمل التطبيق العملي لديننا الحنيف بالاقتداء بالنبي صلى الله عليه وسلم وتعلم سنته، وفي سبيل تحقيق ذلك، نتدارس تسعة من أحاديثه صلى الله عليه وسلم، تتناول أسس تزكية النفس، وتهذيب السلوك، والاعتزاز بديننا الحنيف، فعليك أخي المتعلم، الاهتمام بحفظ ألفاظها، ومعرفة معانيها، والعمل بفوائدها، وتعليمها لمن حولك؛ لتنال أجر العلم والعمل والدعوة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العقيدة هي أساس الدين، والإيمان هو محور العقيدة، فنتعلم أركان الإيمان التي أوضحها لنا النبي صلى الله عليه وسلم في حديث جبريل المشهور، حين سأل عن الإيمان، فقال صلى الله عليه وسلم:</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فنتعلم كيف نحقق الإيمان بتلك الستة أركان، وآثار ذلك على أعمال القلوب وتصرفات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تعلم أسس الاعتقاد نتعلم أسس التعبد مع عمود الإسلام، وأهم أركانه، وهي الصلاة، فنتعلم كيفية تحقيق شروطها، وتطبيق صفتها، وتمييز أركانها وسننها، ثم تعريف مختصر بالزكاة وكيفية حساب أنصبتها، وبيان فضل الصدقة وعظيم أجرها.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نعيش مع بعض الآداب اليومية، التي تعلمنا تفاصيلها من هدي النبي صلى الله عليه وسلم، فنتعلم آداب الطعام، والنوم، والمجالس، والاستئذان. ونتدارس ما تحمله تلك الآداب من فوائد سلوكية واجتماعية. ونختتم الكتاب بتعلم أذكار الصباح والمساء، وأذكار أدبار الصلوات؛ عسى الله أن يمنحنا أجور الذاكرين له، والمقتدين برسوله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والمعايير التربوية الحديثة، وراعَيْنَا 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شخصيتك ومهاراتك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 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لك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عزوجل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الكريم وتفسيره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تعظيم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ما يشتمل عليه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بعض صور تعظيم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الناس من الاستهانة بالمصحف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يقصِّرُ كثير من المسلمين في المحافظة على الورد اليومي من تلاوة القرآن، حتى ترى بعض المصاحف يعلوها التراب. برأيك ما 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كلام الله تعالى، والمصحف هو اسم للكتاب الذي يجمع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المصحف على 114 سورة، نزلت مفرقة خلال 23 عامًا، منذ بَعثةِ النبي محمد صلى الله عليه وسلم حتى وفاته، يبدأ بسورة البقرة وينتهي بسورة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وتُقسَّمُ هذه السور إلى: عشرين سورة مدنية، واثنتين وثمانين سورة مكية، واثنتي عشرة سورة 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وينقسم المصحف إلى ثلاثين جزءًا، وينقسم كل جزء إلى حِزبين، وبكلِّ حزبٍ أربعة أرباع. أي أن القرآن ينقسم إلى (240) رُبعًا.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الأجزاء والأحزاب والأرباع كلها محددة، ولها إشارات في جميع المصاحف.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تعظيم المصحف وحكم إهانته: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المصحف الشريف واجب على كل مسلم؛ لأنه يضم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وقَّرَ القرآنَ الكريم فقد وقَّر الله تعالى، ومَنْ استخفَّ بالقرآن فقد استخفَّ بالله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أجمعت الأمةُ على وجوب تعظيم القرآن، ووجوب تنزيهه وصيانته من الإهانة والعبث.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أهان المصحف متعمِّدًا فقد كفر بالله عزوجل، مثل: أن يرميه في مكانٍ نجس، أو يضربه برجله،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صور تعظيم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لتعظيم المصحف الشريف صور كثيرة،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مَسِّ المصحف بغير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المحدِثِ أو الـجُنُب مس المصحف؛ لقوله تعالى:</w:t>
      </w:r>
      <w:r>
        <w:rPr>
          <w:rFonts w:ascii="KFGQPC HAFS Uthmanic Script" w:eastAsia="KFGQPC HAFS Uthmanic Script" w:hAnsi="KFGQPC HAFS Uthmanic Script" w:cs="KFGQPC HAFS Uthmanic Script"/>
          <w:b w:val="0"/>
          <w:color w:val="187600"/>
          <w:sz w:val="26"/>
          <w:szCs w:val="26"/>
          <w:rtl/>
        </w:rPr>
        <w:t xml:space="preserve"> لَا يَمَسُّهُ إِلَّا الْمُطَهَّرُونَ</w:t>
      </w:r>
      <w:r>
        <w:rPr>
          <w:rFonts w:ascii="adwa-assalaf" w:eastAsia="adwa-assalaf" w:hAnsi="adwa-assalaf" w:cs="adwa-assalaf"/>
          <w:b w:val="0"/>
          <w:color w:val="000000"/>
          <w:sz w:val="28"/>
          <w:szCs w:val="28"/>
          <w:rtl/>
        </w:rPr>
        <w:t xml:space="preserve"> (الواقعة:79).</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«لاَ يَمَسُّ الْقُرْآنَ إِلاَّ طَاهِرٌ»</w:t>
      </w:r>
      <w:r>
        <w:rPr>
          <w:rFonts w:ascii="adwa-assalaf" w:eastAsia="adwa-assalaf" w:hAnsi="adwa-assalaf" w:cs="adwa-assalaf"/>
          <w:b w:val="0"/>
          <w:color w:val="000000"/>
          <w:sz w:val="28"/>
          <w:szCs w:val="28"/>
          <w:rtl/>
        </w:rPr>
        <w:t xml:space="preserve"> (رواه مالك 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دخول الخلاء بالمصحف: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المسلم إدخال المصحف إلى الخلاء؛ تعظيمًا له، إلا إذا خاف ضياعه، فيجوز أن يدخل به بشرط أن يكون في ساتر كأن يكون داخل جيبه.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توسُّدِهِ أو الاعتماد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توسُّدُ المصحف الشريف محرم؛ لما فيه من إهانة للقرآن الكريم، وهكذا الصعود عليه، ونحو ذلك من صور الإهانة.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مَدِّ القدمين 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اجتناب مَد القدمين نحو المصحف، أو استدباره، أو غير ذلك من الأعمال التي تدل على عدم تعظيمه.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وضعه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يُوضَع المصحف على الأرض، فربما يدوسه أحدٌ دون أن يدري، أو يمد أحدهم عليه رجليه. ويجوز لـمَن يصلي ويقرَأ في المصحَف أن يضَعَهُ بين يديه إذا أراد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أخذه وإعطائه: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تعظيم المصحف: حُسنُ أخذِه وتناوله وإعطائه للآخرين، فيتناوله المسلم ويعطيه باليمين، ويجتنب رميه.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تعريضه للتلف، وصيانة ما يتلف من أوراقه: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صيانة المصحف من التلف، وذلك باجتناب تعريضه للشمس في السيارة أو نحوها، وإذا تلفت أوراقه فيجوز دفنها في مكان طاهر، أو حرقها، أو تقطيعها قطعًا صغيرة جدًّا بحيث لا تبقى الكلمات 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الكُتبِ التي بها آيات 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الكتب الدينية أو المدرسية أو الصُّحُف التي تشتمِل على آياتٍ قرآنية، فلا يجوز إلقاؤها في القمامة، أو استعمالها في تغليف الأطعمة ونحوها، أو الأكل عليها، وغير ذلك من صور الاستعمال؛ لأن كل هذا من الإهانة لكتابِ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تزداد معرفة بالمصحف وتقسيماته، ابحث وأجب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أطول سورة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القرآن سبع سور تُسمَّى السبع الطوال.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 آل عمران - النساء - المائدة - الأنعام - الأعراف - الأنفال والتوبة، باعتبارهما سورة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بالمصحف تحديد للآيات التي يُستحب السجود عندها. فما عدد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عشرة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أسماء خمس سور مكية، وخمس سور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المكية: المطففين - الانشقاق - البروج - الطارق –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المدنية: الممتحنة -الجمعة -المنافقون -الطلاق -التحريم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هذه السور أمثلة وليست حصرًا، ويقبل من الطالب أي أمثلة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اليوم المصاحف الإلكترونية عبر أجهزة الحاسوب والهاتف، فهل تأخذ حكم المصحف الورقي في اشتراط الطهارة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 على هذا الرابط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يشتمل المصحف على ستين حزبًا وثلاثين جزءًا.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إحراق أوراق المصحف القديم.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تقبيل المصحف وزخرفته وتطييبه.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السور المدنية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 ثلاثون – 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قوله تعالى:</w:t>
      </w:r>
      <w:r>
        <w:rPr>
          <w:rFonts w:ascii="adwa-assalaf" w:eastAsia="adwa-assalaf" w:hAnsi="adwa-assalaf" w:cs="adwa-assalaf"/>
          <w:b w:val="0"/>
          <w:color w:val="000000"/>
          <w:sz w:val="28"/>
          <w:szCs w:val="28"/>
          <w:rtl/>
        </w:rPr>
        <w:t xml:space="preserve"> (لَا يَمَسُّهُ إِلَّا الْمُطَهَّرُونَ)</w:t>
      </w:r>
      <w:r>
        <w:rPr>
          <w:rFonts w:ascii="adwa-assalaf" w:eastAsia="adwa-assalaf" w:hAnsi="adwa-assalaf" w:cs="adwa-assalaf"/>
          <w:b w:val="0"/>
          <w:color w:val="000000"/>
          <w:sz w:val="28"/>
          <w:szCs w:val="28"/>
          <w:rtl/>
        </w:rPr>
        <w:t xml:space="preserve"> على أن مس المصحف لغير المتطهر: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(حرام – مكروه –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وضع المصحف على الأرض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(الحرمة؛ لأنه من الإهانة – الجواز؛ لأن الأرض طاهرة – الكراهة؛ للنهي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وضِّحْ حُكم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 المصاحف الإلكترونية لغير المتطهر.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توسُّد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إهانة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على كتبٍ 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المصحف والقرآن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جمع القرآن وتواتر نقله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مراحل جمع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تعلِّل أهمية جمع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معنى تواتر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دور الصحابة رضي الله عنهم في حفظ القرآن وجمعه.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حريصًا على حفظ القرآن الكريم، استخرج آية من سورة القيامة تدل على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تُحَرِّكْ بِهِ لِسَانَكَ لِتَعْجَلَ بِهِ (16) إِنَّ عَلَيْنَا جَمْعَهُ وَقُرْآنَهُ (17) فَإِذَا قَرَأْنَاهُ فَاتَّبِعْ قُرْآنَهُ (18) ثُمَّ إِنَّ عَلَيْنَا بَيَانَهُ (19)</w:t>
      </w:r>
      <w:r>
        <w:rPr>
          <w:rFonts w:ascii="adwa-assalaf" w:eastAsia="adwa-assalaf" w:hAnsi="adwa-assalaf" w:cs="adwa-assalaf"/>
          <w:b w:val="0"/>
          <w:color w:val="000000"/>
          <w:sz w:val="28"/>
          <w:szCs w:val="28"/>
          <w:rtl/>
        </w:rPr>
        <w:t xml:space="preserve"> (القيامة:16-19).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النبيُّ صلى الله عليه وسلم وأصحابه رضي الله عنهم على جمع القرآن الكريم، ومَرَّ ذلك بثلاث مراحل،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مراحل جمع القرآن وحفظه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عهد النبي صلی الله علیه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عهد أبي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عهد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جمع القرآن في عهد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القرآن الكريم على النبي صلى الله عليه وسلم خلال ثلاث وعشرين سَنة، وكلما نزلت آية حفظها الصحابة رضي الله عنهم، ورسخت في عقولهم؛ فالعرب كانوا يتمتعون بقوة الذاكرة.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حُفَّاظ الصحابة: عبد الله بن مسعود، وسالم بن معقل مولى أبي حذيفة، ومعاذ بن جبل، وأُبَيُّ بن كعب، وزيد بن ثابت، وأبو زيد بن السكن، وأبو الدرداء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اختار النبي صلى الله عليه وسلم عددًا من أجلَّاء الصحابة رضي الله عنهم لكتابة القرآن الكريم، ومنهم: عليٌّ، ومعاوية، وأُبَيُّ بن كعب، وزيد بن ثابت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نزلت آية أمر النبيُّ صلى الله عليه وسلم بكتابتها، وأرشد إلى موضعها من سورتها، حتى تمت كتابة القرآن في السطور مع حفظه في الصدور.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القرآن لم يُجمع في مصحف واحد؛ لأن النبيَّ صلى الله عليه وسلم كان يترقب نزول الوحي من حينٍ 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جمع القرآن في مصحف واحد في عهد أبي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صار أبو بكر رضي الله عنه خليفة للمسلمين، وقعت في عهده معركة تُسمَّى (اليمامة)، واستُشْهِدَ فيها سبعون قارئًا من قُرَّاءِ القرآن الكريم، فاقترح عمر بن الخطاب على أبي بكر رضي الله عنه أن يجمع القرآن مكتوبًا في مصحف واحد، حتى لا يضيع شيء من آياته بعد موت القُرَّاء.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وافق أبو بكر رضي الله عنه، ثم أمرَ زيد بن ثابت رضي الله عنه بالقيام بهذه المهمة؛ لأن كان من حفظة القرآن، وعلماء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زيدٌ رضي الله عنه القرآنَ الكريم في مصحف واحد، وظل هذا المصحف عند أبي بكر رضي الله عنه، ثم عمر رضي الله عنه، ثم عند ابنته حفصة ل حتى خلافة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 جمع الناس على مصحف واحد في عهد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عهد عثمان رضي الله عنه اتسعت البلاد الإسلامية، وتفرَّق القُرَّاء فيها، وحدثت بعض الاختلافات في نطق بعض أحرف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لا يتسع هذا الخلاف، ويُحفَظ القرآنُ الكريم من التحريف أو التبديل، أمر عثمان رضي الله عنه بنسخ المصحف الذي جُمِعَ في عهد أبي بكر رضي الله عنه، فأتوا به من عند حفصة بنت عمر بن الخطاب ل، ثم نسخَ عثمان رضي الله عنه منه عدةَ مصاحف، وأرسل إلى كلِّ بلد مصحفًا، وأمر بجمع الناس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القائمين على نسخ المصاحف: زيد بن ثابت الأنصاري، وعبد الله بن الزبير، وسعيد بن العاص، وعبد الرحمن بن الحارث بن هشام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تَوَاتُر نَقْل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-عزيزي الطالب- حفظ اللهُ تعالي القرآنَ الكريمَ بهؤلاء الرجال العظماء الذين بذلوا جهودًا كبيرة في الحفاظ على كتاب الله تعالى، حتى نُقِلَ إلينا القرآنُ مُتَوَاترًا سالمًا من أي تبديل أو تحريف أو عبث، ولا يختلف المسلمون بحمد الله على حرفٍ واحدٍ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بالتواتر: أن جميع المسلمين نقلوا القرآن الكريم جيلًا عن جيلٍ بغير تحريف أو 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تيسر للقرآن الكريم ولم يتيسر لغيره من الكتب، وصدق قول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 )</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المرحلة الثانية والمرحلة الثالثة لجمع القرآن الكريم من حيث: سبب الجَمْع، والآمر بالجمع، والذين قاموا بالجمع.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w:t>
      </w:r>
      <w:r>
        <w:rPr>
          <w:rFonts w:ascii="adwa-assalaf" w:eastAsia="adwa-assalaf" w:hAnsi="adwa-assalaf" w:cs="adwa-assalaf"/>
          <w:b w:val="0"/>
          <w:color w:val="000000"/>
          <w:sz w:val="28"/>
          <w:szCs w:val="28"/>
          <w:rtl/>
        </w:rPr>
        <w:t xml:space="preserve"> سبب الجمع</w:t>
      </w:r>
      <w:r>
        <w:rPr>
          <w:rFonts w:ascii="adwa-assalaf" w:eastAsia="adwa-assalaf" w:hAnsi="adwa-assalaf" w:cs="adwa-assalaf"/>
          <w:b w:val="0"/>
          <w:color w:val="000000"/>
          <w:sz w:val="28"/>
          <w:szCs w:val="28"/>
          <w:rtl/>
        </w:rPr>
        <w:t xml:space="preserve"> الآمر بالجمع</w:t>
      </w:r>
      <w:r>
        <w:rPr>
          <w:rFonts w:ascii="adwa-assalaf" w:eastAsia="adwa-assalaf" w:hAnsi="adwa-assalaf" w:cs="adwa-assalaf"/>
          <w:b w:val="0"/>
          <w:color w:val="000000"/>
          <w:sz w:val="28"/>
          <w:szCs w:val="28"/>
          <w:rtl/>
        </w:rPr>
        <w:t xml:space="preserve"> الذين قاموا بالجمع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w:t>
      </w:r>
      <w:r>
        <w:rPr>
          <w:rFonts w:ascii="adwa-assalaf" w:eastAsia="adwa-assalaf" w:hAnsi="adwa-assalaf" w:cs="adwa-assalaf"/>
          <w:b w:val="0"/>
          <w:color w:val="000000"/>
          <w:sz w:val="28"/>
          <w:szCs w:val="28"/>
          <w:rtl/>
        </w:rPr>
        <w:t xml:space="preserve"> سبب الاجمع :موت القُرَّاء في معركة اليمامة</w:t>
      </w:r>
      <w:r>
        <w:rPr>
          <w:rFonts w:ascii="adwa-assalaf" w:eastAsia="adwa-assalaf" w:hAnsi="adwa-assalaf" w:cs="adwa-assalaf"/>
          <w:b w:val="0"/>
          <w:color w:val="000000"/>
          <w:sz w:val="28"/>
          <w:szCs w:val="28"/>
          <w:rtl/>
        </w:rPr>
        <w:t xml:space="preserve"> الآمر بالجمع : أبو بكر رضي الله عنه.</w:t>
      </w:r>
      <w:r>
        <w:rPr>
          <w:rFonts w:ascii="adwa-assalaf" w:eastAsia="adwa-assalaf" w:hAnsi="adwa-assalaf" w:cs="adwa-assalaf"/>
          <w:b w:val="0"/>
          <w:color w:val="000000"/>
          <w:sz w:val="28"/>
          <w:szCs w:val="28"/>
          <w:rtl/>
        </w:rPr>
        <w:t xml:space="preserve"> الذين قاموا بالجمع: زيد بن ثابت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w:t>
      </w:r>
      <w:r>
        <w:rPr>
          <w:rFonts w:ascii="adwa-assalaf" w:eastAsia="adwa-assalaf" w:hAnsi="adwa-assalaf" w:cs="adwa-assalaf"/>
          <w:b w:val="0"/>
          <w:color w:val="000000"/>
          <w:sz w:val="28"/>
          <w:szCs w:val="28"/>
          <w:rtl/>
        </w:rPr>
        <w:t xml:space="preserve"> سبب الجمع: اختلاف الناس حول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الآمر بالجمع : عثمان رضي الله عنه</w:t>
      </w:r>
      <w:r>
        <w:rPr>
          <w:rFonts w:ascii="adwa-assalaf" w:eastAsia="adwa-assalaf" w:hAnsi="adwa-assalaf" w:cs="adwa-assalaf"/>
          <w:b w:val="0"/>
          <w:color w:val="000000"/>
          <w:sz w:val="28"/>
          <w:szCs w:val="28"/>
          <w:rtl/>
        </w:rPr>
        <w:t xml:space="preserve"> القائم بالجمع: زيد بن ثابت الأنصاري، وعبد الله بن الزبير، وسعيد بن العاص، وعبد الرحمن بن الحارث بن هشام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أستنبِط وجهَ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بعض أهل العلم بقوله تعالى:</w:t>
      </w:r>
      <w:r>
        <w:rPr>
          <w:rFonts w:ascii="KFGQPC HAFS Uthmanic Script" w:eastAsia="KFGQPC HAFS Uthmanic Script" w:hAnsi="KFGQPC HAFS Uthmanic Script" w:cs="KFGQPC HAFS Uthmanic Script"/>
          <w:b w:val="0"/>
          <w:color w:val="187600"/>
          <w:sz w:val="26"/>
          <w:szCs w:val="26"/>
          <w:rtl/>
        </w:rPr>
        <w:t xml:space="preserve"> (بَلْ هُوَ آيَاتٌ بَيِّنَاتٌ فِي صُدُورِ الَّذِينَ أُوتُوا الْعِلْمَ)</w:t>
      </w:r>
      <w:r>
        <w:rPr>
          <w:rFonts w:ascii="adwa-assalaf" w:eastAsia="adwa-assalaf" w:hAnsi="adwa-assalaf" w:cs="adwa-assalaf"/>
          <w:b w:val="0"/>
          <w:color w:val="000000"/>
          <w:sz w:val="28"/>
          <w:szCs w:val="28"/>
          <w:rtl/>
        </w:rPr>
        <w:t xml:space="preserve"> (العنكبوت:49).</w:t>
      </w:r>
      <w:r>
        <w:rPr>
          <w:rFonts w:ascii="adwa-assalaf" w:eastAsia="adwa-assalaf" w:hAnsi="adwa-assalaf" w:cs="adwa-assalaf"/>
          <w:b w:val="0"/>
          <w:color w:val="000000"/>
          <w:sz w:val="28"/>
          <w:szCs w:val="28"/>
          <w:rtl/>
        </w:rPr>
        <w:t xml:space="preserve"> على فضل حفظ القرآن الكريم، حاوِلْ معرفة وجه دلالة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وصفه بأنه في صدور أهل العلم دليل على أنهم يحفظونه.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سلِمَت الكتب السماوية من التحريف والتبديل.(×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عبد الله بن مسعود رضي الله عنه بحفظ القرآن الكريم.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عانى الصحابة رضي الله عنهم في حفظ القرآن لضعف ذاكرتهم.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كُتَّاب الوحي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(معاوية رضي الله عنه - أبو موسى رضي الله عنه -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السبب في جمع القرآن في المرحلة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القُرَّاء - اختلاف القُرَّاء – وفاة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الجليل الذي شارك في كلِّ مراحل الجمع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رضي الله عنه - أُبَي بن كعب رضي الله عنه  - زيد بن ثابت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يجمع النبي صلى الله عليه وسلم القرآن الكريم في مصحف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جمع المسلمين على مصحف واحد في عهد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يستحيل عقلًا وقوع التحريف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بتواتر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خمسة أسطر توضِّحُ فيها دور الصحابة رضي الله عنهم في جمع القرآن الكريم وحفظه، مع التعبير عن تقديرك لذلك.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أسس التلاوة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المراد بتجويد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بن اللحن الجلي واللحن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أهمية معرفة الوقف والابتداء.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أمثلةً للوقف والابتداء.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اللحن في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يتلو القرآن الكريم تلاوة صحيحة، وقد وضع العلماء أسسًا وضوابط للقراءة الصحيحة، من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أسس التلاوة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تجويد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الوقوع في اللحن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الوقف والابتداء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الحذر من الوقوع في اللحن: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اللحن هو: الخطأ في تلاوة القرآن الكريم، وهو على قسمين: اللحن الجلي، واللحن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اللحن الجلي: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هو: خطأ يقع في نطق حروف الكلمات القرآنية، سواء أخلَّ بالمعنى أم لم يخل.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جليًّا؛ لأنه ظاهر يشترك القُرَّاء وغيرهم في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وهذا النوع محرم، ويأثم القارئ إذا تعمد الوقوع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تاء (أَنْعَمْتَ) في قوله تعالى:</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w:t>
      </w:r>
      <w:r>
        <w:rPr>
          <w:rFonts w:ascii="adwa-assalaf" w:eastAsia="adwa-assalaf" w:hAnsi="adwa-assalaf" w:cs="adwa-assalaf"/>
          <w:b w:val="0"/>
          <w:color w:val="000000"/>
          <w:sz w:val="28"/>
          <w:szCs w:val="28"/>
          <w:rtl/>
        </w:rPr>
        <w:t xml:space="preserve"> (الفاتحة: 7).</w:t>
      </w:r>
      <w:r>
        <w:rPr>
          <w:rFonts w:ascii="adwa-assalaf" w:eastAsia="adwa-assalaf" w:hAnsi="adwa-assalaf" w:cs="adwa-assalaf"/>
          <w:b w:val="0"/>
          <w:color w:val="000000"/>
          <w:sz w:val="28"/>
          <w:szCs w:val="28"/>
          <w:rtl/>
        </w:rPr>
        <w:t xml:space="preserve"> فهو خطأ مُخِلٌّ بالمعنى؛ لأن التاء حينئذ أصبحت ضميرًا للمتكلم، وهي في الآية للمخاطب.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هاء (الله) في قوله تعالى:</w:t>
      </w:r>
      <w:r>
        <w:rPr>
          <w:rFonts w:ascii="KFGQPC HAFS Uthmanic Script" w:eastAsia="KFGQPC HAFS Uthmanic Script" w:hAnsi="KFGQPC HAFS Uthmanic Script" w:cs="KFGQPC HAFS Uthmanic Script"/>
          <w:b w:val="0"/>
          <w:color w:val="187600"/>
          <w:sz w:val="26"/>
          <w:szCs w:val="26"/>
          <w:rtl/>
        </w:rPr>
        <w:t xml:space="preserve"> الْحَمْدُ لِلَّهِ</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برغم أنه غير مخلٍّ بالمعنى، لكنه خطأ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اللحن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هو: خطأ يقع في طريقة نطق ألفاظ القرآن وفق قواعد التجويد، ولا يُخلُّ بالمعنى.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هذا النوع مكروه؛ لإخلاله بجمال القراءة ورونقها.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ترك الغنة، أو قصر الممدود، أو مد المقصور، وهكذا في بقية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الحرص على تجويد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بتجويد التلاوة: أن يعطي القارئ كل حرف حقه ومستحقه من مخرجٍ، وصفةٍ، وغُنةٍ، ومدٍّ، وترقيقٍ، وتفخيمٍ، وغير ذلك من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بمعنى آخر: الإتيان بالكلمات القرآنية مطابقة لأجود نطق، وهو نطق رسول الله صلى الله عليه وسلم، وهدف ذلك هو حفظ اللسان عن الخطأ في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ولتعلُّمِ ذلك وتطبيقه ينبغي الاستماع والقراءة على يد شيخٍ متقنٍ لتجويد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وننصحك –أخي المتعلم- بالعناية بسماع المصاحف المرتلة للقراء المتقنين، أما ما يُسجل للأئمة أثناء الصلوات فقد ينقصه بعض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مراعاة الوقف والابتداء: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لقارئ القرآن معرفة مواضع الوقف والابتداء، حتى لا يقف على موضع يؤدي إلى معنى غير صحيح، وهذا يحتاج لفهم معاني الآيات، ومعرفة باللغة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يطبق القارئ الوقف والابتداء بطريقة صحيحة، عليه عدة أمور،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على نهاية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يفصل بين أركان الجملة الواحدة، فلا يفصل بين المبتدأ والخبر، أو بين الفعل وفاعله، أو بين الفاعل والمفعول... وهكذا، مثل أن يقول (الحمد) ويقف، عند قراءة قوله تعالى:</w:t>
      </w:r>
      <w:r>
        <w:rPr>
          <w:rFonts w:ascii="KFGQPC HAFS Uthmanic Script" w:eastAsia="KFGQPC HAFS Uthmanic Script" w:hAnsi="KFGQPC HAFS Uthmanic Script" w:cs="KFGQPC HAFS Uthmanic Script"/>
          <w:b w:val="0"/>
          <w:color w:val="187600"/>
          <w:sz w:val="26"/>
          <w:szCs w:val="26"/>
          <w:rtl/>
        </w:rPr>
        <w:t xml:space="preserve"> الْحَمْدُ لِلَّهِ</w:t>
      </w:r>
      <w:r>
        <w:rPr>
          <w:rFonts w:ascii="adwa-assalaf" w:eastAsia="adwa-assalaf" w:hAnsi="adwa-assalaf" w:cs="adwa-assalaf"/>
          <w:b w:val="0"/>
          <w:color w:val="000000"/>
          <w:sz w:val="28"/>
          <w:szCs w:val="28"/>
          <w:rtl/>
        </w:rPr>
        <w:t xml:space="preserve"> (الفاتحة:2).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يفصل بين الكلمات المرتبطة ببعضها، مثل: الصفة والموصوف، أو المضاف والمضاف إليه، مثل أن يقول (صراط) ويقف، عند قراءة قوله تعالى:</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w:t>
      </w:r>
      <w:r>
        <w:rPr>
          <w:rFonts w:ascii="adwa-assalaf" w:eastAsia="adwa-assalaf" w:hAnsi="adwa-assalaf" w:cs="adwa-assalaf"/>
          <w:b w:val="0"/>
          <w:color w:val="000000"/>
          <w:sz w:val="28"/>
          <w:szCs w:val="28"/>
          <w:rtl/>
        </w:rPr>
        <w:t xml:space="preserve"> (الفاتحة:7).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يحذر ابتداء القراءة من موضع يُوهِم خلاف المعنى، مثل: أن يبدأ بقوله (إن الله) في قوله تعالى:</w:t>
      </w:r>
      <w:r>
        <w:rPr>
          <w:rFonts w:ascii="KFGQPC HAFS Uthmanic Script" w:eastAsia="KFGQPC HAFS Uthmanic Script" w:hAnsi="KFGQPC HAFS Uthmanic Script" w:cs="KFGQPC HAFS Uthmanic Script"/>
          <w:b w:val="0"/>
          <w:color w:val="187600"/>
          <w:sz w:val="26"/>
          <w:szCs w:val="26"/>
          <w:rtl/>
        </w:rPr>
        <w:t xml:space="preserve"> لَقَدْ سَمِعَ اللَّهُ قَوْلَ الَّذِينَ قَالُوا إِنَّ اللَّهَ فَقِيرٌ وَنَحْنُ أَغْنِيَاءُ سَنَكْتُبُ مَا قَالُوا</w:t>
      </w:r>
      <w:r>
        <w:rPr>
          <w:rFonts w:ascii="adwa-assalaf" w:eastAsia="adwa-assalaf" w:hAnsi="adwa-assalaf" w:cs="adwa-assalaf"/>
          <w:b w:val="0"/>
          <w:color w:val="000000"/>
          <w:sz w:val="28"/>
          <w:szCs w:val="28"/>
          <w:rtl/>
        </w:rPr>
        <w:t xml:space="preserve"> (آل عمران:181).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يحذر الوقوف على مواضع تُوهِم خلاف المعنى، مثل: الوقوف على كلمة (يستحي) في قوله تعالى:</w:t>
      </w:r>
      <w:r>
        <w:rPr>
          <w:rFonts w:ascii="KFGQPC HAFS Uthmanic Script" w:eastAsia="KFGQPC HAFS Uthmanic Script" w:hAnsi="KFGQPC HAFS Uthmanic Script" w:cs="KFGQPC HAFS Uthmanic Script"/>
          <w:b w:val="0"/>
          <w:color w:val="187600"/>
          <w:sz w:val="26"/>
          <w:szCs w:val="26"/>
          <w:rtl/>
        </w:rPr>
        <w:t xml:space="preserve"> إِنَّ اللَّهَ لَا يَسْتَحْيِي أَنْ يَضْرِبَ مَثَلًا مَا بَعُوضَةً فَمَا فَوْقَهَا</w:t>
      </w:r>
      <w:r>
        <w:rPr>
          <w:rFonts w:ascii="adwa-assalaf" w:eastAsia="adwa-assalaf" w:hAnsi="adwa-assalaf" w:cs="adwa-assalaf"/>
          <w:b w:val="0"/>
          <w:color w:val="000000"/>
          <w:sz w:val="28"/>
          <w:szCs w:val="28"/>
          <w:rtl/>
        </w:rPr>
        <w:t xml:space="preserve"> (البقرة:26)،</w:t>
      </w:r>
      <w:r>
        <w:rPr>
          <w:rFonts w:ascii="adwa-assalaf" w:eastAsia="adwa-assalaf" w:hAnsi="adwa-assalaf" w:cs="adwa-assalaf"/>
          <w:b w:val="0"/>
          <w:color w:val="000000"/>
          <w:sz w:val="28"/>
          <w:szCs w:val="28"/>
          <w:rtl/>
        </w:rPr>
        <w:t xml:space="preserve"> أو على كلمة (يهدي) في قوله تعالى:</w:t>
      </w:r>
      <w:r>
        <w:rPr>
          <w:rFonts w:ascii="KFGQPC HAFS Uthmanic Script" w:eastAsia="KFGQPC HAFS Uthmanic Script" w:hAnsi="KFGQPC HAFS Uthmanic Script" w:cs="KFGQPC HAFS Uthmanic Script"/>
          <w:b w:val="0"/>
          <w:color w:val="187600"/>
          <w:sz w:val="26"/>
          <w:szCs w:val="26"/>
          <w:rtl/>
        </w:rPr>
        <w:t xml:space="preserve"> إِنَّ اللَّهَ لَا يَهْدِي الْقَوْمَ الظَّالِمِينَ</w:t>
      </w:r>
      <w:r>
        <w:rPr>
          <w:rFonts w:ascii="adwa-assalaf" w:eastAsia="adwa-assalaf" w:hAnsi="adwa-assalaf" w:cs="adwa-assalaf"/>
          <w:b w:val="0"/>
          <w:color w:val="000000"/>
          <w:sz w:val="28"/>
          <w:szCs w:val="28"/>
          <w:rtl/>
        </w:rPr>
        <w:t xml:space="preserve"> (المائدة:51).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من أسس التلاوة التي ينبغي على المسلم مراعاتها؛ ليتلو القرآن الكريم بالشكل الصحيح، ويؤثر في نفسه وفي سامعيه.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أصنِّف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نوعَ اللَّحْن، مع التعليل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اللحن.نوعه.التعليل.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غنة النون في قوله تعالى:</w:t>
      </w:r>
      <w:r>
        <w:rPr>
          <w:rFonts w:ascii="KFGQPC HAFS Uthmanic Script" w:eastAsia="KFGQPC HAFS Uthmanic Script" w:hAnsi="KFGQPC HAFS Uthmanic Script" w:cs="KFGQPC HAFS Uthmanic Script"/>
          <w:b w:val="0"/>
          <w:color w:val="187600"/>
          <w:sz w:val="26"/>
          <w:szCs w:val="26"/>
          <w:rtl/>
        </w:rPr>
        <w:t xml:space="preserve"> مَلِكِ النَّاسِ</w:t>
      </w:r>
      <w:r>
        <w:rPr>
          <w:rFonts w:ascii="adwa-assalaf" w:eastAsia="adwa-assalaf" w:hAnsi="adwa-assalaf" w:cs="adwa-assalaf"/>
          <w:b w:val="0"/>
          <w:color w:val="000000"/>
          <w:sz w:val="28"/>
          <w:szCs w:val="28"/>
          <w:rtl/>
        </w:rPr>
        <w:t xml:space="preserve"> (الناس:2).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خطأ في التجويد، ولا يخل بالمعنى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التاء في (تُنكحوا) في قوله تعالى:</w:t>
      </w:r>
      <w:r>
        <w:rPr>
          <w:rFonts w:ascii="KFGQPC HAFS Uthmanic Script" w:eastAsia="KFGQPC HAFS Uthmanic Script" w:hAnsi="KFGQPC HAFS Uthmanic Script" w:cs="KFGQPC HAFS Uthmanic Script"/>
          <w:b w:val="0"/>
          <w:color w:val="187600"/>
          <w:sz w:val="26"/>
          <w:szCs w:val="26"/>
          <w:rtl/>
        </w:rPr>
        <w:t xml:space="preserve"> وَلَا تُنْكِحُوا الْمُشْرِكِينَ حَتَّى يُؤْمِنُوا</w:t>
      </w:r>
      <w:r>
        <w:rPr>
          <w:rFonts w:ascii="adwa-assalaf" w:eastAsia="adwa-assalaf" w:hAnsi="adwa-assalaf" w:cs="adwa-assalaf"/>
          <w:b w:val="0"/>
          <w:color w:val="000000"/>
          <w:sz w:val="28"/>
          <w:szCs w:val="28"/>
          <w:rtl/>
        </w:rPr>
        <w:t xml:space="preserve"> (البقرة:221).</w:t>
      </w:r>
      <w:r>
        <w:rPr>
          <w:rFonts w:ascii="adwa-assalaf" w:eastAsia="adwa-assalaf" w:hAnsi="adwa-assalaf" w:cs="adwa-assalaf"/>
          <w:b w:val="0"/>
          <w:color w:val="000000"/>
          <w:sz w:val="28"/>
          <w:szCs w:val="28"/>
          <w:rtl/>
        </w:rPr>
        <w:t xml:space="preserve"> جلي لأنه يغيِّر معنى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مد (السماء) في قوله تعالى:</w:t>
      </w:r>
      <w:r>
        <w:rPr>
          <w:rFonts w:ascii="KFGQPC HAFS Uthmanic Script" w:eastAsia="KFGQPC HAFS Uthmanic Script" w:hAnsi="KFGQPC HAFS Uthmanic Script" w:cs="KFGQPC HAFS Uthmanic Script"/>
          <w:b w:val="0"/>
          <w:color w:val="187600"/>
          <w:sz w:val="26"/>
          <w:szCs w:val="26"/>
          <w:rtl/>
        </w:rPr>
        <w:t xml:space="preserve"> وَالسَّمَاءِ وَالطَّارِقِ</w:t>
      </w:r>
      <w:r>
        <w:rPr>
          <w:rFonts w:ascii="adwa-assalaf" w:eastAsia="adwa-assalaf" w:hAnsi="adwa-assalaf" w:cs="adwa-assalaf"/>
          <w:b w:val="0"/>
          <w:color w:val="000000"/>
          <w:sz w:val="28"/>
          <w:szCs w:val="28"/>
          <w:rtl/>
        </w:rPr>
        <w:t xml:space="preserve"> (الطارق:1).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خطأ في التجويد، ولا يخل بالمعنى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اكتب حكمًا من أحكام التجويد، مع ضربِ مثالٍ عليه مما تحفظ.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وَقَالَتِ الْيَهُودُ يَدُ اللَّهِ مَغْلُولَةٌ غُلَّتْ أَيْدِيهِمْ وَلُعِنُوا بِمَا قَالُوا بَلْ يَدَاهُ مَبْسُوطَتَانِ يُنْفِقُ كَيْفَ يَشَاءُ</w:t>
      </w:r>
      <w:r>
        <w:rPr>
          <w:rFonts w:ascii="adwa-assalaf" w:eastAsia="adwa-assalaf" w:hAnsi="adwa-assalaf" w:cs="adwa-assalaf"/>
          <w:b w:val="0"/>
          <w:color w:val="000000"/>
          <w:sz w:val="28"/>
          <w:szCs w:val="28"/>
          <w:rtl/>
        </w:rPr>
        <w:t xml:space="preserve"> (المائدة:64).</w:t>
      </w:r>
      <w:r>
        <w:rPr>
          <w:rFonts w:ascii="adwa-assalaf" w:eastAsia="adwa-assalaf" w:hAnsi="adwa-assalaf" w:cs="adwa-assalaf"/>
          <w:b w:val="0"/>
          <w:color w:val="000000"/>
          <w:sz w:val="28"/>
          <w:szCs w:val="28"/>
          <w:rtl/>
        </w:rPr>
        <w:t xml:space="preserve"> تأمَّل الآية،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الوقف الحسن في الآية والوقف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 الحسن على قوله (قالوا)، والقبيح عند قوله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الابتداء الحسن في الآية والابتداء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الابتداء الحسن من قوله (غُلت)، والابتداء القبيح من قوله (يد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الوقف والابتداء سهل على كل 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 معرفة اللغة العربية لتطبيق 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يتغير معنى الآية بسبب الوقف والابتداء.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تفخيم الحروف المرققة، من صور اللحن: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(الجلي – الخفي – الناقص)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اللحن الجلي: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المنصوب - ترك الغنة - تقصير المد)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الوقف القبيح الوقوف على: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اللَّهَ لَا يَغْفِرُ - إِنَّ اللَّهَ لَا يَظْلِمُ مِثْقَالَ ذَرَّةٍ  - إِنَّ اللَّهَ لَا يُخْلِفُ الْمِيعَادَ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تعمد اللحن الجلي في القراءة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(الإباحة - الكراهة -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وسيلة 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التطبيق الصحيح لأحكام التجويد.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الوقوع في وقفٍ أو ابتداءٍ يغيِّرُ معنى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أهمية معرفة الوقف والابتداء؟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اللحن الجلي واللحن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سورتا الأعلى والغاشية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الدَّارس، يُتَوقَّعُ منك بعد تعلُّم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تقارن بين حال المؤمنين والكافرين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قدرة الله سبحانه في خلق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الموعظة وتعمل بها لتزكية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الأعلى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سَبِّحِ اسْمَ رَبِّكَ الْأَعْلَى (1) الَّذِي خَلَقَ فَسَوَّى (2) وَالَّذِي قَدَّرَ فَهَدَى (3) وَالَّذِي أَخْرَجَ الْمَرْعَى (4) فَجَعَلَهُ غُثَاءً أَحْوَى (5) سَنُقْرِئُكَ فَلَا تَنْسَى (6) إِلَّا مَا شَاءَ إِنَّهُ يَعْلَمُ الْجَهْرَ وَمَا يَخْفَى (7) وَنُيَسِّرُكَ لِلْيُسْرَى (8) فَذَكِّرْ إِنْ نَفَعَتِ الذِّكْرَى (9) سَيَذَّكَّرُ مَنْ يَخْشَى (10) وَيَتَجَنَّبُهَا الْأَشْقَى (11) الَّذِي يَصْلَى النَّارَ الْكُبْرَى (12) ثُمَّ لَا يَمُوتُ فِيهَا وَلَا يَحْيَى (13) قَدْ أَفْلَحَ مَنْ تَزَكَّى (14) وَذَكَرَ اسْمَ رَبِّهِ فَصَلَّى بَلْ تُؤْثِرُونَ الْحَيَاةَ الدُّنْيَا (16) وَالْآخِرَةُ خَيْرٌ وَأَبْقَى (17) إِنَّ هَذَا لَفِي الصُّحُفِ الْأُولَى (18) صُحُفِ إِبْرَاهِيمَ وَمُوسَى (19)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بالأمر بتنزيه الله الأعلى، وبيان بعض مظاهر قدرته في الخلق،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 اسْمَ رَبِّكَ الْأَعْلَى (1) } .</w:t>
      </w:r>
      <w:r>
        <w:rPr>
          <w:rFonts w:ascii="adwa-assalaf" w:eastAsia="adwa-assalaf" w:hAnsi="adwa-assalaf" w:cs="adwa-assalaf"/>
          <w:b w:val="0"/>
          <w:color w:val="000000"/>
          <w:sz w:val="28"/>
          <w:szCs w:val="28"/>
          <w:rtl/>
        </w:rPr>
        <w:t xml:space="preserve"> نزِّه الله تعالى عما لا يليق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خَلَقَ فَسَوَّى (2) } .</w:t>
      </w:r>
      <w:r>
        <w:rPr>
          <w:rFonts w:ascii="adwa-assalaf" w:eastAsia="adwa-assalaf" w:hAnsi="adwa-assalaf" w:cs="adwa-assalaf"/>
          <w:b w:val="0"/>
          <w:color w:val="000000"/>
          <w:sz w:val="28"/>
          <w:szCs w:val="28"/>
          <w:rtl/>
        </w:rPr>
        <w:t xml:space="preserve"> الذي خلق كل شيء فأحسن خلقه.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 قَدَّرَ فَهَدَى (3) } .</w:t>
      </w:r>
      <w:r>
        <w:rPr>
          <w:rFonts w:ascii="adwa-assalaf" w:eastAsia="adwa-assalaf" w:hAnsi="adwa-assalaf" w:cs="adwa-assalaf"/>
          <w:b w:val="0"/>
          <w:color w:val="000000"/>
          <w:sz w:val="28"/>
          <w:szCs w:val="28"/>
          <w:rtl/>
        </w:rPr>
        <w:t xml:space="preserve"> والذي خلق كل شيء بمقدار، ثم هدى كل خلق إلى ما يصلحه.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 أَخْرَجَ الْمَرْعَى (4) } .</w:t>
      </w:r>
      <w:r>
        <w:rPr>
          <w:rFonts w:ascii="adwa-assalaf" w:eastAsia="adwa-assalaf" w:hAnsi="adwa-assalaf" w:cs="adwa-assalaf"/>
          <w:b w:val="0"/>
          <w:color w:val="000000"/>
          <w:sz w:val="28"/>
          <w:szCs w:val="28"/>
          <w:rtl/>
        </w:rPr>
        <w:t xml:space="preserve"> أخرج النبات وما ترعى به 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طمأن الله تعالى نبيه محمدًا صلى الله عليه وسلم بحفظ القرآن في قلبه، وأمره تعالى بمواصلة تذكير الناس ووعظهم،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 غُثَاءً أَحْوَى (5) } .</w:t>
      </w:r>
      <w:r>
        <w:rPr>
          <w:rFonts w:ascii="adwa-assalaf" w:eastAsia="adwa-assalaf" w:hAnsi="adwa-assalaf" w:cs="adwa-assalaf"/>
          <w:b w:val="0"/>
          <w:color w:val="000000"/>
          <w:sz w:val="28"/>
          <w:szCs w:val="28"/>
          <w:rtl/>
        </w:rPr>
        <w:t xml:space="preserve"> جعل النبات هشيمًا يابسًا بعد خُضرته.</w:t>
      </w:r>
      <w:r>
        <w:rPr>
          <w:rFonts w:ascii="KFGQPC HAFS Uthmanic Script" w:eastAsia="KFGQPC HAFS Uthmanic Script" w:hAnsi="KFGQPC HAFS Uthmanic Script" w:cs="KFGQPC HAFS Uthmanic Script"/>
          <w:b w:val="0"/>
          <w:color w:val="187600"/>
          <w:sz w:val="26"/>
          <w:szCs w:val="26"/>
          <w:rtl/>
        </w:rPr>
        <w:t xml:space="preserve"> سَنُقْرِئُكَ فَلَا تَنْسَى (6) } .</w:t>
      </w:r>
      <w:r>
        <w:rPr>
          <w:rFonts w:ascii="adwa-assalaf" w:eastAsia="adwa-assalaf" w:hAnsi="adwa-assalaf" w:cs="adwa-assalaf"/>
          <w:b w:val="0"/>
          <w:color w:val="000000"/>
          <w:sz w:val="28"/>
          <w:szCs w:val="28"/>
          <w:rtl/>
        </w:rPr>
        <w:t xml:space="preserve"> أي لن تنسى ما أوحيناه إليك.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مَا شَاءَ } .</w:t>
      </w:r>
      <w:r>
        <w:rPr>
          <w:rFonts w:ascii="adwa-assalaf" w:eastAsia="adwa-assalaf" w:hAnsi="adwa-assalaf" w:cs="adwa-assalaf"/>
          <w:b w:val="0"/>
          <w:color w:val="000000"/>
          <w:sz w:val="28"/>
          <w:szCs w:val="28"/>
          <w:rtl/>
        </w:rPr>
        <w:t xml:space="preserve"> استثناء يُقصَد به قدرة الله على فعل ما يشاء.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يَعْلَمُ الْجَهْرَ وَمَا يَخْفَى (7) } .</w:t>
      </w:r>
      <w:r>
        <w:rPr>
          <w:rFonts w:ascii="adwa-assalaf" w:eastAsia="adwa-assalaf" w:hAnsi="adwa-assalaf" w:cs="adwa-assalaf"/>
          <w:b w:val="0"/>
          <w:color w:val="000000"/>
          <w:sz w:val="28"/>
          <w:szCs w:val="28"/>
          <w:rtl/>
        </w:rPr>
        <w:t xml:space="preserve"> يعلم ما يعلن الخلق من أفعال وأقولال، وما منهما.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وَنُيَسِّرُكَ لِلْيُسْرَى (8) } .</w:t>
      </w:r>
      <w:r>
        <w:rPr>
          <w:rFonts w:ascii="adwa-assalaf" w:eastAsia="adwa-assalaf" w:hAnsi="adwa-assalaf" w:cs="adwa-assalaf"/>
          <w:b w:val="0"/>
          <w:color w:val="000000"/>
          <w:sz w:val="28"/>
          <w:szCs w:val="28"/>
          <w:rtl/>
        </w:rPr>
        <w:t xml:space="preserve"> نوفِّقك إلى أسهل الطريق.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فَذَكِّرْ إِنْ نَفَعَتِ الذِّكْرَى (9) } .</w:t>
      </w:r>
      <w:r>
        <w:rPr>
          <w:rFonts w:ascii="adwa-assalaf" w:eastAsia="adwa-assalaf" w:hAnsi="adwa-assalaf" w:cs="adwa-assalaf"/>
          <w:b w:val="0"/>
          <w:color w:val="000000"/>
          <w:sz w:val="28"/>
          <w:szCs w:val="28"/>
          <w:rtl/>
        </w:rPr>
        <w:t xml:space="preserve"> داوم على التذكير والموعظة، ما دامت الذكرى مسموعة.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سَيَذَّكَّرُ مَنْ يَخْشَى (10) } .</w:t>
      </w:r>
      <w:r>
        <w:rPr>
          <w:rFonts w:ascii="adwa-assalaf" w:eastAsia="adwa-assalaf" w:hAnsi="adwa-assalaf" w:cs="adwa-assalaf"/>
          <w:b w:val="0"/>
          <w:color w:val="000000"/>
          <w:sz w:val="28"/>
          <w:szCs w:val="28"/>
          <w:rtl/>
        </w:rPr>
        <w:t xml:space="preserve"> سيقبل التذكرة من يعلم قدر الله ويخشاه.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وَيَتَجَنَّبُهَا الْأَشْقَى } .</w:t>
      </w:r>
      <w:r>
        <w:rPr>
          <w:rFonts w:ascii="adwa-assalaf" w:eastAsia="adwa-assalaf" w:hAnsi="adwa-assalaf" w:cs="adwa-assalaf"/>
          <w:b w:val="0"/>
          <w:color w:val="000000"/>
          <w:sz w:val="28"/>
          <w:szCs w:val="28"/>
          <w:rtl/>
        </w:rPr>
        <w:t xml:space="preserve"> ولن يتجنَّب التذكرة إلا الشقي.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لَا يَمُوتُ فِيهَا وَلَا يَحْيَى } .</w:t>
      </w:r>
      <w:r>
        <w:rPr>
          <w:rFonts w:ascii="adwa-assalaf" w:eastAsia="adwa-assalaf" w:hAnsi="adwa-assalaf" w:cs="adwa-assalaf"/>
          <w:b w:val="0"/>
          <w:color w:val="000000"/>
          <w:sz w:val="28"/>
          <w:szCs w:val="28"/>
          <w:rtl/>
        </w:rPr>
        <w:t xml:space="preserve"> ويبقى مخلدًا في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مَنْ تَزَكَّى } .</w:t>
      </w:r>
      <w:r>
        <w:rPr>
          <w:rFonts w:ascii="adwa-assalaf" w:eastAsia="adwa-assalaf" w:hAnsi="adwa-assalaf" w:cs="adwa-assalaf"/>
          <w:b w:val="0"/>
          <w:color w:val="000000"/>
          <w:sz w:val="28"/>
          <w:szCs w:val="28"/>
          <w:rtl/>
        </w:rPr>
        <w:t xml:space="preserve"> ويفلح حقًّا من تطهَّر من المعاصي وآثام القلب.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وَذَكَرَ اسْمَ رَبِّهِ فَصَلَّى } .</w:t>
      </w:r>
      <w:r>
        <w:rPr>
          <w:rFonts w:ascii="adwa-assalaf" w:eastAsia="adwa-assalaf" w:hAnsi="adwa-assalaf" w:cs="adwa-assalaf"/>
          <w:b w:val="0"/>
          <w:color w:val="000000"/>
          <w:sz w:val="28"/>
          <w:szCs w:val="28"/>
          <w:rtl/>
        </w:rPr>
        <w:t xml:space="preserve"> وقرن التزكية بفعل العبادة والتزام الأمر الشرعي.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هَذَا لَفِي الصُّحُفِ الْأُولَى (18) } .</w:t>
      </w:r>
      <w:r>
        <w:rPr>
          <w:rFonts w:ascii="adwa-assalaf" w:eastAsia="adwa-assalaf" w:hAnsi="adwa-assalaf" w:cs="adwa-assalaf"/>
          <w:b w:val="0"/>
          <w:color w:val="000000"/>
          <w:sz w:val="28"/>
          <w:szCs w:val="28"/>
          <w:rtl/>
        </w:rPr>
        <w:t xml:space="preserve"> هذا ما نزلت به الكتب والرسالات الأولى.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صُحُفِ إِبْرَاهِيمَ وَمُوسَى (19) } .</w:t>
      </w:r>
      <w:r>
        <w:rPr>
          <w:rFonts w:ascii="adwa-assalaf" w:eastAsia="adwa-assalaf" w:hAnsi="adwa-assalaf" w:cs="adwa-assalaf"/>
          <w:b w:val="0"/>
          <w:color w:val="000000"/>
          <w:sz w:val="28"/>
          <w:szCs w:val="28"/>
          <w:rtl/>
        </w:rPr>
        <w:t xml:space="preserve"> أي صحف إبراهيم وتوراة موسى عليهما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الغاشية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هَلْ أَتَاكَ حَدِيثُ الْغَاشِيَةِ (1) وُجُوهٌ يَوْمَئِذٍ خَاشِعَةٌ (2) عَامِلَةٌ نَاصِبَةٌ (3) تَصْلَى نَارًا حَامِيَةً (4) تُسْقَى مِنْ عَيْنٍ آنِيَةٍ (5) لَيْسَ لَهُمْ طَعَامٌ إِلَّا مِنْ ضَرِيعٍ (6) لَا يُسْمِنُ وَلَا يُغْنِي مِنْ جُوعٍ (7) وُجُوهٌ يَوْمَئِذٍ نَاعِمَةٌ (8) لِسَعْيِهَا رَاضِيَةٌ (9) فِي جَنَّةٍ عَالِيَةٍ (10) لَا تَسْمَعُ فِيهَا لَاغِيَةً (11) فِيهَا عَيْنٌ جَارِيَةٌ (12) فِيهَا سُرُرٌ مَرْفُوعَةٌ (13) وَأَكْوَابٌ مَوْضُوعَةٌ (14) وَنَمَارِقُ مَصْفُوفَةٌ (15) وَزَرَابِيُّ مَبْثُوثَةٌ (16) أَفَلَا يَنْظُرُونَ إِلَى الْإِبِلِ كَيْفَ خُلِقَتْ (17) وَإِلَى السَّمَاءِ كَيْفَ رُفِعَتْ (18) وَإِلَى الْجِبَالِ كَيْفَ نُصِبَتْ (19) وَإِلَى الْأَرْضِ كَيْفَ سُطِحَتْ (20) فَذَكِّرْ إِنَّمَا أَنْتَ مُذَكِّرٌ (21) لَسْتَ عَلَيْهِمْ بِمُصَيْطِرٍ (22) إِلَّا مَنْ تَوَلَّى وَكَفَرَ (23) فَيُعَذِّبُهُ اللَّهُ الْعَذَابَ الْأَكْبَرَ (24) إِنَّ إِلَيْنَا إِيَابَهُمْ (25) ثُمَّ إِنَّ عَلَيْنَا حِسَابَهُمْ (26)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هذه السورة الكريمة حال الكافرين والمؤمنين يوم القيامة،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أَتَاكَ حَدِيثُ الْغَاشِيَةِ (1) } .</w:t>
      </w:r>
      <w:r>
        <w:rPr>
          <w:rFonts w:ascii="adwa-assalaf" w:eastAsia="adwa-assalaf" w:hAnsi="adwa-assalaf" w:cs="adwa-assalaf"/>
          <w:b w:val="0"/>
          <w:color w:val="000000"/>
          <w:sz w:val="28"/>
          <w:szCs w:val="28"/>
          <w:rtl/>
        </w:rPr>
        <w:t xml:space="preserve"> هل أتاك -أيها الرسول- حديث القيامة التي تغشى الخلق بأهوالها؟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وجوه يَوْمَئِذٍ خَاشِعَةٌ (2) عَامِلَةٌ نَاصِبَةٌ (3) } .</w:t>
      </w:r>
      <w:r>
        <w:rPr>
          <w:rFonts w:ascii="adwa-assalaf" w:eastAsia="adwa-assalaf" w:hAnsi="adwa-assalaf" w:cs="adwa-assalaf"/>
          <w:b w:val="0"/>
          <w:color w:val="000000"/>
          <w:sz w:val="28"/>
          <w:szCs w:val="28"/>
          <w:rtl/>
        </w:rPr>
        <w:t xml:space="preserve"> وجوه يومئذ ذليلة عليها أمارات المشقة والتعب.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{تصلى نَارًا حَامِيَةً (4) } .</w:t>
      </w:r>
      <w:r>
        <w:rPr>
          <w:rFonts w:ascii="adwa-assalaf" w:eastAsia="adwa-assalaf" w:hAnsi="adwa-assalaf" w:cs="adwa-assalaf"/>
          <w:b w:val="0"/>
          <w:color w:val="000000"/>
          <w:sz w:val="28"/>
          <w:szCs w:val="28"/>
          <w:rtl/>
        </w:rPr>
        <w:t xml:space="preserve"> تصيبها نار شديدة الإحراق.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تسقى مِنْ عَيْنٍ آنِيَةٍ (5) } .</w:t>
      </w:r>
      <w:r>
        <w:rPr>
          <w:rFonts w:ascii="adwa-assalaf" w:eastAsia="adwa-assalaf" w:hAnsi="adwa-assalaf" w:cs="adwa-assalaf"/>
          <w:b w:val="0"/>
          <w:color w:val="000000"/>
          <w:sz w:val="28"/>
          <w:szCs w:val="28"/>
          <w:rtl/>
        </w:rPr>
        <w:t xml:space="preserve"> يشربون من مجرى مياه شديدة الحرارة.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ليس لَهُمْ طَعَامٌ إِلَّا مِنْ ضَرِيعٍ (6) } .</w:t>
      </w:r>
      <w:r>
        <w:rPr>
          <w:rFonts w:ascii="adwa-assalaf" w:eastAsia="adwa-assalaf" w:hAnsi="adwa-assalaf" w:cs="adwa-assalaf"/>
          <w:b w:val="0"/>
          <w:color w:val="000000"/>
          <w:sz w:val="28"/>
          <w:szCs w:val="28"/>
          <w:rtl/>
        </w:rPr>
        <w:t xml:space="preserve"> طعامهم الشوك لا غير.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يُسْمِنُ وَلَا يُغْنِي مِنْ جُوعٍ (7) } .</w:t>
      </w:r>
      <w:r>
        <w:rPr>
          <w:rFonts w:ascii="adwa-assalaf" w:eastAsia="adwa-assalaf" w:hAnsi="adwa-assalaf" w:cs="adwa-assalaf"/>
          <w:b w:val="0"/>
          <w:color w:val="000000"/>
          <w:sz w:val="28"/>
          <w:szCs w:val="28"/>
          <w:rtl/>
        </w:rPr>
        <w:t xml:space="preserve"> لا يسد جوعهم، ولا يظهر أثره على أبدانهم.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وُجُوهٌ يَوْمَئِذٍ نَاعِمَةٌ (8) لِسَعْيِهَا رَاضِيَةٌ (9) } .</w:t>
      </w:r>
      <w:r>
        <w:rPr>
          <w:rFonts w:ascii="adwa-assalaf" w:eastAsia="adwa-assalaf" w:hAnsi="adwa-assalaf" w:cs="adwa-assalaf"/>
          <w:b w:val="0"/>
          <w:color w:val="000000"/>
          <w:sz w:val="28"/>
          <w:szCs w:val="28"/>
          <w:rtl/>
        </w:rPr>
        <w:t xml:space="preserve"> وجوه يومئذ عليها آثار النعيم، راضية بما عملته في الدنيا من الطاعة.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جَنَّةٍ عَالِيَةٍ (10) لَا تَسْمَعُ فِيهَا لَاغِيَةً (11) } .</w:t>
      </w:r>
      <w:r>
        <w:rPr>
          <w:rFonts w:ascii="adwa-assalaf" w:eastAsia="adwa-assalaf" w:hAnsi="adwa-assalaf" w:cs="adwa-assalaf"/>
          <w:b w:val="0"/>
          <w:color w:val="000000"/>
          <w:sz w:val="28"/>
          <w:szCs w:val="28"/>
          <w:rtl/>
        </w:rPr>
        <w:t xml:space="preserve"> في جنة عالية المنزلة، لا يُسمع فيها باطلٌ من القول.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فِيهَا عَيْنٌ جَارِيَةٌ (12) فِيهَا سُرُرٌ مَرْفُوعَةٌ (13) وَأَكْوَابٌ مَوْضُوعَةٌ (14) } .</w:t>
      </w:r>
      <w:r>
        <w:rPr>
          <w:rFonts w:ascii="adwa-assalaf" w:eastAsia="adwa-assalaf" w:hAnsi="adwa-assalaf" w:cs="adwa-assalaf"/>
          <w:b w:val="0"/>
          <w:color w:val="000000"/>
          <w:sz w:val="28"/>
          <w:szCs w:val="28"/>
          <w:rtl/>
        </w:rPr>
        <w:t xml:space="preserve"> فيها أنهار جارية، وسُرر عالية، وأكواب معدة لهم.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وَنَمَارِقُ مَصْفُوفَةٌ (15) وَزَرَابِيُّ مَبْثُوثَةٌ (16) } .</w:t>
      </w:r>
      <w:r>
        <w:rPr>
          <w:rFonts w:ascii="adwa-assalaf" w:eastAsia="adwa-assalaf" w:hAnsi="adwa-assalaf" w:cs="adwa-assalaf"/>
          <w:b w:val="0"/>
          <w:color w:val="000000"/>
          <w:sz w:val="28"/>
          <w:szCs w:val="28"/>
          <w:rtl/>
        </w:rPr>
        <w:t xml:space="preserve"> وفيها وسائد مصفوفة، وبُسط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يذكرنا الله تعالى بدلائل خلقه، ويأمر نبيه محمدًا صلى الله عليه وسلم بالدعوة وتذكير الناس بربهم،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يَنْظُرُونَ إِلَى الْإِبِلِ كَيْفَ خُلِقَتْ (17) وَإِلَى السَّمَاءِ كَيْفَ رُفِعَتْ (18) } .</w:t>
      </w:r>
      <w:r>
        <w:rPr>
          <w:rFonts w:ascii="adwa-assalaf" w:eastAsia="adwa-assalaf" w:hAnsi="adwa-assalaf" w:cs="adwa-assalaf"/>
          <w:b w:val="0"/>
          <w:color w:val="000000"/>
          <w:sz w:val="28"/>
          <w:szCs w:val="28"/>
          <w:rtl/>
        </w:rPr>
        <w:t xml:space="preserve"> أفلا يُعملون عقولهم، ليتأملوا خلق الجِمال ورفع السماء، وأنها دليل على الخالق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 إلى الْجِبَالِ كَيْفَ نُصِبَتْ (19) وَإِلَى الْأَرْضِ كَيْفَ سُطِحَتْ (20) } .</w:t>
      </w:r>
      <w:r>
        <w:rPr>
          <w:rFonts w:ascii="adwa-assalaf" w:eastAsia="adwa-assalaf" w:hAnsi="adwa-assalaf" w:cs="adwa-assalaf"/>
          <w:b w:val="0"/>
          <w:color w:val="000000"/>
          <w:sz w:val="28"/>
          <w:szCs w:val="28"/>
          <w:rtl/>
        </w:rPr>
        <w:t xml:space="preserve"> وكيف نُصبت الجبال وما فيها من جلال وجمال، وكيف سُطِحت الأرض ومهدت للسكنى والزراعة وغيرها.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فذكر إِنَّمَا أَنْتَ مُذَكِّرٌ (21) } .</w:t>
      </w:r>
      <w:r>
        <w:rPr>
          <w:rFonts w:ascii="adwa-assalaf" w:eastAsia="adwa-assalaf" w:hAnsi="adwa-assalaf" w:cs="adwa-assalaf"/>
          <w:b w:val="0"/>
          <w:color w:val="000000"/>
          <w:sz w:val="28"/>
          <w:szCs w:val="28"/>
          <w:rtl/>
        </w:rPr>
        <w:t xml:space="preserve"> فذكِّر بالقرآن، فهذه رسالتك للعالمين.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لست عَلَيْهِمْ بِمُصَيْطِرٍ (22) } .</w:t>
      </w:r>
      <w:r>
        <w:rPr>
          <w:rFonts w:ascii="adwa-assalaf" w:eastAsia="adwa-assalaf" w:hAnsi="adwa-assalaf" w:cs="adwa-assalaf"/>
          <w:b w:val="0"/>
          <w:color w:val="000000"/>
          <w:sz w:val="28"/>
          <w:szCs w:val="28"/>
          <w:rtl/>
        </w:rPr>
        <w:t xml:space="preserve"> وليس لك أن تُجبر أحدًا على الإيمان.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إِلَيْنَا إِيَابَهُمْ (25) ثُمَّ إِنَّ عَلَيْنَا حِسَابَهُمْ (26) } .</w:t>
      </w:r>
      <w:r>
        <w:rPr>
          <w:rFonts w:ascii="adwa-assalaf" w:eastAsia="adwa-assalaf" w:hAnsi="adwa-assalaf" w:cs="adwa-assalaf"/>
          <w:b w:val="0"/>
          <w:color w:val="000000"/>
          <w:sz w:val="28"/>
          <w:szCs w:val="28"/>
          <w:rtl/>
        </w:rPr>
        <w:t xml:space="preserve"> إن إلينا عودتهم، لنحاسبهم على ما قدموا.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والاستنباطات: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هو الذي بيده تيسيرالأسباب، وهداية العباد لما يصلحهم.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الله تعالى محفوظ من التبديل والتغيير.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التزكية سبيل الفلاح في الآخرة، وهي مقرونة بفعل العبادة والتزام الأمر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يوم كاشف لأحوال الناس في الدنيا من الطاعة والمعصية، والإيمان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بالموعظة الحسنة من سنن الأنبياء، وسبيل للإصلاح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خلق الله تعالى وسيلة للاعتبار ومعرفة جلال الله وجماله في كل مشهد.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بين حديث وآية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سورة الأعلى الآيات التي تتفق مع الأحاديث الواردة في الجدول التالي كما في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«لَا يَزَالُ لِسَانُكَ رَطْبًا مِنْ ذِكْرِ اللَّهِ»</w:t>
      </w:r>
      <w:r>
        <w:rPr>
          <w:rFonts w:ascii="adwa-assalaf" w:eastAsia="adwa-assalaf" w:hAnsi="adwa-assalaf" w:cs="adwa-assalaf"/>
          <w:b w:val="0"/>
          <w:color w:val="000000"/>
          <w:sz w:val="28"/>
          <w:szCs w:val="28"/>
          <w:rtl/>
        </w:rPr>
        <w:t xml:space="preserve"> (رواه الترمذي: 3375، وابن ماجه: 3793)</w:t>
      </w:r>
      <w:r>
        <w:rPr>
          <w:rFonts w:ascii="KFGQPC HAFS Uthmanic Script" w:eastAsia="KFGQPC HAFS Uthmanic Script" w:hAnsi="KFGQPC HAFS Uthmanic Script" w:cs="KFGQPC HAFS Uthmanic Script"/>
          <w:b w:val="0"/>
          <w:color w:val="187600"/>
          <w:sz w:val="26"/>
          <w:szCs w:val="26"/>
          <w:rtl/>
        </w:rPr>
        <w:t xml:space="preserve"> سَبِّحِ اسْمَ رَبِّكَ الْأَعْلَى (1)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w:t>
      </w:r>
      <w:r>
        <w:rPr>
          <w:rFonts w:ascii="adwa-assalaf" w:eastAsia="adwa-assalaf" w:hAnsi="adwa-assalaf" w:cs="adwa-assalaf"/>
          <w:b w:val="0"/>
          <w:color w:val="000000"/>
          <w:sz w:val="28"/>
          <w:szCs w:val="28"/>
          <w:rtl/>
        </w:rPr>
        <w:t xml:space="preserve"> (رواه أبو داود 864، والترمذي 413، والنسائي 465)</w:t>
      </w:r>
      <w:r>
        <w:rPr>
          <w:rFonts w:ascii="KFGQPC HAFS Uthmanic Script" w:eastAsia="KFGQPC HAFS Uthmanic Script" w:hAnsi="KFGQPC HAFS Uthmanic Script" w:cs="KFGQPC HAFS Uthmanic Script"/>
          <w:b w:val="0"/>
          <w:color w:val="187600"/>
          <w:sz w:val="26"/>
          <w:szCs w:val="26"/>
          <w:rtl/>
        </w:rPr>
        <w:t xml:space="preserve"> { قَدْ أَفْلَحَ مَنْ تَزَكَّى (14) وَذَكَرَ اسْمَ رَبِّهِ فَصَلَّى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النَّجَاشِيُّ: إِنَّ هَذَا -أي القرآن - وَالَّذِي جَاءَ بِهِ مُوسَى لَيَخْرُجُ مِنْ مِشْكَاةٍ وَاحِدَةٍ. -أي من مصدر واحد-</w:t>
      </w:r>
      <w:r>
        <w:rPr>
          <w:rFonts w:ascii="adwa-assalaf" w:eastAsia="adwa-assalaf" w:hAnsi="adwa-assalaf" w:cs="adwa-assalaf"/>
          <w:b w:val="0"/>
          <w:color w:val="000000"/>
          <w:sz w:val="28"/>
          <w:szCs w:val="28"/>
          <w:rtl/>
        </w:rPr>
        <w:t xml:space="preserve"> (رواه أحمد: 22498)</w:t>
      </w:r>
      <w:r>
        <w:rPr>
          <w:rFonts w:ascii="KFGQPC HAFS Uthmanic Script" w:eastAsia="KFGQPC HAFS Uthmanic Script" w:hAnsi="KFGQPC HAFS Uthmanic Script" w:cs="KFGQPC HAFS Uthmanic Script"/>
          <w:b w:val="0"/>
          <w:color w:val="187600"/>
          <w:sz w:val="26"/>
          <w:szCs w:val="26"/>
          <w:rtl/>
        </w:rPr>
        <w:t xml:space="preserve"> { ﱣ هَذَا لَفِي الصُّحُفِ الْأُولَى (18) صُحُفِ إِبْرَاهِيمَ وَمُوسَى (19)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أقوِّم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الآية الكريمة، ثم قوِّم الخطأ في العبارات التي تليها: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ادْعُ إِلَى سَبِيلِ رَبِّكَ بِالْحِكْمَةِ وَالْمَوْعِظَةِ الْحَسَنَةِ وَجَادِلْهُمْ بِالَّتِي هِيَ أَحْسَنُ إِنَّ رَبَّكَ هُوَ أَعْلَمُ بِمَنْ ضَلَّ عَنْ سَبِيلِهِ وَهُوَ أَعْلَمُ بِالْمُهْتَدِينَ (125)</w:t>
      </w:r>
      <w:r>
        <w:rPr>
          <w:rFonts w:ascii="adwa-assalaf" w:eastAsia="adwa-assalaf" w:hAnsi="adwa-assalaf" w:cs="adwa-assalaf"/>
          <w:b w:val="0"/>
          <w:color w:val="000000"/>
          <w:sz w:val="28"/>
          <w:szCs w:val="28"/>
          <w:rtl/>
        </w:rPr>
        <w:t xml:space="preserve"> (النحل:125)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الآية الكريمة، ثم قوِّم الخطأ في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يدعو الناس إلى الصلاة بغلظة 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يدعو الفقراء إلى التصدق، ويدعو الأغنياء إلى التمتع بالدنيا.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يحرص على الانتصار في كل نقاش.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لا ينصح الناس ولا يدعوهم إلى فعل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الدعاة هو وعظ الناس وإجبارهم على الإسلام. ( )</w:t>
      </w:r>
      <w:r>
        <w:rPr>
          <w:rFonts w:ascii="adwa-assalaf" w:eastAsia="adwa-assalaf" w:hAnsi="adwa-assalaf" w:cs="adwa-assalaf"/>
          <w:b w:val="0"/>
          <w:color w:val="000000"/>
          <w:sz w:val="28"/>
          <w:szCs w:val="28"/>
          <w:rtl/>
        </w:rPr>
        <w:t xml:space="preserve"> س 1: ضع علامة (صح) أمام العبارة الصحيحة، وعلامة (خطأ) أمام العبارة غير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الاستجابة للنصيحة دليل على تقوى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عظمة المخلوق تدل على عظمة الخالق.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للكافر في النار طعام ولا شراب.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يسعي المؤمن لتزكية نفسه وإصلاح أخلاقه.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الآيات الدالة على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يسمع المؤمن في الجنة إلا كلامًا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يوفِّق نبيَّه صلى الله عليه وسلم إلى أقوم 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يطمع الناس في متع الدنيا المحرمة، وما عند الله خير وأبقى.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اشرح الآيات الكريمة: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خَلَقَ فَسَوَّى (2) وَالَّذِي قَدَّرَ فَهَدَى (3)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قَدْ أَفْلَحَ مَنْ تَزَكَّى (14) وَذَكَرَ اسْمَ رَبِّهِ فَصَلَّى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وجوه يَوْمَئِذٍ نَاعِمَةٌ (8) لِسَعْيِهَا رَاضِيَةٌ (9)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فذكر إِنَّمَا أَنْتَ مُذَكِّرٌ (21) لَسْتَ عَلَيْهِمْ بِمُصَيْطِرٍ (22)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قارن حال المؤمنين والكافرين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لقبول النصيحة والموعظة أثر طيب في الدنيا والآخرة. وضح ذلك في ضوء ما تعلمت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6: اشرح فائدتين مما تعلمت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سورتا الفجر والبلد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الدَّارس، يُتَوقَّعُ منك بعد تعلُّم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صفة المجتمع المسلم كما صورته 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إلى الإنقاق في سبيل الله وقت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تفخر بتعاليم الإسلام ورعايته للضعفاء.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الفجر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وَالْفَجْرِ (1) وَلَيَالٍ عَشْرٍ (2) وَالشَّفْعِ وَالْوَتْرِ (3) وَاللَّيْلِ إِذَا يَسْرِ (4) هَلْ فِي ذَلِكَ قَسَمٌ لِذِي حِجْرٍ (5) أَلَمْ تَرَ كَيْفَ فَعَلَ رَبُّكَ بِعَادٍ (6) إِرَمَ ذَاتِ الْعِمَادِ (7) الَّتِي لَمْ يُخْلَقْ مِثْلُهَا فِي الْبِلَادِ (8) وَثَمُودَ الَّذِينَ جَابُوا الصَّخْرَ بِالْوَادِ (9) وَفِرْعَوْنَ ذِي الْأَوْتَادِ (10) الَّذِينَ طَغَوْا فِي الْبِلَادِ (11) فَأَكْثَرُوا فِيهَا الْفَسَادَ (12) فَصَبَّ عَلَيْهِمْ رَبُّكَ سَوْطَ عَذَابٍ (13) إِنَّ رَبَّكَ لَبِالْمِرْصَادِ (14) فَأَمَّا الْإِنْسَانُ إِذَا مَا ابْتَلَاهُ رَبُّهُ فَأَكْرَمَهُ وَنَعَّمَهُ فَيَقُولُ رَبِّي أَكْرَمَنِ (15) وَأَمَّا إِذَا مَا ابْتَلَاهُ فَقَدَرَ عَلَيْهِ رِزْقَهُ فَيَقُولُ رَبِّي أَهَانَنِ (16) بَلْ لَا تُكْرِمُونَ الْيَتِيمَ (17) وَلَا تَحَاضُّونَ عَلَى طَعَامِ الْمِسْكِينِ (18) وَتَأْكُلُونَ التُّرَاثَ أَكْلًا لَمًّا (19) وَتُحِبُّونَ الْمَالَ حُبًّا جَمًّا (20) إِذَا دُكَّتِ الْأَرْضُ دَكًّا دَكًّا (21) وَجَاءَ رَبُّكَ وَالْمَلَكُ صَفًّا صَفًّا (22) وَجِيءَ يَوْمَئِذٍ يَوْمَئِذٍ يَتَذَكَّرُ الْإِنْسَانُ وَأَنَّى لَهُ الذِّكْرَى (23) يَقُولُ يَالَيْتَنِي قَدَّمْتُ لِحَيَاتِي (24) فَيَوْمَئِذٍ لَا يُعَذِّبُ عَذَابَهُ أَحَدٌ (25) وَلَا يُوثِقُ وَثَاقَهُ أَحَدٌ (26) يَاأَيَّتُهَا النَّفْسُ الْمُطْمَئِنَّةُ (27) ارْجِعِي إِلَى رَبِّكِ رَاضِيَةً مَرْضِيَّةً (28) فَادْخُلِي فِي عِبَادِي (29) وَادْخُلِي جَنَّتِي (30)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بالقسم من الله تعالى بخمسة أشياء عظيمة، ولها فوائد دينية ودنيوية جليلة، وتدل على كمال قدرة الله عز وجل، فقال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وَالْفَجْرِ (1) وَلَيَالٍ عَشْرٍ (2) } .</w:t>
      </w:r>
      <w:r>
        <w:rPr>
          <w:rFonts w:ascii="adwa-assalaf" w:eastAsia="adwa-assalaf" w:hAnsi="adwa-assalaf" w:cs="adwa-assalaf"/>
          <w:b w:val="0"/>
          <w:color w:val="000000"/>
          <w:sz w:val="28"/>
          <w:szCs w:val="28"/>
          <w:rtl/>
        </w:rPr>
        <w:t xml:space="preserve"> يقسم ربنا بالفجر وطلوع الصبح، وبالعشر الأوائل من ذي الحجة.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وَالشَّفْعِ وَالْوَتْرِ (3) وَاللَّيْلِ إِذَا يَسْرِ (4) } .</w:t>
      </w:r>
      <w:r>
        <w:rPr>
          <w:rFonts w:ascii="adwa-assalaf" w:eastAsia="adwa-assalaf" w:hAnsi="adwa-assalaf" w:cs="adwa-assalaf"/>
          <w:b w:val="0"/>
          <w:color w:val="000000"/>
          <w:sz w:val="28"/>
          <w:szCs w:val="28"/>
          <w:rtl/>
        </w:rPr>
        <w:t xml:space="preserve"> وبكل زوج ومفرد، وبحكمة الله في سريان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فِي ذَلِكَ قَسَمٌ لِذِي حِجْرٍ (5) } .</w:t>
      </w:r>
      <w:r>
        <w:rPr>
          <w:rFonts w:ascii="adwa-assalaf" w:eastAsia="adwa-assalaf" w:hAnsi="adwa-assalaf" w:cs="adwa-assalaf"/>
          <w:b w:val="0"/>
          <w:color w:val="000000"/>
          <w:sz w:val="28"/>
          <w:szCs w:val="28"/>
          <w:rtl/>
        </w:rPr>
        <w:t xml:space="preserve"> لعل هذا القسم يقنع أصحاب العقول، من أهل مكة وغيرهم، فيؤمنوا بالله تعالى، حتى لا يتعرضوا للعذاب مثل بعض الأقوام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سبحانه أمثلة لما أنزله من عذابٍ بالأقوام المكذبين قبلهم،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بِعَادٍ (6) } .</w:t>
      </w:r>
      <w:r>
        <w:rPr>
          <w:rFonts w:ascii="adwa-assalaf" w:eastAsia="adwa-assalaf" w:hAnsi="adwa-assalaf" w:cs="adwa-assalaf"/>
          <w:b w:val="0"/>
          <w:color w:val="000000"/>
          <w:sz w:val="28"/>
          <w:szCs w:val="28"/>
          <w:rtl/>
        </w:rPr>
        <w:t xml:space="preserve"> انظر كيف أهلك الله قوم عاد، بعد أن كذبوا نبي الله هود.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إِرَمَ ذَاتِ الْعِمَادِ (7) الَّتِي لَمْ يُخْلَقْ مِثْلُهَا فِي الْبِلَادِ (8) } .</w:t>
      </w:r>
      <w:r>
        <w:rPr>
          <w:rFonts w:ascii="adwa-assalaf" w:eastAsia="adwa-assalaf" w:hAnsi="adwa-assalaf" w:cs="adwa-assalaf"/>
          <w:b w:val="0"/>
          <w:color w:val="000000"/>
          <w:sz w:val="28"/>
          <w:szCs w:val="28"/>
          <w:rtl/>
        </w:rPr>
        <w:t xml:space="preserve"> "إرم" اسم لقوم عاد. الذين تميزوا عن باقي الناس بقوة الأجسام، وضخامة الأبنية.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وَثَمُودَ الَّذِينَ جَابُوا الصَّخْرَ بِالْوَادِ (9) }</w:t>
      </w:r>
      <w:r>
        <w:rPr>
          <w:rFonts w:ascii="adwa-assalaf" w:eastAsia="adwa-assalaf" w:hAnsi="adwa-assalaf" w:cs="adwa-assalaf"/>
          <w:b w:val="0"/>
          <w:color w:val="000000"/>
          <w:sz w:val="28"/>
          <w:szCs w:val="28"/>
          <w:rtl/>
        </w:rPr>
        <w:t xml:space="preserve"> وثمود قوم نبي الله صالح، الذين كانوا يقطعون الصخور ويتخذون منها بيوتًا للسكنى.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وَفِرْعَوْنَ ذِي الْأَوْتَادِ (10) } .</w:t>
      </w:r>
      <w:r>
        <w:rPr>
          <w:rFonts w:ascii="adwa-assalaf" w:eastAsia="adwa-assalaf" w:hAnsi="adwa-assalaf" w:cs="adwa-assalaf"/>
          <w:b w:val="0"/>
          <w:color w:val="000000"/>
          <w:sz w:val="28"/>
          <w:szCs w:val="28"/>
          <w:rtl/>
        </w:rPr>
        <w:t xml:space="preserve"> وفرعون ملك مصر الذي امتلك أدوات الملك من جنود وقوة.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طَغَوْا فِي الْبِلَادِ (11) فَأَكْثَرُوا فِيهَا الْفَسَادَ (12) } .</w:t>
      </w:r>
      <w:r>
        <w:rPr>
          <w:rFonts w:ascii="adwa-assalaf" w:eastAsia="adwa-assalaf" w:hAnsi="adwa-assalaf" w:cs="adwa-assalaf"/>
          <w:b w:val="0"/>
          <w:color w:val="000000"/>
          <w:sz w:val="28"/>
          <w:szCs w:val="28"/>
          <w:rtl/>
        </w:rPr>
        <w:t xml:space="preserve"> استبدوا في الأرض، وأفسدوا فيها بكفرهم بالله وظلمهم للعباد.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فصب عَلَيْهِمْ رَبُّكَ سَوْطَ عَذَابٍ (13) إِنَّ رَبَّكَ لَبِالْمِرْصَادِ (14) } .</w:t>
      </w:r>
      <w:r>
        <w:rPr>
          <w:rFonts w:ascii="adwa-assalaf" w:eastAsia="adwa-assalaf" w:hAnsi="adwa-assalaf" w:cs="adwa-assalaf"/>
          <w:b w:val="0"/>
          <w:color w:val="000000"/>
          <w:sz w:val="28"/>
          <w:szCs w:val="28"/>
          <w:rtl/>
        </w:rPr>
        <w:t xml:space="preserve"> فأنزل الله تعالى بهم في الدنيا إيلامًا شديدًا، فالله سبحانه يرصد أفعال الخير والشر، ويجازي عليها، ولا يفوته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هذه الأمم من أصحاب النعم والرخاء والقوة، أوضحت الآيات أن هذه النعم ليست دليلًا على رضا الله عنهم،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فأما لْإِنْسَانُ إِذَا مَا ابْتَلَاهُ رَبُّهُ فَأَكْرَمَهُ وَنَعَّمَهُ فَيَقُولُ رَبِّي أَكْرَمَنِ (15) }</w:t>
      </w:r>
      <w:r>
        <w:rPr>
          <w:rFonts w:ascii="adwa-assalaf" w:eastAsia="adwa-assalaf" w:hAnsi="adwa-assalaf" w:cs="adwa-assalaf"/>
          <w:b w:val="0"/>
          <w:color w:val="000000"/>
          <w:sz w:val="28"/>
          <w:szCs w:val="28"/>
          <w:rtl/>
        </w:rPr>
        <w:t xml:space="preserve"> فمن طبيعة الإنسان أنه إذا اختبره ربه بالنعمة، وطيب العيش، ظن أن هذه كرامة يستحقها، ويقول: ربي أكرمن.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 أما إِذَا مَا ابْتَلَاهُ فَقَدَرَ عَلَيْهِ رِزْقَهُ فَيَقُولُ رَبِّي أَهَانَنِ (16) } .</w:t>
      </w:r>
      <w:r>
        <w:rPr>
          <w:rFonts w:ascii="adwa-assalaf" w:eastAsia="adwa-assalaf" w:hAnsi="adwa-assalaf" w:cs="adwa-assalaf"/>
          <w:b w:val="0"/>
          <w:color w:val="000000"/>
          <w:sz w:val="28"/>
          <w:szCs w:val="28"/>
          <w:rtl/>
        </w:rPr>
        <w:t xml:space="preserve"> وإذا اختبره الله، فضيق عليه الرزق، ظن ذلك إهانة من الله لعبده، فيقول: ربي أهانن.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بَلْ لَا تُكْرِمُونَ الْيَتِيمَ (17) وَلَا تَحَاضُّونَ عَلَى طَعَامِ الْمِسْكِينِ (18) } .</w:t>
      </w:r>
      <w:r>
        <w:rPr>
          <w:rFonts w:ascii="adwa-assalaf" w:eastAsia="adwa-assalaf" w:hAnsi="adwa-assalaf" w:cs="adwa-assalaf"/>
          <w:b w:val="0"/>
          <w:color w:val="000000"/>
          <w:sz w:val="28"/>
          <w:szCs w:val="28"/>
          <w:rtl/>
        </w:rPr>
        <w:t xml:space="preserve"> ليس الأمر كذلك، بل الإكرام بطاعة الله، والإهانة بمعصيته، وأنتم لا تكرمون اليتيم وهو الصغير الذي مات أبوه، ولا يحث بعضكم بعضًا على إطعام الفقير المحتاج.</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وتأكلون التُّرَاثَ أَكْلًا لَمًّا (19) وَتُحِبُّونَ الْمَالَ حُبًّا جَمًّا (20) } :</w:t>
      </w:r>
      <w:r>
        <w:rPr>
          <w:rFonts w:ascii="adwa-assalaf" w:eastAsia="adwa-assalaf" w:hAnsi="adwa-assalaf" w:cs="adwa-assalaf"/>
          <w:b w:val="0"/>
          <w:color w:val="000000"/>
          <w:sz w:val="28"/>
          <w:szCs w:val="28"/>
          <w:rtl/>
        </w:rPr>
        <w:t xml:space="preserve"> وتكون الإهانة كذلك بأكل الميراث بغير حق، وبالتعلُّق الشديد بالمال، فلا تنفقون منه شيئًا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ذكرت الآيات بعض أعمالهم القبيحة في الدنيا، ذكرت أحوالهم يوم القيامة،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إِذَا دُكَّتِ الْأَرْضُ دَكًّا دَكًّا (21) } .</w:t>
      </w:r>
      <w:r>
        <w:rPr>
          <w:rFonts w:ascii="adwa-assalaf" w:eastAsia="adwa-assalaf" w:hAnsi="adwa-assalaf" w:cs="adwa-assalaf"/>
          <w:b w:val="0"/>
          <w:color w:val="000000"/>
          <w:sz w:val="28"/>
          <w:szCs w:val="28"/>
          <w:rtl/>
        </w:rPr>
        <w:t xml:space="preserve"> لا ينبغي أن يكون هذا عملكم، واذكروا إذا قامت القيامة، وزلزلت الأرض زلزالاً شديدًا حتى تهدم كل ما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وجاء رَبُّكَ وَالْمَلَكُ صَفًّا صَفًّا (22) } .</w:t>
      </w:r>
      <w:r>
        <w:rPr>
          <w:rFonts w:ascii="adwa-assalaf" w:eastAsia="adwa-assalaf" w:hAnsi="adwa-assalaf" w:cs="adwa-assalaf"/>
          <w:b w:val="0"/>
          <w:color w:val="000000"/>
          <w:sz w:val="28"/>
          <w:szCs w:val="28"/>
          <w:rtl/>
        </w:rPr>
        <w:t xml:space="preserve"> وجاء ربك -أيها الرسول- للفصل بين عباده، وجاءت الملائكة صفوفًا.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يَتَذَكَّرُ الْإِنْسَانُ وَأَنَّى لَهُ الذِّكْرَى (23) يَقُولُ يَالَيْتَنِي قَدَّمْتُ لِحَيَاتِي (24) } .</w:t>
      </w:r>
      <w:r>
        <w:rPr>
          <w:rFonts w:ascii="adwa-assalaf" w:eastAsia="adwa-assalaf" w:hAnsi="adwa-assalaf" w:cs="adwa-assalaf"/>
          <w:b w:val="0"/>
          <w:color w:val="000000"/>
          <w:sz w:val="28"/>
          <w:szCs w:val="28"/>
          <w:rtl/>
        </w:rPr>
        <w:t xml:space="preserve"> وجيء بجنهم عقابًا للكافرين، حينها يتذكَّر الإنسان تفريطه وتقصيره، ولا يفيده الرجوع إلى الحق وقتها، ويتمنى لو كان قدَّم من الأعمال في الدنيا ما ينفعه في حياته الباقية بالآخرة.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فَيَوْمَئِذٍ لَا يُعَذِّبُ عَذَابَهُ أَحَدٌ (25) وَلَا يُوثِقُ وَثَاقَهُ أَحَدٌ (26) } .</w:t>
      </w:r>
      <w:r>
        <w:rPr>
          <w:rFonts w:ascii="adwa-assalaf" w:eastAsia="adwa-assalaf" w:hAnsi="adwa-assalaf" w:cs="adwa-assalaf"/>
          <w:b w:val="0"/>
          <w:color w:val="000000"/>
          <w:sz w:val="28"/>
          <w:szCs w:val="28"/>
          <w:rtl/>
        </w:rPr>
        <w:t xml:space="preserve"> فيومئذ لا يقدر أحدٌ أن يُعذِّبَ مثل تعذيب الله للعصاة، ولا يستطيع أحد أن يوثِقَ مثل وثاق الله، ولا يبلغ أحدٌ مبلغه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ذكر الله جزاء الكفار ذكر جزاء المؤمنين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يَاأَيَّتُهَا النَّفْسُ الْمُطْمَئِنَّةُ (27) ارْجِعِي إِلَى رَبِّكِ رَاضِيَةً مَرْضِيَّةً (28) فَادْخُلِي فِي عِبَادِي (29) وَادْخُلِي جَنَّتِي (30) } .</w:t>
      </w:r>
      <w:r>
        <w:rPr>
          <w:rFonts w:ascii="adwa-assalaf" w:eastAsia="adwa-assalaf" w:hAnsi="adwa-assalaf" w:cs="adwa-assalaf"/>
          <w:b w:val="0"/>
          <w:color w:val="000000"/>
          <w:sz w:val="28"/>
          <w:szCs w:val="28"/>
          <w:rtl/>
        </w:rPr>
        <w:t xml:space="preserve"> وتأتي الكرامة للمؤمنين الطائعين بنداء الله تعالى لهم: يا أيتها النفس المطمئنة بالطاعة، المكرَّمة عن الإهانات، ارجعي إلى الله راضية مرضية، في جنة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البلد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أُقْسِمُ بِهَذَا الْبَلَدِ (1) وَأَنْتَ حِلٌّ بِهَذَا الْبَلَدِ (2) وَوَالِدٍ وَمَا وَلَدَ (3) لَقَدْ خَلَقْنَا الْإِنْسَانَ فِي كَبَدٍ (4) أَيَحْسَبُ أَنْ لَنْ يَقْدِرَ عَلَيْهِ أَحَدٌ (5) يَقُولُ أَهْلَكْتُ مَالًا لُبَدًا (6) أَيَحْسَبُ أَنْ لَمْ يَرَهُ أَحَدٌ (7) أَلَمْ نَجْعَلْ لَهُ عَيْنَيْنِ (8) وَلِسَانًا وَشَفَتَيْنِ (9) وَهَدَيْنَاهُ النَّجْدَيْنِ (10) فَلَا اقْتَحَمَ الْعَقَبَةَ (11) وَمَا أَدْرَاكَ مَا الْعَقَبَةُ (12) فَكُّ رَقَبَةٍ (13) أَوْ إِطْعَامٌ فِي يَوْمٍ ذِي مَسْغَبَةٍ (14) يَتِيمًا ذَا مَقْرَبَةٍ (15) أَوْ مِسْكِينًا ذَا مَتْرَبَةٍ (16) ثُمَّ كَانَ مِنَ الَّذِينَ آمَنُوا وَتَوَاصَوْا بِالصَّبْرِ وَتَوَاصَوْا بِالْمَرْحَمَةِ (17) أُولَئِكَ أَصْحَابُ الْمَيْمَنَةِ (18) وَالَّذِينَ كَفَرُوا بِآيَاتِنَا هُمْ أَصْحَابُ الْمَشْأَمَةِ (19) عَلَيْهِمْ نَارٌ مُؤْصَدَةٌ (20)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السورة الكريمة ما يعانية الإنسان في هذه الدنيا من متاعب، وأن عليه ترك طريق الشر، والتماس طريق الخير والإيمان، وتبدأ السورة بالقسم بعدة أشياء تشريفًا لها،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أُقْسِمُ بِهَذَا الْبَلَدِ (1) } .</w:t>
      </w:r>
      <w:r>
        <w:rPr>
          <w:rFonts w:ascii="adwa-assalaf" w:eastAsia="adwa-assalaf" w:hAnsi="adwa-assalaf" w:cs="adwa-assalaf"/>
          <w:b w:val="0"/>
          <w:color w:val="000000"/>
          <w:sz w:val="28"/>
          <w:szCs w:val="28"/>
          <w:rtl/>
        </w:rPr>
        <w:t xml:space="preserve"> المقصود البلد الحرام أي مكة المكرمة.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وَأَنْتَ حِلٌّ بِهَذَا الْبَلَدِ (2) } .</w:t>
      </w:r>
      <w:r>
        <w:rPr>
          <w:rFonts w:ascii="adwa-assalaf" w:eastAsia="adwa-assalaf" w:hAnsi="adwa-assalaf" w:cs="adwa-assalaf"/>
          <w:b w:val="0"/>
          <w:color w:val="000000"/>
          <w:sz w:val="28"/>
          <w:szCs w:val="28"/>
          <w:rtl/>
        </w:rPr>
        <w:t xml:space="preserve"> وأنت مقيم بالبلد الحرام.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وَوَالِدٍ وَمَا وَلَدَ (3) } .</w:t>
      </w:r>
      <w:r>
        <w:rPr>
          <w:rFonts w:ascii="adwa-assalaf" w:eastAsia="adwa-assalaf" w:hAnsi="adwa-assalaf" w:cs="adwa-assalaf"/>
          <w:b w:val="0"/>
          <w:color w:val="000000"/>
          <w:sz w:val="28"/>
          <w:szCs w:val="28"/>
          <w:rtl/>
        </w:rPr>
        <w:t xml:space="preserve"> أي آدم عليه السلام وما وُلِد من نسله.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خَلَقْنَا الْإِنْسَانَ فِي كَبَدٍ (4) } .</w:t>
      </w:r>
      <w:r>
        <w:rPr>
          <w:rFonts w:ascii="adwa-assalaf" w:eastAsia="adwa-assalaf" w:hAnsi="adwa-assalaf" w:cs="adwa-assalaf"/>
          <w:b w:val="0"/>
          <w:color w:val="000000"/>
          <w:sz w:val="28"/>
          <w:szCs w:val="28"/>
          <w:rtl/>
        </w:rPr>
        <w:t xml:space="preserve"> خلقنا الإنسان في مجاهدة مع نفسه ومشقة في حياته.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أيحسبُ أَنْ لَنْ يَقْدِرَ عَلَيْهِ أَحَدٌ (5) } .</w:t>
      </w:r>
      <w:r>
        <w:rPr>
          <w:rFonts w:ascii="adwa-assalaf" w:eastAsia="adwa-assalaf" w:hAnsi="adwa-assalaf" w:cs="adwa-assalaf"/>
          <w:b w:val="0"/>
          <w:color w:val="000000"/>
          <w:sz w:val="28"/>
          <w:szCs w:val="28"/>
          <w:rtl/>
        </w:rPr>
        <w:t xml:space="preserve"> أيظن الإنسان أن الله لن يقدر عليه، ولن يحاسبه على معصيته.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يقول أَهْلَكْتُ مَالًا لُبَدًا (6) } .</w:t>
      </w:r>
      <w:r>
        <w:rPr>
          <w:rFonts w:ascii="adwa-assalaf" w:eastAsia="adwa-assalaf" w:hAnsi="adwa-assalaf" w:cs="adwa-assalaf"/>
          <w:b w:val="0"/>
          <w:color w:val="000000"/>
          <w:sz w:val="28"/>
          <w:szCs w:val="28"/>
          <w:rtl/>
        </w:rPr>
        <w:t xml:space="preserve"> يقول أهلكت مالًا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{أيحسبُ أَنْ لَمْ يَرَهُ أَحَدٌ (7) } .</w:t>
      </w:r>
      <w:r>
        <w:rPr>
          <w:rFonts w:ascii="adwa-assalaf" w:eastAsia="adwa-assalaf" w:hAnsi="adwa-assalaf" w:cs="adwa-assalaf"/>
          <w:b w:val="0"/>
          <w:color w:val="000000"/>
          <w:sz w:val="28"/>
          <w:szCs w:val="28"/>
          <w:rtl/>
        </w:rPr>
        <w:t xml:space="preserve"> أيظُنُّ أن الله لا يراه ولا يراقب أفعاله، وسيجازيه عليها.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أَلَمْ نَجْعَلْ لَهُ عَيْنَيْنِ (8) وَلِسَانًا وشفتين (9) وهديناه النَّجْدَيْنِ (10) } .</w:t>
      </w:r>
      <w:r>
        <w:rPr>
          <w:rFonts w:ascii="adwa-assalaf" w:eastAsia="adwa-assalaf" w:hAnsi="adwa-assalaf" w:cs="adwa-assalaf"/>
          <w:b w:val="0"/>
          <w:color w:val="000000"/>
          <w:sz w:val="28"/>
          <w:szCs w:val="28"/>
          <w:rtl/>
        </w:rPr>
        <w:t xml:space="preserve"> وعرفناه طريق الخير وطريق الشر.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فَلَا اقْتَحَمَ الْعَقَبَةَ (11) } .</w:t>
      </w:r>
      <w:r>
        <w:rPr>
          <w:rFonts w:ascii="adwa-assalaf" w:eastAsia="adwa-assalaf" w:hAnsi="adwa-assalaf" w:cs="adwa-assalaf"/>
          <w:b w:val="0"/>
          <w:color w:val="000000"/>
          <w:sz w:val="28"/>
          <w:szCs w:val="28"/>
          <w:rtl/>
        </w:rPr>
        <w:t xml:space="preserve"> فهلا تجاوز العقبة والمشقة التي سيراها في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أَدْرَاكَ مَا الْعَقَبَةُ (12) }</w:t>
      </w:r>
      <w:r>
        <w:rPr>
          <w:rFonts w:ascii="adwa-assalaf" w:eastAsia="adwa-assalaf" w:hAnsi="adwa-assalaf" w:cs="adwa-assalaf"/>
          <w:b w:val="0"/>
          <w:color w:val="000000"/>
          <w:sz w:val="28"/>
          <w:szCs w:val="28"/>
          <w:rtl/>
        </w:rPr>
        <w:t xml:space="preserve"> وما أعلمك -أيها الرسول- عن هذه العقبة وكيفية تجاوزها.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أوضحت الآيات الأعمال التي تعين على تجاوز عقبة الآخرة، والفوز بالجنة،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فك رَقَبَةٍ (13) أَوْ إِطْعَامٌ فِي يَوْمٍ ذِي مَسْغَبَةٍ (14) } .</w:t>
      </w:r>
      <w:r>
        <w:rPr>
          <w:rFonts w:ascii="adwa-assalaf" w:eastAsia="adwa-assalaf" w:hAnsi="adwa-assalaf" w:cs="adwa-assalaf"/>
          <w:b w:val="0"/>
          <w:color w:val="000000"/>
          <w:sz w:val="28"/>
          <w:szCs w:val="28"/>
          <w:rtl/>
        </w:rPr>
        <w:t xml:space="preserve"> تحرير عبدٍ من الرق، أو إطعام في أوقات الشدة والمجاعات.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يتيما ذَا مَقْرَبَةٍ (15) أَوْ مِسْكِينًا ذَا مَتْرَبَةٍ (16) } .</w:t>
      </w:r>
      <w:r>
        <w:rPr>
          <w:rFonts w:ascii="adwa-assalaf" w:eastAsia="adwa-assalaf" w:hAnsi="adwa-assalaf" w:cs="adwa-assalaf"/>
          <w:b w:val="0"/>
          <w:color w:val="000000"/>
          <w:sz w:val="28"/>
          <w:szCs w:val="28"/>
          <w:rtl/>
        </w:rPr>
        <w:t xml:space="preserve"> يتيمًا من الأقارب، أو مسكينًا شديد الحاجة.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كَانَ مِنَ الَّذِينَ آمَنُوا وَتَوَاصَوْا بِالصَّبْرِ وَتَوَاصَوْا بِالْمَرْحَمَةِ (17) } .</w:t>
      </w:r>
      <w:r>
        <w:rPr>
          <w:rFonts w:ascii="adwa-assalaf" w:eastAsia="adwa-assalaf" w:hAnsi="adwa-assalaf" w:cs="adwa-assalaf"/>
          <w:b w:val="0"/>
          <w:color w:val="000000"/>
          <w:sz w:val="28"/>
          <w:szCs w:val="28"/>
          <w:rtl/>
        </w:rPr>
        <w:t xml:space="preserve"> وكان من المؤمنين الذين تواصوا بالصبر والتراحم بين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اولئك أَصْحَابُ الْمَيْمَنَةِ (18) } .</w:t>
      </w:r>
      <w:r>
        <w:rPr>
          <w:rFonts w:ascii="adwa-assalaf" w:eastAsia="adwa-assalaf" w:hAnsi="adwa-assalaf" w:cs="adwa-assalaf"/>
          <w:b w:val="0"/>
          <w:color w:val="000000"/>
          <w:sz w:val="28"/>
          <w:szCs w:val="28"/>
          <w:rtl/>
        </w:rPr>
        <w:t xml:space="preserve"> أصحاب هذه الصفات هم أهل الجنة، الذين يتلقَّون كتابهم بيمينهم.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والذين كَفَرُوا بِآيَاتِنَا هُمْ أَصْحَابُ الْمَشْأَمَةِ (19) عَلَيْهِمْ نَارٌ مُؤْصَدَةٌ (20) } .</w:t>
      </w:r>
      <w:r>
        <w:rPr>
          <w:rFonts w:ascii="adwa-assalaf" w:eastAsia="adwa-assalaf" w:hAnsi="adwa-assalaf" w:cs="adwa-assalaf"/>
          <w:b w:val="0"/>
          <w:color w:val="000000"/>
          <w:sz w:val="28"/>
          <w:szCs w:val="28"/>
          <w:rtl/>
        </w:rPr>
        <w:t xml:space="preserve"> والذين كفروا هم أهل الشِّمال الأشقياء يوم القيامة، جزاؤهم نارٌ مطبقة عليهم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والاستنباطات: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الله تعالى بما شاء من خلقه على سبيل التعظيم والتشريف.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سبحانه في إهلاك الجبابرة والمستكبرين آية للناس؛ ليعلموا أن القوة لله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الإكرام عند الله ليس بكثرة النعم، ولكن بالتوفيق إلى 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والندم لن تنفع الإنسان في الآخرة، فعليه أن يبادر بهما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مكة المكرمة وتعظيم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الإنسان التعب والمجاهدة حتى يعيش كريمًا في الدنيا، ويحقق الاستقامة حتى يتجاوز عقبات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إنفاق المال وأثره في النجاة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أعمل واجتهد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النبي صلى الله عليه وسلم العشر الأوائل من ذي الحجة التي أقسم الله بها ﱖ عَشْرٍ (2) } . فقال صلى الله عليه وسلم:</w:t>
      </w:r>
      <w:r>
        <w:rPr>
          <w:rFonts w:ascii="adwa-assalaf" w:eastAsia="adwa-assalaf" w:hAnsi="adwa-assalaf" w:cs="adwa-assalaf"/>
          <w:b w:val="0"/>
          <w:color w:val="000D80"/>
          <w:sz w:val="28"/>
          <w:szCs w:val="28"/>
          <w:rtl/>
        </w:rPr>
        <w:t xml:space="preserve"> «مَا مِنْ أَيَّامٍ الْعَمَلُ الصَّالِحُ فِيهِنَّ أَحَبُّ إِلَى اللَّهِ مِنْ هَذِهِ الْأَيَّامِ الْعَشْرِ»</w:t>
      </w:r>
      <w:r>
        <w:rPr>
          <w:rFonts w:ascii="adwa-assalaf" w:eastAsia="adwa-assalaf" w:hAnsi="adwa-assalaf" w:cs="adwa-assalaf"/>
          <w:b w:val="0"/>
          <w:color w:val="000000"/>
          <w:sz w:val="28"/>
          <w:szCs w:val="28"/>
          <w:rtl/>
        </w:rPr>
        <w:t xml:space="preserve"> (رواه البخاري 969).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خمسة من الأعمال الصالحة التي يمكن أداءها في هذه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 بقلمك على السمات التي ذكرتها سورة الفجر للمجتمع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اليتيم)، (إطعام المسكين)، (الوفاء بالحقوق)، (الحرص على المال)، (شكر النعمة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وضح ثمار هذه السمات الطيبة، في ضوء قول النبي صلى الله عليه وسلم:</w:t>
      </w:r>
      <w:r>
        <w:rPr>
          <w:rFonts w:ascii="adwa-assalaf" w:eastAsia="adwa-assalaf" w:hAnsi="adwa-assalaf" w:cs="adwa-assalaf"/>
          <w:b w:val="0"/>
          <w:color w:val="000D80"/>
          <w:sz w:val="28"/>
          <w:szCs w:val="28"/>
          <w:rtl/>
        </w:rPr>
        <w:t xml:space="preserve"> «هَلْ تُنْصَرُونَ وَتُرْزَقُونَ إِلَّا بِضُعَفَائِكُمْ؟»</w:t>
      </w:r>
      <w:r>
        <w:rPr>
          <w:rFonts w:ascii="adwa-assalaf" w:eastAsia="adwa-assalaf" w:hAnsi="adwa-assalaf" w:cs="adwa-assalaf"/>
          <w:b w:val="0"/>
          <w:color w:val="000000"/>
          <w:sz w:val="28"/>
          <w:szCs w:val="28"/>
          <w:rtl/>
        </w:rPr>
        <w:t xml:space="preserve"> (رواه البخاري: 2896)؟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أربط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جائحة كورونا، تنبه المهتمون إلى تعاليم الإسلام في مواجهة النوازل الشديدة على المجتمعات، ومن ذلك قضاء الحوائج وقت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وضح كيف نطبق الآيات الآتية في مواجهة المجاعات وأوقات النوازل الشديدة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تطبيقاتها العملية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فَكُّ رَقَبَةٍ (13)</w:t>
      </w:r>
      <w:r>
        <w:rPr>
          <w:rFonts w:ascii="adwa-assalaf" w:eastAsia="adwa-assalaf" w:hAnsi="adwa-assalaf" w:cs="adwa-assalaf"/>
          <w:b w:val="0"/>
          <w:color w:val="000000"/>
          <w:sz w:val="28"/>
          <w:szCs w:val="28"/>
          <w:rtl/>
        </w:rPr>
        <w:t xml:space="preserve"> فك كربة عن أحد المسلمين.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 إِطْعَامٌ فِي يَوْمٍ ذِي مَسْغَبَةٍ (14)</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يَتِيمًا ذَا مَقْرَبَةٍ (15)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 مِسْكِينًا ذَا مَتْرَبَةٍ (16)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كَانَ مِنَ الَّذِينَ آمَنُوا وَتَوَاصَوْا بِالصَّبْرِ وَتَوَاصَوْا بِالْمَرْحَمَةِ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(صح) أمام العبارة الصحيحة، وعلامة (خطأ) أمام العبارة غير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بنى قوم عاد بنيانًا وعمرانًا لم تشهد البشرية مثيلًا له.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التضييق في الرزق علامة من علامات إهانة الله لعبده.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يوفِّق الله عباده إلى فعل الخير كلما اجتهدوا في طاعته.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"المرحمة" المقصودة في سورة البلد بصلة الأرحام.(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اليتامى والفقراء من أهل القرابة هم أولى الناس بالعطاء.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التكافل الاجتماعي من أسس المجتمع الإسلامي.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التوبة والندم في أرض المحشر يوم القيامة.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اشرح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وَتَأْكُلُونَ التُّرَاثَ أَكْلًا لَمًّا (19)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يَاأَيَّتُهَا النَّفْسُ الْمُطْمَئِنَّةُ (27) ارْجِعِي إِلَى رَبِّكِ رَاضِيَةً مَرْضِيَّةً (28) }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 لَقَدْ خَلَقْنَا الْإِنْسَانَ فِي كَبَدٍ (4) }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د. { فَلَا اقْتَحَمَ الْعَقَبَةَ (11)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قارن بين الإكرام الحقيقي والإكرام غير الحقيقي كما أرشدت إليه 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اكتب مقالاً في خمسة أسطر، تدعو فيه إلى الإنقاق في سبيل الله خاصة أوقات الشدة، مستفيدًا بما ورد في سورتي الفجر والبلد.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وضح فائدتين مما استفدت من آيات سورتي الفجر والبلد.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سور الشمس والليل والضحى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الدَّارس، يُتَوقَّعُ منك بعد تعلُّم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صفة المنفقين وسبب قبولهم.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قدر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تدرب نفسك على بذل الخير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الشمس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والشمس وَضُحَاهَا (1) وَالْقَمَرِ إِذَا تَلَاهَا (2) وَالنَّهَارِ إِذَا جَلَّاهَا (3) وَاللَّيْلِ إِذَا يَغْشَاهَا (4) وَالسَّمَاءِ وَمَا بَنَاهَا (5) وَالْأَرْضِ وَمَا طَحَاهَا (6) وَنَفْسٍ وَمَا سَوَّاهَا (7) فَأَلْهَمَهَا فُجُورَهَا وَتَقْوَاهَا (8) قَدْ أَفْلَحَ مَنْ زَكَّاهَا (9) وَقَدْ خَابَ مَنْ دَسَّاهَا (10) كَذَّبَتْ ثَمُودُ بِطَغْوَاهَا (11) إِذِ انْبَعَثَ أَشْقَاهَا (12) فَقَالَ لَهُمْ رَسُولُ اللَّهِ نَاقَةَ اللَّهِ وَسُقْيَاهَا (13) فَكَذَّبُوهُ فَعَقَرُوهَا فَدَمْدَمَ عَلَيْهِمْ رَبُّهُمْ بِذَنْبِهِمْ فَسَوَّاهَا (14) وَلَا يَخَافُ عُقْبَاهَا (15)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بالقسم بكائنات عظيمة النفع تدل على قدرة الله وعظمته،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{والشمس وَضُحَاهَا (1) وَالْقَمَرِ إِذَا تَلَاهَا (2) }</w:t>
      </w:r>
      <w:r>
        <w:rPr>
          <w:rFonts w:ascii="adwa-assalaf" w:eastAsia="adwa-assalaf" w:hAnsi="adwa-assalaf" w:cs="adwa-assalaf"/>
          <w:b w:val="0"/>
          <w:color w:val="000000"/>
          <w:sz w:val="28"/>
          <w:szCs w:val="28"/>
          <w:rtl/>
        </w:rPr>
        <w:t xml:space="preserve"> يقسم الله تعالى بالشمس وإشراقها وقت الضحى، والقمر الذي يتبعها في الطلوع والأفول.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والنهار إِذَا جَلَّاهَا (3) وَاللَّيْلِ إِذَا يَغْشَاهَا (4) } وبالنهار إذا أزال الظلمة، والليل حين يُغطِّي الأرض بظلمته.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وَالسَّمَاءِ وَمَا بَنَاهَا (5) وَالْأَرْضِ وَمَا طَحَاهَا (6) } وبالسماء وإحكام بنائها، وبالأرض وبسطها.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 نفس وَمَا سَوَّاهَا (7) فَأَلْهَمَهَا فُجُورَهَا وَتَقْوَاهَا (8) }</w:t>
      </w:r>
      <w:r>
        <w:rPr>
          <w:rFonts w:ascii="adwa-assalaf" w:eastAsia="adwa-assalaf" w:hAnsi="adwa-assalaf" w:cs="adwa-assalaf"/>
          <w:b w:val="0"/>
          <w:color w:val="000000"/>
          <w:sz w:val="28"/>
          <w:szCs w:val="28"/>
          <w:rtl/>
        </w:rPr>
        <w:t xml:space="preserve"> وبالنفس وكمال خلقها، وبأنْ بيَّن لها طريق الشر وطريق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هذه الأقسام، يأتي جواب القسم ليؤكد أهمية تزكية النفس من الكفر والمعاصي،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مَنْ زَكَّاهَا (9) وَقَدْ خَابَ مَنْ دَسَّاهَا (10) }</w:t>
      </w:r>
      <w:r>
        <w:rPr>
          <w:rFonts w:ascii="adwa-assalaf" w:eastAsia="adwa-assalaf" w:hAnsi="adwa-assalaf" w:cs="adwa-assalaf"/>
          <w:b w:val="0"/>
          <w:color w:val="000000"/>
          <w:sz w:val="28"/>
          <w:szCs w:val="28"/>
          <w:rtl/>
        </w:rPr>
        <w:t xml:space="preserve"> يقسم بأنه قد فاز من طهَّر نفسه ونماها بالخير، وخسر من غمس نفسه في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تعالى مثالاً لمن عصاه وكفر به، فاستحق العذاب، وهو ثمود قوم صالح عليه السلام: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كذبت ثَمُودُ بِطَغْوَاهَا (11) إِذِ انْبَعَثَ أَشْقَاهَا (12) }</w:t>
      </w:r>
      <w:r>
        <w:rPr>
          <w:rFonts w:ascii="adwa-assalaf" w:eastAsia="adwa-assalaf" w:hAnsi="adwa-assalaf" w:cs="adwa-assalaf"/>
          <w:b w:val="0"/>
          <w:color w:val="000000"/>
          <w:sz w:val="28"/>
          <w:szCs w:val="28"/>
          <w:rtl/>
        </w:rPr>
        <w:t xml:space="preserve"> وقد بلغت ثمود الغاية في العصيان، فنهض أشقى القبيلة لعقر الناقة التي جعلها الله لهم آية.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فقال لَهُمْ رَسُولُ اللَّهِ نَاقَةَ اللَّهِ وَسُقْيَاهَا (13) فَكَذَّبُوهُ فَعَقَرُوهَا فَدَمْدَمَ عَلَيْهِمْ رَبُّهُمْ بِذَنْبِهِمْ فَسَوَّاهَا (14) }</w:t>
      </w:r>
      <w:r>
        <w:rPr>
          <w:rFonts w:ascii="adwa-assalaf" w:eastAsia="adwa-assalaf" w:hAnsi="adwa-assalaf" w:cs="adwa-assalaf"/>
          <w:b w:val="0"/>
          <w:color w:val="000000"/>
          <w:sz w:val="28"/>
          <w:szCs w:val="28"/>
          <w:rtl/>
        </w:rPr>
        <w:t xml:space="preserve"> وقد حذَّرهم نبيهم صالح عليه السلام من أن يمسوها بسوء، فنحروها، فأنزل الله بهم العقوبة، وأهلكهم.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الليل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والليل إِذَا يَغْشَى (1) وَالنَّهَارِ إِذَا تَجَلَّى (2) وَمَا خَلَقَ الذَّكَرَ وَالْأُنْثَى (3) إِنَّ سَعْيَكُمْ لَشَتَّى (4) فَأَمَّا مَنْ أَعْطَى وَاتَّقَى (5) وَصَدَّقَ بِالْحُسْنَى (6) فَسَنُيَسِّرُهُ لِلْيُسْرَى (7) وَأَمَّا مَنْ بَخِلَ وَاسْتَغْنَى (8) وَكَذَّبَ بِالْحُسْنَى (9) فَسَنُيَسِّرُهُ لِلْعُسْرَى (10) وَمَا يُغْنِي عَنْهُ مَالُهُ إِذَا تَرَدَّى (11) إِنَّ عَلَيْنَا لَلْهُدَى (12) وَإِنَّ لَنَا لَلْآخِرَةَ وَالْأُولَى (13) فَأَنْذَرْتُكُمْ نَارًا تَلَظَّى (14) لَا يَصْلَاهَا إِلَّا الْأَشْقَى (15) الَّذِي كَذَّبَ وَتَوَلَّى (16) وَسَيُجَنَّبُهَا الْأَتْقَى (17) الَّذِي يُؤْتِي مَالَهُ يَتَزَكَّى (18) وَمَا لِأَحَدٍ عِنْدَهُ مِنْ نِعْمَةٍ تُجْزَى (19) إِلَّا ابْتِغَاءَ وَجْهِ رَبِّهِ الْأَعْلَى (20) وَلَسَوْفَ يَرْضَى (21)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السورة الكريمة اختلاف سعي الناس في هذه الحياة، وتبدأ بالقسم على ذلك،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إِذَا يَغْشَى (1) وَالنَّهَارِ إِذَا تَجَلَّى (2) }</w:t>
      </w:r>
      <w:r>
        <w:rPr>
          <w:rFonts w:ascii="adwa-assalaf" w:eastAsia="adwa-assalaf" w:hAnsi="adwa-assalaf" w:cs="adwa-assalaf"/>
          <w:b w:val="0"/>
          <w:color w:val="000000"/>
          <w:sz w:val="28"/>
          <w:szCs w:val="28"/>
          <w:rtl/>
        </w:rPr>
        <w:t xml:space="preserve"> يقسم الله تعالى بالليل إذا غطى الأرض بظلمته، وبالنهار إذا كشف ظلمة الليل بضيائه.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خَلَقَ الذَّكَرَ والأنثى (3) إِنَّ سَعْيَكُمْ لَشَتَّى (4) }</w:t>
      </w:r>
      <w:r>
        <w:rPr>
          <w:rFonts w:ascii="adwa-assalaf" w:eastAsia="adwa-assalaf" w:hAnsi="adwa-assalaf" w:cs="adwa-assalaf"/>
          <w:b w:val="0"/>
          <w:color w:val="000000"/>
          <w:sz w:val="28"/>
          <w:szCs w:val="28"/>
          <w:rtl/>
        </w:rPr>
        <w:t xml:space="preserve"> وبخلقه للذكر والأنثى، وباختلاف سعي الناس وعملهم، ثم ذكر الله تعالى بعض صور هذا الاختلاف فقال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فأما مَنْ أَعْطَى وَاتَّقَى (5) وَصَدَّقَ بِالْحُسْنَى (6) فَسَنُيَسِّرُهُ لِلْيُسْرَى (7) } يقسم بأنَّ من أنفق في سبيل الله، واتقى الله تعالى، وصدَّق بكلمة التوحيد (لا إله إلا الله)، وما يترتب عليها من الجزاء الحسن؛ فإنَّ الله تعالى سيوفِّقه إلى عمل الخير.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بَخِلَ وَاسْتَغْنَى (8) وَكَذَّبَ بِالْحُسْنَى (9) فَسَنُيَسِّرُهُ لِلْعُسْرَى (10) وَمَا يُغْنِي عَنْهُ مَالُهُ إِذَا تَرَدَّى (11) }</w:t>
      </w:r>
      <w:r>
        <w:rPr>
          <w:rFonts w:ascii="adwa-assalaf" w:eastAsia="adwa-assalaf" w:hAnsi="adwa-assalaf" w:cs="adwa-assalaf"/>
          <w:b w:val="0"/>
          <w:color w:val="000000"/>
          <w:sz w:val="28"/>
          <w:szCs w:val="28"/>
          <w:rtl/>
        </w:rPr>
        <w:t xml:space="preserve"> وأما من بخل بماله واستغنى به عن جزاء الله، وكذَّب بكلمة التوحيد؛ فإن الله لا يوفقِّه إلى أسباب الخير والهدى، بل سيتركه لأسباب الشقا، ولن يغني عنه ماله شيئًا إذا كان دخل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عَلَيْنَا لَلْهُدَى (12) وَإِنَّ لَنَا لَلْآخِرَةَ وَالْأُولَى (13) }</w:t>
      </w:r>
      <w:r>
        <w:rPr>
          <w:rFonts w:ascii="adwa-assalaf" w:eastAsia="adwa-assalaf" w:hAnsi="adwa-assalaf" w:cs="adwa-assalaf"/>
          <w:b w:val="0"/>
          <w:color w:val="000000"/>
          <w:sz w:val="28"/>
          <w:szCs w:val="28"/>
          <w:rtl/>
        </w:rPr>
        <w:t xml:space="preserve"> إن علينا بيان طريق الخير والشر، ولنا ملك الدنيا والآخرة.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فأنذرتكم نَارًا تَلَظَّى (14) لَا يَصْلَاهَا إِلَّا الْأَشْقَى (15) الَّذِي كَذَّبَ وَتَوَلَّى (16) }</w:t>
      </w:r>
      <w:r>
        <w:rPr>
          <w:rFonts w:ascii="adwa-assalaf" w:eastAsia="adwa-assalaf" w:hAnsi="adwa-assalaf" w:cs="adwa-assalaf"/>
          <w:b w:val="0"/>
          <w:color w:val="000000"/>
          <w:sz w:val="28"/>
          <w:szCs w:val="28"/>
          <w:rtl/>
        </w:rPr>
        <w:t xml:space="preserve"> فحذرتكم نارًا تتوهَّج، لا يقاسي عذابها إلا الشقي، الذي كذَّب رسول الله صلى الله عليه وسلم وأعرض عن الإيمان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وسيجنبها الْأَتْقَى (17) الَّذِي يُؤْتِي مَالَهُ يَتَزَكَّى (18) وَمَا لِأَحَدٍ عِنْدَهُ مِنْ نِعْمَةٍ تُجْزَى (19) إِلَّا ابْتِغَاءَ وَجْهِ رَبِّهِ الْأَعْلَى (20) وَلَسَوْفَ }</w:t>
      </w:r>
      <w:r>
        <w:rPr>
          <w:rFonts w:ascii="adwa-assalaf" w:eastAsia="adwa-assalaf" w:hAnsi="adwa-assalaf" w:cs="adwa-assalaf"/>
          <w:b w:val="0"/>
          <w:color w:val="000000"/>
          <w:sz w:val="28"/>
          <w:szCs w:val="28"/>
          <w:rtl/>
        </w:rPr>
        <w:t xml:space="preserve"> وسينجو من النار شديد التقوى، الذي يبذل من ماله في سبيل الله، ولا يريد سوى رضا الله تعالى، ولسوف يرضيه الله بالجنة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(1) وَاللَّيْلِ إِذَا سَجَى (2) مَا وَدَّعَكَ رَبُّكَ وَمَا قَلَى (3) وَلَلْآخِرَةُ خَيْرٌ لَكَ مِنَ الْأُولَى (4) وَلَسَوْفَ يُعْطِيكَ رَبُّكَ فَتَرْضَى (5) أَلَمْ يَجِدْكَ يَتِيمًا فَآوَى (6) وَوَجَدَكَ ضَالًّا فَهَدَى (7) وَوَجَدَكَ عَائِلًا فَأَغْنَى (8) فَأَمَّا الْيَتِيمَ فَلَا تَقْهَرْ (9) وَأَمَّا السَّائِلَ فَلَا تَنْهَرْ (10) وَأَمَّا بِنِعْمَةِ رَبِّكَ فَحَدِّثْ (11)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هذه السورة الكريمة رعاية الله لنبيه صلى الله عليه وسلم، وتبدأ بالقسم على ذلك،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وَالضُّحَى (1) وَاللَّيْلِ إِذَا سَجَى (2) }</w:t>
      </w:r>
      <w:r>
        <w:rPr>
          <w:rFonts w:ascii="adwa-assalaf" w:eastAsia="adwa-assalaf" w:hAnsi="adwa-assalaf" w:cs="adwa-assalaf"/>
          <w:b w:val="0"/>
          <w:color w:val="000000"/>
          <w:sz w:val="28"/>
          <w:szCs w:val="28"/>
          <w:rtl/>
        </w:rPr>
        <w:t xml:space="preserve"> يقسم الله بوقت الضحى وهو أول النهار، وبالليل إذا اشدَّ ظلامه.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وَدَّعَكَ رَبُّكَ وَمَا قَلَى (3) وَلَلْآخِرَةُ خَيْرٌ لَكَ مِنَ الْأُولَى (4) وَلَسَوْفَ يُعْطِيكَ رَبُّكَ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تعالى ما ترك رسوله محمدًا صلى الله عليه وسلم وما أبغضه -كما ادعى المشركون-، وأن الدار الآخرة خير له من الدنيا، وأنه سوف يعطيه ما يرضيه في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يَجِدْكَ يَتِيمًا فَآوَى (6) وَوَجَدَكَ ضَالًّا فَهَدَى (7) وَوَجَدَكَ عَائِلًا فَأَغْنَى (8) }</w:t>
      </w:r>
      <w:r>
        <w:rPr>
          <w:rFonts w:ascii="adwa-assalaf" w:eastAsia="adwa-assalaf" w:hAnsi="adwa-assalaf" w:cs="adwa-assalaf"/>
          <w:b w:val="0"/>
          <w:color w:val="000000"/>
          <w:sz w:val="28"/>
          <w:szCs w:val="28"/>
          <w:rtl/>
        </w:rPr>
        <w:t xml:space="preserve"> وقد وجد الله تعالى نبيَّه عليه السلام يتيمًا فآواه ورعاه، وهداه بنور الرسالة، وعلَّمه ما لم يكن يعلم، ووجده فقيرًا فساق له الرزق، وأغناه عن الناس وأقنعه بما رزقه.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الْيَتِيمَ فَلَا وَأَمَّا السَّائِلَ فَلَا تَنْهَرْ (10) وَأَمَّا بِنِعْمَةِ رَبِّكَ فَحَدِّثْ (11) }</w:t>
      </w:r>
      <w:r>
        <w:rPr>
          <w:rFonts w:ascii="adwa-assalaf" w:eastAsia="adwa-assalaf" w:hAnsi="adwa-assalaf" w:cs="adwa-assalaf"/>
          <w:b w:val="0"/>
          <w:color w:val="000000"/>
          <w:sz w:val="28"/>
          <w:szCs w:val="28"/>
          <w:rtl/>
        </w:rPr>
        <w:t xml:space="preserve"> أي لا تسئ إلى اليتيم، ولا تزجر السائل، وتحدَّث بنعمة ربك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والاستنباطات: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شأن تزكية النفس وتطهيرها من الآثام والأخلاق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عاقبة تكذيب الرسل والإصرار على معصية الله كما فعلت 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يوفِّق الله تعالى المؤمن الذي يبذل الخير للناس، وأما من يُصرُّ على الغواية، فالله غني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الله تعالى على رسوله صلى الله عليه وسلم عظيم، وتكريمه له لا يُحصى.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الإحسان إلى اليتامى والضعفاء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التحدُّث بنعمة الله تعالى طريق الأنبياء، والصالحين الشاكرين.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 النَّاسَ إِذَا رَأَوْا ظَالِمًا، فَلَمْ يَأْخُذُوا عَلَى يَدَيْهِ أَوْشَكَ أَنْ يَعُمَّهُمُ اللَّهُ بِعِقَابٍ مِنْهُ»</w:t>
      </w:r>
      <w:r>
        <w:rPr>
          <w:rFonts w:ascii="adwa-assalaf" w:eastAsia="adwa-assalaf" w:hAnsi="adwa-assalaf" w:cs="adwa-assalaf"/>
          <w:b w:val="0"/>
          <w:color w:val="000000"/>
          <w:sz w:val="28"/>
          <w:szCs w:val="28"/>
          <w:rtl/>
        </w:rPr>
        <w:t xml:space="preserve"> (رواه أبو داود 4338، والترمذي 3057).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هذا الحديث وما ورد في سورة الشمس عن سبب إهلاك 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ذكر دور المسلم في مجتمعه من خلال ما ورد في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أميِّز</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ﱡ الْأَتْقَى (17) الَّذِي يُؤْتِي مَالَهُ يَتَزَكَّى (18) وَمَا لِأَحَدٍ عِنْدَهُ مِنْ نِعْمَةٍ تُجْزَى (19) إِلَّا ابْتِغَاءَ وَجْهِ رَبِّهِ الْأَعْلَى (20) وَلَسَوْفَ يَرْضَى (21)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الآية الكريمة صفة المنفقين وشرطَ قبول الإنفاق وجزاءه.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المنفقين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قبول الإنفاق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المنفقين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أربط بين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آيات سورة الضحى ما يكتمل به معاني الآيات الواردة في الجدول كما في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يوافقها من السورة الكريمة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يَقُولُ لِصَاحِبِهِ لَا تَحْزَنْ إِنَّ اللَّهَ مَعَنَا (التوبة: ٤٠) = ما وَدَّعَكَ رَبُّكَ وَمَا قَلَى (3)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قَوْلٌ مَعْرُوفٌ وَمَغْفِرَةٌ خَيْرٌ مِنْ صَدَقَةٍ يَتْبَعُهَا أَذًى وَاللَّهُ غَنِيٌّ حَلِيمٌ (263) = {فَأَمَّا الْيَتِيمَ فَلَا تَقْهَرْ (9) وَأَمَّا السَّائِلَ فَلَا تَنْهَرْ (10) وَأَمَّا بِنِعْمَةِ رَبِّكَ فَحَدِّثْ (11)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الَّذِينَ يَأْكُلُونَ أَمْوَالَ الْيَتَامَى ظُلْمًا إِنَّمَا يَأْكُلُونَ فِي بُطُونِهِمْ نَارًا وَسَيَصْلَوْنَ سَعِيرًا (10) = { و أما الْيَتِيمَ فَلَا تَقْهَرْ (9)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(صح) أمام العبارة الصحيحة، وعلامة (خطأ) أمام العبارة غير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بآيات الله يدل على عظمتها وأهمية التفكر فيها.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لليتامى والمساكين دليل على شكر النعمة.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أشقى ثمود هو الذي قتل صالحًا عليه السلام.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والتقوى سبب لتوفيق العبد لعمل الخير.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من أشراف مكة وأكثرهم أموالاً.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الآيات الدَّالة على العبارة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عاقب الله قوم ثمود لعصيانهم أمر نبيهم.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الفلاح مرتبط بتزكية النفس وتطهيرها.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جزاء المكذبين والمعرضين عن الله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التحدث بنعمة الله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اشرح الآيات الكريمة.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ونفس وَمَا سَوَّاهَا (7) فَأَلْهَمَهَا فُجُورَهَا وَتَقْوَاهَا (8)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ما لِأَحَدٍ عِنْدَهُ مِنْ نِعْمَةٍ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عَلَيْنَا لَلْهُدَى (12) وَإِنَّ لَنَا لَلْآخِرَةَ وَالْأُولَى (13)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استخرج من سورة الليل صفة المنفقين في سبيل الله، وفضلهم.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وضح فضل نبينا صلى الله عليه وسلم وكرامته عند الله تعالى كما ورد في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سور الشرح والتين والعلق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الدَّارس، يُتَوقَّعُ منك بعد تعلُّم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تستخرج مكانة النبي صلى الله عليه وسلم عند الله كما وردت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تبرهن على اهتمام الإسلام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أَلَمْ نَشْرَحْ لَكَ صَدْرَكَ (1) وَوَضَعْنَا عَنْكَ وِزْرَكَ (2) الَّذِي أَنْقَضَ ظَهْرَكَ (3) وَرَفَعْنَا لَكَ ذِكْرَكَ (4) فَإِنَّ مَعَ الْعُسْرِ يُسْرًا (5) إِنَّ مَعَ الْعُسْرِ يُسْرًا (6) فَإِذَا فَرَغْتَ فَانْصَبْ (7) وَإِلَى رَبِّكَ فَارْغَبْ (8)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 سورة الشرح ما ورد في سورة الضحى عن تكريم الله لنبينا محمد صلى الله عليه وسلم،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نَشْرَحْ لَكَ صَدْرَكَ (1) }</w:t>
      </w:r>
      <w:r>
        <w:rPr>
          <w:rFonts w:ascii="adwa-assalaf" w:eastAsia="adwa-assalaf" w:hAnsi="adwa-assalaf" w:cs="adwa-assalaf"/>
          <w:b w:val="0"/>
          <w:color w:val="000000"/>
          <w:sz w:val="28"/>
          <w:szCs w:val="28"/>
          <w:rtl/>
        </w:rPr>
        <w:t xml:space="preserve"> ألم نشرح لك أيها النبي صلى الله عليه وسلم صدرك لشرائع الدين والدعوة إلى الله تعالى، وأعطيناك مكارم الأخلاق.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ووضعنا عَنْكَ وِزْرَكَ (2) الَّذِي أَنْقَضَ ظَهْرَكَ (3) }</w:t>
      </w:r>
      <w:r>
        <w:rPr>
          <w:rFonts w:ascii="adwa-assalaf" w:eastAsia="adwa-assalaf" w:hAnsi="adwa-assalaf" w:cs="adwa-assalaf"/>
          <w:b w:val="0"/>
          <w:color w:val="000000"/>
          <w:sz w:val="28"/>
          <w:szCs w:val="28"/>
          <w:rtl/>
        </w:rPr>
        <w:t xml:space="preserve"> ووضعنا عنك حِملك الذي أثقل ظهرك.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 رفعنا لَكَ ذِكْرَكَ (4) }</w:t>
      </w:r>
      <w:r>
        <w:rPr>
          <w:rFonts w:ascii="adwa-assalaf" w:eastAsia="adwa-assalaf" w:hAnsi="adwa-assalaf" w:cs="adwa-assalaf"/>
          <w:b w:val="0"/>
          <w:color w:val="000000"/>
          <w:sz w:val="28"/>
          <w:szCs w:val="28"/>
          <w:rtl/>
        </w:rPr>
        <w:t xml:space="preserve"> وأعلَيْنا ذكرك في العالمين، فيذكر اسمك في الأذان والإقامة وغيرها.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فإن مَعَ الْعُسْرِ يُسْرًا (5) إِنَّ مَعَ الْعُسْرِ يُسْرًا (6) }</w:t>
      </w:r>
      <w:r>
        <w:rPr>
          <w:rFonts w:ascii="adwa-assalaf" w:eastAsia="adwa-assalaf" w:hAnsi="adwa-assalaf" w:cs="adwa-assalaf"/>
          <w:b w:val="0"/>
          <w:color w:val="000000"/>
          <w:sz w:val="28"/>
          <w:szCs w:val="28"/>
          <w:rtl/>
        </w:rPr>
        <w:t xml:space="preserve"> فإنَّ مع الضيق والشدة يسرًا وفرجًا من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فإذا فَرَغْتَ فَانْصَبْ (7) وَإِلَى رَبِّكَ فَارْغَبْ (8) }</w:t>
      </w:r>
      <w:r>
        <w:rPr>
          <w:rFonts w:ascii="adwa-assalaf" w:eastAsia="adwa-assalaf" w:hAnsi="adwa-assalaf" w:cs="adwa-assalaf"/>
          <w:b w:val="0"/>
          <w:color w:val="000000"/>
          <w:sz w:val="28"/>
          <w:szCs w:val="28"/>
          <w:rtl/>
        </w:rPr>
        <w:t xml:space="preserve"> فإذا فرغت من عملك؛ فاجتهد في العبادة، وكن راغبًا فيما عند الله تعالى، قاصدًا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ﱛ وَالزَّيْتُونِ (1) وَطُورِ سِينِينَ (2) وَهَذَا الْبَلَدِ الْأَمِينِ (3) لَقَدْ خَلَقْنَا الْإِنْسَانَ فِي أَحْسَنِ تَقْوِيمٍ (4) ثُمَّ رَدَدْنَاهُ أَسْفَلَ سَافِلِينَ (5) إِلَّا الَّذِينَ آمَنُوا وَعَمِلُوا الصَّالِحَاتِ فَلَهُمْ أَجْرٌ غَيْرُ مَمْنُونٍ (6) فَمَا يُكَذِّبُكَ بَعْدُ بِالدِّينِ (7) أَلَيْسَ اللَّهُ بِأَحْكَمِ الْحَاكِمِينَ (8)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هذه السورة الكريمة أن قيمة الإنسان مرتبطة بإيمانه وعمله، وتبدأ بالقسم،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 التِّيْنِ وَالزَّيْتُونِ (1) وَطُورِ سِينِينَ (2) وَهَذَا الْبَلَدِ }</w:t>
      </w:r>
      <w:r>
        <w:rPr>
          <w:rFonts w:ascii="adwa-assalaf" w:eastAsia="adwa-assalaf" w:hAnsi="adwa-assalaf" w:cs="adwa-assalaf"/>
          <w:b w:val="0"/>
          <w:color w:val="000000"/>
          <w:sz w:val="28"/>
          <w:szCs w:val="28"/>
          <w:rtl/>
        </w:rPr>
        <w:t xml:space="preserve"> أقسم الله تعالى بالتين والزيتون، وبجبل الطور الذي كلَّم الله تعالى موسى عليه السلام عليه تكليمًا، ثم أقسم كذلك بمكة المكرمة.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خَلَقْنَا الْإِنْسَانَ فِي أَحْسَنِ تَقْوِيمٍ (4) ثُمَّ رَدَدْنَاهُ أَسْفَلَ سَافِلِينَ (5) }</w:t>
      </w:r>
      <w:r>
        <w:rPr>
          <w:rFonts w:ascii="adwa-assalaf" w:eastAsia="adwa-assalaf" w:hAnsi="adwa-assalaf" w:cs="adwa-assalaf"/>
          <w:b w:val="0"/>
          <w:color w:val="000000"/>
          <w:sz w:val="28"/>
          <w:szCs w:val="28"/>
          <w:rtl/>
        </w:rPr>
        <w:t xml:space="preserve"> يقسم تعالى على أنه خلق الإنسان في أحسن صورة، ثم ردَّه إلى سوء العاقبة في النار؛ بما اقترفه من شرك وآثام.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الَّذِينَ آمَنُوا وَعَمِلُوا الصَّالِحَاتِ فَلَهُمْ أَجْرٌ غَيْرُ مَمْنُونٍ (6) }</w:t>
      </w:r>
      <w:r>
        <w:rPr>
          <w:rFonts w:ascii="adwa-assalaf" w:eastAsia="adwa-assalaf" w:hAnsi="adwa-assalaf" w:cs="adwa-assalaf"/>
          <w:b w:val="0"/>
          <w:color w:val="000000"/>
          <w:sz w:val="28"/>
          <w:szCs w:val="28"/>
          <w:rtl/>
        </w:rPr>
        <w:t xml:space="preserve"> إلا الذين آمنوا به، وعملوا الصالحات، فلهم أجر في الجنة غير مقطوع ولا ممنوع.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فما يُكَذِّبُكَ بَعْدُ بِالدِّينِ (7) أَلَيْسَ اللَّهُ بِأَحْكَمِ الْحَاكِمِينَ (8) }</w:t>
      </w:r>
      <w:r>
        <w:rPr>
          <w:rFonts w:ascii="adwa-assalaf" w:eastAsia="adwa-assalaf" w:hAnsi="adwa-assalaf" w:cs="adwa-assalaf"/>
          <w:b w:val="0"/>
          <w:color w:val="000000"/>
          <w:sz w:val="28"/>
          <w:szCs w:val="28"/>
          <w:rtl/>
        </w:rPr>
        <w:t xml:space="preserve"> فما الذي يدفعك -أيها الإنسان- إلى التكذيب بالبعث والجزاء، وقد وردتك البراهين الدالة على الله ورسالاته، أليس الله خير حاكم؛ إذ يقضي ويحاسب بعد وضوح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اقْرَأْ بِاسْمِ رَبِّكَ الَّذِي خَلَقَ (1) خَلَقَ الْإِنْسَانَ مِنْ عَلَقٍ (2) اقْرَأْ وَرَبُّكَ الْأَكْرَمُ (3) الَّذِي عَلَّمَ بِالْقَلَمِ (4) عَلَّمَ الْإِنْسَانَ مَا لَمْ يَعْلَمْ (5) كَلَّا إِنَّ الْإِنْسَانَ لَيَطْغَى (6) أَنْ رَآهُ اسْتَغْنَى (7) إِنَّ إِلَى رَبِّكَ الرُّجْعَى (8) أَرَأَيْتَ الَّذِي يَنْهَى (9) عَبْدًا إِذَا صَلَّى (10) أَرَأَيْتَ إِنْ كَانَ عَلَى الْهُدَى (11) أَوْ أَمَرَ بِالتَّقْوَى (12) أَرَأَيْتَ إِنْ كَذَّبَ وَتَوَلَّى (13) أَلَمْ يَعْلَمْ بِأَنَّ اللَّهَ يَرَى (14) كَلَّا لَئِنْ لَمْ يَنْتَهِ لَنَسْفَعًا بِالنَّاصِيَةِ (15) نَاصِيَةٍ كَاذِبَةٍ خَاطِئَةٍ (16) فَلْيَدْعُ نَادِيَهُ (17) سَنَدْعُ الزَّبَانِيَةَ (18) كَلَّا لَا تُطِعْهُ وَاسْجُدْ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هذه السورة الكريمة بأول آيات القرآن نزولاً على النبي صلى الله عليه وسلم،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بِاسْمِ رَبِّكَ الَّذِي خَلَقَ (1) }</w:t>
      </w:r>
      <w:r>
        <w:rPr>
          <w:rFonts w:ascii="adwa-assalaf" w:eastAsia="adwa-assalaf" w:hAnsi="adwa-assalaf" w:cs="adwa-assalaf"/>
          <w:b w:val="0"/>
          <w:color w:val="000000"/>
          <w:sz w:val="28"/>
          <w:szCs w:val="28"/>
          <w:rtl/>
        </w:rPr>
        <w:t xml:space="preserve"> اقرأ -أيها النبي صلى الله عليه وسلم - ما أنزل الله إليك من القرآن، مفتتحًا قراءتك باسم ربك المتفرد بالخلق.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{خَلَقَ الْإِنْسَانَ مِنْ عَلَقٍ (2) }</w:t>
      </w:r>
      <w:r>
        <w:rPr>
          <w:rFonts w:ascii="adwa-assalaf" w:eastAsia="adwa-assalaf" w:hAnsi="adwa-assalaf" w:cs="adwa-assalaf"/>
          <w:b w:val="0"/>
          <w:color w:val="000000"/>
          <w:sz w:val="28"/>
          <w:szCs w:val="28"/>
          <w:rtl/>
        </w:rPr>
        <w:t xml:space="preserve"> الذي خلق الإنسان علقة، وهي قطعة دم متجمدة تعلق في رحم الأم.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وَرَبُّكَ الْأَكْرَمُ (3) الَّذِي عَلَّمَ بِالْقَلَمِ (4) عَلَّمَ الْإِنْسَانَ مَا لَمْ يَعْلَمْ (5) }</w:t>
      </w:r>
      <w:r>
        <w:rPr>
          <w:rFonts w:ascii="adwa-assalaf" w:eastAsia="adwa-assalaf" w:hAnsi="adwa-assalaf" w:cs="adwa-assalaf"/>
          <w:b w:val="0"/>
          <w:color w:val="000000"/>
          <w:sz w:val="28"/>
          <w:szCs w:val="28"/>
          <w:rtl/>
        </w:rPr>
        <w:t xml:space="preserve"> اقرأ باسم ربك كثير الكرم والإحسان، الذي علَّم الإنسان الكتابة بالقلم، وعلَّمه ما لم يكن يعلم مما يصلح به حياته وآخرته.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إِنَّ الْإِنْسَانَ لَيَطْغَى (6) أَنْ رَآهُ اسْتَغْنَى (7) }</w:t>
      </w:r>
      <w:r>
        <w:rPr>
          <w:rFonts w:ascii="adwa-assalaf" w:eastAsia="adwa-assalaf" w:hAnsi="adwa-assalaf" w:cs="adwa-assalaf"/>
          <w:b w:val="0"/>
          <w:color w:val="000000"/>
          <w:sz w:val="28"/>
          <w:szCs w:val="28"/>
          <w:rtl/>
        </w:rPr>
        <w:t xml:space="preserve"> ومع هذا، فالإنسان متجاوزٌ لحدود الله تعالى، إذا شعر بالاستغناء بماله أو سلطانه.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إِلَى رَبِّكَ الرُّجْعَى (8) }</w:t>
      </w:r>
      <w:r>
        <w:rPr>
          <w:rFonts w:ascii="adwa-assalaf" w:eastAsia="adwa-assalaf" w:hAnsi="adwa-assalaf" w:cs="adwa-assalaf"/>
          <w:b w:val="0"/>
          <w:color w:val="000000"/>
          <w:sz w:val="28"/>
          <w:szCs w:val="28"/>
          <w:rtl/>
        </w:rPr>
        <w:t xml:space="preserve"> ومصيره إلى الله تعالى، فيجازي كل إنسان بما يستحق.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أَرَأَيْتَ الَّذِي يَنْهَى (9) عَبْدًا إِذَا صَلَّى (10) }</w:t>
      </w:r>
      <w:r>
        <w:rPr>
          <w:rFonts w:ascii="adwa-assalaf" w:eastAsia="adwa-assalaf" w:hAnsi="adwa-assalaf" w:cs="adwa-assalaf"/>
          <w:b w:val="0"/>
          <w:color w:val="000000"/>
          <w:sz w:val="28"/>
          <w:szCs w:val="28"/>
          <w:rtl/>
        </w:rPr>
        <w:t xml:space="preserve"> هل رأيت أعجب من ذلك الذي ينهى عبدًا إذا صلى؟ والعبد المقصود هو رسول الله صلى الله عليه وسلم، والذي كان ينهاه عن الصلاة هو أبو جهل.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أَرَأَيْتَ إِنْ كَانَ عَلَى الْهُدَى (11) أَوْ أَمَرَ بِالتَّقْوَى (12) }</w:t>
      </w:r>
      <w:r>
        <w:rPr>
          <w:rFonts w:ascii="adwa-assalaf" w:eastAsia="adwa-assalaf" w:hAnsi="adwa-assalaf" w:cs="adwa-assalaf"/>
          <w:b w:val="0"/>
          <w:color w:val="000000"/>
          <w:sz w:val="28"/>
          <w:szCs w:val="28"/>
          <w:rtl/>
        </w:rPr>
        <w:t xml:space="preserve"> وماذا لو كان الذي يُنهى هو الذي على الهُدى؟ وكان يأمر بالتقوى وطاعة الله وترك معصيته؟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أَرَأَيْتَ إِنْ كَذَّبَ وَتَوَلَّى (13) أَلَمْ يَعْلَمْ بِأَنَّ اللَّهَ يَرَى (14) }</w:t>
      </w:r>
      <w:r>
        <w:rPr>
          <w:rFonts w:ascii="adwa-assalaf" w:eastAsia="adwa-assalaf" w:hAnsi="adwa-assalaf" w:cs="adwa-assalaf"/>
          <w:b w:val="0"/>
          <w:color w:val="000000"/>
          <w:sz w:val="28"/>
          <w:szCs w:val="28"/>
          <w:rtl/>
        </w:rPr>
        <w:t xml:space="preserve"> أرأيت إن كذَّب هذا الناهي بما يُدعى إليه، وأعرض عنه، ألم يعلم بأن الله يرى كل ما يفعل؟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لَئِنْ لَمْ يَنْتَهِ لَنَسْفَعًا بِالنَّاصِيَةِ (15) نَاصِيَةٍ كَاذِبَةٍ خَاطِئَةٍ (16) }</w:t>
      </w:r>
      <w:r>
        <w:rPr>
          <w:rFonts w:ascii="adwa-assalaf" w:eastAsia="adwa-assalaf" w:hAnsi="adwa-assalaf" w:cs="adwa-assalaf"/>
          <w:b w:val="0"/>
          <w:color w:val="000000"/>
          <w:sz w:val="28"/>
          <w:szCs w:val="28"/>
          <w:rtl/>
        </w:rPr>
        <w:t xml:space="preserve"> إذا لم ينته هذا المشرك؛ لنأخذن برأسه إلى النار أخذًا شديدًا مهينًا، تلك الرأس الكاذبة في مقالها، الخاطئة في أفعالها.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فَلْيَدْعُ نَادِيَهُ (17) سَنَدْعُ الزَّبَانِيَةَ (18) }</w:t>
      </w:r>
      <w:r>
        <w:rPr>
          <w:rFonts w:ascii="adwa-assalaf" w:eastAsia="adwa-assalaf" w:hAnsi="adwa-assalaf" w:cs="adwa-assalaf"/>
          <w:b w:val="0"/>
          <w:color w:val="000000"/>
          <w:sz w:val="28"/>
          <w:szCs w:val="28"/>
          <w:rtl/>
        </w:rPr>
        <w:t xml:space="preserve"> فليدعُ حينها أهله وعشيرته الذين ينتصر بهم – إن كانوا يجيبونه، ولكن لن يحضر إليه إلا ملائكة العذاب.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لَا تُطِعْهُ وَاسْجُدْ وَاقْتَرِبْ (19) }</w:t>
      </w:r>
      <w:r>
        <w:rPr>
          <w:rFonts w:ascii="adwa-assalaf" w:eastAsia="adwa-assalaf" w:hAnsi="adwa-assalaf" w:cs="adwa-assalaf"/>
          <w:b w:val="0"/>
          <w:color w:val="000000"/>
          <w:sz w:val="28"/>
          <w:szCs w:val="28"/>
          <w:rtl/>
        </w:rPr>
        <w:t xml:space="preserve"> فلا تطعه يا محمد، واسجد لربك واجتهد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أَنْزَلْنَاهُ فِي لَيْلَةِ الْقَدْرِ (1) وَمَا أَدْرَاكَ مَا لَيْلَةُ الْقَدْرِ (2) لَيْلَةُ الْقَدْرِ خَيْرٌ مِنْ أَلْفِ شَهْرٍ (3) تَنَزَّلُ الْمَلَائِكَةُ وَالرُّوحُ فِيهَا بِإِذْنِ رَبِّهِمْ مِنْ كُلِّ أَمْرٍ (4) سَلَامٌ هِيَ حَتَّى مَطْلَعِ الْفَجْرِ (5)</w:t>
      </w:r>
      <w:r>
        <w:rPr>
          <w:rFonts w:ascii="adwa-assalaf" w:eastAsia="adwa-assalaf" w:hAnsi="adwa-assalaf" w:cs="adwa-assalaf"/>
          <w:b w:val="0"/>
          <w:color w:val="000000"/>
          <w:sz w:val="28"/>
          <w:szCs w:val="28"/>
          <w:rtl/>
        </w:rPr>
        <w:t xml:space="preserve"> 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هذه السورة الكريمة ببيان فضل ليلة القدر وعظم قدرها، يقول 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أَنْزَلْنَاهُ فِي لَيْلَةِ الْقَدْرِ (1) وَمَا أَدْرَاكَ مَا لَيْلَةُ الْقَدْرِ (2) }</w:t>
      </w:r>
      <w:r>
        <w:rPr>
          <w:rFonts w:ascii="adwa-assalaf" w:eastAsia="adwa-assalaf" w:hAnsi="adwa-assalaf" w:cs="adwa-assalaf"/>
          <w:b w:val="0"/>
          <w:color w:val="000000"/>
          <w:sz w:val="28"/>
          <w:szCs w:val="28"/>
          <w:rtl/>
        </w:rPr>
        <w:t xml:space="preserve"> إنَّ الله تعالى أنزل القرآن على رسوله صلى الله عليه وسلم في ليلة عظيمة من شهر رمضان، وهي ليلة القدر، وهل تدري -أيها النبي- ما في هذه الليلة من الخير والبركة؟!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{ليلة الْقَدْرِ خَيْرٌ مِنْ أَلْفِ شَهْرٍ (3) }</w:t>
      </w:r>
      <w:r>
        <w:rPr>
          <w:rFonts w:ascii="adwa-assalaf" w:eastAsia="adwa-assalaf" w:hAnsi="adwa-assalaf" w:cs="adwa-assalaf"/>
          <w:b w:val="0"/>
          <w:color w:val="000000"/>
          <w:sz w:val="28"/>
          <w:szCs w:val="28"/>
          <w:rtl/>
        </w:rPr>
        <w:t xml:space="preserve"> فضل العبادة في هذه الليلة المباركة خير من عبادة ألف شهر لمن قامها إيمانًا واحتسابًا.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{تنزَّلُ الْمَلَائِكَةُ وَالرُّوحُ فِيهَا بِإِذْنِ رَبِّهِمْ مِنْ كُلِّ أَمْرٍ (4) }</w:t>
      </w:r>
      <w:r>
        <w:rPr>
          <w:rFonts w:ascii="adwa-assalaf" w:eastAsia="adwa-assalaf" w:hAnsi="adwa-assalaf" w:cs="adwa-assalaf"/>
          <w:b w:val="0"/>
          <w:color w:val="000000"/>
          <w:sz w:val="28"/>
          <w:szCs w:val="28"/>
          <w:rtl/>
        </w:rPr>
        <w:t xml:space="preserve"> ويكثر نزول الملائكة، ومعهم جبريل عليه السلام في ليلة القدر، بإذن من الله تعالى، بكل أمرٍ قضاه الله تعالى في تلك السنة.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سلامٌ هِيَ حَتَّى مَطْلَعِ الْفَجْرِ (5) }</w:t>
      </w:r>
      <w:r>
        <w:rPr>
          <w:rFonts w:ascii="adwa-assalaf" w:eastAsia="adwa-assalaf" w:hAnsi="adwa-assalaf" w:cs="adwa-assalaf"/>
          <w:b w:val="0"/>
          <w:color w:val="000000"/>
          <w:sz w:val="28"/>
          <w:szCs w:val="28"/>
          <w:rtl/>
        </w:rPr>
        <w:t xml:space="preserve"> جعلها الله ليلة خير وسلام من أولها حتى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والاستنباطات: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امتنَّ الله تعالى على نبيَّه صلى الله عليه وسلم بمنزلة عالية، ورفع ذكره في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رحيم بخلقه؛ يُقدِّر مع الشدة الفرج؛ ويبقى على المسلم الصبرُ ومداومة الطلب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الإنسان في أحسن صورة، وجعل له في حسن خلقته آيةً وتذكيرًا بربه.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والعمل بطاعته ترفع قدر الإنسان وهي سبيل نجاته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الإسلام إلى العلم، والتأمُّل وحسن النظر في النفس والكون.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سلوك المؤمن التواضع عند النعمة، وعدم الاغترار بالقدرة، فالخير جميعًا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أفضل الكلام، نزل به خير الملائكة، على خير البشر، في خير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من نعم الله تعالى على أمة محمد صلى الله عليه وسلم، والموفَّق حقًّا من أقامها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أوردت سورة الشرح مظاهر رفعة شأن النبي صلى الله عليه وسلم، وطريق المثابرة والحفاظ على تلك المكانة، وساقت سورة التين مظاهر تكريم الله تعالى للإنسان وطريق الخطأ الذي ينزع عنه هذا التكريم.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استخرج من سياق السورتين، وسائل بلوغ المسلم مرضاة الله تعالى وعلو المنزلة لديه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تضمَّنت سورة العلق دعوة واضحة إلى العلم والتعلم، ومثلت شاهدًا على موقف الإسلام الداعم إلى تحصيل النافع من المعارف والعلوم.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سورة العلق مظاهر دعوة الإسلام إلى العلم والحرص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قيمة هذه الدعوة في أول آيات نزلت على الرسول الكريم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علمت مكانة ليلة القدر، ابحث عن أهم الأعمال التي يتقرب بها إلى الله في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تناولت سورة الشرح خلق الإنسان في أحسن 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البلد الأمين هو القدس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 هي أول ما نزل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القرآن الكريم في ليلة القدر من شهر 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استدلَّ على كلٍّ من العبارات الآتية من سور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للمؤمن أن يخلو من شغل وعمل 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نعيم الجنة غير مقطوع ولا 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الإسلام قدر العلم والتعلُّم.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في ليلة القدر أفضل من عبادة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ورد في سورة الشرح فضل النبي صلى الله عليه وسلم، وفي سورة العلق الدفاع عن النبي صلى الله عليه وسلم، استخرج ذلك، وعبر عنه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يقدِّر الإسلام العلم ويحثُّ على تحصيله. وضِّح ذلك في ضوء ما جاء بسورة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لخص صفة ليلة القدر، مع بيان أهم العبادات فيها.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السنة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حديث (احفظ الله يحفظك)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لديك صديق يواجه مشكلات في حياته، ومع هذا تراه يرتكب المعاصي، ويقصِّر في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حديث الدرس وَجِّهْ له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ابنِ عباسٍ رضي الله عنه قَالَ: كنت خلف النَّبيِّ صلى الله عليه وسلم يومًا، فَقَالَ: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أحمد 2669، والترمذي 2516).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يحفظك: احفظ الله بعمل ما يرضيه يحفظك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تجده تجاهك: يعينك على الخير، ويصرف عنك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رُفِعت الأقلام وجَفَّت الصحف:كُتِبَت المقادير فلا تتغير.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راوي الحديث (عبد الله بن العباس رضي الله عنهما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العباس بن عبد المطلب، ابن عم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قبل الهجرة بثلاث سنين، وتُوفِّيَ النبي صلى الله عليه وسلم وعمره 13 سنة، وقد دعا له النبيُّ صلى الله عليه وسلم فقال:</w:t>
      </w:r>
      <w:r>
        <w:rPr>
          <w:rFonts w:ascii="adwa-assalaf" w:eastAsia="adwa-assalaf" w:hAnsi="adwa-assalaf" w:cs="adwa-assalaf"/>
          <w:b w:val="0"/>
          <w:color w:val="000D80"/>
          <w:sz w:val="28"/>
          <w:szCs w:val="28"/>
          <w:rtl/>
        </w:rPr>
        <w:t xml:space="preserve"> «اللَّهُمَّ فَقِّهْهُ فِي الدِّينِ، وَعَلِّمْهُ التَّأْوِيلَ»</w:t>
      </w:r>
      <w:r>
        <w:rPr>
          <w:rFonts w:ascii="adwa-assalaf" w:eastAsia="adwa-assalaf" w:hAnsi="adwa-assalaf" w:cs="adwa-assalaf"/>
          <w:b w:val="0"/>
          <w:color w:val="000000"/>
          <w:sz w:val="28"/>
          <w:szCs w:val="28"/>
          <w:rtl/>
        </w:rPr>
        <w:t xml:space="preserve"> (رواه أحمد 2397).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اجتهَدَ في طلب العلم، حتى صار عالمًا كبيرًا، فكان يُسمَّى (البحر) لسعة علمه، ويُسمَّى (ترجمان القرآن) لعلمه بالتفسير، فهو أكثر الصحابة تفسيرًا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سنة 68 هـ بالطائف، وعمره 70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تعالى بفعل الأوامر، واجتناب النواهي يحفظك في الدنيا من الشرور، وفي الآخرة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سألتَ فلا تسأل إلا الله ؛ فهو المعطي، وجميع الخلق أسباب، حتى لو سألت مخلوقًا شيئًا يقدر عليه، فاعلم أنه سبب، والله هو المسبب.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استعنت بمخلوق فيما يقدر عليه فاعلم أنه سبب، وأن العون يكون مِن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الخلق لو اجتمعوا على نفعك فلن ينفعوك إلا بما قد كتبه الله عزوجل لك، ولن يضروك إلا بما كتبه الله عزوجل عليك. فكلُّ شيء مكتوب ومُقدَّر.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أُوتي النبيُّ صلى الله عليه وسلم جوامع الكلم، فكلماته يسيرة وتحمل معاني عظيمة، ومنها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تعليم العقيدة للصغار؛ لأثرها العظيم في بناء شخصية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التوجه بالدُّعاء والافتقار إلى الله عزوجل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التوكل على الله ، والتعلق به دون خلقه، ولا ينافي ذلك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بالقضاء والقدر، وأثره العظيم في حياة المسلم، وليس معناه الاستسلام والتكاسل، بل على المسلم الاجتهاد في تحصيل الخير والبعد عن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أفكِّر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حديث الدرس وبين قوله تعالى:</w:t>
      </w:r>
      <w:r>
        <w:rPr>
          <w:rFonts w:ascii="KFGQPC HAFS Uthmanic Script" w:eastAsia="KFGQPC HAFS Uthmanic Script" w:hAnsi="KFGQPC HAFS Uthmanic Script" w:cs="KFGQPC HAFS Uthmanic Script"/>
          <w:b w:val="0"/>
          <w:color w:val="187600"/>
          <w:sz w:val="26"/>
          <w:szCs w:val="26"/>
          <w:rtl/>
        </w:rPr>
        <w:t xml:space="preserve"> وَأَنَّ الْمَسَاجِدَ لِلَّهِ فَلَا تَدْعُوا مَعَ اللَّهِ أَحَدًا (18)</w:t>
      </w:r>
      <w:r>
        <w:rPr>
          <w:rFonts w:ascii="adwa-assalaf" w:eastAsia="adwa-assalaf" w:hAnsi="adwa-assalaf" w:cs="adwa-assalaf"/>
          <w:b w:val="0"/>
          <w:color w:val="000000"/>
          <w:sz w:val="28"/>
          <w:szCs w:val="28"/>
          <w:rtl/>
        </w:rPr>
        <w:t xml:space="preserve"> (الجن:18).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يشترك الحديث والآية في النهي عن دعاء غير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ينطبق على هؤلاء ما جاء في الحديث الشريف؟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يؤخِّر أداء الصلاة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يذهب إلى قبور الصالحين ويطلب قضاء حوائجه.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إنسان يغضب إذا نزل به 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وَرَاوَدَتْهُ الَّتِي هُوَ فِي بَيْتِهَا عَنْ نَفْسِهِ وَغَلَّقَتِ الْأَبْوَابَ وَقَالَتْ هَيْتَ لَكَ قَالَ مَعَاذَ اللَّهِ إِنَّهُ رَبِّي أَحْسَنَ مَثْوَايَ إِنَّهُ لَا يُفْلِحُ الظَّالِمُونَ (23) وَلَقَدْ هَمَّتْ بِهِ وَهَمَّ بِهَا لَوْلَا أَنْ رَأَى بُرْهَانَ رَبِّهِ كَذَلِكَ لِنَصْرِفَ عَنْهُ السُّوءَ وَالْفَحْشَاءَ إِنَّهُ مِنْ عِبَادِنَا الْمُخْلَصِينَ (24)</w:t>
      </w:r>
      <w:r>
        <w:rPr>
          <w:rFonts w:ascii="adwa-assalaf" w:eastAsia="adwa-assalaf" w:hAnsi="adwa-assalaf" w:cs="adwa-assalaf"/>
          <w:b w:val="0"/>
          <w:color w:val="000000"/>
          <w:sz w:val="28"/>
          <w:szCs w:val="28"/>
          <w:rtl/>
        </w:rPr>
        <w:t xml:space="preserve"> (يوسف: 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زملائك، وتحت إشراف معلمك، بَيِّنْ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كان النبي يوسف عليه السلام يحفظ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فعل الفاحشة.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كان حفظ الله تعالى للنبي يوسف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عليه دينه، ثم أظهر براءته أمام الناس بعد ذلك، ثم صار على خزائن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نصيحة للشباب؛ ليقتدوا بالنبي يوسف عليه السلام، ولا يندفعوا وراء شهواتهم.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يستعين بساحرٍ لحلِّ مشكلاته.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تربية الأولاد على أصول العقيدة.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بالأسباب يتعارض مع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التداوي لا ينافي الإيمان بالقضاء والقدر.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الشرك: دعاء الأموات وطلب الحوائج منهم.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«رُفِعَتِ الأَقْلاَمُ، وَجَفَّتِ الصُّحفُ» كناية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المقادير وعدم تغيرها - إفراد الله تعالى بالسؤال - ترك الاستعانة بالمخلوقات)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عبد الله بن عباس رضي الله عنهما يُلقب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(فقيه الأمة - حافظ الحديث - ترجمان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حفظ القرآن - النبي صلى الله عليه وسلم أُوتِي جوامع الكلم – الخوف من اجتماع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الفراغات في الحديث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 قَالَ: كنت خلف النَّبيِّ صلى الله عليه وسلم يومًا، فَقَالَ: «يَا غُلامُ، إنِّي أعلِّمُكَ كَلِمَاتٍ: ................، احْفَظِ اللهَ تَجِدْهُ تُجَاهَكَ، إِذَا سَألْتَ فَاسأَلِ اللهَ، ……………، وَاعْلَمْ أنَّ الأُمَّةَ لَوْ اجْتَمَعَتْ عَلَى أنْ يَنْفَعُوكَ بِشَيءٍ …………………، وَإِن اجتَمَعُوا عَلَى أنْ يَضُرُّوكَ بِشَيءٍ ………………، رُفِعَتِ الأَقْلاَمُ،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بقوله صلى الله عليه وسلم في الحديث: «احْفَظِ اللهَ يَحْفَظْكَ»؟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بقوله صلى الله عليه وسلم في الحديث: «تَجِدْهُ تُجَاهَكَ»؟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الحديث أن النفع والضر بيد الله تعالى.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حديث (اتَّقِ اللهَ حيثما كنت)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تقوى اللهِ عزوجل في السرِّ والعلن.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أثر عمل الحسنات بعد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الناس بخلق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هي وصية الله عزوجل للأولين والآخرين من خلقه، قال تعالى:</w:t>
      </w:r>
      <w:r>
        <w:rPr>
          <w:rFonts w:ascii="KFGQPC HAFS Uthmanic Script" w:eastAsia="KFGQPC HAFS Uthmanic Script" w:hAnsi="KFGQPC HAFS Uthmanic Script" w:cs="KFGQPC HAFS Uthmanic Script"/>
          <w:b w:val="0"/>
          <w:color w:val="187600"/>
          <w:sz w:val="26"/>
          <w:szCs w:val="26"/>
          <w:rtl/>
        </w:rPr>
        <w:t xml:space="preserve"> وَلَقَدْ وَصَّيْنَا الَّذِينَ أُوتُوا الْكِتَابَ مِنْ قَبْلِكُمْ وَإِيَّاكُمْ أَنِ اتَّقُوا اللَّهَ</w:t>
      </w:r>
      <w:r>
        <w:rPr>
          <w:rFonts w:ascii="adwa-assalaf" w:eastAsia="adwa-assalaf" w:hAnsi="adwa-assalaf" w:cs="adwa-assalaf"/>
          <w:b w:val="0"/>
          <w:color w:val="000000"/>
          <w:sz w:val="28"/>
          <w:szCs w:val="28"/>
          <w:rtl/>
        </w:rPr>
        <w:t xml:space="preserve"> (النساء:131)،</w:t>
      </w:r>
      <w:r>
        <w:rPr>
          <w:rFonts w:ascii="adwa-assalaf" w:eastAsia="adwa-assalaf" w:hAnsi="adwa-assalaf" w:cs="adwa-assalaf"/>
          <w:b w:val="0"/>
          <w:color w:val="000000"/>
          <w:sz w:val="28"/>
          <w:szCs w:val="28"/>
          <w:rtl/>
        </w:rPr>
        <w:t xml:space="preserve"> وهي وصية النبي صلى الله عليه وسلم لجميع أمته. فما المعنى الذي تثيره في ذهنك هذه الكلمة حين تسمعها؟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معاذ بن جبل رضي الله عنه قَالَ: قَالَ لِي رَسُولُ اللهِ صلى الله عليه وسلم: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2117).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 اللهَ:اتخذْ وقايةً وحاجزًا يمنعك ويحفظك من غضب الله عزوجل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حيثما كنت:في أيِّ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وأتْبِع السيئة الحسنة: افعل الحسنة بعد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تَمْحُها: من المحو وهو الإزالة.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خالِق الناسعامل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راوي الحديث: (معاذ بن جبل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عبد الرحمن معاذ بن جبل بن عمرو بن أوس الأنصاري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وهو ابن ثماني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كبار علماء الصحابة رضي الله عنهم، وأحدُ قُرَّاء الصحابة الأربعة الذين أمرنا الرسول صلى الله عليه وسلم بأخذ القرآن عنهم، وهم: عبد الله بن مسعود، وأُبَيُّ بن كعب، ومعاذ بن جبل، وسالم مولى أبي حذيفة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سنة 18 هـ، وعمره 33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الحسنات بعد السيئات لمحوها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معاملة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الحديث الشريف على ثلاثة توجيهات نبوية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اتقِ اللهَ عزوجل في السرِّ والعلانية، حيث يراك الناس أو لا يرونك، والتقوى كلمة جامعة لفعل 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ثانيها: إذا فعلت سيئةً فاستغفر الله تعالى منها، وافعل بعدها حسنة حتى تزيل أثر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ثالثها: عامل الناس معاملة حسنة، والخُلق الحسن كلمة جامعة للإحسان إلى الناس، ومنع الأذى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يجمع ثلاثةَ حقوقٍ: حقُّ الله عزوجل في قوله صلى الله عليه وسلم: «اتَّقِ اللهَ»، وحقُّ النفس في قوله صلى الله عليه وسلم: «وَأَتْبِعِ السَّيِّئَةَ الْحَسَنَةَ تَمْحُهَا»، وحقُّ الناس في قوله صلى الله عليه وسلم: «وَخَالِقِ النَّاسَ بِخُلُقٍ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مراقبة الله عزوجل في السر والعلن.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الحسنات يذهبن السيئات، فإذا أذنب العبدُ ثم تاب وعمل الحسنات، فإن الحسنات تُزيل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التخلق بالأخلاق الحسنة في التعامل مع الناس، فحسن الخُلق من أثقل الأعمال في ميزان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مرتبة الإحسان هي أعلى مراتب الدين، ويتحقق الإحسان بما قاله النبي صلى الله عليه وسلم:</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(رواه البخاري 50، ومسلم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 زميلك، اربط بين الإحسان، ومعنى التقوى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يشتمل عبادة الله عزوجل ومراقبته؛ لأنه تعالى يرانا، وكذلك التقوى التي أمرنا النبي صلى الله عليه وسلم بها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أثر تحقيق التقوى والإحسان في اجتناب المسلم للسيئات.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كلاهما يجعلان المسلم يجتنب المعصية؛ لأنه يستشعر أن الله عزوجل يراه ويراقبه وسيحاسبه.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اقرأ القصة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عبد الله عمر الله عنه براعي غنم، فقال: يا راعي الغنم أعطني منها واحدة؟ قال الراعي: إن صاحب الغنم ليس ها هنا. فقال ابن عمر رضي الله عنه:قل له: أكلها الذئب، فرفع الراعي رأسه إلى السماء، ثم قال: فأين الله؟! قال ابن عمر رضي الله عنه: فأنا واللهِ أحق أن أقول: فأين الله؟ فاشترى ابن عمر رضي الله عنه الراعي واشترى الغنم، فأعتقه وأعطاه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عنوانًا مناسبًا للقصة.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هذه القصة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تستفيد من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 أبحث وأكتب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وَأَقِمِ الصَّلَاةَ طَرَفَيِ النَّهَارِ وَزُلَفًا مِنَ اللَّيْلِ إِنَّ الْحَسَنَاتِ يُذْهِبْنَ السَّيِّئَاتِ ذَلِكَ ذِكْرَى لِلذَّاكِرِينَ (114)</w:t>
      </w:r>
      <w:r>
        <w:rPr>
          <w:rFonts w:ascii="adwa-assalaf" w:eastAsia="adwa-assalaf" w:hAnsi="adwa-assalaf" w:cs="adwa-assalaf"/>
          <w:b w:val="0"/>
          <w:color w:val="000000"/>
          <w:sz w:val="28"/>
          <w:szCs w:val="28"/>
          <w:rtl/>
        </w:rPr>
        <w:t xml:space="preserve"> (هود:114).</w:t>
      </w:r>
      <w:r>
        <w:rPr>
          <w:rFonts w:ascii="adwa-assalaf" w:eastAsia="adwa-assalaf" w:hAnsi="adwa-assalaf" w:cs="adwa-assalaf"/>
          <w:b w:val="0"/>
          <w:color w:val="000000"/>
          <w:sz w:val="28"/>
          <w:szCs w:val="28"/>
          <w:rtl/>
        </w:rPr>
        <w:t xml:space="preserve"> ارجع إلى كتب التفسير واكتب سبب نزول هذه الآية، موضحًا علاقتها بحديث الدرس.</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ابْنِ مَسْعُودٍ رضي الله عنه أَنَّ رَجُلًا أَصَابَ مِنَ امْرَأَةٍ قُبْلَةً، فَأَتَى النَّبِيَّ صلى الله عليه وسلم فَأَخْبَرَهُ فَأَنْزَلَ اللهُ: وَأَقِمِ الصَّلَاةَ طَرَفَيِ النَّهَارِ وَزُلَفًا مِنَ اللَّيْلِ إِنَّ الْحَسَنَاتِ يُذْهِبْنَ السَّيِّئَاتِ ذَلِكَ ذِكْرَى لِلذَّاكِرِينَ (114) . فَقَالَ الرَّجُلُ: يَا رَسُولَ اللهِ، أَلِي هَذَا؟ قَالَ: «لِجَمِيعِ أُمَّتِي كُلِّهِمْ»</w:t>
      </w:r>
      <w:r>
        <w:rPr>
          <w:rFonts w:ascii="adwa-assalaf" w:eastAsia="adwa-assalaf" w:hAnsi="adwa-assalaf" w:cs="adwa-assalaf"/>
          <w:b w:val="0"/>
          <w:color w:val="000000"/>
          <w:sz w:val="28"/>
          <w:szCs w:val="28"/>
          <w:rtl/>
        </w:rPr>
        <w:t xml:space="preserve"> (رواه البخاري: 526، ومسلم 2763).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ألاحظ وأشارِكُ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في دفترك ثلاثة من الأخلاق السيئة في مجتمعك، ثم شارك زملائك في وضع خطة لمواجهتها.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تشمل فعل الواجبات وترك المحرمات.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أثقل الحسنات في الميزان يوم القيامة هي الصدقة.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حقيقة التقوى حين يراك الناس ويراقبونك.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يذهب أثر السيئات بالتوبة والإكثار من الحسنات.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يحسن إلى الناس، بشرط ألا يسيئوا إليه.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تعلمته من سيرة الصحابي الجليل معاذ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القرآن – كثرة الصدقة – تقوية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قوله صلى الله عليه وسلم: «تمحُها»: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(تبقيها – تزيلها – تزيدها)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«اتَّقِ اللهَ ………، وَأَتْبِعِ …… الْحَسَنَةَ ………، وَخَالِقِ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أردت تحذير الناس من فعل المعاصي في السرِّ، فما الجملة المناسبة من الحديث للاستشهاد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تحقق حُسن الخلق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الحديث على ثلاثة أنواع من الحقوق.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حديث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سبب ثناء النبي صلى الله عليه وسلم على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فوائد ترك المسلم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تحرص على ما يفيدك.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رأيك في الموقف التالي: (سأل سعيد صديقه أحمد عن أمور خاصة بعائلته، فغضب أحمد، وقال له: اهتم بأمورك، ولا تتدخل فيما لا يعنيك). ما رأيك فيما دار بين الصديقين؟ قيم إجابتك بعد قراءة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قَالَ: قَالَ رَسُولُ اللهِ صلى الله عليه وسلم: «مِنْ حُسْنِ إِسْلَامِ الْمَرْءِ تَرْكُهُ مَا لَا يَعْنِيهِ»</w:t>
      </w:r>
      <w:r>
        <w:rPr>
          <w:rFonts w:ascii="adwa-assalaf" w:eastAsia="adwa-assalaf" w:hAnsi="adwa-assalaf" w:cs="adwa-assalaf"/>
          <w:b w:val="0"/>
          <w:color w:val="000000"/>
          <w:sz w:val="28"/>
          <w:szCs w:val="28"/>
          <w:rtl/>
        </w:rPr>
        <w:t xml:space="preserve"> (رواه الترمذي 2317، وابن ماجه 3967).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أبو هريرة رضي الله عنه -وقد سبقت ترجمته-، ومما ورد في فضله: أن الرسول صلى الله عليه وسلم شهد له بالحرص على العلم بالسُّنة النبوية،</w:t>
      </w:r>
      <w:r>
        <w:rPr>
          <w:rFonts w:ascii="adwa-assalaf" w:eastAsia="adwa-assalaf" w:hAnsi="adwa-assalaf" w:cs="adwa-assalaf"/>
          <w:b w:val="0"/>
          <w:color w:val="000D80"/>
          <w:sz w:val="28"/>
          <w:szCs w:val="28"/>
          <w:rtl/>
        </w:rPr>
        <w:t xml:space="preserve"> فعن أبي هريرة رضي الله عنه أنه قال: قلت: يا رسول الله، مَن أسعد الناس بشفاعتك يوم القيامة؟ قال رسول الله صلى الله عليه وسلم: «لَقَدْ ظَنَنْتُ يَا أَبَا هُرَيْرَةَ أَلَّا يَسْأَلُنِي عَنْ هَذَا الحَدِيثِ أَحَدٌ أَوَّلُ مِنْكَ لِمَا رَأَيْتُ مِنْ حِرْصِكَ عَلَى الحَدِيثِ،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(رواه البخاري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يتناول هذا الحديث قاعدة مهمة في تعامل المسلم مع الآخرين، حيث يرشدنا النبي صلى الله عليه وسلم إلى أن مِن تمام إسلام المؤمن أن يهتم بأموره وبما ينفعه في دنياه وآخرته، وألا يتدخل في شؤون غيره من الناس. وفي الحديث توجيه للأمة بالاشتغال بما ينفعها ويقرِّبها من ربِّها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واشتغال المرء بنفسه فيه حفظ للوقت، وزيادة في عمل الصالحات، وإشاعة لروح الجدية والعمل، وتقليل للخلافات والنزاعات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لا ينهى عن ترك التعاون على الخير، ولا عن سؤال الأقارب والأصدقاء عن أحوالهم، ولكن المقصود ترك التدخل في شؤون الناس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والتوجيهات: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إسلام المرء اهتمامه بما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المسلم ما لا يعنيه يحفظ عليه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اللغو والفضول دليل على كمال الإسلام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على استثمار الوقت بما يعود على المسلم بالنفع.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استدل بالحديث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تستدل بحديث الدرس على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يهتم بأحوال إخوانه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الشاب أن يسأل عن حال زميله الذي غاب عن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المسلمون ليسوا على درجة واحدة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يشمل جميع مجالات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ما تعلمت من الدرس وجِّهْ نصيحة لكلٍّ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فتاة تتابع ما تلبسه زميلاتها، وتعلِّق على اختياراتهن.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يهتم بأخبار لاعبي الكرة وحياتهم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يشارك في نقاش أي موضوع يُطرَح أمامه، سواء أكان يعلمه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 يسأل جيرانه عما يأكلونه في الغداء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تأمل وأجب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تعلمنا من الحديث ترك ما لا يفيد، وهذا يشمل التفكير والحديث والاستماع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كتابة أمثلة للأعمال غير المفيدة التي تعملها الأعضاء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العضو:عمل غير مفيد يعمله هذا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line="264" w:lineRule="auto"/>
        <w:jc w:val="both"/>
      </w:pPr>
      <w:r>
        <w:rPr>
          <w:rFonts w:ascii="adwa-assalaf" w:eastAsia="adwa-assalaf" w:hAnsi="adwa-assalaf" w:cs="adwa-assalaf"/>
          <w:b w:val="0"/>
          <w:color w:val="000D80"/>
          <w:sz w:val="28"/>
          <w:szCs w:val="28"/>
          <w:rtl/>
        </w:rPr>
        <w:t xml:space="preserve">قَالَ رَسُولُ اللهِ صلى الله عليه وسلم: «مِنْ حُسْنِ إِسْلَامِ الْمَرْءِ تَرْكُهُ مَا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(يدركه – يعنيه -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يستفيد المسلم مِن ترك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الوقت – سلامة الدين - كلاهما)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مدح النبيُّ صلى الله عليه وسلم أبا هريرة رضي الله عنه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العلم – كثرة المال – الشجاعة في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 «حُسْنِ إِسْلَامِ المرْءِ»،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الإسلام – زيادة الإيمان – معرفة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اشتغال المرء بما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أخبار المطربين - عيادة المرضى - متابعة أخبار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باختصار حديث: «مِنْ حُسْنِ إِسْلَامِ الْمَرْءِ 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على الخير لا يتعارض مع ترك المسلم ما لا يعنيه.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أربعًا مِن الفوائد المستفادة من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ثلاثة من الأعمال التي تعني المسلم، وثلاثة من الأعمال التي لا تعنيه.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حديث (إن لرَبِّك عليك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كيفية الموازنة بين أمور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التوازن في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بعد دراستك لهذا الحديث املأ فراغات الشكل التالي بما يناسبه من 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سلمان الفارسي لأبي الدرداء</w:t>
      </w:r>
      <w:r>
        <w:rPr>
          <w:rFonts w:ascii="adwa-assalaf" w:eastAsia="adwa-assalaf" w:hAnsi="adwa-assalaf" w:cs="adwa-assalaf"/>
          <w:b w:val="0"/>
          <w:color w:val="000D80"/>
          <w:sz w:val="28"/>
          <w:szCs w:val="28"/>
          <w:rtl/>
        </w:rPr>
        <w:t xml:space="preserve"> : إِنَّ لِرَبِّكَ عَلَيْكَ حَقًّا، وَلِنَفْسِكَ عَلَيْكَ حَقًّا، وَلأَهْلِكَ عَلَيْكَ حَقًّا، فَأَعْطِ كُلَّ ذِي حَقٍّ حَقَّهُ. فَقَالَ النَّبِيُّ صلى الله عليه وسلم: «صَدَقَ سَلْمَانُ»</w:t>
      </w:r>
      <w:r>
        <w:rPr>
          <w:rFonts w:ascii="adwa-assalaf" w:eastAsia="adwa-assalaf" w:hAnsi="adwa-assalaf" w:cs="adwa-assalaf"/>
          <w:b w:val="0"/>
          <w:color w:val="000000"/>
          <w:sz w:val="28"/>
          <w:szCs w:val="28"/>
          <w:rtl/>
        </w:rPr>
        <w:t xml:space="preserve"> (رواه البخاري 1968).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راوي الحديث: (سلمان الفارسي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عبد الله سلمان الفارسي رضي الله عنه، انتسب إلى الإسلام، فقيل: سلمان ابن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حين هاجر النبي صلى الله عليه وسلم إلى المدينة، وهو أول مَن أسلم من الفرس، وقصة إسلامه عجيبة.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أشار على النبي صلى الله عليه وسلم بحفر الخندق في غزوة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في خلافة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النبيُّ صلى الله عليه وسلم الحقوق في هذا الحديث إلى ثلاثة حقوق،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حق الله عزوجل، وبدأ به؛ لأنه أهم الحقوق، وهو يشمل القيام بالأوامر، واجتناب النواهي، ومع ذلك ينبغي ألا يؤدي اشتغاله بهذا الحق إلى التقصير في غيره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حق النفس، ويشمل ما يصلح النفس والبدن من اللباس والطعام والشراب والراحة وغير ذلك، مما لا إثم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حق الأهل، كالزوجة وأولاد، فلابد من رعايتهم، والاهتمام بشؤونهم.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الحديث يدعو إلى الموازنة بين الحقوق؛ ولذا لما سمع النبي صلى الله عليه وسلم كلام سلمان  أقَرَّهُ، وقال: «صَدَقَ سَلْمَانُ»، ومِن هذه الحقوق أيضًا: حق الوالدين والقرابة والجيران والضيوف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الفطرة، حيث يراعي فطرة الإنسان وحاجاتِه الروحية، والبدنية، والنفسية.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التوازن بيْنَ جميع الحقوق والواجبات.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بين الاجتهاد في العبادة، وأخذ راحة للنفس بما أحل الله عزوجل، ليتجدد نشاطها.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كل صاحب حق حقه، وعدم التقصير في حقٍّ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كراهية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عمق فهم الصحابة رضي الله عنهم للإسلام ورسالته.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إثرائي: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المعلم من طلابه البحث عن قصة إسلام سلمان الفارسي؛ لما فيها من الدروس والعبر في الإيجابية والبحث عن الحق، والقصة في (سير أعلام النبلاء 1/ 449).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توجيه هذا الحديث من الصحابي الجليل سلمان الفارسي، هو الاشتغال الزائد بالعبادة مع التقصير في حق الأهل، لكنَّ كثيرًا من المسلمين الآن يقصرون في أمور دينهم وعباداتهم، وينشغلون بأمور دنياهم. ناقِشْ مع أصدقائك كيفية تحقيق التوازن بين أعمال الدين ومشاغل الدنيا، ثم اكتب أهم ما توصلتم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ألاحظ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يتخذ بعض الناس هذا الحديث دليلًا على الإفراط في الترويح عن النفس بالمباح وغيره. في ضوء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خطة للتقليل من الترويح عن النفس، وتهذيب سلوك الناس أثناء القيام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في الجدول التالي ثلاثًا من صور الترويح المباح، وثلاثًا من صور الترويح غير المباح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الترويح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الترويح غير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وألـخِّص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برغم أعباء الدعوة والجهاد إلا أن النبي صلى الله عليه وسلم لم يقصِّر في حق زوجاته وأقاربه. ابحث عن موقفين من سيرة النبي صلى الله عليه وسلم يدلان على ذلك، ولخصهما في دفترك.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اجتهد ثلاثة من الناس في عهد النبي صلى الله عليه وسلم في العبادة، وتجاوزوا هدي النبي صلى الله عليه وسلم في بعض الأمور، فقال النبي صلى الله عليه وسلم:</w:t>
      </w:r>
      <w:r>
        <w:rPr>
          <w:rFonts w:ascii="adwa-assalaf" w:eastAsia="adwa-assalaf" w:hAnsi="adwa-assalaf" w:cs="adwa-assalaf"/>
          <w:b w:val="0"/>
          <w:color w:val="000D80"/>
          <w:sz w:val="28"/>
          <w:szCs w:val="28"/>
          <w:rtl/>
        </w:rPr>
        <w:t xml:space="preserve"> «أَمَا وَاللهِ إِنِّي لَأَخْشَاكُمْ لِله وَأَتْقَاكُمْ لَهُ»</w:t>
      </w:r>
      <w:r>
        <w:rPr>
          <w:rFonts w:ascii="adwa-assalaf" w:eastAsia="adwa-assalaf" w:hAnsi="adwa-assalaf" w:cs="adwa-assalaf"/>
          <w:b w:val="0"/>
          <w:color w:val="000000"/>
          <w:sz w:val="28"/>
          <w:szCs w:val="28"/>
          <w:rtl/>
        </w:rPr>
        <w:t xml:space="preserve"> (رواه البخاري 5063، ومسلم 1401)</w:t>
      </w:r>
      <w:r>
        <w:rPr>
          <w:rFonts w:ascii="adwa-assalaf" w:eastAsia="adwa-assalaf" w:hAnsi="adwa-assalaf" w:cs="adwa-assalaf"/>
          <w:b w:val="0"/>
          <w:color w:val="000000"/>
          <w:sz w:val="28"/>
          <w:szCs w:val="28"/>
          <w:rtl/>
        </w:rPr>
        <w:t xml:space="preserve"> استنتج علاقة هذا الحديث بترك الغلو في 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 الأنسب لتكون عنوانًا للحديث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بحقوق الله - الموازنة بين الحقوق - حقوق العائلة)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تقيم الصلاة في وقتها، لكنها لا تطيع زوجها،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بما في الحديث – لا تعمل بما في الحديث – تعمل ببعض ما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تعلمت مِن موقف الصحابي الجليل سلمان رضي الله عنه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(أنصح المسلمين - أتصدق في السر – أتعلم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تكليف النفس ما لا تطيق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أن يؤدي حقوق الله عزوجل، ولو قَصَّرَ في حَق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يؤدي حقوق الله عزوجل، مع مراعاة حق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يهتم الإسلام بالجوانب الروحية دون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يهتم الإسلام بالجوانب الروحية والجسدية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 عَلَيْكَ حَقًّا، وَ....... عَلَيْكَ حَقًّا، وَ........ عَلَيْكَ حَقًّا، فَأَعْطِ كُلَّ .........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ثلاثًا 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يحقق المسلم التوازن في حياته؟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حديث (إن المؤمن ليُدْرِك بحُسْن خُلُقه)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قيمةَ حُسنِ الخُلق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اتصلت امرأة بأحد العلماء تسأله ماذا تعمل من الأعمال الصالحة، وهي مريضة تريد الصيام والقيام ولا تستطيع، فردَّ عليها العالم قائلًا: سأدلك على عمل يسير، وتأخذين به أجر القائم بالليل والصائم بالنهار، قالت: ما هو؟ فقال: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تتوقع أن يقول لها هذا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اختبر توقعك بعد دراستك لهذا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سَمِعْتُ رَسُولَ اللهِ صلى الله عليه وسلم يَقُولُ:</w:t>
      </w:r>
      <w:r>
        <w:rPr>
          <w:rFonts w:ascii="adwa-assalaf" w:eastAsia="adwa-assalaf" w:hAnsi="adwa-assalaf" w:cs="adwa-assalaf"/>
          <w:b w:val="0"/>
          <w:color w:val="000D80"/>
          <w:sz w:val="28"/>
          <w:szCs w:val="28"/>
          <w:rtl/>
        </w:rPr>
        <w:t xml:space="preserve"> «إِنَّ الْمُؤْمِنَ لَيُدْرِكُ بِحُسْنِ خُلُقِهِ دَرَجَةَ الصَّائِمِ الْقَائِمِ»</w:t>
      </w:r>
      <w:r>
        <w:rPr>
          <w:rFonts w:ascii="adwa-assalaf" w:eastAsia="adwa-assalaf" w:hAnsi="adwa-assalaf" w:cs="adwa-assalaf"/>
          <w:b w:val="0"/>
          <w:color w:val="000000"/>
          <w:sz w:val="28"/>
          <w:szCs w:val="28"/>
          <w:rtl/>
        </w:rPr>
        <w:t xml:space="preserve"> (رواه أبو داود 4800، وأحمد 24355).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راوي الحديث: (أم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أم المؤمنين عائشة بنت أبي بكر الصديق 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أزواج النبيِّ صلى الله عليه وسلم إليه، وهي التي قامت بتمريض النبيِّ صلى الله عليه وسلم في مرض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النبيُّ صلى الله عليه وسلم وهو مستندٌ على صدرها، ودُفن في حُجْرَتِهَا.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تميَّزَت بالعلم والفقه، والذكاء وقوة الحفظ، وكان كبارُ الصحابة يسألونها عن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أكثرُ الصحابيات روايةً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تُوُفِّيَت بالمدينة سنة 57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أنه يمكن للمؤمن أن ينال أعلى الدرجات، ويحصل على ثواب عظيم، ويرشدنا إلى عملٍ ينال به صاحبه منزلة صائم النفل وقائم الليل، ألا وهو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كلمة جامعة للإحسان إلى الناس، ومنع الأذى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يجاهد نفسه في معاملة الناس معاملة حسنة، وأن يصبر على أذاهم، وأن يرُدَّ الإساءة بالإحسان، وغير ذلك مما يجعله يصل إلى درجة الصائم القائم الذي يجاهد نفسه بالامتناع عن الطعام والشراب والامتناع عن النوم والراحة.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حسن الخلق، يقول النبي صلى الله عليه وسلم:</w:t>
      </w:r>
      <w:r>
        <w:rPr>
          <w:rFonts w:ascii="adwa-assalaf" w:eastAsia="adwa-assalaf" w:hAnsi="adwa-assalaf" w:cs="adwa-assalaf"/>
          <w:b w:val="0"/>
          <w:color w:val="000D80"/>
          <w:sz w:val="28"/>
          <w:szCs w:val="28"/>
          <w:rtl/>
        </w:rPr>
        <w:t xml:space="preserve"> «مَا مِنْ شَيءٍ أَثْقَلُ فِي الْمِيزَانِ مِنْ حُسْنِ الْخُلُقِ»</w:t>
      </w:r>
      <w:r>
        <w:rPr>
          <w:rFonts w:ascii="adwa-assalaf" w:eastAsia="adwa-assalaf" w:hAnsi="adwa-assalaf" w:cs="adwa-assalaf"/>
          <w:b w:val="0"/>
          <w:color w:val="000000"/>
          <w:sz w:val="28"/>
          <w:szCs w:val="28"/>
          <w:rtl/>
        </w:rPr>
        <w:t xml:space="preserve"> (رواه أبو داود 4801، والترمذي 2002).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من أعظم العبادات أجرًا، فهو يضاعف الثواب، حتى يبلغ العبد به درجة الصائم الذي لا يفطر، والقائم الذي لا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 أبواب الخير في الإسلام، فمن الناس مَن يُفتح له باب الطاعة بالصيام، ومنهم مَن يُفتح له في القيام، ومنهم مَن يُفتح له في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وأدلِّل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وَإِنَّكَ لَعَلَى خُلُقٍ عَظِيمٍ (4)</w:t>
      </w:r>
      <w:r>
        <w:rPr>
          <w:rFonts w:ascii="adwa-assalaf" w:eastAsia="adwa-assalaf" w:hAnsi="adwa-assalaf" w:cs="adwa-assalaf"/>
          <w:b w:val="0"/>
          <w:color w:val="000000"/>
          <w:sz w:val="28"/>
          <w:szCs w:val="28"/>
          <w:rtl/>
        </w:rPr>
        <w:t xml:space="preserve"> (القلم:4).</w:t>
      </w:r>
      <w:r>
        <w:rPr>
          <w:rFonts w:ascii="adwa-assalaf" w:eastAsia="adwa-assalaf" w:hAnsi="adwa-assalaf" w:cs="adwa-assalaf"/>
          <w:b w:val="0"/>
          <w:color w:val="000000"/>
          <w:sz w:val="28"/>
          <w:szCs w:val="28"/>
          <w:rtl/>
        </w:rPr>
        <w:t xml:space="preserve"> بمشاركة زملائك، يذكر كل واحد منكم موقفًا أو حديثًا للنبي صلى الله عليه وسلم، يدل على الخلق العظيم للنبي صلى الله عليه وسلم، وكيف نقتدي بذلك في حياتنا.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قَالَ رَجُلٌ: يَا رَسُولَ اللهِ، إِنَّ فُلاَنَةَ يُذْكَرُ مِنْ كَثْرَةِ صَلاَتِهَا، وَصِيَامِهَا، وَصَدَقَتِهَا، غَيْرَ أَنَّهَا تُؤْذِي جِيرَانَهَا بِلِسَانِهَا. قَالَ النبيُّ صلى الله عليه وسلم: «هِيَ فِي النَّارِ»، قَالَ الرجُل: يَا رَسُولَ اللهِ، فَإِنَّ فُلاَنَةَ يُذْكَرُ مِنْ قِلَّةِ صِيَامِهَا، وَصَدَقَتِهَا، وَصَلاَتِهَا، وَلاَ تُؤْذِي جِيرَانَهَا بِلِسَانِهَا، قَالَ: «هِيَ فِي الْجَنَّةِ»</w:t>
      </w:r>
      <w:r>
        <w:rPr>
          <w:rFonts w:ascii="adwa-assalaf" w:eastAsia="adwa-assalaf" w:hAnsi="adwa-assalaf" w:cs="adwa-assalaf"/>
          <w:b w:val="0"/>
          <w:color w:val="000000"/>
          <w:sz w:val="28"/>
          <w:szCs w:val="28"/>
          <w:rtl/>
        </w:rPr>
        <w:t xml:space="preserve"> (رواه أحمد 9675).</w:t>
      </w:r>
      <w:r>
        <w:rPr>
          <w:rFonts w:ascii="adwa-assalaf" w:eastAsia="adwa-assalaf" w:hAnsi="adwa-assalaf" w:cs="adwa-assalaf"/>
          <w:b w:val="0"/>
          <w:color w:val="000000"/>
          <w:sz w:val="28"/>
          <w:szCs w:val="28"/>
          <w:rtl/>
        </w:rPr>
        <w:t xml:space="preserve"> بمشاركة معلمك اقرأ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الخلق الحسن الذي تسبب في نجاة المرأة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علاقتك –أخي الطالب- بجيرانك؟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هذا الحديث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أحاسِب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أحوالك وأخلاقك، ثم حدِّدْ بينك وبين نفسك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الخلق الحسن الذي تتصف به، وتشعر أنه ربما يبلغ بك درجة الصائمين القائمين؟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الخلق السيئ الذي تتمنى التخلص منه؟ وكيف يمكنك التخلص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قوله صلى الله عليه وسلم: «يدرك»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 – يفهم – يشعر)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محاسن الإسلام التي يدل عليها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التمتع بالطيبات - تنوع أبواب الخير - التوسع في المباحات)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العبادات يغني عن حسن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يغني أداء العبادات عن حسن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حسن الخلق بالتعامل 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عامٌّ مع المسلمين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انشغلت عائشة بخدمة النبي صلى الله عليه وسلم عن تحصيل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جمعت عائشة رضي الله عنها بين خدمة النبي صلى الله عليه وسلم وتحصيل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 لَيُدْرِكُ بـ …………… دَرَجَةَ الصَّائِمِ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مقالًا في خمسة أسطر عن منزلة حُسن الخلق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تعلمت من الدرس أهمية أداء حقوق الناس.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حديث (إن الرفقَ لا يكون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تستعرض صورًا من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ثمرات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آثار العنف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حاجة الناس إلى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ترفقَ في تعامُلك مع الإنسان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أعرابِي مسجد النبي صلى الله عليه وسلم، ووقف في جانب المسجد، وتبوَّل، فقام إليه الصحابة رضي الله عنهم وزجروه، فقال لهم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«دَعُوهُ، وَأَرِيقُوا(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عَلَى بَوْلِهِ ذَنُوبًا مِنْ مَاءٍ -أَوْ سَجْلًا (دَلْوًا) مِنْ مَاءٍ-؛ فَإِنَّمَا بُعِثْتُمْ مُيَسِّرِينَ، وَلَمْ تُبْعَثُوا مُعَسِّرِينَ»</w:t>
      </w:r>
      <w:r>
        <w:rPr>
          <w:rFonts w:ascii="adwa-assalaf" w:eastAsia="adwa-assalaf" w:hAnsi="adwa-assalaf" w:cs="adwa-assalaf"/>
          <w:b w:val="0"/>
          <w:color w:val="000000"/>
          <w:sz w:val="28"/>
          <w:szCs w:val="28"/>
          <w:rtl/>
        </w:rPr>
        <w:t xml:space="preserve"> (أخرجه البخاري 220).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ماذا يدل هذا الموقف من أخلاق النبي صلى الله عليه وسلم؟ هذا ما نتعرفه في الحديث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المؤمنين عائشة ل عن النبي صلى الله عليه وسلم قال:</w:t>
      </w:r>
      <w:r>
        <w:rPr>
          <w:rFonts w:ascii="adwa-assalaf" w:eastAsia="adwa-assalaf" w:hAnsi="adwa-assalaf" w:cs="adwa-assalaf"/>
          <w:b w:val="0"/>
          <w:color w:val="000D80"/>
          <w:sz w:val="28"/>
          <w:szCs w:val="28"/>
          <w:rtl/>
        </w:rPr>
        <w:t xml:space="preserve"> «إِنَّ الرِّفْقَ لاَ يَكُونُ فِي شَيْءٍ إلاَّ زَانَهُ، وَلاَ يُنْزَعُ مِنْ شَيْءٍ إلاَّ شَانَهُ»</w:t>
      </w:r>
      <w:r>
        <w:rPr>
          <w:rFonts w:ascii="adwa-assalaf" w:eastAsia="adwa-assalaf" w:hAnsi="adwa-assalaf" w:cs="adwa-assalaf"/>
          <w:b w:val="0"/>
          <w:color w:val="000000"/>
          <w:sz w:val="28"/>
          <w:szCs w:val="28"/>
          <w:rtl/>
        </w:rPr>
        <w:t xml:space="preserve"> (رواه مسلم 2594).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اللين في الأقوال والأفعال، والأخذ بالأسهل في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زَانَهُ: حسَّنَه وزيَّنَه.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يُنْزَعُيُفقد وينعدم.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شَانَهُعابه.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راوي الحديث: (أم المؤمنين عائشة 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براوي الحديث في الدرس السابق، وهي أم المؤمنين عائشة رضي الله عنها فراجِعْه.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اشتُهِرَت به رضي الله عنها كثرةُ الصدقة والصيام والقيام، ومما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معاوية رضي الله عنه إليها بمِئَة ألفٍ ففرَّقَتها، ولم يبقَ منها درهم، وكانت صائمةً، فقالت لها خادمتُها: هلاَّ أبقيتِ لنا درهمًا نشترِى به لحمًا تُفطِرينَ علَيه؟ فقالت: لو ذكَّرْتِني لفَعَلْتُ.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القاسم قال: كنت إذا غدَوتُ أبدأ ببيت عائشةَ أسلِّم عليها، فغدوت يومًا فإذا هي قائمة تُسَبِّحُ (تُصَلِّي نافِلة)، وتقرأ:  فَمَنَّ اللَّهُ عَلَيْنَا وَوَقَانَا عَذَابَ السَّمُومِ  (الطور:27)، وتدعو وتبكي وترددها، فقمت حتى مللت القيام فذهبت إلى السوق لحاجتي، ثم رجعت فإذا هي قائمة كما هي تُصلي وتبكي.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أن الرفق لا يوجد في أمر من الأمور إلا حسَّنَه وزيَّنَه، وحلت فيه البركة والتوفيق.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لا يُنزَع مِن أمر من الأمور، ويحل محلَهُ العنفُ إلا عابه، ونُزِعَت منه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الرفق في الأمور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العنف.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سببٌ لكل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في الأمور يعطيهَا جمالًا وحُسنًا.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عاقبةِ العنف، فما دخل في أمر إلا قَبَّحَه.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يحرص على الأمور الحسنة دون القبيحة.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في الجدول التالي بين صور الرفق والشِّدة، وآثارهما: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الرفقمن صور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بالناس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الرفقمن آثار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استنبط صور الرفق من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مالنص صورة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1قال الله تعالى:</w:t>
      </w:r>
      <w:r>
        <w:rPr>
          <w:rFonts w:ascii="KFGQPC HAFS Uthmanic Script" w:eastAsia="KFGQPC HAFS Uthmanic Script" w:hAnsi="KFGQPC HAFS Uthmanic Script" w:cs="KFGQPC HAFS Uthmanic Script"/>
          <w:b w:val="0"/>
          <w:color w:val="187600"/>
          <w:sz w:val="26"/>
          <w:szCs w:val="26"/>
          <w:rtl/>
        </w:rPr>
        <w:t xml:space="preserve"> فَقُولَا لَهُ قَوْلًا لَيِّنًا لَعَلَّهُ يَتَذَكَّرُ أَوْ يَخْشَى (44)</w:t>
      </w:r>
      <w:r>
        <w:rPr>
          <w:rFonts w:ascii="adwa-assalaf" w:eastAsia="adwa-assalaf" w:hAnsi="adwa-assalaf" w:cs="adwa-assalaf"/>
          <w:b w:val="0"/>
          <w:color w:val="000000"/>
          <w:sz w:val="28"/>
          <w:szCs w:val="28"/>
          <w:rtl/>
        </w:rPr>
        <w:t xml:space="preserve"> (طه:44).</w:t>
      </w:r>
      <w:r>
        <w:rPr>
          <w:rFonts w:ascii="adwa-assalaf" w:eastAsia="adwa-assalaf" w:hAnsi="adwa-assalaf" w:cs="adwa-assalaf"/>
          <w:b w:val="0"/>
          <w:color w:val="000000"/>
          <w:sz w:val="28"/>
          <w:szCs w:val="28"/>
          <w:rtl/>
        </w:rPr>
        <w:t xml:space="preserve"> الرفق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قال رسول الله صلى الله عليه وسلم:</w:t>
      </w:r>
      <w:r>
        <w:rPr>
          <w:rFonts w:ascii="adwa-assalaf" w:eastAsia="adwa-assalaf" w:hAnsi="adwa-assalaf" w:cs="adwa-assalaf"/>
          <w:b w:val="0"/>
          <w:color w:val="000D80"/>
          <w:sz w:val="28"/>
          <w:szCs w:val="28"/>
          <w:rtl/>
        </w:rPr>
        <w:t xml:space="preserve"> «إِنَّ اللهَ كَتَبَ الْإِحْسَانَ عَلَى كُلِّ شَيْءٍ، فَإِذَا قَتَلْتُمْ فَأَحْسِنُوا الْقِتْلَةَ، وَإِذَا ذَبَحْتُمْ فَأَحْسِنُوا الذَّبْحَ، وَلْيُحِدَّ أَحَدُكُمْ شَفْرَتَهُ، وَلْيُرِحْ ذَبِيحَتَهُ»</w:t>
      </w:r>
      <w:r>
        <w:rPr>
          <w:rFonts w:ascii="adwa-assalaf" w:eastAsia="adwa-assalaf" w:hAnsi="adwa-assalaf" w:cs="adwa-assalaf"/>
          <w:b w:val="0"/>
          <w:color w:val="000000"/>
          <w:sz w:val="28"/>
          <w:szCs w:val="28"/>
          <w:rtl/>
        </w:rPr>
        <w:t xml:space="preserve"> (رواه مسلم 1955).</w:t>
      </w:r>
      <w:r>
        <w:rPr>
          <w:rFonts w:ascii="adwa-assalaf" w:eastAsia="adwa-assalaf" w:hAnsi="adwa-assalaf" w:cs="adwa-assalaf"/>
          <w:b w:val="0"/>
          <w:color w:val="000000"/>
          <w:sz w:val="28"/>
          <w:szCs w:val="28"/>
          <w:rtl/>
        </w:rPr>
        <w:t xml:space="preserve"> الرفق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عَنْ أَبِي مُوسَى رضي الله عنه قَالَ: كَانَ رَسُولُ اللهِ صلى الله عليه وسلم إِذَا بَعَثَ أَحَدًا مِنْ أَصْحَابِهِ فِي بَعْضِ أَمْرِهِ قَالَ:</w:t>
      </w:r>
      <w:r>
        <w:rPr>
          <w:rFonts w:ascii="adwa-assalaf" w:eastAsia="adwa-assalaf" w:hAnsi="adwa-assalaf" w:cs="adwa-assalaf"/>
          <w:b w:val="0"/>
          <w:color w:val="000D80"/>
          <w:sz w:val="28"/>
          <w:szCs w:val="28"/>
          <w:rtl/>
        </w:rPr>
        <w:t xml:space="preserve"> «بَشِّرُوا وَلاَ تُنَفِّرُوا، وَيَسِّرُوا وَلاَ تُعَسِّرُوا»</w:t>
      </w:r>
      <w:r>
        <w:rPr>
          <w:rFonts w:ascii="adwa-assalaf" w:eastAsia="adwa-assalaf" w:hAnsi="adwa-assalaf" w:cs="adwa-assalaf"/>
          <w:b w:val="0"/>
          <w:color w:val="000000"/>
          <w:sz w:val="28"/>
          <w:szCs w:val="28"/>
          <w:rtl/>
        </w:rPr>
        <w:t xml:space="preserve"> (رواه البخاري 3038، مسلم 1732).</w:t>
      </w:r>
      <w:r>
        <w:rPr>
          <w:rFonts w:ascii="adwa-assalaf" w:eastAsia="adwa-assalaf" w:hAnsi="adwa-assalaf" w:cs="adwa-assalaf"/>
          <w:b w:val="0"/>
          <w:color w:val="000000"/>
          <w:sz w:val="28"/>
          <w:szCs w:val="28"/>
          <w:rtl/>
        </w:rPr>
        <w:t xml:space="preserve"> الرفق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عَنْ عَائِشَةَ رضي الله عنها قَالَتْ: جَاءَ أَعْرَابِيٌّ إِلَى النَّبِيِّ صلى الله عليه وسلم فَقَالَ: تُقَبِّلُونَ الصِّبْيَانَ! فَمَا نُقَبِّلُهُمْ. فَقَالَ النَّبِيُّ صلى الله عليه وسلم:</w:t>
      </w:r>
      <w:r>
        <w:rPr>
          <w:rFonts w:ascii="adwa-assalaf" w:eastAsia="adwa-assalaf" w:hAnsi="adwa-assalaf" w:cs="adwa-assalaf"/>
          <w:b w:val="0"/>
          <w:color w:val="000D80"/>
          <w:sz w:val="28"/>
          <w:szCs w:val="28"/>
          <w:rtl/>
        </w:rPr>
        <w:t xml:space="preserve"> «أَوَأَمْلِكُ لَكَ أَنْ نَزَعَ اللهُ مِنْ قَلْبِكَ الرَّحْمَةَ»</w:t>
      </w:r>
      <w:r>
        <w:rPr>
          <w:rFonts w:ascii="adwa-assalaf" w:eastAsia="adwa-assalaf" w:hAnsi="adwa-assalaf" w:cs="adwa-assalaf"/>
          <w:b w:val="0"/>
          <w:color w:val="000000"/>
          <w:sz w:val="28"/>
          <w:szCs w:val="28"/>
          <w:rtl/>
        </w:rPr>
        <w:t xml:space="preserve"> (رواه البخاري 5998، ومسلم 2317).</w:t>
      </w:r>
      <w:r>
        <w:rPr>
          <w:rFonts w:ascii="adwa-assalaf" w:eastAsia="adwa-assalaf" w:hAnsi="adwa-assalaf" w:cs="adwa-assalaf"/>
          <w:b w:val="0"/>
          <w:color w:val="000000"/>
          <w:sz w:val="28"/>
          <w:szCs w:val="28"/>
          <w:rtl/>
        </w:rPr>
        <w:t xml:space="preserve"> الرفق بالأهل والأطفال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مع تصحيح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أم المؤمنين عائشة تكنى بأمِّ محمد.    (χ)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انتشار الرِّفْق يقلِّل وقوع الجرائم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يجعل المسلم ضعيفًا بين الناس.     (χ)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لا يكون إلا مع الإنسان.        (χ)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الداعية إلى الرفق أكثر من حاجة غيره من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ينمِّي روح التعاون بين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التصويب: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كلمة «زانَه» في قول النبي صلى الله عليه وسلم: «إِنَّ الرِّفْقَ لاَ يَكُونُ فِي شَيْءٍ إلاَّ زَانَهُ»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(حسًّنه وأتمه – طهره – نَظَّفه)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الرفق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(التساهل في الأمور كلها - قبول الحق وترك الباطل - لين الجانب وترك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ثمرات الرفق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(يحقق المساواة بين الناس - يساعد في قبول النصيحة - يمحو الفساد من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النبيِّ صلى الله عليه وسلم:</w:t>
      </w:r>
      <w:r>
        <w:rPr>
          <w:rFonts w:ascii="adwa-assalaf" w:eastAsia="adwa-assalaf" w:hAnsi="adwa-assalaf" w:cs="adwa-assalaf"/>
          <w:b w:val="0"/>
          <w:color w:val="000D80"/>
          <w:sz w:val="28"/>
          <w:szCs w:val="28"/>
          <w:rtl/>
        </w:rPr>
        <w:t xml:space="preserve"> «إِنَّ اللهَ رَفِيقٌ يُحِبُّ الرِّفْقَ، وَيُعْطِي عَلَى الرِّفْقِ مَا لاَ يُعْطِي عَلَى الْعُنْفِ، وَمَا لاَ يُعْطِي عَلَى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فضل الرفق - يشرح معنى الرفق - يحث على زيادة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مخاطبًا موسى وهارون عليهما السلام:</w:t>
      </w:r>
      <w:r>
        <w:rPr>
          <w:rFonts w:ascii="KFGQPC HAFS Uthmanic Script" w:eastAsia="KFGQPC HAFS Uthmanic Script" w:hAnsi="KFGQPC HAFS Uthmanic Script" w:cs="KFGQPC HAFS Uthmanic Script"/>
          <w:b w:val="0"/>
          <w:color w:val="187600"/>
          <w:sz w:val="26"/>
          <w:szCs w:val="26"/>
          <w:rtl/>
        </w:rPr>
        <w:t xml:space="preserve"> اذْهَبَا إِلَى فِرْعَوْنَ إِنَّهُ طَغَى (43) فَقُولَا لَهُ قَوْلًا لَيِّنًا لَعَلَّهُ يَتَذَكَّرُ أَوْ يَخْشَى (44)</w:t>
      </w:r>
      <w:r>
        <w:rPr>
          <w:rFonts w:ascii="adwa-assalaf" w:eastAsia="adwa-assalaf" w:hAnsi="adwa-assalaf" w:cs="adwa-assalaf"/>
          <w:b w:val="0"/>
          <w:color w:val="000000"/>
          <w:sz w:val="28"/>
          <w:szCs w:val="28"/>
          <w:rtl/>
        </w:rPr>
        <w:t xml:space="preserve"> (طه:43-44).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استخرج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ثمرة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اذكرْ نموذجًا تطبيقيًّا للرفق من حياة النبيِّ صلى الله عليه وسلم يوافق ما ورد في الآيات.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حديث (ليبلغن هذا الأمر)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تثق بتحقق وعد الله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تنشر التفاؤل والبِشْر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أمام العنوان الأنسب للحديث،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الأنسب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الإسلام وانتشاره.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بتحقيق وعد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تَمِيمٍ الدَّارِيِّ قَالَ: سَمِعْتُ رَسُولَ اللهِ صلى الله عليه وسلم يَقُولُ: «لَيَبْلُغَنَّ هَذَا الأَمْرُ مَا بَلَغَ اللَّيْلُ وَالنَّهَارُ، وَلاَ يَتْرُكُ اللهُ بَيْتَ مَدَرٍ وَلاَ وَبَرٍ إِلاَّ أَدْخَلَهُ اللهُ هَذَا الدِّينَ»</w:t>
      </w:r>
      <w:r>
        <w:rPr>
          <w:rFonts w:ascii="adwa-assalaf" w:eastAsia="adwa-assalaf" w:hAnsi="adwa-assalaf" w:cs="adwa-assalaf"/>
          <w:b w:val="0"/>
          <w:color w:val="000000"/>
          <w:sz w:val="28"/>
          <w:szCs w:val="28"/>
          <w:rtl/>
        </w:rPr>
        <w:t xml:space="preserve"> (رواه أحمد 16957، والحاكم 8326).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ليصلَن.ليبلُغَن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البيوت الدائمة، سواء كانت من الطين، أو الطوب والإسمنت، أو الخشب، أو غيرها.مَدَر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الوبر هو الصوف، والمراد هنا البيوت المؤقتة كالخيام ونحوها.وَبَر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راوي الحديث: (تميم الداري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رقية تميم بن أوس بن خارجة الداري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نصرانيًّا، فقدم المدينة وأسلَم سنةَ تسعٍ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بكثرة التهجد، والعبادة، وتلاوة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رضي الله عنه بفلسطين، سنة 40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رسول الله صلى الله عليه وسلم أن الإسلام سوف ينتشر في جميع الأرض، فأي مكان وصله الليل والنهار سيصله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يترك الله تعالى بيتًا في المدن أو القرى أو الصحراء إلا وصله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أن كل أهل الأرض يدخلون الإسلام، وإنما المراد: أن حُكمَ الإسلام سيعم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هذه البشرى قوله تعالى:</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 وَلَوْ كَرِهَ الْمُشْرِكُونَ (33)</w:t>
      </w:r>
      <w:r>
        <w:rPr>
          <w:rFonts w:ascii="adwa-assalaf" w:eastAsia="adwa-assalaf" w:hAnsi="adwa-assalaf" w:cs="adwa-assalaf"/>
          <w:b w:val="0"/>
          <w:color w:val="000000"/>
          <w:sz w:val="28"/>
          <w:szCs w:val="28"/>
          <w:rtl/>
        </w:rPr>
        <w:t xml:space="preserve"> (التوبة:33).</w:t>
      </w:r>
      <w:r>
        <w:rPr>
          <w:rFonts w:ascii="adwa-assalaf" w:eastAsia="adwa-assalaf" w:hAnsi="adwa-assalaf" w:cs="adwa-assalaf"/>
          <w:b w:val="0"/>
          <w:color w:val="000000"/>
          <w:sz w:val="28"/>
          <w:szCs w:val="28"/>
          <w:rtl/>
        </w:rPr>
        <w:t xml:space="preserve"> فالمستقبل للإسلام، والعاقبة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التفاؤل والاستبشار، حتى لو كانت الظروف صعبة ومؤلمة.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وعد الله تعالى ورسوله صلى الله عليه وسلم بانتشار الإسلام وظهوره.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سعي المسلمين لتحقيق هذا الوعد، بتحصيل أسباب القوة والتقدم في كل المجالات الدينية والاقتصادية والسياسية.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العالمية أحد خصائص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أناقش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ومعلمك، وأجب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المعوقات التالية هي السبب الأساسي في تأخر انتشار الإسلام وضعفه؟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 المسلمين في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قوة خصوم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التطبيقات الخاطئة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وسائل مواجهة هذه المعوقات؟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أكتب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واقع المسلمين في هذا الزمان ربما يبعث اليأس في قلوب كثير منهم، من خلال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في دفترك مقالًا من عشرة أسطر بعنوان (لا لليأس)، واعرضه على معلمك، ثم انشره على مواقع التواصل الخاصة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أرد على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ربما يتصور بعض الناس أن الإسلام يدعو لإجبار الناس على اعتناق الإسلام. كيف يمكنك الرد على هذه الشبهة؟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لدفع هذه الشبهة يمكنك الاستعانة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لَا إِكْرَاهَ فِي الدِّينِ قَدْ تَبَيَّنَ الرُّشْدُ مِنَ الْغَيِّ</w:t>
      </w:r>
      <w:r>
        <w:rPr>
          <w:rFonts w:ascii="adwa-assalaf" w:eastAsia="adwa-assalaf" w:hAnsi="adwa-assalaf" w:cs="adwa-assalaf"/>
          <w:b w:val="0"/>
          <w:color w:val="000000"/>
          <w:sz w:val="28"/>
          <w:szCs w:val="28"/>
          <w:rtl/>
        </w:rPr>
        <w:t xml:space="preserve"> (البقرة:265).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وَلَوْ شَاءَ رَبُّكَ لَآمَنَ مَنْ فِي الْأَرْضِ كُلُّهُمْ جَمِيعًا أَفَأَنْتَ تُكْرِهُ النَّاسَ حَتَّى يَكُونُوا مُؤْمِنِينَ (99)</w:t>
      </w:r>
      <w:r>
        <w:rPr>
          <w:rFonts w:ascii="adwa-assalaf" w:eastAsia="adwa-assalaf" w:hAnsi="adwa-assalaf" w:cs="adwa-assalaf"/>
          <w:b w:val="0"/>
          <w:color w:val="000000"/>
          <w:sz w:val="28"/>
          <w:szCs w:val="28"/>
          <w:rtl/>
        </w:rPr>
        <w:t xml:space="preserve"> (يونس:99).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فإن بقاء كثير من غير المسلمين في البلاد التي فتحها المسلمون دليل على أنهم لم يُكرَهوا على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المسلم التفاؤل والاستبشار.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 الإسلام بإجبار الناس على اعتناقه.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أهل الأرض سيدخلون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الإسلام سيعم جميع الأرض يومًا 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سيمكن الله عزوجل لدينه بدون أخذ المسلمين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بـ (المدَر والوَبَر) في الحديث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(الدائمة والمؤقتة - القروية والمدنية - الخشبية والإسمنتية)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مناقب الصحابي الجليل تميم رضي الله عنه كثرة: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(روايته للحديث - تلاوته للقرآن - غزواته مع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القضايا التي يدل عليها 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(عالمية الإسلام – ضعف المسلمين – كثرة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«لَيَبْلُغَنَّ هَذَا الأَمْرُ مَا بَلَغَ .............، وَلاَ يَتْرُكُ اللهُ بَيْتَ ........ إِلاَّ أَدْخَلَهُ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الشريف دعوة للاستبشار، ولكنه يدل أيضًا على ضرورة الاجتهاد والأخذ بالأسباب.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حديث (المؤمن للمؤمن كالبنيان)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الدروس المستفادة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التعاون بين أفراد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تتعاون مع إخوانك.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لجدار فيه طوب متماسك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يظهر لك في الصورة سُور قوي متماسك، هل يمكن بناء مثل هذا السور بدون اتحاد وتماسك مكوناته المختلفة، من طوب وإسمنت ورمل وماء، وأدوات بناء، وقبل ذلك وجود بَنَّاء ماهر؟ بالطبع لا يمكن.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اليوم يدل على كيفية بناء مجتمع قوي متماسك مثل هذا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أَبِى مُوسَى رضي الله عنه عنِ النَّبي صلى الله عليه وسلم قال: «الْمُؤْمِنَ لِلْمُؤْمِنِ كَالْبُنْيَانِ، يَشُدُّ بَعْضُهُ بَعْضًا»</w:t>
      </w:r>
      <w:r>
        <w:rPr>
          <w:rFonts w:ascii="adwa-assalaf" w:eastAsia="adwa-assalaf" w:hAnsi="adwa-assalaf" w:cs="adwa-assalaf"/>
          <w:b w:val="0"/>
          <w:color w:val="000000"/>
          <w:sz w:val="28"/>
          <w:szCs w:val="28"/>
          <w:rtl/>
        </w:rPr>
        <w:t xml:space="preserve"> (رواه البخاري 2446، ومسلم 2585).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راوي الحديث: (أبو موسى الأشعري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عبد الله بن قيس الأشعري.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أهل اليمن، أسلم قديمًا، وخرج مهاجرًا في سفينة فدفعتهم الريح إلى أرض الحبشة، ثم قَدِم مع مهاجري الحبشة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فقهاء الصحابة، وأَهْل القرآن حفظًا وفقهًا وعملًا، وتميَّزَ بصوت حَسن، حتى قال عنه النبي صلى الله عليه وسلم:</w:t>
      </w:r>
      <w:r>
        <w:rPr>
          <w:rFonts w:ascii="adwa-assalaf" w:eastAsia="adwa-assalaf" w:hAnsi="adwa-assalaf" w:cs="adwa-assalaf"/>
          <w:b w:val="0"/>
          <w:color w:val="000D80"/>
          <w:sz w:val="28"/>
          <w:szCs w:val="28"/>
          <w:rtl/>
        </w:rPr>
        <w:t xml:space="preserve"> «يَا أَبَا مُوسَى، لَقَدْ أُوتِيتَ مِزْمَارًا مِنْ مَزَامِيرِ آلِ دَاوُدَ».</w:t>
      </w:r>
      <w:r>
        <w:rPr>
          <w:rFonts w:ascii="adwa-assalaf" w:eastAsia="adwa-assalaf" w:hAnsi="adwa-assalaf" w:cs="adwa-assalaf"/>
          <w:b w:val="0"/>
          <w:color w:val="000000"/>
          <w:sz w:val="28"/>
          <w:szCs w:val="28"/>
          <w:rtl/>
        </w:rPr>
        <w:t xml:space="preserve"> (رواه البخاري 5048، ومسلم 793).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بالكوفة في خلافة معاوية رضي الله عنه سنة 52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النبيُّ صلى الله عليه وسلم علاقة المؤمن بأخيه المؤمن بالبِنَاء الذي يُقوِّي بعضه بعضًا، حتى يصير بناءً محكمًا متماسكًا.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يرتفع البنيان إلا إذا تماسكت كل مكوناته، كذلك المؤمن مع أخيه، لا بد من وجود التعاون والترابط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فليعلم كل مؤمن أنه جزء في بناء المجتمع المسلم، فلا ينشغل بنفسه وينسى حقوق إخوانه؛ لأنه لو انشغل كل واحد بنفسه لتفكك المجتمع؛ لأن العلاقة بين المؤمنين علاقة تكامل وترابط ونصح وتعاون.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التشبيه وضرب الأمثال؛ لتقريب المعنى إلى المستمع.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استفادة كلِّ فرد مِن خبرات الآخرين وتجاربهم في جميع مجالات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التعاون وتقاسم الأعمال يساعد في إنجاز الأعمال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التخلص من داءِ الفردية، والقضاء على الأنانية وحبِّ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حقوق المسلمين، وحثهم على التراحم والتعاون.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بالتعاون بين المؤمنين على أعمال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زميلك، ضع علامة  أمام الآية التي توافق موضوع الحديث، مع بيان السبب: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 وَلَا تَقْرَبُوا مَالَ الْيَتِيمِ إِلَّا بِالَّتِي هِيَ أَحْسَنُ حَتَّى يَبْلُغَ أَشُدَّهُ (الأنعام:152).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وَاعْتَصِمُوا بِحَبْلِ اللَّهِ جَمِيعًا وَلَا تَفَرَّقُوا (آل عمران:103).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وَأَوْفُوا بِعَهْدِ اللَّهِ إِذَا عَاهَدْتُمْ (النحل:91).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وَتَعَاوَنُوا عَلَى الْبِرِّ وَالتَّقْوَى وَلَا تَعَاوَنُوا عَلَى الْإِثْمِ وَالْعُدْوَانِ</w:t>
      </w:r>
      <w:r>
        <w:rPr>
          <w:rFonts w:ascii="adwa-assalaf" w:eastAsia="adwa-assalaf" w:hAnsi="adwa-assalaf" w:cs="adwa-assalaf"/>
          <w:b w:val="0"/>
          <w:color w:val="000000"/>
          <w:sz w:val="28"/>
          <w:szCs w:val="28"/>
          <w:rtl/>
        </w:rPr>
        <w:t xml:space="preserve"> (المائدة:2).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أختار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تفعيلًا لما تعلمناه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المشروعات التالية هي الأنسب للتطبيق في مجتمعك؟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الأموال من الأغنياء ودفعها للفقراء.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حفر آبار في المناطق التي ليس بها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مشاريع صغيرة للفقراء.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يمكنك اقتراح مشروع يناسب مجتمعك. وتناقش مع جيرانك وأصدقائك في تنفيذ هذا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وأربط</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مُوسَى قَالَ: قَالَ النَّبِيُّ صلى الله عليه وسلم: إِنَّ الأَشْعَرِيِّينَ إِذَا أَرْمَلُوا فِي الْغَزْوِ، أَوْ قَلَّ طَعَامُ عِيَالِهِمْ بِالْمَدِينَةِ جَمَعُوا مَا كَانَ عِنْدَهُمْ فِي ثَوْبٍ وَاحِدٍ، ثُمَّ اقْتَسَمُوهُ بَيْنَهُمْ فِي إِنَاءٍ وَاحِدٍ بِالسَّوِيَّةِ، فَهُمْ مِنِّي وَأَنَا مِنْهُمْ»</w:t>
      </w:r>
      <w:r>
        <w:rPr>
          <w:rFonts w:ascii="adwa-assalaf" w:eastAsia="adwa-assalaf" w:hAnsi="adwa-assalaf" w:cs="adwa-assalaf"/>
          <w:b w:val="0"/>
          <w:color w:val="000000"/>
          <w:sz w:val="28"/>
          <w:szCs w:val="28"/>
          <w:rtl/>
        </w:rPr>
        <w:t xml:space="preserve"> (رواه البخاري 2486، ومسلم 2500).</w:t>
      </w:r>
      <w:r>
        <w:rPr>
          <w:rFonts w:ascii="adwa-assalaf" w:eastAsia="adwa-assalaf" w:hAnsi="adwa-assalaf" w:cs="adwa-assalaf"/>
          <w:b w:val="0"/>
          <w:color w:val="000000"/>
          <w:sz w:val="28"/>
          <w:szCs w:val="28"/>
          <w:rtl/>
        </w:rPr>
        <w:t xml:space="preserve"> تأمَّلْ هذا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مدح النبي صلى الله عليه وسلم الأشعريين؟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هذا الحديث بحديث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هذا الحديث على أهمية العمل بالعلم.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الدرس رواه أبو موسى الأشعري رضي الله عنه، وقد قام مع قومه بالعمل بما يرشد إليه الحديث من أهمية التعاون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 الأنسب لتكون عنوانًا للحديث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(الصراع بين الكفر والإيمان - ترابط المجتمع المؤمن - تنوع المجتمع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قوله صلى الله عليه وسلم: «يشد»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(يقوي – يقطع – يكسر)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تعلمناه من سيرة أبي موسى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رواية الحديث - الحرص على الجهاد - تحسين الصوت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الاستفادة الشخصية هي أساس العلاقة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الأخوة الإيمانية هي أساس العلاقة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 الفردية على إنجاز الأعمال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يسهم التعاون الجماعي في إنجاز الأعمال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الحديث على حبِّ الذَّات وتعزيز الفردية.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الحديث على حبِّ المؤمنين وتعزيز العمل الجماعي.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 رضي الله عنه عنِ النَّبي صلى الله عليه وسلم قال: «……… ……… كَالْبُنْيَانِ، ………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ثلاثًا من فوائد هذا الحديث.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حديث (تركتكم على البيضاء)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الصعبة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اتباع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مكانة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الناس ويتخاصمون، وكل فريق يزعم أنه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برأيك ما الضابط الذي نعرف به المتبع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النجاة من الخلاف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بسُنة النبي صلي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بسُنةِ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نص الحديث:</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الْعِرْبَاض بن سَارِيَة رضي الله عنه قال: قالَ النبي صلى الله عليه وسلم: «تَرَكْتُكُمْ عَلَى الْبَيْضَاءِ، لَيْلُهَا كَنَهَارِهَا، لاَ يَزِيغُ عَنْهَا بَعْدِى إِلاَّ هَالِكٌ، وَمَنْ يَعِشْ مِنْكُمْ فَسَيَرَى اخْتِلاَفًا كَثِيرًا، فَعَلَيْكُمْ بِمَا عَرَفْتُمْ مِنْ سُنَّتِي، وَسُنَّةِ الْخُلَفَاءِ الرَّاشِدِينَ الْمَهْدِيِّينَ»</w:t>
      </w:r>
      <w:r>
        <w:rPr>
          <w:rFonts w:ascii="adwa-assalaf" w:eastAsia="adwa-assalaf" w:hAnsi="adwa-assalaf" w:cs="adwa-assalaf"/>
          <w:b w:val="0"/>
          <w:color w:val="000000"/>
          <w:sz w:val="28"/>
          <w:szCs w:val="28"/>
          <w:rtl/>
        </w:rPr>
        <w:t xml:space="preserve"> (رواه أحمد 17142، وابن ماجه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البيضاء: شريعة واضحة ومستقيمة مثل الأرض البيضاء المستوية.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يزيغ: يميل ويبتعد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هالكاً أي: لا يميل عن الحق إلا مَنْ قدَّر الله عزوجل له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فعليكم: الزموا وتمسكوا.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راوي الحديث: (العرباض بن سارية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نجيح العرباض بن سارية السلمي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أهل الصفة (هم فقراء الصحابة، ولم تكن لهم منازل، بل كانوا يجاورون النبي صلى الله عليه وسلم في مسجده، وكان النبيُّ صلى الله عليه وسلم يكرم جوارهم).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العرباض رضي الله عنه من البكائين، الذين نزل فيهم قول الله تعالى:</w:t>
      </w:r>
      <w:r>
        <w:rPr>
          <w:rFonts w:ascii="KFGQPC HAFS Uthmanic Script" w:eastAsia="KFGQPC HAFS Uthmanic Script" w:hAnsi="KFGQPC HAFS Uthmanic Script" w:cs="KFGQPC HAFS Uthmanic Script"/>
          <w:b w:val="0"/>
          <w:color w:val="187600"/>
          <w:sz w:val="26"/>
          <w:szCs w:val="26"/>
          <w:rtl/>
        </w:rPr>
        <w:t xml:space="preserve"> وَلَا عَلَى الَّذِينَ إِذَا مَا أَتَوْكَ لِتَحْمِلَهُمْ قُلْتَ لَا أَجِدُ مَا أَحْمِلُكُمْ عَلَيْهِ تَوَلَّوْا وَأَعْيُنُهُمْ تَفِيضُ مِنَ الدَّمْعِ حَزَنًا أَلَّا يَجِدُوا مَا يُنْفِقُونَ (92)</w:t>
      </w:r>
      <w:r>
        <w:rPr>
          <w:rFonts w:ascii="adwa-assalaf" w:eastAsia="adwa-assalaf" w:hAnsi="adwa-assalaf" w:cs="adwa-assalaf"/>
          <w:b w:val="0"/>
          <w:color w:val="000000"/>
          <w:sz w:val="28"/>
          <w:szCs w:val="28"/>
          <w:rtl/>
        </w:rPr>
        <w:t xml:space="preserve"> (التوبة:92).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سكن الشام، ومات بها سنة 75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البكاؤون سبعة من أصحاب النبي صلى الله عليه وسلم، منهم العرباض بن سارية رضي الله عنه، وقد جاؤوا إلى النبي صلى الله عليه وسلم في غزوة تبوك ليحملهم معه للجهاد، فلم يجد ما يحملهم عليه، فتولَّوْا وأعينهم تفيض من الدمع حزنًا ألا يجدوا ما ينفقون في سفر الجهاد، فهؤلاء في هذه الحال لا إثم عليهم، وهم قوم محمودون، بسبب ظهور إخلاصهم واعتذارهم.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لنا النبي صلى الله عليه وسلم أنه تركنا على الدين المستقيم الواضح الذي ليس فيه عوج ولا غموض.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الدين هو شريعة النبيِّ صلى الله عليه وسلم وسنته الواضحة للجميع، يسير عليه المسلم فلا يضل، فهو طريقٌ ليله واضح مثل نهاره، ولن يضل عن هذا الطريق الواضح إلا مَن أصر على الضلال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يعش بعد وفاة النبي صلى الله عليه وسلم سيجد اختلافًا عن هديه، ولكي ينجو المسلمُ من الخلاف والضلال عليه أن يتمسك بأمرين: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التمسك بشريعة النبي صلى الله عليه وسلم وهديه وسنته.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التمسك بسُنة الخلفاء الراشدين المهديين، وهم: أبو بكر، وعمر، وعثمان، وعلي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الإسلامية واضحة لكلِّ مَن يريد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خرج عن هدي النبي صلى الله عليه وسلم فقد خرج عن الطريق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بعض معجزات النبي صلى الله عليه وسلم، حيث أخبر بما يكون بعده من الاختلاف وكثرة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الحَثُّ والتأكيدُ على التمسُّكِ بسُنة النبي صلى الله عليه وسلم وسُنَّةِ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الضابط لمعرفة الحق هو ما حدده النبي صلى الله عليه وسلم، وهو موافقة هديه صلى الله عليه وسلم وهدي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أفكِّر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أمام العنوان الأنسب للحديث،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الأنسب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وضوح المنهج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النجاة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اتباع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زميلك، استخرج ما تدل عليه الآيات من فوائد متعلقة بحديث الدرس: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هَذَا صِرَاطِي مُسْتَقِيمًا فَاتَّبِعُوهُ وَلَا تَتَّبِعُوا السُّبُلَ فَتَفَرَّقَ بِكُمْ عَنْ سَبِيلِهِ</w:t>
      </w:r>
      <w:r>
        <w:rPr>
          <w:rFonts w:ascii="adwa-assalaf" w:eastAsia="adwa-assalaf" w:hAnsi="adwa-assalaf" w:cs="adwa-assalaf"/>
          <w:b w:val="0"/>
          <w:color w:val="000000"/>
          <w:sz w:val="28"/>
          <w:szCs w:val="28"/>
          <w:rtl/>
        </w:rPr>
        <w:t xml:space="preserve"> (الأنعام:153).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هدي النبي صلى الله عليه وسلم هو الصراط المستقيم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وَاعْتَصِمُوا بِحَبْلِ اللَّهِ جَمِيعًا وَلَا تَفَرَّقُوا</w:t>
      </w:r>
      <w:r>
        <w:rPr>
          <w:rFonts w:ascii="adwa-assalaf" w:eastAsia="adwa-assalaf" w:hAnsi="adwa-assalaf" w:cs="adwa-assalaf"/>
          <w:b w:val="0"/>
          <w:color w:val="000000"/>
          <w:sz w:val="28"/>
          <w:szCs w:val="28"/>
          <w:rtl/>
        </w:rPr>
        <w:t xml:space="preserve"> (آل عمران:103).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حبل الله عزوجل هو الإسلام، وعلينا التمسك بحبل الله عزوجل وترك الاختلاف.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وَاتَّبِعُوهُ لَعَلَّكُمْ تَهْتَدُونَ (158)</w:t>
      </w:r>
      <w:r>
        <w:rPr>
          <w:rFonts w:ascii="adwa-assalaf" w:eastAsia="adwa-assalaf" w:hAnsi="adwa-assalaf" w:cs="adwa-assalaf"/>
          <w:b w:val="0"/>
          <w:color w:val="000000"/>
          <w:sz w:val="28"/>
          <w:szCs w:val="28"/>
          <w:rtl/>
        </w:rPr>
        <w:t xml:space="preserve">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هدي النبي صلى الله عليه وسلم هو سبيل الهداية من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مناقشة معلمك، أو البحث في الكتب، اكتب بعض مواطن الاقتداء بالخلفاء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الخليفةمواطن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الصديق رضي الله عنهصدق الصحبة.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الخطاب رضي الله عنهالعدل والقوة في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رضي الله عنه الحياء والإنفاق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بن أبي طالب رضي الله عنهالقوة والشجاعة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ألاحظ وأشارك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مظاهر اتباع السُّنة النبوية في مجتمعك، ثم شارك زملاءك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خطة لتعزيز وزيادة هذه المظاهر.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أسباب البُعد عن السُّنة النبوية المنتشرة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الناجون هم المتمسكون بهدي النبي صلى الله عليه وسلم وهدي خلفائه.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هو ما تقوله الفرقة الأكثر انتشارًا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نقتدي بأبي بكر رضي الله عنه في محبته للنبي صلى الله عليه وسلم وعمله بالسُّنة.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بقوله صلى الله عليه وسلم: «فعَلَيْكُم»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(فوقكم – تمسَّكُوا – توقفوا)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مناقب الصحابي الجليل العرباض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الإنفاق – المشاركة غزوة تبوك - البكائين)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نقتدي بعمرَ بن الخطاب رضي الله عنه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(هجرته مع النبي صلى الله عليه وسلم - أنه أول مَن أسلم – قوته في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مكان النقط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«تَرَكْتُكُمْ عَلَى .......، لَيْلُهَا كَنَهَارِهَا، لَا .......... عَنْهَا بَعْدِى إِلَّا .........، وَمَنْ يَعِشْ مِنْكُمْ فَسَيَرَى ........، فَعَلَيْكُمْ بِمَا عَرَفْتُمْ مِنْ .........، وَسُنَّةِ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الحديث على علاج تفرق الأمة الإسلامية.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خمسة أسطر عن محبتك للخلفاء الراشدين وتقديرك لمكانتهم.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الإيمان بالله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معنى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آثار الإيمان بالله عزوجل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العلاقة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التعبُّد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أسماء الله عزوجل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الله عزوجل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أركان الإيمان ستة، أولها وأعظمها هو الإيمان بالله تعالى. فما معنى الإيمان بالله؟ وما 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نتعرف عليه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مكتوب فيها لفظ الجلالة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الإيمان على أعمال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عزوجل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هو الركن الأول من أركان الإيمان، وهو أهم الأركان، ويتضمن أربعة أمور،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تعالى، وهذا دلت عليه الفطرة، والعقل السليم. ومن أقوى أدلته: دليل الخلق؛ فكل مخلوق يدل على وجود خالقه، وهو الله سبحانه،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الْخَالِقُونَ</w:t>
      </w:r>
      <w:r>
        <w:rPr>
          <w:rFonts w:ascii="adwa-assalaf" w:eastAsia="adwa-assalaf" w:hAnsi="adwa-assalaf" w:cs="adwa-assalaf"/>
          <w:b w:val="0"/>
          <w:color w:val="000000"/>
          <w:sz w:val="28"/>
          <w:szCs w:val="28"/>
          <w:rtl/>
        </w:rPr>
        <w:t xml:space="preserve"> (الطور:35).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تعالى هو ربُّ كل شيء وخالقه ومالكه، وأنه الرزاق، والمحيي والمميت، قال تعالى:</w:t>
      </w:r>
      <w:r>
        <w:rPr>
          <w:rFonts w:ascii="KFGQPC HAFS Uthmanic Script" w:eastAsia="KFGQPC HAFS Uthmanic Script" w:hAnsi="KFGQPC HAFS Uthmanic Script" w:cs="KFGQPC HAFS Uthmanic Script"/>
          <w:b w:val="0"/>
          <w:color w:val="187600"/>
          <w:sz w:val="26"/>
          <w:szCs w:val="26"/>
          <w:rtl/>
        </w:rPr>
        <w:t xml:space="preserve"> فَلِلَّهِ الْحَمْدُ رَبِّ السَّمَاوَاتِ وَرَبِّ الْأَرْضِ رَبِّ الْعَالَمِينَ (36)</w:t>
      </w:r>
      <w:r>
        <w:rPr>
          <w:rFonts w:ascii="adwa-assalaf" w:eastAsia="adwa-assalaf" w:hAnsi="adwa-assalaf" w:cs="adwa-assalaf"/>
          <w:b w:val="0"/>
          <w:color w:val="000000"/>
          <w:sz w:val="28"/>
          <w:szCs w:val="28"/>
          <w:rtl/>
        </w:rPr>
        <w:t xml:space="preserve"> (الجاثية:36).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تعالى وحده هو المستحق للعبادة، فمَن عَلِمَ أن اللهَ عزوجل ربُّه وخالقه، أفرده سبحانه بالعبادة، واجتنب صرف شيء من العبادة لغيره سبحانه، قال تعالى:</w:t>
      </w:r>
      <w:r>
        <w:rPr>
          <w:rFonts w:ascii="KFGQPC HAFS Uthmanic Script" w:eastAsia="KFGQPC HAFS Uthmanic Script" w:hAnsi="KFGQPC HAFS Uthmanic Script" w:cs="KFGQPC HAFS Uthmanic Script"/>
          <w:b w:val="0"/>
          <w:color w:val="187600"/>
          <w:sz w:val="26"/>
          <w:szCs w:val="26"/>
          <w:rtl/>
        </w:rPr>
        <w:t xml:space="preserve"> رَبُّ السَّمَاوَاتِ وَالْأَرْضِ وَمَا بَيْنَهُمَا فَاعْبُدْهُ وَاصْطَبِرْ لِعِبَادَتِهِ هَلْ تَعْلَمُ لَهُ سَمِيًّا (65)</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تعالى له الأسماء الحسنى والصفات العلى، وليس كمثله شيء، قال تعالى:</w:t>
      </w:r>
      <w:r>
        <w:rPr>
          <w:rFonts w:ascii="KFGQPC HAFS Uthmanic Script" w:eastAsia="KFGQPC HAFS Uthmanic Script" w:hAnsi="KFGQPC HAFS Uthmanic Script" w:cs="KFGQPC HAFS Uthmanic Script"/>
          <w:b w:val="0"/>
          <w:color w:val="187600"/>
          <w:sz w:val="26"/>
          <w:szCs w:val="26"/>
          <w:rtl/>
        </w:rPr>
        <w:t xml:space="preserve"> لَيْسَ كَمِثْلِهِ شَيْءٌ وَهُوَ السَّمِيعُ الْبَصِيرُ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أثر الإيمان على أعمال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المتعلم، اعلم أن الإيمان الصادق يجعل قلب المؤمن معلقًا بالله تعالى محبةً وخوفًا ورجاءً وثقة وتوكلًا، ويجعل لسانه يذكر الله عزوجل ويتلو كتابه، ويجعل جوارحه تعمل الطاعات وتجتنب السَّيئات، ولذلك فإن العمل الصالح ارتبط بالإيمان في كثير من الآيات، قال تعالى:</w:t>
      </w:r>
      <w:r>
        <w:rPr>
          <w:rFonts w:ascii="KFGQPC HAFS Uthmanic Script" w:eastAsia="KFGQPC HAFS Uthmanic Script" w:hAnsi="KFGQPC HAFS Uthmanic Script" w:cs="KFGQPC HAFS Uthmanic Script"/>
          <w:b w:val="0"/>
          <w:color w:val="187600"/>
          <w:sz w:val="26"/>
          <w:szCs w:val="26"/>
          <w:rtl/>
        </w:rPr>
        <w:t xml:space="preserve"> وَالَّذِينَ آمَنُوا وَعَمِلُوا الصَّالِحَاتِ أُولَئِكَ أَصْحَابُ الْجَنَّةِ هُمْ فِيهَا خَالِدُونَ (82)</w:t>
      </w:r>
      <w:r>
        <w:rPr>
          <w:rFonts w:ascii="adwa-assalaf" w:eastAsia="adwa-assalaf" w:hAnsi="adwa-assalaf" w:cs="adwa-assalaf"/>
          <w:b w:val="0"/>
          <w:color w:val="000000"/>
          <w:sz w:val="28"/>
          <w:szCs w:val="28"/>
          <w:rtl/>
        </w:rPr>
        <w:t xml:space="preserve"> (البقرة:82).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أثر الإيمان في القلب: أنه ينزع مِن قلب صاحبه الخوف من غير الله تعالى، قال تعالى:</w:t>
      </w:r>
      <w:r>
        <w:rPr>
          <w:rFonts w:ascii="KFGQPC HAFS Uthmanic Script" w:eastAsia="KFGQPC HAFS Uthmanic Script" w:hAnsi="KFGQPC HAFS Uthmanic Script" w:cs="KFGQPC HAFS Uthmanic Script"/>
          <w:b w:val="0"/>
          <w:color w:val="187600"/>
          <w:sz w:val="26"/>
          <w:szCs w:val="26"/>
          <w:rtl/>
        </w:rPr>
        <w:t xml:space="preserve"> إِنَّمَا ذَلِكُمُ الشَّيْطَانُ يُخَوِّفُ أَوْلِيَاءَهُ فَلَا تَخَافُوهُمْ وَخَافُونِ إِنْ كُنْتُمْ مُؤْمِنِينَ (175)</w:t>
      </w:r>
      <w:r>
        <w:rPr>
          <w:rFonts w:ascii="adwa-assalaf" w:eastAsia="adwa-assalaf" w:hAnsi="adwa-assalaf" w:cs="adwa-assalaf"/>
          <w:b w:val="0"/>
          <w:color w:val="000000"/>
          <w:sz w:val="28"/>
          <w:szCs w:val="28"/>
          <w:rtl/>
        </w:rPr>
        <w:t xml:space="preserve"> (آل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يحقق التوكل على الله، قال تعالى:</w:t>
      </w:r>
      <w:r>
        <w:rPr>
          <w:rFonts w:ascii="KFGQPC HAFS Uthmanic Script" w:eastAsia="KFGQPC HAFS Uthmanic Script" w:hAnsi="KFGQPC HAFS Uthmanic Script" w:cs="KFGQPC HAFS Uthmanic Script"/>
          <w:b w:val="0"/>
          <w:color w:val="187600"/>
          <w:sz w:val="26"/>
          <w:szCs w:val="26"/>
          <w:rtl/>
        </w:rPr>
        <w:t xml:space="preserve"> وَعَلَى اللَّهِ فَتَوَكَّلُوا إِنْ كُنْتُمْ مُؤْمِنِينَ</w:t>
      </w:r>
      <w:r>
        <w:rPr>
          <w:rFonts w:ascii="adwa-assalaf" w:eastAsia="adwa-assalaf" w:hAnsi="adwa-assalaf" w:cs="adwa-assalaf"/>
          <w:b w:val="0"/>
          <w:color w:val="000000"/>
          <w:sz w:val="28"/>
          <w:szCs w:val="28"/>
          <w:rtl/>
        </w:rPr>
        <w:t xml:space="preserve"> (المائدة:23).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أثر الإيمان على العبادات قوله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آمَنُوا بِاللَّهِ وَرَسُولِهِ ثُمَّ لَمْ يَرْتَابُوا وَجَاهَدُوا بِأَمْوَالِهِمْ وَأَنْفُسِهِمْ فِي سَبِيلِ اللَّهِ أُولَئِكَ هُمُ الصَّادِقُونَ (15)</w:t>
      </w:r>
      <w:r>
        <w:rPr>
          <w:rFonts w:ascii="adwa-assalaf" w:eastAsia="adwa-assalaf" w:hAnsi="adwa-assalaf" w:cs="adwa-assalaf"/>
          <w:b w:val="0"/>
          <w:color w:val="000000"/>
          <w:sz w:val="28"/>
          <w:szCs w:val="28"/>
          <w:rtl/>
        </w:rPr>
        <w:t xml:space="preserve"> (الحجرات:15).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أثر الإيمان على أداء حقوق العباد قول النبيِّ صلى الله عليه وسلم:</w:t>
      </w:r>
      <w:r>
        <w:rPr>
          <w:rFonts w:ascii="adwa-assalaf" w:eastAsia="adwa-assalaf" w:hAnsi="adwa-assalaf" w:cs="adwa-assalaf"/>
          <w:b w:val="0"/>
          <w:color w:val="000D80"/>
          <w:sz w:val="28"/>
          <w:szCs w:val="28"/>
          <w:rtl/>
        </w:rPr>
        <w:t xml:space="preserve"> «الْمُؤْمِنُ مَنْ أَمِنَهُ النَّاسُ عَلَى أَمْوَالِهِمْ وَأَنْفُسِهِمْ»</w:t>
      </w:r>
      <w:r>
        <w:rPr>
          <w:rFonts w:ascii="adwa-assalaf" w:eastAsia="adwa-assalaf" w:hAnsi="adwa-assalaf" w:cs="adwa-assalaf"/>
          <w:b w:val="0"/>
          <w:color w:val="000000"/>
          <w:sz w:val="28"/>
          <w:szCs w:val="28"/>
          <w:rtl/>
        </w:rPr>
        <w:t xml:space="preserve"> (رواه ابنُ ماجه 3934).</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«وَاللهِ لَا يُؤْمِنُ، وَاللهِ لَا يُؤْمِنُ، وَاللهِ لَا يُؤْمِنُ». قِيلَ: مَنْ يَا رَسُولَ اللهِ؟ قَالَ: «الَّذِي لَا يَأْمَنُ جَارُهُ بَوَائِقَهُ»</w:t>
      </w:r>
      <w:r>
        <w:rPr>
          <w:rFonts w:ascii="adwa-assalaf" w:eastAsia="adwa-assalaf" w:hAnsi="adwa-assalaf" w:cs="adwa-assalaf"/>
          <w:b w:val="0"/>
          <w:color w:val="000000"/>
          <w:sz w:val="28"/>
          <w:szCs w:val="28"/>
          <w:rtl/>
        </w:rPr>
        <w:t xml:space="preserve"> (رواه البخاريُّ 6016).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فإن الإيمان بالله عزوجل يؤثر على سلوك المسلم بعمل الصالحات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ثمرات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بالله تعالى والعمل الصالح ثمرات طيبة في الدنيا والآخرة، ومنها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الطيِّبة في الدَّارين، قال الله عزوجل:</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طَيِّبَةً وَلَنَجْزِيَنَّهُمْ أَجْرَهُمْ بِأَحْسَنِ مَا كَانُوا يَعْمَلُونَ (97)</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دفاع الله عزوجل عن المؤمنين، قال تعالى:</w:t>
      </w:r>
      <w:r>
        <w:rPr>
          <w:rFonts w:ascii="KFGQPC HAFS Uthmanic Script" w:eastAsia="KFGQPC HAFS Uthmanic Script" w:hAnsi="KFGQPC HAFS Uthmanic Script" w:cs="KFGQPC HAFS Uthmanic Script"/>
          <w:b w:val="0"/>
          <w:color w:val="187600"/>
          <w:sz w:val="26"/>
          <w:szCs w:val="26"/>
          <w:rtl/>
        </w:rPr>
        <w:t xml:space="preserve"> إِنَّ اللَّهَ يُدَافِعُ عَنِ الَّذِينَ آمَنُوا</w:t>
      </w:r>
      <w:r>
        <w:rPr>
          <w:rFonts w:ascii="adwa-assalaf" w:eastAsia="adwa-assalaf" w:hAnsi="adwa-assalaf" w:cs="adwa-assalaf"/>
          <w:b w:val="0"/>
          <w:color w:val="000000"/>
          <w:sz w:val="28"/>
          <w:szCs w:val="28"/>
          <w:rtl/>
        </w:rPr>
        <w:t xml:space="preserve"> (الحج:38).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الفوز برضا اللهِ عزوجل والجنَّة، قال الله تعالى:</w:t>
      </w:r>
      <w:r>
        <w:rPr>
          <w:rFonts w:ascii="KFGQPC HAFS Uthmanic Script" w:eastAsia="KFGQPC HAFS Uthmanic Script" w:hAnsi="KFGQPC HAFS Uthmanic Script" w:cs="KFGQPC HAFS Uthmanic Script"/>
          <w:b w:val="0"/>
          <w:color w:val="187600"/>
          <w:sz w:val="26"/>
          <w:szCs w:val="26"/>
          <w:rtl/>
        </w:rPr>
        <w:t xml:space="preserve"> وَعَدَ اللَّهُ الْمُؤْمِنِينَ وَالْمُؤْمِنَاتِ جَنَّاتٍ تَجْرِي مِنْ تَحْتِهَا الْأَنْهَارُ خَالِدِينَ فِيهَا وَمَسَاكِنَ طَيِّبَةً فِي جَنَّاتِ عَدْنٍ وَرِضْوَانٌ مِنَ اللَّهِ أَكْبَرُ ذَلِكَ هُوَ الْفَوْزُ الْعَظِيمُ (72)</w:t>
      </w:r>
      <w:r>
        <w:rPr>
          <w:rFonts w:ascii="adwa-assalaf" w:eastAsia="adwa-assalaf" w:hAnsi="adwa-assalaf" w:cs="adwa-assalaf"/>
          <w:b w:val="0"/>
          <w:color w:val="000000"/>
          <w:sz w:val="28"/>
          <w:szCs w:val="28"/>
          <w:rtl/>
        </w:rPr>
        <w:t xml:space="preserve"> (التوبة:72).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التَّعبُّد لله عزوجل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الله تعالى بأسمائه وصفاته من أفضل العبادات، وأقرب الطرق للاستقامة على منهج الله عزوجل وشريعته، ولكي يحقق المسلم ذلك المقصد الجليل، عليه أن يقوم بعدة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أسماء الله عزوجل وصفاته الواردة في القرآن والسُّنة، ثم العلم بمعانيها ومقاصدها، وهذا هو أشرف العلوم وأعظمها؛ لأنه يتعلق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ربط أعمال القلوب بأسماء الله عزوجل وصفاته، فيزاد الرجاء في قلب المؤمن وهو يتفكر في أسماء الله: "الغفور" أو "الرحيم" أو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ويزداد خشيةً وخوفًا من الله تعالى وهو يطالع اسم الله "القهار".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ويزداد مراقبة لله تعالى حين يتذكر أن الله تعالى 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يتفكر في اسم الله "الكافي"، واسم الله "الوكيل" تطمئن نفسه، ويزداد توكلًا على ربه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يعيش قلب المؤمن مع أسماء الله عزوجل وصفاته، فيزداد إيمانًا وطمأنينة ورضًا وتوكلًا ومحبةً وقربًا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الجوارح بمقتضى أسماء الله وصفاته، فإذا عاش قلب المؤمن مع أسماء الله تعالى، تأثرت جوارحه، فمَن راقب الله عزوجل لأنه سميع بصير تركت جوارحه المعاصي، ومَن أحبَّ الله الودود عمل ما يحبه الله عزوجل من الطاعات والقربات، وهكذا في باقي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 تعالى عزوجل بأسمائه وصفاته، قال تعالى:</w:t>
      </w:r>
      <w:r>
        <w:rPr>
          <w:rFonts w:ascii="KFGQPC HAFS Uthmanic Script" w:eastAsia="KFGQPC HAFS Uthmanic Script" w:hAnsi="KFGQPC HAFS Uthmanic Script" w:cs="KFGQPC HAFS Uthmanic Script"/>
          <w:b w:val="0"/>
          <w:color w:val="187600"/>
          <w:sz w:val="26"/>
          <w:szCs w:val="26"/>
          <w:rtl/>
        </w:rPr>
        <w:t xml:space="preserve"> وَلِلَّهِ الْأَسْمَاءُ الْحُسْنَى فَادْعُوهُ بِهَا</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وذلك مثل قولنا: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الله، يا رب، يا رحمن، يا رحيم... ثمَّ نذكر حاجتنا.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قولنا: ربِّ اغفر لي وتب عليَّ، إنَّك أنت التَّوَّاب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وقولنا إذا أردنا الشِّفاء: اللهم اشفِ أنت الشافي...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أفكِّر وأستنبط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المعلم، استنبط من الآيات الآتية ما تدل عليه من آثار الإيمان أو 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وَذَكِّرْ فَإِنَّ الذِّكْرَى تَنْفَعُ الْمُؤْمِنِينَ (55)</w:t>
      </w:r>
      <w:r>
        <w:rPr>
          <w:rFonts w:ascii="adwa-assalaf" w:eastAsia="adwa-assalaf" w:hAnsi="adwa-assalaf" w:cs="adwa-assalaf"/>
          <w:b w:val="0"/>
          <w:color w:val="000000"/>
          <w:sz w:val="28"/>
          <w:szCs w:val="28"/>
          <w:rtl/>
        </w:rPr>
        <w:t xml:space="preserve"> (الذاريات:55).</w:t>
      </w:r>
      <w:r>
        <w:rPr>
          <w:rFonts w:ascii="adwa-assalaf" w:eastAsia="adwa-assalaf" w:hAnsi="adwa-assalaf" w:cs="adwa-assalaf"/>
          <w:b w:val="0"/>
          <w:color w:val="000000"/>
          <w:sz w:val="28"/>
          <w:szCs w:val="28"/>
          <w:rtl/>
        </w:rPr>
        <w:t xml:space="preserve"> الانتفاع بالموعظة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الَّذِينَ قَالَ لَهُمُ النَّاسُ إِنَّ النَّاسَ قَدْ جَمَعُوا لَكُمْ فَاخْشَوْهُمْ فَزَادَهُمْ إِيمَانًا وَقَالُوا حَسْبُنَا اللَّهُ وَنِعْمَ الْوَكِيلُ (173)</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ترك الخوف من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يَأْتِهِ مُؤْمِنًا قَدْ عَمِلَ الصَّالِحَاتِ فَأُولَئِكَ لَهُمُ الدَّرَجَاتُ الْعُلَى (75)</w:t>
      </w:r>
      <w:r>
        <w:rPr>
          <w:rFonts w:ascii="adwa-assalaf" w:eastAsia="adwa-assalaf" w:hAnsi="adwa-assalaf" w:cs="adwa-assalaf"/>
          <w:b w:val="0"/>
          <w:color w:val="000000"/>
          <w:sz w:val="28"/>
          <w:szCs w:val="28"/>
          <w:rtl/>
        </w:rPr>
        <w:t xml:space="preserve"> (طه:75).</w:t>
      </w:r>
      <w:r>
        <w:rPr>
          <w:rFonts w:ascii="adwa-assalaf" w:eastAsia="adwa-assalaf" w:hAnsi="adwa-assalaf" w:cs="adwa-assalaf"/>
          <w:b w:val="0"/>
          <w:color w:val="000000"/>
          <w:sz w:val="28"/>
          <w:szCs w:val="28"/>
          <w:rtl/>
        </w:rPr>
        <w:t xml:space="preserve"> دخول أعلى درجات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«يَدْخُلُ أَهْلُ الْجَنَّةِ الْجَنَّةَ وَأَهْلُ النَّارِ النَّارَ، ثُمَّ يَقُولُ اللهُ تَعَالَى: أَخْرِجُوا مِنَ النَّارِ مَنْ كَانَ فِي قَلْبِهِ مِثْقَالُ حَبَّةٍ مِنْ خَرْدَلٍ مِنْ إِيمَانٍ»</w:t>
      </w:r>
      <w:r>
        <w:rPr>
          <w:rFonts w:ascii="adwa-assalaf" w:eastAsia="adwa-assalaf" w:hAnsi="adwa-assalaf" w:cs="adwa-assalaf"/>
          <w:b w:val="0"/>
          <w:color w:val="000000"/>
          <w:sz w:val="28"/>
          <w:szCs w:val="28"/>
          <w:rtl/>
        </w:rPr>
        <w:t xml:space="preserve"> (رواه البخاريُّ 22، ومسلمٌ 184).</w:t>
      </w:r>
      <w:r>
        <w:rPr>
          <w:rFonts w:ascii="adwa-assalaf" w:eastAsia="adwa-assalaf" w:hAnsi="adwa-assalaf" w:cs="adwa-assalaf"/>
          <w:b w:val="0"/>
          <w:color w:val="000000"/>
          <w:sz w:val="28"/>
          <w:szCs w:val="28"/>
          <w:rtl/>
        </w:rPr>
        <w:t xml:space="preserve"> نجاة العبد المؤمن العاصي.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أبحث وأبيِّن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هي أعظم آية في القرآن؛ لما جمعت من أسماء الله عزوجل وصفاته. اكتب أسماء الله تعالى وصفاته الموجودة في هذه الآية، ثم بَيِّنْ بإيجاز كيف يتعبد المسلم لله تعالى بهذه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دليل الخلق من الأدلة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الله تعالى - صدق النبي صلى الله عليه وسلم - إعجاز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قوله صلى الله عليه وسلم:</w:t>
      </w:r>
      <w:r>
        <w:rPr>
          <w:rFonts w:ascii="adwa-assalaf" w:eastAsia="adwa-assalaf" w:hAnsi="adwa-assalaf" w:cs="adwa-assalaf"/>
          <w:b w:val="0"/>
          <w:color w:val="000D80"/>
          <w:sz w:val="28"/>
          <w:szCs w:val="28"/>
          <w:rtl/>
        </w:rPr>
        <w:t xml:space="preserve"> «الْمُؤْمِنُ مَنْ أَمِنَهُ النَّاسُ عَلَى أَمْوَالِهِمْ وَأَنْفُسِهِمْ»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توحيد الربوبية – ارتباط الإيمان بالعمل – أهمية أمن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بأسماء الله عزوجل وصفاته يقتضي: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جميع أسماء الله عزوجل - أن نسمي الله عزوجل بما نشاء- أن ندعو الله عزوجل بأسمائه)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آمن بوجود الله عزوجل صار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يصير العبد مسلمًا حتى يؤمن بوجود الله عزوجل وربوبيته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عمل قلبي لا علاقة له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عمل قلبي لا بد مِن وجود أثر له على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اللهَ عزوجل بكلِّ ما ورد في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الله عزوجل بكل ما ورد في القرآن الكريم والسُّنة النبوية دون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أثر الإيمان في القلق والخوف من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أثر الإيمان في الاطمئنان والصبر عند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الجيران ليس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ينجي صاحبه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الصادق لا يخاف مِن غير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الإيمان بالله عزوجل إذا أقر المسلم بأربعة أمور. بيِّنها باختصار في أربعة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أثر التعبد لله عزوجل بأسماء وصفاته على قلب المؤمن وجوارحه.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ثلاثة أمثلة على دعاء الله عزوجل بأسمائه وصفاته.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الإيمان بالملائكة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وجوب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أعمال بعض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تستحي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حين نتحدث مع الملحد عن الإيمان بالملائكة فإنه يرفض ذلك بحجة أنه لا يراها، ومع ذلك فإنه يؤمن بأشياء كثيرة لا يراها.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معلمك، وابحث على الشبكة العنكبوتية عن شيء يؤمن به الملاحدة ولا يرونه لترد به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دليل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الملحد بالجاذبية الأرضية والتيار الكهربي ولم يرهما، كذلك يؤمن بما قرره العلماء من الحقائق العلمية دون الوقوف على أدلتها بنفسه في المعمل.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حُكم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آثار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هو الركن الثاني من أركان الإيمان، والإيمان بهم له آثار عظيمة على العبد، ونتناول ذلك في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المراد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مخلوقات عظيمة، خلقها الله عزوجل مِن نورٍ، لا يعصون الله عزوجل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عِظَم خلق الملائكة قول الله عزوجل في وصف جبريل :</w:t>
      </w:r>
      <w:r>
        <w:rPr>
          <w:rFonts w:ascii="KFGQPC HAFS Uthmanic Script" w:eastAsia="KFGQPC HAFS Uthmanic Script" w:hAnsi="KFGQPC HAFS Uthmanic Script" w:cs="KFGQPC HAFS Uthmanic Script"/>
          <w:b w:val="0"/>
          <w:color w:val="187600"/>
          <w:sz w:val="26"/>
          <w:szCs w:val="26"/>
          <w:rtl/>
        </w:rPr>
        <w:t xml:space="preserve"> ذِي قُوَّةٍ عِنْدَ ذِي الْعَرْشِ مَكِينٍ (20)</w:t>
      </w:r>
      <w:r>
        <w:rPr>
          <w:rFonts w:ascii="adwa-assalaf" w:eastAsia="adwa-assalaf" w:hAnsi="adwa-assalaf" w:cs="adwa-assalaf"/>
          <w:b w:val="0"/>
          <w:color w:val="000000"/>
          <w:sz w:val="28"/>
          <w:szCs w:val="28"/>
          <w:rtl/>
        </w:rPr>
        <w:t xml:space="preserve"> (التكوير:20).</w:t>
      </w:r>
      <w:r>
        <w:rPr>
          <w:rFonts w:ascii="adwa-assalaf" w:eastAsia="adwa-assalaf" w:hAnsi="adwa-assalaf" w:cs="adwa-assalaf"/>
          <w:b w:val="0"/>
          <w:color w:val="000000"/>
          <w:sz w:val="28"/>
          <w:szCs w:val="28"/>
          <w:rtl/>
        </w:rPr>
        <w:t xml:space="preserve"> وقال النبيُّ صلى الله عليه وسلم في وصفه أيضًا:</w:t>
      </w:r>
      <w:r>
        <w:rPr>
          <w:rFonts w:ascii="adwa-assalaf" w:eastAsia="adwa-assalaf" w:hAnsi="adwa-assalaf" w:cs="adwa-assalaf"/>
          <w:b w:val="0"/>
          <w:color w:val="000D80"/>
          <w:sz w:val="28"/>
          <w:szCs w:val="28"/>
          <w:rtl/>
        </w:rPr>
        <w:t xml:space="preserve"> «رَأَيْتُهُ مُنْهَبِطًا مِنَ السَّمَاءِ سَادًّا عِظَمُ خَلْقِهِ مَا بَيْنَ السَّمَاءِ إِلَى الأَرْضِ»</w:t>
      </w:r>
      <w:r>
        <w:rPr>
          <w:rFonts w:ascii="adwa-assalaf" w:eastAsia="adwa-assalaf" w:hAnsi="adwa-assalaf" w:cs="adwa-assalaf"/>
          <w:b w:val="0"/>
          <w:color w:val="000000"/>
          <w:sz w:val="28"/>
          <w:szCs w:val="28"/>
          <w:rtl/>
        </w:rPr>
        <w:t xml:space="preserve"> (رواه مسلم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معنى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يحقق المسلم الإيمان بالملائكة بالتّصديق والإقرار بوجودهم، وبما علمنا من أسمائهم وصفاتهم وأعمالهم في القرآن الكريم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حُكم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فرض، وهو ركن من أركان الإيمان، فلا يصح إيمان العبد إلا به، ودليل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آمَنَ الرَّسُولُ بِمَا أُنْزِلَ إِلَيْهِ مِنْ رَبِّهِ وَالْمُؤْمِنُونَ كُلٌّ آمَنَ بِاللَّهِ وَمَلَائِكَتِهِ وَكُتُبِهِ وَرُسُلِهِ لَا نُفَرِّقُ بَيْنَ أَحَدٍ مِنْ رُسُلِهِ</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عندما سُئل عن الإيمان:</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البخاري 50، ومسلم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نصوص القرآن الكريم والسُّنة المطهرة على أن للملائكة أعمالًا كثيرة،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النزول بالوحي على الرسل؛ لهداية الناس، وهو عمل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المطر الذي ينبت لنا الزرع والثمار، وهو عمل ميكائيل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 (18)</w:t>
      </w:r>
      <w:r>
        <w:rPr>
          <w:rFonts w:ascii="adwa-assalaf" w:eastAsia="adwa-assalaf" w:hAnsi="adwa-assalaf" w:cs="adwa-assalaf"/>
          <w:b w:val="0"/>
          <w:color w:val="000000"/>
          <w:sz w:val="28"/>
          <w:szCs w:val="28"/>
          <w:rtl/>
        </w:rPr>
        <w:t xml:space="preserve"> (ق:18).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الأرواح، وهو عمل ملك الموت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الصور يوم القيامة، وهو عمل إسرافيل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العبد المؤمن، قال تعالى:</w:t>
      </w:r>
      <w:r>
        <w:rPr>
          <w:rFonts w:ascii="KFGQPC HAFS Uthmanic Script" w:eastAsia="KFGQPC HAFS Uthmanic Script" w:hAnsi="KFGQPC HAFS Uthmanic Script" w:cs="KFGQPC HAFS Uthmanic Script"/>
          <w:b w:val="0"/>
          <w:color w:val="187600"/>
          <w:sz w:val="26"/>
          <w:szCs w:val="26"/>
          <w:rtl/>
        </w:rPr>
        <w:t xml:space="preserve"> لَهُ مُعَقِّبَاتٌ مِنْ بَيْنِ يَدَيْهِ وَمِنْ خَلْفِهِ يَحْفَظُونَهُ مِنْ أَمْرِ اللَّهِ</w:t>
      </w:r>
      <w:r>
        <w:rPr>
          <w:rFonts w:ascii="adwa-assalaf" w:eastAsia="adwa-assalaf" w:hAnsi="adwa-assalaf" w:cs="adwa-assalaf"/>
          <w:b w:val="0"/>
          <w:color w:val="000000"/>
          <w:sz w:val="28"/>
          <w:szCs w:val="28"/>
          <w:rtl/>
        </w:rPr>
        <w:t xml:space="preserve"> (الرعد:11).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 للمؤمنين، قال تعالى:</w:t>
      </w:r>
      <w:r>
        <w:rPr>
          <w:rFonts w:ascii="KFGQPC HAFS Uthmanic Script" w:eastAsia="KFGQPC HAFS Uthmanic Script" w:hAnsi="KFGQPC HAFS Uthmanic Script" w:cs="KFGQPC HAFS Uthmanic Script"/>
          <w:b w:val="0"/>
          <w:color w:val="187600"/>
          <w:sz w:val="26"/>
          <w:szCs w:val="26"/>
          <w:rtl/>
        </w:rPr>
        <w:t xml:space="preserve">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(7)</w:t>
      </w:r>
      <w:r>
        <w:rPr>
          <w:rFonts w:ascii="adwa-assalaf" w:eastAsia="adwa-assalaf" w:hAnsi="adwa-assalaf" w:cs="adwa-assalaf"/>
          <w:b w:val="0"/>
          <w:color w:val="000000"/>
          <w:sz w:val="28"/>
          <w:szCs w:val="28"/>
          <w:rtl/>
        </w:rPr>
        <w:t xml:space="preserve"> (غافر:7).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من الأعمال الواردة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آثار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بالملائكة آثار عظيمة على سلوك الإنسان، وعلاقته بربه عزوجل، ومِن تلك الآثار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طاعة الله عزوجل اقتداءً بالملائكة الذين لا يعصون الله عزوجل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الغرور والافتخار بالعمل، فالملائكة معصومون مِن المعصية، وهم في عبادة مستمرة، والإنسان المقصِّر المذنب أولَى بالعبادة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البعد عمَّا حرَّمَه الله عزوجل خوفًا من الله عزوجل أولًا، ثمّ حياءً من الملائكة الذين لا يفارقون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سَلَكَ طَرِيقًا يَطْلُبُ فِيهِ عِلْمًا سَلَكَ اللهُ بِهِ طَرِيقًا مِنْ طُرُقِ الْجَنَّةِ، وَإِنَّ الْمَلاَئِكَةَ لَتَضَعُ أَجْنِحَتَهَا رِضًا لِطَالِبِ الْعِلْمِ»</w:t>
      </w:r>
      <w:r>
        <w:rPr>
          <w:rFonts w:ascii="adwa-assalaf" w:eastAsia="adwa-assalaf" w:hAnsi="adwa-assalaf" w:cs="adwa-assalaf"/>
          <w:b w:val="0"/>
          <w:color w:val="000000"/>
          <w:sz w:val="28"/>
          <w:szCs w:val="28"/>
          <w:rtl/>
        </w:rPr>
        <w:t xml:space="preserve"> (رواه أبو داود 3641، والترمذي 2682)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وبينوا ما شعوركم كطلبة علم، لمَّا علمتم تقدير الملائكة الكرام لطالب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أَكَلَ الْبَصَلَ وَالثُّومَ وَالْكُرَّاثَ فَلاَ يَقْرَبَنَّ مَسْجِدَنَا؛ فَإِنَّ الْمَلاَئِكَةَ تَتَأَذَّى مِمَّا يَتَأَذَّى مِنْهُ بَنُو آدَمَ»</w:t>
      </w:r>
      <w:r>
        <w:rPr>
          <w:rFonts w:ascii="adwa-assalaf" w:eastAsia="adwa-assalaf" w:hAnsi="adwa-assalaf" w:cs="adwa-assalaf"/>
          <w:b w:val="0"/>
          <w:color w:val="000000"/>
          <w:sz w:val="28"/>
          <w:szCs w:val="28"/>
          <w:rtl/>
        </w:rPr>
        <w:t xml:space="preserve"> (رواه البخاري 855، ومسلم 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واجبك العملي تجاه الملائكة من خلال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أكل البصل والثوم والكراث وكل ما له رائحة قبيحة عند دخول المسجد حتى لا تتأذى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أكتب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من حفظك الآيات (10- 12) من سورة الانفطار، ثم استخرج ما تدل عليه من أعمال الملائكة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يدل عليه قوله تعالى:</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النَّبِيِّ يَاأَيُّهَا الَّذِينَ آمَنُوا صَلُّوا عَلَيْهِ وَسَلِّمُوا تَسْلِيمًا (56)</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الملائكة على النبي صلى الله عليه وسلم والأمر بالاقتداء بفعلهم.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عزوجل الملائكة عليهم السَّلام من نور.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إسرافيل بتبليغ الوحي لرسل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ميكائيل بإنزال المطر على 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خلق الملائكة يدل على قسوتهم.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يجتهد في العبادة اقتداءً بالملائكة.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استدل بآية أو حديث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خلق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استغفار الملائكة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الملائكة لأعمالنا.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يحقق المسلم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الإيمان بالملائكة: دفع الغرور عن النفس والحياء منهم.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الإيمان بالكتب والرُّسل وآثاره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معنى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أسماء الكتب والرسل التي وردت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خصائص القرآن عن سائر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نعمة إنزال الكتب وإرسال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تقتدي بصفات الأنبياء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نَزَّلَ عَلَيْكَ الْكِتَابَ بِالْحَقِّ مُصَدِّقًا لِمَا بَيْنَ يَدَيْهِ وَأَنْزَلَ التَّوْرَاةَ وَالْإِنْجِيلَ (3)</w:t>
      </w:r>
      <w:r>
        <w:rPr>
          <w:rFonts w:ascii="adwa-assalaf" w:eastAsia="adwa-assalaf" w:hAnsi="adwa-assalaf" w:cs="adwa-assalaf"/>
          <w:b w:val="0"/>
          <w:color w:val="000000"/>
          <w:sz w:val="28"/>
          <w:szCs w:val="28"/>
          <w:rtl/>
        </w:rPr>
        <w:t xml:space="preserve"> (آل عمران:3).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مَنْ أُنزِلت التَّوراة والإنجيل؟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والرسل ركنان أساسيان من أركان الإيمان، ولا يصح الإسلام إلا بهما، فكيف نحقق الإيمان بهما؟ وما آثار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بالكتب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هو: التَّصديق والإقرار بأن الله تعالى أنزل الكتب على رسله عليهم السَّلام؛ لهداية النَّاس، وتحقيق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الإيمان إجمالًا بكلِّ ما أنزله الله من كتب،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(136)</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تفصيلًا بالكتب المذكورة في القرآن، وهي: صحف إبراهيم عليه السلام، والزبور المنزل على داود عليه السلام، والتوراةِ على موسى عليه السلام، والإنجيل على عيسى عليه السلام، والقرآن على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بأنَّ القرآن الكريم كلام الله تعالى، والتصديق بكل ما جاء فيه، وأنه محفوظ من التبديل،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 (9)</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القرآن الكريم أعظم كتب الله تعالى، وخاتمها، والمهيمن عليها، والنَّاسخ لما فيها، قال تعالى:  وَأَنْزَلْنَا إِلَيْكَ الْكِتَابَ بِالْحَقِّ مُصَدِّقًا لِمَا بَيْنَ يَدَيْهِ مِنَ الْكِتَابِ وَمُهَيْمِنًا عَلَيْهِ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كتاب معجز لن يستطيع أحد الإتبان بمثله، قال تعالى:  قُلْ لَئِنِ اجْتَمَعَتِ الْإِنْسُ وَالْجِنُّ عَلَى أَنْ يَأْتُوا بِمِثْلِ هَذَا الْقُرْآنِ لَا يَأْتُونَ بِمِثْلِهِ وَلَوْ كَانَ بَعْضُهُمْ لِبَعْضٍ ظَهِيرًا (88)  (الإسراء:88).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بالرسل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هو: التَّصديق والإقرار بأن اللهَ تعالى أرسل إلى خلقه رسلًا يدعونهم إلى عبادة الله وحده لا شريك له، وأن آخرهم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إجمالًا بجميع الأنبياء، حتى وإن لم نعرف أسماءهم أو عددهم، قال تعالى:</w:t>
      </w:r>
      <w:r>
        <w:rPr>
          <w:rFonts w:ascii="KFGQPC HAFS Uthmanic Script" w:eastAsia="KFGQPC HAFS Uthmanic Script" w:hAnsi="KFGQPC HAFS Uthmanic Script" w:cs="KFGQPC HAFS Uthmanic Script"/>
          <w:b w:val="0"/>
          <w:color w:val="187600"/>
          <w:sz w:val="26"/>
          <w:szCs w:val="26"/>
          <w:rtl/>
        </w:rPr>
        <w:t xml:space="preserve"> وَرُسُلًا قَدْ قَصَصْنَاهُمْ عَلَيْكَ مِنْ قَبْلُ وَرُسُلًا لَمْ نَقْصُصْهُمْ عَلَيْكَ</w:t>
      </w:r>
      <w:r>
        <w:rPr>
          <w:rFonts w:ascii="adwa-assalaf" w:eastAsia="adwa-assalaf" w:hAnsi="adwa-assalaf" w:cs="adwa-assalaf"/>
          <w:b w:val="0"/>
          <w:color w:val="000000"/>
          <w:sz w:val="28"/>
          <w:szCs w:val="28"/>
          <w:rtl/>
        </w:rPr>
        <w:t xml:space="preserve"> (النساء:164).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تفصيلًا بالأنبياء المذكورين في القرآن الكريم، وعددهم خمسة وعشرون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يجب الإيمان بأن جميع أنبياء الله من الرجال، وأنهم قد بلغوا الكمال البشري، فقد عصمهم الله مِن كل خطيئة وصفة قبيحة، فيستحيل عليهم الكذب والخيانة وخفة العقل وغيرها من القبائح والنقائص.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-أخي المتعلم- أن أفضل الرسل جميعًا خمسة، وهم أولو العزم؛ لأنهم أكثر الرسل صبرًا في تبليغ دعوة الله عزوجل، وقد ذكرهم الله تعالى في قوله:</w:t>
      </w:r>
      <w:r>
        <w:rPr>
          <w:rFonts w:ascii="KFGQPC HAFS Uthmanic Script" w:eastAsia="KFGQPC HAFS Uthmanic Script" w:hAnsi="KFGQPC HAFS Uthmanic Script" w:cs="KFGQPC HAFS Uthmanic Script"/>
          <w:b w:val="0"/>
          <w:color w:val="187600"/>
          <w:sz w:val="26"/>
          <w:szCs w:val="26"/>
          <w:rtl/>
        </w:rPr>
        <w:t xml:space="preserve"> وَإِذْ أَخَذْنَا مِنَ النَّبِيِّينَ مِيثَاقَهُمْ وَمِنْكَ وَمِنْ نُوحٍ وَإِبْرَاهِيمَ وَمُوسَى وَعِيسَى ابْنِ مَرْيَمَ وَأَخَذْنَا مِنْهُمْ مِيثَاقًا غَلِيظًا (7)</w:t>
      </w:r>
      <w:r>
        <w:rPr>
          <w:rFonts w:ascii="adwa-assalaf" w:eastAsia="adwa-assalaf" w:hAnsi="adwa-assalaf" w:cs="adwa-assalaf"/>
          <w:b w:val="0"/>
          <w:color w:val="000000"/>
          <w:sz w:val="28"/>
          <w:szCs w:val="28"/>
          <w:rtl/>
        </w:rPr>
        <w:t xml:space="preserve"> (الأحزاب:7).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الرسل جميعًا نبينا محمد صلى الله عليه وسلم، وهو خاتمهم، ورسالته لجميع الخلق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برحمة الله تعالى وعنايته بعباده؛ حيث أرسل الرُّسُل وأنزل الكتب لهدايتهم وإرشادهم، لما فيه صلاحهم في الدنيا ونجاتهم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تعالى، وأسمائه وصفاته، وأعماله ونعمه من خلال ما أنزل في الكتب، وأخبر به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والطاعة على بصيرة وعلم من خلال ما وضحته الكتب، وطبَّقَهُ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 الله تعالى على هذه النِّعمة الكبرى التي هي سبب هدايتنا وسعادتنا.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الرُّسل عليهم الصَّلاة والسَّلام، وتعظيمهم والثَّناء عليهم بما يليق بهم؛ لأنَّهم قاموا بعبادة الله عزوجل، وتبليغ رسالته والنُّصح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التَّخلُّق بأخلاق الأنبياء وصفاتهم، والاقتداء بهم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أراجع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الله تعالى ذكر في القرآن الكريم أسماء خمسة وعشرين نبيًّا، فمَن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يمكنك معرفة ثمانية عشر منهم من خلال الآيات رقم (83- 86) من سورة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كتابة أسماء السبعة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 وإِدْرِيسُ، وهُودٌ، وشُعَيْبٌ، وصَالِحٌ، وذُو الْكِفْلِ، ومحمدٌ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حياة الأنبياء وصفاتهم على مواطن كثيرة للاقتداء بهم. استخرج بعض هذه المواطن من الآيات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الآياتمواطن الاقتداء بالأنبياء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إِبْرَاهِيمَ كَانَ أُمَّةً قَانِتًا لِلَّهِ حَنِيفًا وَلَمْ يَكُ مِنَ الْمُشْرِكِينَ (120)</w:t>
      </w:r>
      <w:r>
        <w:rPr>
          <w:rFonts w:ascii="adwa-assalaf" w:eastAsia="adwa-assalaf" w:hAnsi="adwa-assalaf" w:cs="adwa-assalaf"/>
          <w:b w:val="0"/>
          <w:color w:val="000000"/>
          <w:sz w:val="28"/>
          <w:szCs w:val="28"/>
          <w:rtl/>
        </w:rPr>
        <w:t xml:space="preserve"> (النحل:120)</w:t>
      </w:r>
      <w:r>
        <w:rPr>
          <w:rFonts w:ascii="adwa-assalaf" w:eastAsia="adwa-assalaf" w:hAnsi="adwa-assalaf" w:cs="adwa-assalaf"/>
          <w:b w:val="0"/>
          <w:color w:val="000000"/>
          <w:sz w:val="28"/>
          <w:szCs w:val="28"/>
          <w:rtl/>
        </w:rPr>
        <w:t xml:space="preserve"> التوحيد والبعد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أيوب عليه السلام:</w:t>
      </w:r>
      <w:r>
        <w:rPr>
          <w:rFonts w:ascii="KFGQPC HAFS Uthmanic Script" w:eastAsia="KFGQPC HAFS Uthmanic Script" w:hAnsi="KFGQPC HAFS Uthmanic Script" w:cs="KFGQPC HAFS Uthmanic Script"/>
          <w:b w:val="0"/>
          <w:color w:val="187600"/>
          <w:sz w:val="26"/>
          <w:szCs w:val="26"/>
          <w:rtl/>
        </w:rPr>
        <w:t xml:space="preserve"> إِنَّا وَجَدْنَاهُ صَابِرًا نِعْمَ الْعَبْدُ إِنَّهُ أَوَّابٌ (44)</w:t>
      </w:r>
      <w:r>
        <w:rPr>
          <w:rFonts w:ascii="adwa-assalaf" w:eastAsia="adwa-assalaf" w:hAnsi="adwa-assalaf" w:cs="adwa-assalaf"/>
          <w:b w:val="0"/>
          <w:color w:val="000000"/>
          <w:sz w:val="28"/>
          <w:szCs w:val="28"/>
          <w:rtl/>
        </w:rPr>
        <w:t xml:space="preserve"> (ص:44).</w:t>
      </w:r>
      <w:r>
        <w:rPr>
          <w:rFonts w:ascii="adwa-assalaf" w:eastAsia="adwa-assalaf" w:hAnsi="adwa-assalaf" w:cs="adwa-assalaf"/>
          <w:b w:val="0"/>
          <w:color w:val="000000"/>
          <w:sz w:val="28"/>
          <w:szCs w:val="28"/>
          <w:rtl/>
        </w:rPr>
        <w:t xml:space="preserve"> الصبر على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وَظَنَّ دَاوُودُ أَنَّمَا فَتَنَّاهُ فَاسْتَغْفَرَ رَبَّهُ وَخَرَّ رَاكِعًا وَأَنَابَ (24) (ص:24).</w:t>
      </w:r>
      <w:r>
        <w:rPr>
          <w:rFonts w:ascii="adwa-assalaf" w:eastAsia="adwa-assalaf" w:hAnsi="adwa-assalaf" w:cs="adwa-assalaf"/>
          <w:b w:val="0"/>
          <w:color w:val="000000"/>
          <w:sz w:val="28"/>
          <w:szCs w:val="28"/>
          <w:rtl/>
        </w:rPr>
        <w:t xml:space="preserve"> الرجوع إلى الله والتوبة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وَاذْكُرْ فِي الْكِتَابِ إِسْمَاعِيلَ إِنَّهُ كَانَ صَادِقَ الْوَعْدِ وَكَانَ رَسُولًا نَبِيًّا (54) وَكَانَ يَأْمُرُ أَهْلَهُ بِالصَّلَاةِ وَالزَّكَاةِ وَكَانَ عِنْدَ رَبِّهِ مَرْضِيًّا (55) (مريم:54-55).الصدق في الوعد، والأمر بالمعروف، وحث الأهل على طاعة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رُسُل الله تعالى هو نوحٌ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 هو أفضل الرسل.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الزَّبُور على داود عليه الصَّلاة والسَّلام.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في القرآن الكريم جميع الرُّسل والأنبياء.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يستحيل الاقتداء بأعمال الأنبياء الحسنة.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بأن جميع الأنبياء قد اتصفوا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(ذكاء العقل – كثرة المال – قلة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أولي العزم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وإسماعيل - نوح وعيسى – آدم وموسى)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نقتدي في الصبر على المرض بنبي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(زكريا عليه السلام - أيوب عليه السلام - إدريس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القرآن الكريم عن غيره من الكتب بأنه: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تعالى – باقٍ من ألف عام – محفوظ من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إرسال الرسل ونزول الكتب مِن أعظم النعم التي يجب شكر الله عزوجل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يحقق المسلم الإيمان بالكتب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 صفات للأنبياء يمكنك الاقتداء بهم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إعجاز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الإيمان باليوم الآخر وآثاره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للفوز بالجنة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حياتنا الدُّنيا مثل أرض نقوم بزراعتها، فمَن يزرع الخير في الدنيا يحصد خيرًا في الآخرة، ومَن يزرع الشَّرّ يحصد شرًّا، والجزاء في الآخرة إمَّا الجنة وإما النار، وسنعرف أهم أحداث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الميزان والصحف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الركن الخامس من أركان الإيمان، ومعناه: التَّصديق والإقرار بجميع ما أخبر الله عزوجل به، وما أخبر به رسوله صلى الله عليه وسلم مما يقع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أكثر الأركان ذِكرًا في القرآن الكريم، وقد سمَّى الله تعالى هذا اليوم بأسماء كثيرة؛ مما يدل على شدته وخطورته، فمن أسمائه: يوم القيامة، ويوم الفصل، ويوم الدين، والقارعة...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منازل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الإيمان باليوم الآخر ما يقع بعد الموت من فتنة القبر، والبعث، والحشر، والحساب والصِّراط، والجنَّة والنَّار، وغيرها. وإليك تعريفًا مختصرًا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اختبار الميِّت بسؤاله بعد دفنه، فيُسأل عن ربِّه ودينه ونبيِّه، فأما المؤمن فيُجيب عن هذه الأسئلة، وأما الكافر أو المنافق فيقول: لا أدري.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أجاب العبد بإجابة المؤمنين، قِيلَ له: انظر مقعدك من النَّار، قد أبدلك الله عزوجل به مقعدًا من الجنَّة فيرى المقعدين، ثم يكون مُنَعَّمًا في قبره إلى يوم البعث، وأما الكافر أو المنافق فيُعذَّب في قبره إلى يوم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الزَّمان يأمر الله عزوجل إسرافيلعليه السلام أن ينفخ في الصُّور النَّفخة الأُولَى؛ فيموت كلُّ ما في الكون إلَّا مَن شاء الله عزوجل، ثمَّ بعد مدةٍ يأمرُهُ الله عزوجل فينفخ النَّفخة الثَّانية، فيقوم النَّاس من قبورهم لربِّ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ثُمَّ إِنَّكُمْ يَوْمَ الْقِيَامَةِ تُبْعَثُونَ (16)</w:t>
      </w:r>
      <w:r>
        <w:rPr>
          <w:rFonts w:ascii="adwa-assalaf" w:eastAsia="adwa-assalaf" w:hAnsi="adwa-assalaf" w:cs="adwa-assalaf"/>
          <w:b w:val="0"/>
          <w:color w:val="000000"/>
          <w:sz w:val="28"/>
          <w:szCs w:val="28"/>
          <w:rtl/>
        </w:rPr>
        <w:t xml:space="preserve"> (المؤمنون:16).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جمع النَّاس للحساب بعد خروجهم من قبورهم، قال الله تعالى:</w:t>
      </w:r>
      <w:r>
        <w:rPr>
          <w:rFonts w:ascii="KFGQPC HAFS Uthmanic Script" w:eastAsia="KFGQPC HAFS Uthmanic Script" w:hAnsi="KFGQPC HAFS Uthmanic Script" w:cs="KFGQPC HAFS Uthmanic Script"/>
          <w:b w:val="0"/>
          <w:color w:val="187600"/>
          <w:sz w:val="26"/>
          <w:szCs w:val="26"/>
          <w:rtl/>
        </w:rPr>
        <w:t xml:space="preserve"> يَوْمَ تَشَقَّقُ الْأَرْضُ عَنْهُمْ سِرَاعًا ذَلِكَ حَشْرٌ عَلَيْنَا يَسِيرٌ (44)</w:t>
      </w:r>
      <w:r>
        <w:rPr>
          <w:rFonts w:ascii="adwa-assalaf" w:eastAsia="adwa-assalaf" w:hAnsi="adwa-assalaf" w:cs="adwa-assalaf"/>
          <w:b w:val="0"/>
          <w:color w:val="000000"/>
          <w:sz w:val="28"/>
          <w:szCs w:val="28"/>
          <w:rtl/>
        </w:rPr>
        <w:t xml:space="preserve"> ويُحشَر العباد حُفاةً عُراةً، وتدنو الشَّمس منهم، فيبلغ منهم العَرَقُ على قدر أعمالهم.</w:t>
      </w:r>
      <w:r>
        <w:rPr>
          <w:rFonts w:ascii="adwa-assalaf" w:eastAsia="adwa-assalaf" w:hAnsi="adwa-assalaf" w:cs="adwa-assalaf"/>
          <w:b w:val="0"/>
          <w:color w:val="000000"/>
          <w:sz w:val="28"/>
          <w:szCs w:val="28"/>
          <w:rtl/>
        </w:rPr>
        <w:t xml:space="preserve"> (ق:44)،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الصحف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يُطلِعُ الله تعالى العبادَ على أعمالهم، وتنشر صحف الأعمال، قال تعالى:</w:t>
      </w:r>
      <w:r>
        <w:rPr>
          <w:rFonts w:ascii="KFGQPC HAFS Uthmanic Script" w:eastAsia="KFGQPC HAFS Uthmanic Script" w:hAnsi="KFGQPC HAFS Uthmanic Script" w:cs="KFGQPC HAFS Uthmanic Script"/>
          <w:b w:val="0"/>
          <w:color w:val="187600"/>
          <w:sz w:val="26"/>
          <w:szCs w:val="26"/>
          <w:rtl/>
        </w:rPr>
        <w:t xml:space="preserve"> وَإِذَا الصُّحُفُ نُشِرَتْ (10)</w:t>
      </w:r>
      <w:r>
        <w:rPr>
          <w:rFonts w:ascii="adwa-assalaf" w:eastAsia="adwa-assalaf" w:hAnsi="adwa-assalaf" w:cs="adwa-assalaf"/>
          <w:b w:val="0"/>
          <w:color w:val="000000"/>
          <w:sz w:val="28"/>
          <w:szCs w:val="28"/>
          <w:rtl/>
        </w:rPr>
        <w:t xml:space="preserve"> ويأخذ كل واحد صحيفته.</w:t>
      </w:r>
      <w:r>
        <w:rPr>
          <w:rFonts w:ascii="adwa-assalaf" w:eastAsia="adwa-assalaf" w:hAnsi="adwa-assalaf" w:cs="adwa-assalaf"/>
          <w:b w:val="0"/>
          <w:color w:val="000000"/>
          <w:sz w:val="28"/>
          <w:szCs w:val="28"/>
          <w:rtl/>
        </w:rPr>
        <w:t xml:space="preserve"> (التكوير:10)،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تُنصبُ الموازين لوزن أعمال العباد، قال تعالى:  وَنَضَعُ الْمَوَازِينَ الْقِسْطَ لِيَوْمِ الْقِيَامَةِ فَلَا تُظْلَمُ نَفْسٌ شَيْئًا  وَإِنْ كَانَ مِثْقَالَ حَبَّةٍ مِنْ خَرْدَلٍ أَتَيْنَا بِهَا  وَكَفَى بِنَا حَاسِبِينَ (47)  (الأنبياء:47).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جسرٌ دقيقٌ منصوبٌ على ظهر جهنَّم، أدقُّ من الشَّعرة، وأحدُّ من السَّيف، يمرُّ النَّاس عليه على قدر أعمالهم، فمَن سقط منه فهو في النَّار، ومَن جاوزه دخل الجنَّة. قال النبي صلى الله عليه وسلم:</w:t>
      </w:r>
      <w:r>
        <w:rPr>
          <w:rFonts w:ascii="adwa-assalaf" w:eastAsia="adwa-assalaf" w:hAnsi="adwa-assalaf" w:cs="adwa-assalaf"/>
          <w:b w:val="0"/>
          <w:color w:val="000D80"/>
          <w:sz w:val="28"/>
          <w:szCs w:val="28"/>
          <w:rtl/>
        </w:rPr>
        <w:t xml:space="preserve"> «وَيُضْرَبُ الصِّرَاطُ بين ظَهْرَيْ جَهَنَّمَ فَأَكُونُ أنا وَأُمَّتِي أَوَّلَ من يُجِيزُهَا»</w:t>
      </w:r>
      <w:r>
        <w:rPr>
          <w:rFonts w:ascii="adwa-assalaf" w:eastAsia="adwa-assalaf" w:hAnsi="adwa-assalaf" w:cs="adwa-assalaf"/>
          <w:b w:val="0"/>
          <w:color w:val="000000"/>
          <w:sz w:val="28"/>
          <w:szCs w:val="28"/>
          <w:rtl/>
        </w:rPr>
        <w:t xml:space="preserve"> (رواه البخاري 7437، ومسلم 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هي الدَّار التي أعدَّها الله عزوجل لعباده المؤمنين المتقين، قال الله تعالى:</w:t>
      </w:r>
      <w:r>
        <w:rPr>
          <w:rFonts w:ascii="KFGQPC HAFS Uthmanic Script" w:eastAsia="KFGQPC HAFS Uthmanic Script" w:hAnsi="KFGQPC HAFS Uthmanic Script" w:cs="KFGQPC HAFS Uthmanic Script"/>
          <w:b w:val="0"/>
          <w:color w:val="187600"/>
          <w:sz w:val="26"/>
          <w:szCs w:val="26"/>
          <w:rtl/>
        </w:rPr>
        <w:t xml:space="preserve"> إِنَّ الْمُتَّقِينَ فِي جَنَّاتٍ وَعُيُونٍ (45)</w:t>
      </w:r>
      <w:r>
        <w:rPr>
          <w:rFonts w:ascii="adwa-assalaf" w:eastAsia="adwa-assalaf" w:hAnsi="adwa-assalaf" w:cs="adwa-assalaf"/>
          <w:b w:val="0"/>
          <w:color w:val="000000"/>
          <w:sz w:val="28"/>
          <w:szCs w:val="28"/>
          <w:rtl/>
        </w:rPr>
        <w:t xml:space="preserve"> (الحجر:45).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النَّار فهي الدَّار التي أعدَّها الله عزوجل للكافرين والمنافقين، قال الله تعالى:</w:t>
      </w:r>
      <w:r>
        <w:rPr>
          <w:rFonts w:ascii="KFGQPC HAFS Uthmanic Script" w:eastAsia="KFGQPC HAFS Uthmanic Script" w:hAnsi="KFGQPC HAFS Uthmanic Script" w:cs="KFGQPC HAFS Uthmanic Script"/>
          <w:b w:val="0"/>
          <w:color w:val="187600"/>
          <w:sz w:val="26"/>
          <w:szCs w:val="26"/>
          <w:rtl/>
        </w:rPr>
        <w:t xml:space="preserve"> إِنَّ اللَّهَ لَعَنَ الْكَافِرِينَ وَأَعَدَّ لَهُمْ سَعِيرًا (64) خَالِدِينَ فِيهَا أَبَدًا لَا يَجِدُونَ وَلِيًّا وَلَا نَصِيرًا (65)</w:t>
      </w:r>
      <w:r>
        <w:rPr>
          <w:rFonts w:ascii="adwa-assalaf" w:eastAsia="adwa-assalaf" w:hAnsi="adwa-assalaf" w:cs="adwa-assalaf"/>
          <w:b w:val="0"/>
          <w:color w:val="000000"/>
          <w:sz w:val="28"/>
          <w:szCs w:val="28"/>
          <w:rtl/>
        </w:rPr>
        <w:t xml:space="preserve"> (الأحزاب:64-65).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آثار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باليوم الآخر آثار طيبة،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يمنع من الاطمئنان للدُّنيا.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الرَّغبة في 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الرَّهبة من 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شعور المسلم بالمسؤولية تجاه أقواله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تسلية المؤمن عمَّا يفوته من الدُّنيا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راجع تفسير سورة القارعة، ثم املأ فراغات الجدول التالي: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الْقَارِعَةُ (1) مَا الْقَارِعَةُ (2) وَمَا أَدْرَاكَ مَا الْقَارِعَةُ (3) يَوْمَ يَكُونُ النَّاسُ كَالْفَرَاشِ الْمَبْثُوثِ (4) وَتَكُونُ الْجِبَالُ كَالْعِهْنِ الْمَنْفُوشِ (5) فَأَمَّا مَنْ ثَقُلَتْ مَوَازِينُهُ (6) فَهُوَ فِي عِيشَةٍ رَاضِيَةٍ (7) وَأَمَّا مَنْ خَفَّتْ مَوَازِينُهُ (8) فَأُمُّهُ هَاوِيَةٌ (9) وَمَا أَدْرَاكَ مَا هِيَهْ (10) نَارٌ حَامِيَةٌ (11)</w:t>
      </w:r>
      <w:r>
        <w:rPr>
          <w:rFonts w:ascii="adwa-assalaf" w:eastAsia="adwa-assalaf" w:hAnsi="adwa-assalaf" w:cs="adwa-assalaf"/>
          <w:b w:val="0"/>
          <w:color w:val="000000"/>
          <w:sz w:val="28"/>
          <w:szCs w:val="28"/>
          <w:rtl/>
        </w:rPr>
        <w:t xml:space="preserve"> (القارعة:1-11).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حال الناس أثناء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حال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حال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اقرأ القصة ثم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لمن رجع من أرض الحبشة من المهاجرين:</w:t>
      </w:r>
      <w:r>
        <w:rPr>
          <w:rFonts w:ascii="adwa-assalaf" w:eastAsia="adwa-assalaf" w:hAnsi="adwa-assalaf" w:cs="adwa-assalaf"/>
          <w:b w:val="0"/>
          <w:color w:val="000D80"/>
          <w:sz w:val="28"/>
          <w:szCs w:val="28"/>
          <w:rtl/>
        </w:rPr>
        <w:t xml:space="preserve"> «أَلَا تُحَدِّثُونِي بِأَعَاجِيبِ مَا رَأَيْتُمْ بِأَرْضِ الْحَبَشَةِ؟» قَالَ فِتْيَةٌ مِنْهُمْ: بَلَى، يَا رَسُولَ اللهِ، بَيْنَا نَحْنُ جُلُوسٌ مَرَّتْ بِنَا عَجُوزٌ مِنْ عَجَائِزِ رَهَابِينِهِمْ، تَحْمِلُ عَلَى رَأْسِهَا قُلَّةً مِنْ مَاءٍ، فَمَرَّتْ بِفَتًى مِنْهُمْ، فَجَعَلَ إِحْدَى يَدَيْهِ بَيْنَ كَتِفَيْهَا، ثُمَّ دَفَعَهَا فَخَرَّتْ عَلَى رُكْبَتَيْهَا، فَانْكَسَرَتْ قُلَّتُهَا، فَلَمَّا ارْتَفَعَتِ الْتَفَتَتْ إِلَيْهِ، فَقَالَتْ: سَوْفَ تَعْلَمُ يَا غُدَرُ إِذَا وَضَعَ اللهُ الْكُرْسِيَّ، وَجَمَعَ الْأَوَّلِينَ وَالْآخِرِينَ، وَتَكَلَّمَتِ الْأَيْدِي وَالْأَرْجُلُ بِمَا كَانُوا يَكْسِبُونَ، فَسَوْفَ تَعْلَمُ كَيْفَ أَمْرِي وَأَمْرُكَ عِنْدَهُ غَدًا. فَقَالَ رَسُولُ اللهِ صلى الله عليه وسلم: «صَدَقَتْ، صَدَقَتْ»</w:t>
      </w:r>
      <w:r>
        <w:rPr>
          <w:rFonts w:ascii="adwa-assalaf" w:eastAsia="adwa-assalaf" w:hAnsi="adwa-assalaf" w:cs="adwa-assalaf"/>
          <w:b w:val="0"/>
          <w:color w:val="000000"/>
          <w:sz w:val="28"/>
          <w:szCs w:val="28"/>
          <w:rtl/>
        </w:rPr>
        <w:t xml:space="preserve"> (رواه ابن ماجه 4010).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عنوانًا مناسبًا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أثر الإيمان باليوم الآخر من هذه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يُحشَر العباد بثيابهم؛ حتى لا تنكشف عوراتهم.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يمر الناس على الصراط على قدر أعمالهم.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النفخة الثانية يموت منها كلُّ الخلق.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ينعم المؤمن في قبره إلى يوم البعث.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توزن الأعمال بعد استلام الصحف.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الكلمات التَّالية أمام ما يناسبها من عبارات: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 – القبر – البعث –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القبر هو: أول منازل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 هو: جِسر منصوب فوق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 هو: جمع النَّاس للحساب.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هو: إحياء الموتى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يحقق المسلم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الإيمان باليوم الآخر على استقامة المؤمن وتركه السيئات.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الإيمان بالقضاء والقدر وآثاره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مراتب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أن الإيمان بالقدر لا يعني ترك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الإيمان بالقدر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ترضى بقضاء الله تعالى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المتعلم، نحن في الركن السادس والأخير من أركان الإيمان، فتذكر سائر الأركان، ثم اكتبها في هذا 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هو: التَّصديق الجازم بأنَّ كلَّ ما يقع في الكون من خيرٍ أو شرٍّ هو مما علمه الله عزوجل وكتبه وأراده.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مراتب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يتضمن أربع مراتب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المرتبةالمراد بهاالدَّليل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أنَّ الله عزوجل قد علم بكلِّ شيء جُملةً وتفصيلًا.</w:t>
      </w:r>
      <w:r>
        <w:rPr>
          <w:rFonts w:ascii="KFGQPC HAFS Uthmanic Script" w:eastAsia="KFGQPC HAFS Uthmanic Script" w:hAnsi="KFGQPC HAFS Uthmanic Script" w:cs="KFGQPC HAFS Uthmanic Script"/>
          <w:b w:val="0"/>
          <w:color w:val="187600"/>
          <w:sz w:val="26"/>
          <w:szCs w:val="26"/>
          <w:rtl/>
        </w:rPr>
        <w:t xml:space="preserve"> أَلَمْ تَعْلَمْ أَنَّ اللَّهَ يَعْلَمُ مَا فِي السَّمَاءِ وَالْأَرْضِ</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الكتابةالإيمان أنَّ اللهَ عزوجل كتب مقادير كلّ شيء في اللَّوح المحفوظ.</w:t>
      </w:r>
      <w:r>
        <w:rPr>
          <w:rFonts w:ascii="KFGQPC HAFS Uthmanic Script" w:eastAsia="KFGQPC HAFS Uthmanic Script" w:hAnsi="KFGQPC HAFS Uthmanic Script" w:cs="KFGQPC HAFS Uthmanic Script"/>
          <w:b w:val="0"/>
          <w:color w:val="187600"/>
          <w:sz w:val="26"/>
          <w:szCs w:val="26"/>
          <w:rtl/>
        </w:rPr>
        <w:t xml:space="preserve"> إِنَّ ذَلِكَ فِي كِتَابٍ إِنَّ ذَلِكَ عَلَى اللَّهِ يَسِيرٌ</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المشيئةالإيمان بأنَّ جميع ما يجري في هذا الكون واقع بمشيئة الله عزوجل.</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اللَّهُ رَبُّ الْعَالَمِينَ (29)</w:t>
      </w:r>
      <w:r>
        <w:rPr>
          <w:rFonts w:ascii="adwa-assalaf" w:eastAsia="adwa-assalaf" w:hAnsi="adwa-assalaf" w:cs="adwa-assalaf"/>
          <w:b w:val="0"/>
          <w:color w:val="000000"/>
          <w:sz w:val="28"/>
          <w:szCs w:val="28"/>
          <w:rtl/>
        </w:rPr>
        <w:t xml:space="preserve"> (التكوير:29).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الخلقالإيمان بأنَّ الله تعالى خالق كلِّ شيء، ومن ذلك أفعال العباد كلّها، خيرها وشرها.</w:t>
      </w:r>
      <w:r>
        <w:rPr>
          <w:rFonts w:ascii="KFGQPC HAFS Uthmanic Script" w:eastAsia="KFGQPC HAFS Uthmanic Script" w:hAnsi="KFGQPC HAFS Uthmanic Script" w:cs="KFGQPC HAFS Uthmanic Script"/>
          <w:b w:val="0"/>
          <w:color w:val="187600"/>
          <w:sz w:val="26"/>
          <w:szCs w:val="26"/>
          <w:rtl/>
        </w:rPr>
        <w:t xml:space="preserve"> ذَلِكُمُ اللَّهُ رَبُّكُمْ خَالِقُ كُلِّ شَيْءٍ</w:t>
      </w:r>
      <w:r>
        <w:rPr>
          <w:rFonts w:ascii="adwa-assalaf" w:eastAsia="adwa-assalaf" w:hAnsi="adwa-assalaf" w:cs="adwa-assalaf"/>
          <w:b w:val="0"/>
          <w:color w:val="000000"/>
          <w:sz w:val="28"/>
          <w:szCs w:val="28"/>
          <w:rtl/>
        </w:rPr>
        <w:t xml:space="preserve"> (غافر:62).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الإيمان بالقدر والأخذ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تعالى قدَّرَ كلَّ شيء لا يتعارض مع الاجتهاد والأخذ بالأسباب، بل الإيمان بالقدر يدفع المؤمن إلَى الاجتهادِ في العمَلِ؛ لأنه بالعمَلِ يحصُلُ على ما قدَّرَهُ الله عزوجل لَهُ، قالَ النبيُّ صلى الله عليه وسلم:</w:t>
      </w:r>
      <w:r>
        <w:rPr>
          <w:rFonts w:ascii="adwa-assalaf" w:eastAsia="adwa-assalaf" w:hAnsi="adwa-assalaf" w:cs="adwa-assalaf"/>
          <w:b w:val="0"/>
          <w:color w:val="000D80"/>
          <w:sz w:val="28"/>
          <w:szCs w:val="28"/>
          <w:rtl/>
        </w:rPr>
        <w:t xml:space="preserve"> «مَا مِنْكُمْ مِنْ نَفْسٍ إِلَّا وَقَدْ عُلِمَ مَنْزِلُهَا مِنْ الْجَنَّةِ وَالنَّارِ». قَالُوا: يَا رَسُولَ اللهِ، فَلِمَ نَعْمَلُ؟ أَفَلَا نَتَّكِلُ؟ قَالَ «لَا، اعْمَلُوا، فَكُلٌّ مُيَسَّرٌ لِمَا خُلِقَ لَهُ»</w:t>
      </w:r>
      <w:r>
        <w:rPr>
          <w:rFonts w:ascii="adwa-assalaf" w:eastAsia="adwa-assalaf" w:hAnsi="adwa-assalaf" w:cs="adwa-assalaf"/>
          <w:b w:val="0"/>
          <w:color w:val="000000"/>
          <w:sz w:val="28"/>
          <w:szCs w:val="28"/>
          <w:rtl/>
        </w:rPr>
        <w:t xml:space="preserve"> (رواه البخاري 1362، ومسلم 2647).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سير الأنبياء والصالحين تبيَّن 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نوح عليه السلام دفعه إيمانه بالقَدَر إلى الأخذ بالأسباب، فصنع السفينة التي نجاه الله عزوجل بها من الطوفان.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محمد صلى الله عليه وسلم في هجرته إلى المدينة لم يمنعه إيمانه بالقَدَرِ مِن الأخذ بالأسباب، وترتيب الهجرة، والاختفاء عن أعين المشركين حتى تمت له الهجرة الشريفة.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الإقدام بثبات ويقين على عظائم الأمور، والعمــل بنشاطٍ بما يُرضي الله عزوجل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يقضي على كثير من الأمراض الَّتي تدمر المجتمعات وتزرع الأحقـاد كالحسد، فالمؤمن لا يحسد؛ لأنَّه يعلم أنَّه حين يحسد غيره إنَّما يعترض على المقدور.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يغرس في نفس المؤمن حقائق الإيمان المتعدِّدة، فهو دائم الاستعانة بالله عزوجل، فيعتمد على الله ويتوكَّل عليه، مع دوام الافتقار إلى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والصَّبر، وترك السّخط والقلق؛ لأن المؤمن يعلم أنَّ كلَّ ما أصابه من الضَّراء فهو بتقدير الله عزوجل، وابتلاء منه، فلا يحزن ولا ييأس، بل يحتسب ويصبر.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التواضع والبعد عن الكبر والغرور؛ لأن المؤمن بالقَدَر يُوقِن أن ما به من نعمةٍ فمِنَ اللهِ تعالى، وليس بذكائه وحسن تدبيره، فيشكرُ اللهَ عزوجل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الدَّاعي إلى الله عزوجل يجهر بدعوته، ولا يخاف في الله لومة لائم، فيبيِّن للنَّاس حقيقة الإيمان، ويوضِّح لهم حقائقه، ويكشف الباطل وأهله دون خوف أو 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أن لك صديقًا اجتهد ليحصل على جائزةٍ ما، فمرت الأيام ورغم اجتهاده لم يحصل على تلك الجائزة، فحزن لذلك حزنًا شديدًا. اكتب -في دفترك- نصيحةً لهذا الصديق من خلال ما تعلمت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النبي صلى الله عليه وسلم أروع الأمثلة في الرضا بقدر الله تعالى، فقال: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«إِنَّ العَيْنَ تَدْمَعُ، وَالقَلْبَ يَحْزَنُ، وَلاَ نَقُولُ إِلَّا مَا يَرْضَى رَبُّنَا، وَإِنَّا بِفِرَاقِكَ يَا إِبْرَاهِيمُ لَمَحْزُونُونَ»</w:t>
      </w:r>
      <w:r>
        <w:rPr>
          <w:rFonts w:ascii="adwa-assalaf" w:eastAsia="adwa-assalaf" w:hAnsi="adwa-assalaf" w:cs="adwa-assalaf"/>
          <w:b w:val="0"/>
          <w:color w:val="000000"/>
          <w:sz w:val="28"/>
          <w:szCs w:val="28"/>
          <w:rtl/>
        </w:rPr>
        <w:t xml:space="preserve"> (رواه البخاري 1303، ومسلم 2315).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الموقف الذي قال فيه النبي صلى الله عليه وسلم هذا القول، ثم سجل في دفترك مشاعرك تجاه هذا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موت ابنه إبراهيم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النصوص الآتية، واستنتج ما تدل عليه من مراتب الإيمان بالقدر.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خَالِقُ كُلِّ شَيْءٍ وَهُوَ عَلَى كُلِّ شَيْءٍ وَكِيلٌ (62)</w:t>
      </w:r>
      <w:r>
        <w:rPr>
          <w:rFonts w:ascii="adwa-assalaf" w:eastAsia="adwa-assalaf" w:hAnsi="adwa-assalaf" w:cs="adwa-assalaf"/>
          <w:b w:val="0"/>
          <w:color w:val="000000"/>
          <w:sz w:val="28"/>
          <w:szCs w:val="28"/>
          <w:rtl/>
        </w:rPr>
        <w:t xml:space="preserve"> (الزمر:62).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(مرتبة الخلق)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اللَّهَ قَدْ أَحَاطَ بِكُلِّ شَيْءٍ عِلْمًا (12)</w:t>
      </w:r>
      <w:r>
        <w:rPr>
          <w:rFonts w:ascii="adwa-assalaf" w:eastAsia="adwa-assalaf" w:hAnsi="adwa-assalaf" w:cs="adwa-assalaf"/>
          <w:b w:val="0"/>
          <w:color w:val="000000"/>
          <w:sz w:val="28"/>
          <w:szCs w:val="28"/>
          <w:rtl/>
        </w:rPr>
        <w:t xml:space="preserve"> (الطلاق:12).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«كَتَبَ اللهُ مقَادِيَر الخَلائِقِ قَبْلَ أنْ يَخلُقَ السَّمَاواتِ والأرَضَ بِخَمْسِينَ أَلْفَ سَنَةٍ»</w:t>
      </w:r>
      <w:r>
        <w:rPr>
          <w:rFonts w:ascii="adwa-assalaf" w:eastAsia="adwa-assalaf" w:hAnsi="adwa-assalaf" w:cs="adwa-assalaf"/>
          <w:b w:val="0"/>
          <w:color w:val="000000"/>
          <w:sz w:val="28"/>
          <w:szCs w:val="28"/>
          <w:rtl/>
        </w:rPr>
        <w:t xml:space="preserve"> (رواه مسلم 2653).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(مرتبة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 كُلَّ كَلِمَةٍ مِنَ الْعَمُودِ (أ) بِمَعْنَاهَا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مرتبة المشيئة المراد بها:(2) الإيمان أنَّ الله عزوجل عليم بكلِّ شيء جُملةً وتفصيلًا.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مرتبة العلم المراد بها:(4) الإيمان أنَّ الله عزوجل كتب مقادير كلِّ شيء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مرتبة الخلق المراد بها:(1) الإيمان بأنَّ جميع ما يجري في هذا الكون يحدث بمشيئة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مرتبة الكتابة المراد بها:(3) الإيمان بأنَّ اللهَ عزوجل خالق كلِّ شيء، ومنها أفعال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من مكملات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الله تعالى على عباده المؤمنين الخير لا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الله تعالى على عباده المؤمنين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عزوجل السماء، ثم كتب مقادير 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الله مقادير أهل الأرض قبل خلق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أثر الإيمان على المسلم في الأحوال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أعطاه الله عزوجل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أصيب بمصيبةٍ.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رأى غيره أكثر أموالًا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الشجاعة والطمأنينة لها علاقة بالإيمان بالقدر.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المقصود بالإيمان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لا يعني ترك العمل. اشرح ذلك مع ذِكرِ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الأحكام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الطهارة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أهمَّ أحكام المياه وإزالة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فرائض الوضوء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الوضوء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المياه والوضوء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عمود الدين، وأهم أركان الإسلام بعد الشهادتين، وفرض عين على كل مسلم بالغ عاقل، ويُشترط لها الطهارة من الحَدَثِ والنجس؛ ولذلك نبدأ بدراستهما قبل تعلم فقه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أنواع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الوضوء بالماء؛ ولذلك ندرس أنواع المياه، لنميِّز الماءَ الذي يشرع الوضوء به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الطهور، وهو الماء الباقي على أصل خلقته، ولم يتغير بوقوع شيء فيه، مثل: ماء المطر والبئر.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ماء طاهر في نفسه ومطهر لغيره، ولا يصح الوضوء ولا الغسل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خالطه شيء طاهر أزال عنه اسم الماء، مثل: الشَّاي، والعصير، فلا يجوز التطهر به؛ لأنه ليس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ماء طاهر في نفسه لكنه غير مطهر لغيره، فلا يُشرع استعماله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وهو الماء الَّذي تغير لونه أو طعمه أو ريحه بنجاسة، مثل: ماء الصرف الصحي.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ماء غير طاهر ولا مطهر، فلا يصح استعماله في الطَّهارة، ولا في غيرها كالشرب.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تطهير مكان الصلاة، وكذلك تطهير جسده وثيابه من النجاسة، قال تعالى:</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ولمعرفة النجاسات وكيفية إزالتها، انظر هذا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النَّجاسةالمقصود بهاكيفية تطهيرها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عينيَّة. ما كان في ذاته نجسًا، مثل الغائط.لا يمكن تطهيرها؛ لأن عينها 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حُكميَّة.الأشياء الطاهرة التي طرأت عليها نجاسة، مثل: الثوب الذي يصيبه بول.بإزالة النَّجاسة، سواء بغسلها بالماء أو غيره من المنظِّفات.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الوضوء سبعة، ولا يصح إلا بها،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بأن يقصد المسلم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جميع الوجه. صورة للوجه تحدد عليها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إلى المرفقين. صورة لليد يوضح فيها المرفق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 بأن يمرر يدَهُ المبتلة بالماء على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 إلى الكعبين. صورة للقدم يوضح عليها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الأعضاء، بأن يغسل الوجه، ثم اليدين إلى المرفقين، ثم يمسح الرأس، ثم يغسل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وهي متابعة أفعال الوضوء، فلا يفصل بينها بفاصلٍ 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قُمْتُمْ إِلَى الصَّلَاةِ فَاغْسِلُوا وُجُوهَكُمْ وَأَيْدِيَكُمْ إِلَى الْمَرَافِقِ وَامْسَحُوا بِرُءُوسِكُمْ وَأَرْجُلَكُمْ إِلَى الْكَعْبَيْنِ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الوضوء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عند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 أول الوضوء، ويجب غسلهما إن كان عليها قذر.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 مع 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 قال رسول الله صلى الله عليه وسلم:</w:t>
      </w:r>
      <w:r>
        <w:rPr>
          <w:rFonts w:ascii="adwa-assalaf" w:eastAsia="adwa-assalaf" w:hAnsi="adwa-assalaf" w:cs="adwa-assalaf"/>
          <w:b w:val="0"/>
          <w:color w:val="000D80"/>
          <w:sz w:val="28"/>
          <w:szCs w:val="28"/>
          <w:rtl/>
        </w:rPr>
        <w:t xml:space="preserve"> «لَوْلَا أَنْ أَشُقَّ عَلَى أُمَّتِي لَأَمَرْتُهُمْ بِالسِّوَاكِ مَعَ كُلِّ وُضُوء»</w:t>
      </w:r>
      <w:r>
        <w:rPr>
          <w:rFonts w:ascii="adwa-assalaf" w:eastAsia="adwa-assalaf" w:hAnsi="adwa-assalaf" w:cs="adwa-assalaf"/>
          <w:b w:val="0"/>
          <w:color w:val="000000"/>
          <w:sz w:val="28"/>
          <w:szCs w:val="28"/>
          <w:rtl/>
        </w:rPr>
        <w:t xml:space="preserve"> (رواه أحمد 7412).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 مع 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التيمن،</w:t>
      </w:r>
      <w:r>
        <w:rPr>
          <w:rFonts w:ascii="adwa-assalaf" w:eastAsia="adwa-assalaf" w:hAnsi="adwa-assalaf" w:cs="adwa-assalaf"/>
          <w:b w:val="0"/>
          <w:color w:val="000D80"/>
          <w:sz w:val="28"/>
          <w:szCs w:val="28"/>
          <w:rtl/>
        </w:rPr>
        <w:t xml:space="preserve"> «فقد كَانَ اَلنَّبِيُّ صلى الله عليه وسلم يُعْجِبُهُ اَلتَّيَمُّنُ فِي تَنَعُّلِهِ، وَتَرَجُّلِهِ، وَطُهُورِهُ، وَفِي شَأْنِهِ كُلِّهِ».</w:t>
      </w:r>
      <w:r>
        <w:rPr>
          <w:rFonts w:ascii="adwa-assalaf" w:eastAsia="adwa-assalaf" w:hAnsi="adwa-assalaf" w:cs="adwa-assalaf"/>
          <w:b w:val="0"/>
          <w:color w:val="000000"/>
          <w:sz w:val="28"/>
          <w:szCs w:val="28"/>
          <w:rtl/>
        </w:rPr>
        <w:t xml:space="preserve"> (رواه البخاري 168، ومسلم 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خرج من السَّبيلين، طاهرًا أو نجسًا، مثل البول والرِّيح، قال النبيُّ صلى الله عليه وسلم:</w:t>
      </w:r>
      <w:r>
        <w:rPr>
          <w:rFonts w:ascii="adwa-assalaf" w:eastAsia="adwa-assalaf" w:hAnsi="adwa-assalaf" w:cs="adwa-assalaf"/>
          <w:b w:val="0"/>
          <w:color w:val="000D80"/>
          <w:sz w:val="28"/>
          <w:szCs w:val="28"/>
          <w:rtl/>
        </w:rPr>
        <w:t xml:space="preserve"> «لاَ يَنْصَرِفْ حَتَّى يَسْمَعَ صَوْتًا أَوْ يَجِدَ رِيحًا»</w:t>
      </w:r>
      <w:r>
        <w:rPr>
          <w:rFonts w:ascii="adwa-assalaf" w:eastAsia="adwa-assalaf" w:hAnsi="adwa-assalaf" w:cs="adwa-assalaf"/>
          <w:b w:val="0"/>
          <w:color w:val="000000"/>
          <w:sz w:val="28"/>
          <w:szCs w:val="28"/>
          <w:rtl/>
        </w:rPr>
        <w:t xml:space="preserve"> (رواه البخاري 137، ومسلم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الفرج باليد بدون حائل كقماش ونحوه، قال النبي صلى الله عليه وسلم:</w:t>
      </w:r>
      <w:r>
        <w:rPr>
          <w:rFonts w:ascii="adwa-assalaf" w:eastAsia="adwa-assalaf" w:hAnsi="adwa-assalaf" w:cs="adwa-assalaf"/>
          <w:b w:val="0"/>
          <w:color w:val="000D80"/>
          <w:sz w:val="28"/>
          <w:szCs w:val="28"/>
          <w:rtl/>
        </w:rPr>
        <w:t xml:space="preserve"> «مَن مَسَّ فَرْجَهُ فَلْيَتَوَضَّأْ»</w:t>
      </w:r>
      <w:r>
        <w:rPr>
          <w:rFonts w:ascii="adwa-assalaf" w:eastAsia="adwa-assalaf" w:hAnsi="adwa-assalaf" w:cs="adwa-assalaf"/>
          <w:b w:val="0"/>
          <w:color w:val="000000"/>
          <w:sz w:val="28"/>
          <w:szCs w:val="28"/>
          <w:rtl/>
        </w:rPr>
        <w:t xml:space="preserve"> (رواه النسائي 444، وابن ماجه 481).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 بنومٍ أو تخديرٍ أو سُكْرٍ، أو إغماء، أو جنون، ولا يضرّ يسير النَّوم من قائم أو قاعد.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ناقض للوضوء، وموجِب للغسل، قال تعالى:</w:t>
      </w:r>
      <w:r>
        <w:rPr>
          <w:rFonts w:ascii="KFGQPC HAFS Uthmanic Script" w:eastAsia="KFGQPC HAFS Uthmanic Script" w:hAnsi="KFGQPC HAFS Uthmanic Script" w:cs="KFGQPC HAFS Uthmanic Script"/>
          <w:b w:val="0"/>
          <w:color w:val="187600"/>
          <w:sz w:val="26"/>
          <w:szCs w:val="26"/>
          <w:rtl/>
        </w:rPr>
        <w:t xml:space="preserve"> أَوْ جَاءَ أَحَدٌ مِنْكُمْ مِنَ الْغَائِطِ أَوْ لَامَسْتُمُ النِّسَاءَ فَلَمْ تَجِدُوا مَاءً فَتَيَمَّمُوا صَعِيدًا طَيِّبًا</w:t>
      </w:r>
      <w:r>
        <w:rPr>
          <w:rFonts w:ascii="adwa-assalaf" w:eastAsia="adwa-assalaf" w:hAnsi="adwa-assalaf" w:cs="adwa-assalaf"/>
          <w:b w:val="0"/>
          <w:color w:val="000000"/>
          <w:sz w:val="28"/>
          <w:szCs w:val="28"/>
          <w:rtl/>
        </w:rPr>
        <w:t xml:space="preserve"> (النساء:43).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وأستخرج</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حُمْرَانَ مَوْلَى عُثْمَانَ رضي الله عنه، أَنَّ عُثْمَانَ بْنَ عَفَّانَ رضي الله عنه: دعَا بِوَضُوءٍ، فَأَفْرَغَ عَلَى يَدَيْهِ مِنْ إِنَائِهِ، فَغَسَلَهُمَا ثَلَاثَ مَرَّاتٍ، ثُمَّ أَدْخَلَ يَمِينَهُ فِي الوَضُوءِ، ثُمَّ تَمَضْمَضَ وَاسْتَنْشَقَ وَاسْتَنْثَرَ، ثُمَّ غَسَلَ وَجْهَهُ ثَلَاثًا، وَيَدَيْهِ إِلَى المِرْفَقَيْنِ ثَلَاثًا، ثُمَّ مَسَحَ بِرَأْسِهِ، ثُمَّ غَسَلَ كُلَّ رِجْلٍ ثَلَاثًا، ثُمَّ قَالَ: رَأَيْتُ النَّبِيَّ صلى الله عليه وسلم يَتَوَضَّأُ نَحْوَ وُضُوئِي هَذَا، وَقَالَ: «مَنْ تَوَضَّأَ نَحْوَ وُضُوئِي هَذَا، ثُمَّ صَلَّى رَكْعَتَيْنِ لَا ‌يُحَدِّثُ ‌فِيهِمَا ‌نَفْسَهُ، غَفَرَ اللَّهُ لَهُ مَا تَقَدَّمَ مِنْ ذَنْبِهِ»</w:t>
      </w:r>
      <w:r>
        <w:rPr>
          <w:rFonts w:ascii="adwa-assalaf" w:eastAsia="adwa-assalaf" w:hAnsi="adwa-assalaf" w:cs="adwa-assalaf"/>
          <w:b w:val="0"/>
          <w:color w:val="000000"/>
          <w:sz w:val="28"/>
          <w:szCs w:val="28"/>
          <w:rtl/>
        </w:rPr>
        <w:t xml:space="preserve"> (رواه البخاري 164، ومسلم 226).</w:t>
      </w:r>
      <w:r>
        <w:rPr>
          <w:rFonts w:ascii="adwa-assalaf" w:eastAsia="adwa-assalaf" w:hAnsi="adwa-assalaf" w:cs="adwa-assalaf"/>
          <w:b w:val="0"/>
          <w:color w:val="000000"/>
          <w:sz w:val="28"/>
          <w:szCs w:val="28"/>
          <w:rtl/>
        </w:rPr>
        <w:t xml:space="preserve"> بالتعاون مع اثنين من زملائك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عنوانًا مناسبًا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فروض الوضوء وسننه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الفروض: غسل الوجه ـ غسل اليدين إلى المرفقين ـ مسح الرأس ـ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غسل الكفين ـ المضمضة ـ الاستنثار ـ غسل العضو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ما عرفته من سنن الوضوء، ابحث عن سننن أخرى لم ترد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هذا الحديث على فضيلة من فضائل الوضوء،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وألاحظ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المعلم، يقوم أحد الطلاب بوصف كيفية الوضوء، وتقوم باقي المجموعة بتقويم وصفه، وبيان ما به من نقصٍ أو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أَدُلُّكُمْ عَلَى مَا يَمْحُو اللهُ بِهِ الْخَطَايَا، وَيَرْفَعُ بِهِ الدَّرَجَاتِ؟» قَالُوا: بَلَى يَا رَسُولَ اللهِ. قَالَ: «إِسْبَاغُ الْوُضُوءِ عَلَى الْمَكَارِهِ(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 وَكَثْرَةُ الْخُطَا إِلَى الْمَسَاجِدِ، وَانْتِظَارُ الصَّلَاةِ بَعْدَ الصَّلَاةِ، فَذَلِكُمُ الرِّبَاطُ»</w:t>
      </w:r>
      <w:r>
        <w:rPr>
          <w:rFonts w:ascii="adwa-assalaf" w:eastAsia="adwa-assalaf" w:hAnsi="adwa-assalaf" w:cs="adwa-assalaf"/>
          <w:b w:val="0"/>
          <w:color w:val="000000"/>
          <w:sz w:val="28"/>
          <w:szCs w:val="28"/>
          <w:rtl/>
        </w:rPr>
        <w:t xml:space="preserve"> (رواه مسلم 251).</w:t>
      </w:r>
      <w:r>
        <w:rPr>
          <w:rFonts w:ascii="adwa-assalaf" w:eastAsia="adwa-assalaf" w:hAnsi="adwa-assalaf" w:cs="adwa-assalaf"/>
          <w:b w:val="0"/>
          <w:color w:val="000000"/>
          <w:sz w:val="28"/>
          <w:szCs w:val="28"/>
          <w:rtl/>
        </w:rPr>
        <w:t xml:space="preserve"> تحت إشراف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فضل إسباغ الوضوء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محو الخطايا ورفع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النبيُّ صلى الله عليه وسلم بين الوضوء والصلاة، فما الرابط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من شروط صحة الصلاة، فلا صلاة من 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فضائل أخرى للوضوء غير ما ذُكِرَ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الطاهر الذي يخرج من السبيلين -كالريح- لا ينقض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 إلى الكعبين من فرائض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موجب للغسل غير ناقض للوضوء.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النَّجسة بذاتها تعرف بالنَّجاسة: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(الحكميَّة - المغلَّظة – العينيَّة)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في الوضوء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(الفرائض - النواقض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 سُنة -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(يسير النوم - خروج البول - كثرة الضحك)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 الغسل أربعًا - 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الفرج بدون حائلٍ 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 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أنواع المياه من حيثُ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كيفية إزالة النجاسة الحكمية.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فقه الطهارة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شروط التَّيمُّم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أحكام المسح على الخفَّين والجبيرة.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أحكام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الإسلام في تيسيره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تتيمَّم وتغتسل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خالد وعُمر إلى نزهة برِّيَّة، فلما حان وقت صلاة الظُّهر لم يجدَا ماءً للوضوء، فقال خالد: ننتظر حتى نعود ليلًا ونصلِّي الصَّلوات مرة واحدة، فأخبره عمر أنَّ عليهما التَّيمُّم بالتُّراب، وأداء الصلاة في وقتها. والآن نتعلم كيفية وشروط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صور للتيمم: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1-صورة لرجل يضرب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2-صورة لرجل يمسح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3-صورة لرجل يمسح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هو: مسح الوجه والكفَّين بالصَّعيد الطَّاهر بقصد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والصعيد هو: ما ارتفع على وجه الأرض من ترابٍ ورملٍ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مشروع بدلًا عن الوضوء أو الغُسل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عدم وجود الماء، 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فَامْسَحُوا بِوُجُوهِكُمْ وَأَيْدِيكُمْ</w:t>
      </w:r>
      <w:r>
        <w:rPr>
          <w:rFonts w:ascii="adwa-assalaf" w:eastAsia="adwa-assalaf" w:hAnsi="adwa-assalaf" w:cs="adwa-assalaf"/>
          <w:b w:val="0"/>
          <w:color w:val="000000"/>
          <w:sz w:val="28"/>
          <w:szCs w:val="28"/>
          <w:rtl/>
        </w:rPr>
        <w:t xml:space="preserve"> (النساء:43).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خوف الضَّرر باستعمال الماء، مثل: المريض الذي لو استعمل الماء زاد مرضه، أو عند وجود البرد الشديد، وليس عند الشخص ما يُسخِّن به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يُسمِّي الله عزوجل، ثم يضرب الأرض بيديه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ظاهر كفه اليمنى بباطن كفه اليسرى، ثم يمسح ظاهر اليسرى بباطن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وجهه بيديه مرة واحدة.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قال النبي صلى الله عليه وسلم لعمار بن يسار:  «إِنَّمَا كَانَ يَكْفِيكَ هَكَذَا»، فَضَرَبَ النَّبِيُّ صلى الله عليه وسلم بِكَفَّيْهِ الأَرْضَ، وَنَفَخَ فِيهِمَا، ثُمَّ مَسَحَ بِهِمَا وَجْهَهُ وَكَفَّيْهِ»</w:t>
      </w:r>
      <w:r>
        <w:rPr>
          <w:rFonts w:ascii="adwa-assalaf" w:eastAsia="adwa-assalaf" w:hAnsi="adwa-assalaf" w:cs="adwa-assalaf"/>
          <w:b w:val="0"/>
          <w:color w:val="000000"/>
          <w:sz w:val="28"/>
          <w:szCs w:val="28"/>
          <w:rtl/>
        </w:rPr>
        <w:t xml:space="preserve"> (رواه البخاري 338، ومسلم 368).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هو: ما يُلبَس على القدمين من جِلدٍ ونحوه، ويدخل فيه الجوارب المصنوعة من القماش.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رخصة جائزة في أي وقت،</w:t>
      </w:r>
      <w:r>
        <w:rPr>
          <w:rFonts w:ascii="adwa-assalaf" w:eastAsia="adwa-assalaf" w:hAnsi="adwa-assalaf" w:cs="adwa-assalaf"/>
          <w:b w:val="0"/>
          <w:color w:val="000D80"/>
          <w:sz w:val="28"/>
          <w:szCs w:val="28"/>
          <w:rtl/>
        </w:rPr>
        <w:t xml:space="preserve"> فعن المغيرة بن شُعبة رضي الله عنه قال: كُنْتُ مَعَ النَّبِيِّ صلى الله عليه وسلم فِي سَفَرٍ، فَأَهْوَيْتُ لِأَنْزِعَ خُفَّيْهِ، فَقَالَ: «دَعْهُمَا، فَإِنِّي أَدْخَلْتُهُمَا طَاهِرَتَيْنِ». فَمَسَحَ عَلَيْهِمَا.</w:t>
      </w:r>
      <w:r>
        <w:rPr>
          <w:rFonts w:ascii="adwa-assalaf" w:eastAsia="adwa-assalaf" w:hAnsi="adwa-assalaf" w:cs="adwa-assalaf"/>
          <w:b w:val="0"/>
          <w:color w:val="000000"/>
          <w:sz w:val="28"/>
          <w:szCs w:val="28"/>
          <w:rtl/>
        </w:rPr>
        <w:t xml:space="preserve"> (رواه البخاري 206، ومسلم 274).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لرجل يلبس جوارب دون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يلبسهما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ستر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يكون الخفان 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يكون المسح أثناء المدَّة المحدَّدة، وهي يوم وليلة للمقيم، وثلاثة أيام بلياليها للمسافر، وتبدأ المدَّة من أول مرةٍ يمسح فيها، فعن علي بن أبي طالب رضي الله عنه قال:</w:t>
      </w:r>
      <w:r>
        <w:rPr>
          <w:rFonts w:ascii="adwa-assalaf" w:eastAsia="adwa-assalaf" w:hAnsi="adwa-assalaf" w:cs="adwa-assalaf"/>
          <w:b w:val="0"/>
          <w:color w:val="000D80"/>
          <w:sz w:val="28"/>
          <w:szCs w:val="28"/>
          <w:rtl/>
        </w:rPr>
        <w:t xml:space="preserve"> «جَعَلَ رَسُولُ اللهِ صلى الله عليه وسلم ثَلَاثَةَ أَيَّامٍ وَلَيَالِيَهُنَّ لِلْمُسَافِرِ، وَيَوْمًا وَلَيْلَةً لِلْمُقِيمِ»</w:t>
      </w:r>
      <w:r>
        <w:rPr>
          <w:rFonts w:ascii="adwa-assalaf" w:eastAsia="adwa-assalaf" w:hAnsi="adwa-assalaf" w:cs="adwa-assalaf"/>
          <w:b w:val="0"/>
          <w:color w:val="000000"/>
          <w:sz w:val="28"/>
          <w:szCs w:val="28"/>
          <w:rtl/>
        </w:rPr>
        <w:t xml:space="preserve"> (رواه مسلم 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يكون المسح في الوُضوء دون الغُسل،</w:t>
      </w:r>
      <w:r>
        <w:rPr>
          <w:rFonts w:ascii="adwa-assalaf" w:eastAsia="adwa-assalaf" w:hAnsi="adwa-assalaf" w:cs="adwa-assalaf"/>
          <w:b w:val="0"/>
          <w:color w:val="000D80"/>
          <w:sz w:val="28"/>
          <w:szCs w:val="28"/>
          <w:rtl/>
        </w:rPr>
        <w:t xml:space="preserve"> عَنْ صَفْوَانَ بْنِ عَسَّالٍ رضي الله عنه قَالَ: «كَانَ رَسُولُ اللهِ صلى الله عليه وسلم يَأْمُرُنَا إِذَا كُنَّا سَفْرًا أَنْ لَا نَنْزِعَ خِفَافَنَا ثَلَاثَةَ أَيَّامٍ وَلَيَالِيهِنَّ، إِلَّا مِنْ جَنَابَةٍ»</w:t>
      </w:r>
      <w:r>
        <w:rPr>
          <w:rFonts w:ascii="adwa-assalaf" w:eastAsia="adwa-assalaf" w:hAnsi="adwa-assalaf" w:cs="adwa-assalaf"/>
          <w:b w:val="0"/>
          <w:color w:val="000000"/>
          <w:sz w:val="28"/>
          <w:szCs w:val="28"/>
          <w:rtl/>
        </w:rPr>
        <w:t xml:space="preserve"> (رواه الترمذي96، والنسائي 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لرجل يمسح على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أعلى الخفَّين، بداية من أصابع رجليه إلى ساقيه بكلتا يديه وهما مبلَّلتان بالماء، ويكون المسح مرةً واحدة، ولا يمسح أسفل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المسح على الجبائر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لقدم مكسورة وعليها 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هي: ما يُوضَع على عضو الإنسان لحاجة، مثل الجبس الذي يُوضع على الكسر، أو اللصوق التي تُوضع على الجروح، أو 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والمسح على الجبيرة جائز، وهو من صور يسر الشريعة، ورفعها للحرج عن أهل لأعذار، قال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الدِّينِ مِنْ حَرَجٍ</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والمسح على الجبيرة رخصة جائزة في الوضوء والغُسل في حالة العذر، ومتى زالت الحاجة إليها وجب خلعها.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تُغسَل الأعضاء الصحيحة، وكذلك يُغسَل ما حول الجبيرة، ويُمسح على الجبيرة من جميع جوانبها، مع ملاحظة أنه لا يُحتاج إلى مسح ما زاد على محل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الغُسل من الجنابة، سواء كانت من جماعٍ، أو نزول المنيِّ بشهوة، أو بالاحتلام.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الغسل يوم الجمعة والعيدين.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المجزئ، ويكفي فيه أن يُعَمَّمَ جميع البدن بالماء، مع نيةِ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الكامل: ويشمل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ينوي رفع الحدث، ثم يسمِّي الله تعالى، ويغسل يديه ثلاثًا، ويغسل فرجه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يتوضأ وضوءه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يصب الماء على رأسه ثلاث مرات، ويدلك شعره حتى يصل الماء إلى أصول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 بدنه بالماء، ويبدأ الغسل بشقه الأيمن ثم الأيسر.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أم المؤمنين عائشة ل قالت: «كَانَ رَسُولُ اللهِ صلى الله عليه وسلم إِذَا اغتَسَلَ مِنَ الجَنَابَةِ غَسَلَ يَدَيهِ وَتَوَضَّأَ وُضُوءَهُ لِلصَّلَاةِ، ثُمَّ اغتَسَلَ، ثُمَّ يُخَلِّلُ بِيَدِهِ شَعرَهُ، حَتَّى إِذَا ظَنَّ أَنَّه قَد أَروَى بَشَرَتَهُ، أَفَاضَ عَلَيْهِ المَاءَ ثَلاَثَ مَرَّاتٍ، ثُمَّ غَسَلَ سَائِرَ جَسَدِهِ»</w:t>
      </w:r>
      <w:r>
        <w:rPr>
          <w:rFonts w:ascii="adwa-assalaf" w:eastAsia="adwa-assalaf" w:hAnsi="adwa-assalaf" w:cs="adwa-assalaf"/>
          <w:b w:val="0"/>
          <w:color w:val="000000"/>
          <w:sz w:val="28"/>
          <w:szCs w:val="28"/>
          <w:rtl/>
        </w:rPr>
        <w:t xml:space="preserve"> (رواه البخاري 248، ومسلم 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وأتأكد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حكم المسائل الآتية، ثم اعرض ما توصلت إليه على معلمك؛ لتتأكد من صحة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إبراهيم وجهه ويديه، ثم سمع الأذان فقرر إكمال الوضوء. فهل يبدأ الوضوء مِن أوله أم يكمل ما 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سعيد الوضوء، وبعد غسل وجهه انقطعت المياه، ثم عادت بعد نصف ساعة. فهل يكمل سعيد الوضوء أو يبدأ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محمد لمكان بعيد ولم يبقَ معه مِن الماء إلا ما يكفي شرابه، فهل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انقطعت المياه من المنزل، ولم يجد أحمد ما يتوضأ به إلا أن يشتري ماء، فهل يشتريه أم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المسح على الجوارب المصنوعة من القماش؟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نوى عثمان الغسل، ونزل البحر حتى عَمَّ الماء جسدَهُ ثم خرج، فهل يصح 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«فُضِّلنا على النَّاسِ بثلاثٍ: جُعِلتْ صُفوفُنا كصفوفِ الملائكة، وجُعلَتْ لنا الأرضُ كلُّها مسجدًا، وجُعلَت تُربتُها لنا طَهورًا إذا لم نجِد الماءَ»</w:t>
      </w:r>
      <w:r>
        <w:rPr>
          <w:rFonts w:ascii="adwa-assalaf" w:eastAsia="adwa-assalaf" w:hAnsi="adwa-assalaf" w:cs="adwa-assalaf"/>
          <w:b w:val="0"/>
          <w:color w:val="000000"/>
          <w:sz w:val="28"/>
          <w:szCs w:val="28"/>
          <w:rtl/>
        </w:rPr>
        <w:t xml:space="preserve"> (رواه مسلم:522).</w:t>
      </w:r>
      <w:r>
        <w:rPr>
          <w:rFonts w:ascii="adwa-assalaf" w:eastAsia="adwa-assalaf" w:hAnsi="adwa-assalaf" w:cs="adwa-assalaf"/>
          <w:b w:val="0"/>
          <w:color w:val="000000"/>
          <w:sz w:val="28"/>
          <w:szCs w:val="28"/>
          <w:rtl/>
        </w:rPr>
        <w:t xml:space="preserve"> بمشاركة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ما ورد في الحديث وما تعلمته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الحديث على مشروعية التيمم عند فَقْدِ الماء، وهو ما تحدث عنه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سماحة الإسلام ويسره من خلال مشروعية التيمم والمسح على الخفين، والجبيرة،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المسح على الخفين والمسح على الجبيرة، من حيث كيفية المسح ومدته.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مسح المسافر على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 - يومان وليلتان – 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مسح المقيم على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وليلة - يومان وليلتان – 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زالت الحاجة إلى الجبيرة فإن خلعها: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 جائز -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أمنى الرجل بشهوة فإن الغسل 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 جائز -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في أوله - لبسهما على طهارة - ستر الرجلين إلى الركبتين)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 يكون من أسفله.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 يكون من أعلاه.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التراب في التيمم يكون ثلاث ضربات.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التراب في التيمم يكون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الجبيرة هي نفسها مدة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الجبيرة يكون حتى تزول الحاجة، وهي تختلف عن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الحالات التي يُشرع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أن المسح على الخفين يكون في الوضوء دون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الغسل المجزئ والكامل.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كيفية المسح على الجبيرة، وكيفية المسح على الخفين.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فقه الصَّلاة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أثر الصَّلاة في صلاح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أركان وشروط 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سنن الصَّلاة القوليَّة والفعليَّة.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فريضة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تصلِّي بخشوع وطمأنينة.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بلال بن رباح رضي الله عنه بإقامة الصَّلاة فقال له:</w:t>
      </w:r>
      <w:r>
        <w:rPr>
          <w:rFonts w:ascii="adwa-assalaf" w:eastAsia="adwa-assalaf" w:hAnsi="adwa-assalaf" w:cs="adwa-assalaf"/>
          <w:b w:val="0"/>
          <w:color w:val="000D80"/>
          <w:sz w:val="28"/>
          <w:szCs w:val="28"/>
          <w:rtl/>
        </w:rPr>
        <w:t xml:space="preserve"> «يَا بِلَالُ، أَرِحْنَا بِالصَّلَاةِ»</w:t>
      </w:r>
      <w:r>
        <w:rPr>
          <w:rFonts w:ascii="adwa-assalaf" w:eastAsia="adwa-assalaf" w:hAnsi="adwa-assalaf" w:cs="adwa-assalaf"/>
          <w:b w:val="0"/>
          <w:color w:val="000000"/>
          <w:sz w:val="28"/>
          <w:szCs w:val="28"/>
          <w:rtl/>
        </w:rPr>
        <w:t xml:space="preserve"> (رواه أبو داود 4985).</w:t>
      </w:r>
      <w:r>
        <w:rPr>
          <w:rFonts w:ascii="adwa-assalaf" w:eastAsia="adwa-assalaf" w:hAnsi="adwa-assalaf" w:cs="adwa-assalaf"/>
          <w:b w:val="0"/>
          <w:color w:val="000000"/>
          <w:sz w:val="28"/>
          <w:szCs w:val="28"/>
          <w:rtl/>
        </w:rPr>
        <w:t xml:space="preserve"> هذا النَّص العظيم يبين أثرًا مِن آثار الصَّلاة على المسلم، وهو الرَّاحة والطُّمأنينة، وهناك آثار أخرى سنعرفها في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منزلة عظيمة في الإسلام، ومِن هذه المنزلة 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من أركان الإسلام، قَالَ رَسُولُ اللهِ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(رواه البخاري 8، ومسلم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الأعمال بعد الشهادتين،</w:t>
      </w:r>
      <w:r>
        <w:rPr>
          <w:rFonts w:ascii="adwa-assalaf" w:eastAsia="adwa-assalaf" w:hAnsi="adwa-assalaf" w:cs="adwa-assalaf"/>
          <w:b w:val="0"/>
          <w:color w:val="000D80"/>
          <w:sz w:val="28"/>
          <w:szCs w:val="28"/>
          <w:rtl/>
        </w:rPr>
        <w:t xml:space="preserve"> فعن عَبْدِ اللهِ بنِ مسعود رضي الله عنه قَالَ: «سَأَلْتُ النَّبِيَّ صلى الله عليه وسلم: أَيُّ الْعَمَلِ أَحَبُّ إِلَى اللهِ؟ قَالَ: الصَّلَاةُ عَلَى وَقْتِهَا»</w:t>
      </w:r>
      <w:r>
        <w:rPr>
          <w:rFonts w:ascii="adwa-assalaf" w:eastAsia="adwa-assalaf" w:hAnsi="adwa-assalaf" w:cs="adwa-assalaf"/>
          <w:b w:val="0"/>
          <w:color w:val="000000"/>
          <w:sz w:val="28"/>
          <w:szCs w:val="28"/>
          <w:rtl/>
        </w:rPr>
        <w:t xml:space="preserve"> (رواه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نور لصاحبها في الدنيا والآخرة؛ لحديث:</w:t>
      </w:r>
      <w:r>
        <w:rPr>
          <w:rFonts w:ascii="adwa-assalaf" w:eastAsia="adwa-assalaf" w:hAnsi="adwa-assalaf" w:cs="adwa-assalaf"/>
          <w:b w:val="0"/>
          <w:color w:val="000D80"/>
          <w:sz w:val="28"/>
          <w:szCs w:val="28"/>
          <w:rtl/>
        </w:rPr>
        <w:t xml:space="preserve"> «وَالصَّلَاةُ نُورٌ»</w:t>
      </w:r>
      <w:r>
        <w:rPr>
          <w:rFonts w:ascii="adwa-assalaf" w:eastAsia="adwa-assalaf" w:hAnsi="adwa-assalaf" w:cs="adwa-assalaf"/>
          <w:b w:val="0"/>
          <w:color w:val="000000"/>
          <w:sz w:val="28"/>
          <w:szCs w:val="28"/>
          <w:rtl/>
        </w:rPr>
        <w:t xml:space="preserve"> (رواه مسلم 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تكفير السيئات، ورفع الدرجات، قال رسول الله صلى الله عليه وسلم:</w:t>
      </w:r>
      <w:r>
        <w:rPr>
          <w:rFonts w:ascii="adwa-assalaf" w:eastAsia="adwa-assalaf" w:hAnsi="adwa-assalaf" w:cs="adwa-assalaf"/>
          <w:b w:val="0"/>
          <w:color w:val="000D80"/>
          <w:sz w:val="28"/>
          <w:szCs w:val="28"/>
          <w:rtl/>
        </w:rPr>
        <w:t xml:space="preserve"> «أَرَأَيْتُمْ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Fonts w:ascii="adwa-assalaf" w:eastAsia="adwa-assalaf" w:hAnsi="adwa-assalaf" w:cs="adwa-assalaf"/>
          <w:b w:val="0"/>
          <w:color w:val="000000"/>
          <w:sz w:val="28"/>
          <w:szCs w:val="28"/>
          <w:rtl/>
        </w:rPr>
        <w:t xml:space="preserve"> (رواه البخاري 528، ومسلم 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أثر الصَّلاة في صلاح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تزكِّي النفس وتطهرها من الآثام والآفات، وتبعث في القلب الطمأنينة والسكينة.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تساعد الصلاة على اجتناب الفحشاء والمنكر، قال تعالى:</w:t>
      </w:r>
      <w:r>
        <w:rPr>
          <w:rFonts w:ascii="adwa-assalaf" w:eastAsia="adwa-assalaf" w:hAnsi="adwa-assalaf" w:cs="adwa-assalaf"/>
          <w:b w:val="0"/>
          <w:color w:val="000D80"/>
          <w:sz w:val="28"/>
          <w:szCs w:val="28"/>
          <w:rtl/>
        </w:rPr>
        <w:t xml:space="preserve"> إِنَّ الصَّلَاةَ تَنْهَى عَنِ الْفَحْشَاءِ وَالْمُنْكَرِ</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يتعلم المسلم من الصلاة حُسنَ تنظيم الوقت، والانضباط في أداء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المحبة والألفة بين المسلمين، وتطبيق التعاون بينهم في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فلا تصح من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والبلوغ، فلا تجب على المجنون والصغير.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بالوضوء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البدن، والثِّياب، وموضع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وقت الصَّلاة، فلا تصح قبل الوقت، ولا يجوز تأخيرها بعده، قال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فلا تصح الصلاة ممَّنْ يكشف عورته مع قدرته على سترها، وعورة الرجل من السرة إلى الركبة، وتستر المرأة جسدها كله في الصلاة إلا وجهها وكفيها.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قال تعالى:</w:t>
      </w:r>
      <w:r>
        <w:rPr>
          <w:rFonts w:ascii="KFGQPC HAFS Uthmanic Script" w:eastAsia="KFGQPC HAFS Uthmanic Script" w:hAnsi="KFGQPC HAFS Uthmanic Script" w:cs="KFGQPC HAFS Uthmanic Script"/>
          <w:b w:val="0"/>
          <w:color w:val="187600"/>
          <w:sz w:val="26"/>
          <w:szCs w:val="26"/>
          <w:rtl/>
        </w:rPr>
        <w:t xml:space="preserve"> فَوَلِّ وَجْهَكَ شَطْرَ الْمَسْجِدِ الْحَرَامِ وَحَيْثُ مَا كُنْتُمْ فَوَلُّوا وُجُوهَكُمْ شَطْرَهُ</w:t>
      </w:r>
      <w:r>
        <w:rPr>
          <w:rFonts w:ascii="adwa-assalaf" w:eastAsia="adwa-assalaf" w:hAnsi="adwa-assalaf" w:cs="adwa-assalaf"/>
          <w:b w:val="0"/>
          <w:color w:val="000000"/>
          <w:sz w:val="28"/>
          <w:szCs w:val="28"/>
          <w:rtl/>
        </w:rPr>
        <w:t xml:space="preserve"> (البقرة:144).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وتكون بأن يقصد المسلمُ صلاةً بعينها، مثل: الظهر أو العيد أو الوتر أو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وهي أن يقول المصلي: (الله أكبر). صورة رجل يكبر واقفًا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في صلاة الفرض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 قال النبيُّ صلى الله عليه وسلم:</w:t>
      </w:r>
      <w:r>
        <w:rPr>
          <w:rFonts w:ascii="adwa-assalaf" w:eastAsia="adwa-assalaf" w:hAnsi="adwa-assalaf" w:cs="adwa-assalaf"/>
          <w:b w:val="0"/>
          <w:color w:val="000D80"/>
          <w:sz w:val="28"/>
          <w:szCs w:val="28"/>
          <w:rtl/>
        </w:rPr>
        <w:t xml:space="preserve"> «لاَ صَلاَةَ لِمَنْ لَمْ يَقْرَأْ بِفَاتِحَةِ الْكِتَابِ»</w:t>
      </w:r>
      <w:r>
        <w:rPr>
          <w:rFonts w:ascii="adwa-assalaf" w:eastAsia="adwa-assalaf" w:hAnsi="adwa-assalaf" w:cs="adwa-assalaf"/>
          <w:b w:val="0"/>
          <w:color w:val="000000"/>
          <w:sz w:val="28"/>
          <w:szCs w:val="28"/>
          <w:rtl/>
        </w:rPr>
        <w:t xml:space="preserve"> (رواه البخاري 756، ومسلم 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 فينحني المصلي حتى يستطيع وضع يديه على ركبتيه.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 بالاعتدال قائمًا. صورة رجل راكع.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ويكون على سبعة أعضاء: الجبهة، والكفَّين، والرُّكبتين، وأصابع القدمين. صورة رجل ساجد وتظهر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بين السَّجدتين. صورة رجل جالس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وأقله أن يقول: السلام عليكم. والأفضل أن يقول: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السُّنن القوليَّة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الاستفتاح، ويكون بعد تكبيرة الإحرام، فيُسنُّ بأحد أدعية الاستفتاح الواردة عن النبي صلى الله عليه وسلم، ومنها:</w:t>
      </w:r>
      <w:r>
        <w:rPr>
          <w:rFonts w:ascii="adwa-assalaf" w:eastAsia="adwa-assalaf" w:hAnsi="adwa-assalaf" w:cs="adwa-assalaf"/>
          <w:b w:val="0"/>
          <w:color w:val="000D80"/>
          <w:sz w:val="28"/>
          <w:szCs w:val="28"/>
          <w:rtl/>
        </w:rPr>
        <w:t xml:space="preserve"> «سُبْحَانَكَ اللهُمَّ وَبِحَمْدِكَ، تَبَارَكَ اسْمُكَ، وَتَعَالَى جَدُّكَ، وَلَا إِلَهَ غَيْرُكَ»</w:t>
      </w:r>
      <w:r>
        <w:rPr>
          <w:rFonts w:ascii="adwa-assalaf" w:eastAsia="adwa-assalaf" w:hAnsi="adwa-assalaf" w:cs="adwa-assalaf"/>
          <w:b w:val="0"/>
          <w:color w:val="000000"/>
          <w:sz w:val="28"/>
          <w:szCs w:val="28"/>
          <w:rtl/>
        </w:rPr>
        <w:t xml:space="preserve"> (رواه أبو داود 775، والترمذي 242، والنسائي 900).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التَّعوذ، بأن يقول: (أعوذ بالله من الشيطان الرجيم) قبل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أو آيات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تكبيرات الانتقال عند الركوع، والسجود، والرفع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التسبيح في الرُّكوع والسُّجود، وأقله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الإمام والمنفرد (سمع الله لمن حمده)، وقول (ربنا ولك الحمد) لجميع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 ومن صيغه:</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(رواه البخاري 831، ومسلم 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صلى الله عليه وسلم بعد التشهد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السُّنن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مع تكبيرة الإحرام، وتكبيرات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 اليمنى على اليسرى عند القيام، ووضع اليدين على الفخذين عند الجلوس.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موضع السُّجود، والالتفات يمينًا عند التسليمة الأولى، ويسارًا عند التسليمة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أحد أركانها عمدًا، وكذلك ترك أحد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ركن أو ركعة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عمدًا في غير مصلحة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الضَّحك والقهقهة.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الكثير من غير جنس أعمال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 وأعبِّر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أَنَّ رَسُول اللهِ صلى الله عليه وسلم دَخَل الْمَسْجِدَ، فَدَخَل رَجُلٌ فَصَلَّى، ثُمَّ جَاءَ فَسَلَّمَ عَلى رَسُولِ اللهِ صلى الله عليه وسلم، فَرَدَّ رَسُولُ اللهِ صلى الله عليه وسلم السَّلامَ، وَقَال: «ارْجِعْ فَصَلِّ، فَإِنَّكَ لمْ تُصَلِّ». فَرَجَعَ الرَّجُلُ فَصَلَّى كَمَا كَانَ صَلى، ثُمَّ جَاءَ إِلى النَّبِيِّ صلى الله عليه وسلم فَسَلمَ عَليْهِ، فَقَال رَسُولُ اللهِ صلى الله عليه وسلم: «وَعَلَيْكَ السَّلاَمُ». ثُمَّ قَال: «ارْجِعْ فَصَلِّ، فَإِنَّكَ لمْ تُصَلِّ». حَتَّى فَعَل ذَلِكَ ثَلاَثَ مَرَّاتٍ، فَقَال الرَّجُلُ: وَالذِي بَعَثَكَ بِالْحَقِّ مَا أُحْسِنُ غَيْرَ هَذَا، عَلِّمْنِي. قَال صلى الله عليه وسلم: «إِذَا قُمْتَ إِلَى الصَّلاَةِ فَكَبِّرْ، ثُمَّ اقْرَأْ مَا تَيَسَّرَ مَعَكَ مِنَ الْقُرْآنِ، ثُمَّ ارْكَعْ حَتَّى تَطْمَئِنَّ رَاكِعًا، ثُمَّ ارْفَعْ حَتَّى تَعْتَدِلَ قَائِمًا، ثُمَّ اسْجُدْ حَتَّى تَطْمَئِنَّ سَاجِدًا، ثُمَّ ارْفَعْ حَتَّى تَطْمَئِنَّ جَالِسًا، ثُمَّ افْعَلْ ذَلِكَ فِي صَلاَتِكَ كُلِّهَا»</w:t>
      </w:r>
      <w:r>
        <w:rPr>
          <w:rFonts w:ascii="adwa-assalaf" w:eastAsia="adwa-assalaf" w:hAnsi="adwa-assalaf" w:cs="adwa-assalaf"/>
          <w:b w:val="0"/>
          <w:color w:val="000000"/>
          <w:sz w:val="28"/>
          <w:szCs w:val="28"/>
          <w:rtl/>
        </w:rPr>
        <w:t xml:space="preserve"> (رواه البخاري 757، ومسلم 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أركان الصلاة الواردة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ـ الركوع ـ الرفع من الركوع ـ السجود ـ الاعتدال من السجود ـ الجلوس بين السجدتين ـ الاطمئنان.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كلمةً لـمَن يُسرع في الصلاة، مستشهدًا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وألاحظ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المعلم، يقوم أحد الطلاب بوصف صلاة الركعة الأولى من الصلاة، وتقوم باقي المجموعة بتقويم وصفه، وبيان ما به من نقص أو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أتناقش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مجموعتك ومعلمك حول الظواهر الآتية، مع بيان حُكمها، واقتراح حلول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بعض الشباب بثياب شفافة يظهر منها شيء من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تهاون بعض المسلمين بأوقات الصلاة، بل وتركها بالكلية.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خلق بعض المصلين في معاملاتهم مع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أكتبُ 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أحد أدعية الاستفتاح، وصيغة التشهد، والصلاة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Fonts w:ascii="adwa-assalaf" w:eastAsia="adwa-assalaf" w:hAnsi="adwa-assalaf" w:cs="adwa-assalaf"/>
          <w:b w:val="0"/>
          <w:color w:val="000000"/>
          <w:sz w:val="28"/>
          <w:szCs w:val="28"/>
          <w:rtl/>
        </w:rPr>
        <w:t xml:space="preserve"> (رواه البخاري 744 ، ومسلم 744).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(رواه البخاري 831، ومسلم (402).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صَلِّ عَلَى مُحَمَّدٍ وَعَلَى آلِ مُحَمَّدٍ كَمَا صَلَّيْتَ عَلَى آلِ إِبْرَاهِيمَ، وَبَارِكْ عَلَى مُحَمَّدٍ وَعَلَى آلِ مُحَمَّدٍ كَمَا بَارَكْتَ عَلَى آلِ إِبْرَاهِيمَ، فِي الْعَالَمِينَ إِنَّكَ حَمِيدٌ مَجِيدٌ»</w:t>
      </w:r>
      <w:r>
        <w:rPr>
          <w:rFonts w:ascii="adwa-assalaf" w:eastAsia="adwa-assalaf" w:hAnsi="adwa-assalaf" w:cs="adwa-assalaf"/>
          <w:b w:val="0"/>
          <w:color w:val="000000"/>
          <w:sz w:val="28"/>
          <w:szCs w:val="28"/>
          <w:rtl/>
        </w:rPr>
        <w:t xml:space="preserve"> (رواه مسلم 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القهقهة من مبطلات الصلاة    .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إغلاق الهاتف المحمول أثناء الصلاة يبطلها.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الاستفتاح من شروط الصلاة.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الصلاة مَع ترك سُنة من سننها.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بين السجدتين من أركان الصلاة.  (صح)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 – أركان الصلاة –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 القيام –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في الصلاة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 الأركان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في الصلاة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 الأركان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بالسجود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أعضاء – ستة أعضاء – سبعة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ما تدل عليه النصوص التالية: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الصَّلَاةَ تَنْهَى عَنِ الْفَحْشَاءِ وَالْمُنْكَرِ</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الصَّلَاةَ كَانَتْ عَلَى الْمُؤْمِنِينَ كِتَابًا مَوْقُوتًا (103)</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كُنْتُمْ جُنُبًا فَاطَّهَّرُوا</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 سُننٍ فعلية، وثلاث سنن قولية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منزلة كبيرة وفضل عظيم،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فقه الصلاة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أحكام صلاة الجمعة والعيدين.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صلاة الوتر والنَّوافل والسنن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لبعض الصَّلوات 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ثمرات الالتزام بأداء الصَّلوات النَّوافل والسُّنن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تصلي النوافل والسنن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إمام خطب على منبر والناس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فرض على كل مسلم، بالغ، عاقل، ذَكَر، مُقِيم، صحيح،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 وَذَرُوا الْبَيْعَ</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بديل لصلاة الظهر، ووقتها هو وقت صلاة الظهر، وهي ركعتان، تُصلَّى جماعةً جهرًا في المسجد، ويُستحب للإمام أن يقرأ في الركعة الأولى سورة «الجمعة» أو «الأعلى»، ويقرأ في الركعة الثانية «المنافقون» أو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قبل الصلاة خطبتين، يجلس بينهما، وتشتمل الخطبتان على حمد اللهِ عزوجل، والشهادتين، والصلاة على رسول الله صلى الله عليه وسلم، والوصية بتقوى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سنة مؤكدة، فقد واظب عليها النبي صلى الله عليه وسلم، ويتأكد حضورها للكبير والصغير والذَّكَر والأنثى، قال الله تعالى:</w:t>
      </w:r>
      <w:r>
        <w:rPr>
          <w:rFonts w:ascii="KFGQPC HAFS Uthmanic Script" w:eastAsia="KFGQPC HAFS Uthmanic Script" w:hAnsi="KFGQPC HAFS Uthmanic Script" w:cs="KFGQPC HAFS Uthmanic Script"/>
          <w:b w:val="0"/>
          <w:color w:val="187600"/>
          <w:sz w:val="26"/>
          <w:szCs w:val="26"/>
          <w:rtl/>
        </w:rPr>
        <w:t xml:space="preserve"> فَصَلِّ لِرَبِّكَ وَانْحَرْ</w:t>
      </w:r>
      <w:r>
        <w:rPr>
          <w:rFonts w:ascii="adwa-assalaf" w:eastAsia="adwa-assalaf" w:hAnsi="adwa-assalaf" w:cs="adwa-assalaf"/>
          <w:b w:val="0"/>
          <w:color w:val="000000"/>
          <w:sz w:val="28"/>
          <w:szCs w:val="28"/>
          <w:rtl/>
        </w:rPr>
        <w:t xml:space="preserve"> (الكوثر:2).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الناس إلى المصَلَّى، ويصلون ركعتين قبل الخطبة. فعن أبي سعيد الخدري رضي الله عنه قال:</w:t>
      </w:r>
      <w:r>
        <w:rPr>
          <w:rFonts w:ascii="adwa-assalaf" w:eastAsia="adwa-assalaf" w:hAnsi="adwa-assalaf" w:cs="adwa-assalaf"/>
          <w:b w:val="0"/>
          <w:color w:val="000D80"/>
          <w:sz w:val="28"/>
          <w:szCs w:val="28"/>
          <w:rtl/>
        </w:rPr>
        <w:t xml:space="preserve"> «كَانَ رَسُولُ اللهِ صلى الله عليه وسلم يَخْرُجُ يَوْمَ الفِطْرِ وَالأَضْحَى إِلَى المُصَلَّى، فَأَوَّلُ شَيْءٍ يَبْدَأُ بِهِ الصَّلاَةُ»</w:t>
      </w:r>
      <w:r>
        <w:rPr>
          <w:rFonts w:ascii="adwa-assalaf" w:eastAsia="adwa-assalaf" w:hAnsi="adwa-assalaf" w:cs="adwa-assalaf"/>
          <w:b w:val="0"/>
          <w:color w:val="000000"/>
          <w:sz w:val="28"/>
          <w:szCs w:val="28"/>
          <w:rtl/>
        </w:rPr>
        <w:t xml:space="preserve"> (رواه البخاري 956، ومسلم 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وقت صلاة العيد بعد ارتفاع الشمس، ويمتد وقتها إلى قبيل الظهر (أي ميل الشمس عن وسط السماء ناحية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ركعتان 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الإمام في الركعة الأولى تكبيرة الإحرام، ثم يُكبِّر بعدها ستَّ تكبيرات، وفي الركعة الثانية يكبر تكبيرة القيام، ثم يكبر خمس تكبيرات.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للإمام أن يقرأ بعد الفاتحة في الركعة الأولى سورة «الأعلى» أو «ق»، وفي الثانية سورة «الغاشية» أو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في الناس بعد الصلاة، ويعظهم ويأمرهم بتقوى الله تعالى، ويخص شيئًا من الخطبة لموعظة النساء اقتداءً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صلاة التَّطوُّع وأنواعها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التَّطوع هي الصَّلاة المشروعة غير الصلاة الواجبة، ولها أنواع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سُنة مؤكدة تبدأ بعد صلاة العشاء، وتنتهي بطلوع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وأقلها ركعة واحدة، ولا حدَّ لأكثرها، والأفضل أن تُصلَّى إحدى عشرة ركعة أو ثلاث عشرة ركعة؛ لفعل النبي صلى الله عليه وسلم، ويصلِّيها ركعتين ركعتين، ثمَّ يصلِّي واحدة يُوتِر بها، قال النبيُّ صلى الله عليه وسلم:</w:t>
      </w:r>
      <w:r>
        <w:rPr>
          <w:rFonts w:ascii="adwa-assalaf" w:eastAsia="adwa-assalaf" w:hAnsi="adwa-assalaf" w:cs="adwa-assalaf"/>
          <w:b w:val="0"/>
          <w:color w:val="000D80"/>
          <w:sz w:val="28"/>
          <w:szCs w:val="28"/>
          <w:rtl/>
        </w:rPr>
        <w:t xml:space="preserve"> «إِنَّ اللهَ وِتْرٌ يُحِبُّ الوِتْرَ، فَأَوْتِرُوا يَا أَهْلَ القُرْآنِ»</w:t>
      </w:r>
      <w:r>
        <w:rPr>
          <w:rFonts w:ascii="adwa-assalaf" w:eastAsia="adwa-assalaf" w:hAnsi="adwa-assalaf" w:cs="adwa-assalaf"/>
          <w:b w:val="0"/>
          <w:color w:val="000000"/>
          <w:sz w:val="28"/>
          <w:szCs w:val="28"/>
          <w:rtl/>
        </w:rPr>
        <w:t xml:space="preserve"> (رواه أبو داود 1416، والترمذي 453).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اثنتا عشرة ركعة تابعة للفرائض، وهي سنَّة مؤكَّدة، قَالَ رَسُولُ اللهِ صلى الله عليه وسلم:</w:t>
      </w:r>
      <w:r>
        <w:rPr>
          <w:rFonts w:ascii="adwa-assalaf" w:eastAsia="adwa-assalaf" w:hAnsi="adwa-assalaf" w:cs="adwa-assalaf"/>
          <w:b w:val="0"/>
          <w:color w:val="000D80"/>
          <w:sz w:val="28"/>
          <w:szCs w:val="28"/>
          <w:rtl/>
        </w:rPr>
        <w:t xml:space="preserve"> «مَنْ صَلَّى فِي يَوْمٍ وَلَيْلَةٍ ثِنْتَي عَشْرَةَ رَكْعَةً بُنِىَ لَهُ بَيْتٌ فِي الْجَنَّةِ: أَرْبَعًا قَبْلَ الظُّهْرِ، وَرَكْعَتَيْنِ بَعْدَهَا، وَرَكْعَتَيْنِ بَعْدَ الْمَغْرِبِ، وَرَكْعَتَيْنِ بَعْدَ الْعِشَاءِ، وَرَكْعَتَيْنِ قَبْلَ صَلَاةِ الْفَجْرِ»</w:t>
      </w:r>
      <w:r>
        <w:rPr>
          <w:rFonts w:ascii="adwa-assalaf" w:eastAsia="adwa-assalaf" w:hAnsi="adwa-assalaf" w:cs="adwa-assalaf"/>
          <w:b w:val="0"/>
          <w:color w:val="000000"/>
          <w:sz w:val="28"/>
          <w:szCs w:val="28"/>
          <w:rtl/>
        </w:rPr>
        <w:t xml:space="preserve"> (رواه الترمذي 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وهي سُنَّة مُؤكَّدة في شهر رمضان، يبدأ وقتها من بعد صلاة العشاء إلى طلوع الفجر، وتكون قبل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والأفضل أن تكون إحدى عشرة ركعة، ولا حدَّ لأكثرها، قال النَّبيُّ صلى الله عليه وسلم:</w:t>
      </w:r>
      <w:r>
        <w:rPr>
          <w:rFonts w:ascii="adwa-assalaf" w:eastAsia="adwa-assalaf" w:hAnsi="adwa-assalaf" w:cs="adwa-assalaf"/>
          <w:b w:val="0"/>
          <w:color w:val="000D80"/>
          <w:sz w:val="28"/>
          <w:szCs w:val="28"/>
          <w:rtl/>
        </w:rPr>
        <w:t xml:space="preserve"> «مَنْ قَامَ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سُنة، وأقلها ركعتان، ولا حد لأكثرها. ووقتها مثل وقت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فضلها ما قاله أبو هريرة رضي الله عنه:</w:t>
      </w:r>
      <w:r>
        <w:rPr>
          <w:rFonts w:ascii="adwa-assalaf" w:eastAsia="adwa-assalaf" w:hAnsi="adwa-assalaf" w:cs="adwa-assalaf"/>
          <w:b w:val="0"/>
          <w:color w:val="000D80"/>
          <w:sz w:val="28"/>
          <w:szCs w:val="28"/>
          <w:rtl/>
        </w:rPr>
        <w:t xml:space="preserve"> «أَوْصَانِي خَلِيلِي بِثَلاَثٍ لاَ أَدَعُهُنَّ حَتَّى أَمُوتَ: «صَوْمِ ثَلاَثَةِ أَيَّامٍ مِنْ كُلِّ شَهْرٍ، وَصَلاَةِ الضُّحَى، وَنَوْمٍ عَلَى وِتْرٍ»</w:t>
      </w:r>
      <w:r>
        <w:rPr>
          <w:rFonts w:ascii="adwa-assalaf" w:eastAsia="adwa-assalaf" w:hAnsi="adwa-assalaf" w:cs="adwa-assalaf"/>
          <w:b w:val="0"/>
          <w:color w:val="000000"/>
          <w:sz w:val="28"/>
          <w:szCs w:val="28"/>
          <w:rtl/>
        </w:rPr>
        <w:t xml:space="preserve"> (رواه البخاري 1178،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التَّطوُّع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صلوات مستحبة لم تُقيَّد بزمنٍ ولا سببٍ، مثل: تحية المسجد، والصلاة بعد كل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مشروع في كلِّ الأوقات، إلا في الأوقات المنهيّ عنها، مثل: وقت طلوع الشمس، وبعد صلاة العصر حتى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أتعاون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هو أفضل أيام الأسبوع، وصلاة الجمعة هي آكد الصلوات على رجال المسلمين. تعاوَنْ مع اثنين من زملائك،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آداب يوم الجمعة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حديث يوضح خطورة ترك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«لَيَنْتَهِيَنَّ أَقْوَامٌ عَنْ وَدْعِهِمُ الْجُمُعَاتِ، أَوْ لَيَخْتِمَنَّ اللهُ عَلَى قُلُوبِهِمْ، ثُمَّ لَيَكُونُنَّ مِنَ الْغَافِلِينَ»</w:t>
      </w:r>
      <w:r>
        <w:rPr>
          <w:rFonts w:ascii="adwa-assalaf" w:eastAsia="adwa-assalaf" w:hAnsi="adwa-assalaf" w:cs="adwa-assalaf"/>
          <w:b w:val="0"/>
          <w:color w:val="000000"/>
          <w:sz w:val="28"/>
          <w:szCs w:val="28"/>
          <w:rtl/>
        </w:rPr>
        <w:t xml:space="preserve"> (رواه مسلم 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أسباب وعلاج تهاون بعض الشباب في أداء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أستنتِج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«أَوَّلُ مَا يُحَاسَبُ بِهِ الْعَبْدُ صَلاَتُهُ، فَإِنْ كَانَ أَتَمَّهَا كُتِبَتْ لَهُ تَامَّةً، وَإِنْ لَمْ يَكُنْ أَتَمَّهَا قَالَ اللهُ عزوجل: انْظُرُوا هَلْ تَجِدُونَ لِعَبْدِى مِنْ تَطَوُّعٍ فَتُكْمِلُوا بِهَا فَرِيضَتَهُ؟» )</w:t>
      </w:r>
      <w:r>
        <w:rPr>
          <w:rFonts w:ascii="adwa-assalaf" w:eastAsia="adwa-assalaf" w:hAnsi="adwa-assalaf" w:cs="adwa-assalaf"/>
          <w:b w:val="0"/>
          <w:color w:val="000000"/>
          <w:sz w:val="28"/>
          <w:szCs w:val="28"/>
          <w:rtl/>
        </w:rPr>
        <w:t xml:space="preserve"> رواه أبو داود 864، والترمذي 413، والنسائي 466) .</w:t>
      </w:r>
      <w:r>
        <w:rPr>
          <w:rFonts w:ascii="adwa-assalaf" w:eastAsia="adwa-assalaf" w:hAnsi="adwa-assalaf" w:cs="adwa-assalaf"/>
          <w:b w:val="0"/>
          <w:color w:val="000000"/>
          <w:sz w:val="28"/>
          <w:szCs w:val="28"/>
          <w:rtl/>
        </w:rPr>
        <w:t xml:space="preserve"> تحت إشراف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الحِكمة مِن مشروعية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النقص في صلاة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رحمة اللهِ عزوجل بعباده من خلال هذا الحديث،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معرض للتقصير في صلاة الفرائض، فمِن رحمة الله تعالى أنه شرع للعبد ما يمكن به إكمال هذا التقصير، وهي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تنصحُ مَن يتهاون في هذه السُّنن المكملة لنقص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صلاة الوتر ثلاث ركعات.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الجماعة لصلاة التراويح.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التطوع المطلق لا يختص بوقت.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 واجبة على الرجال.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تتقدم الخطبة على الصلاة في العيد.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صلاة الجمعة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 - المسافر - المقيم)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الأعلى في الركعة الأولى في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 فرض -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 مندوبة -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وقت صلاة العيد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الشمس - صلاة العصر - انتهاء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 أربع ركعات - ثماني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صلاة الجمعة وصلاة العيدين، من حيث: الحُكم، والوقت، والصفة.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حُكمَ صلاة الضحى، ووقتها.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فضل كلٍّ مما يلي: صلاة السنن الرواتب، وصلاة التراويح، وصلاة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صلاة المريض والمسافر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صفة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أهمَّ أحكام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صفة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أحكام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الإسلام في رفع الحرج عن 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تعتني بالصلاة في السَّفر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 عمر مرضًا شديدًا، فلما قمت بزيارته، سألك عن كيفية صلاته أثناء مرضه. فماذا تقول 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على الإجابة من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تسقط الصلاة على المريض ما دام عقله واعيًا، لكن الله تعالى رخَّصَ له أن يؤدي الصلاة حسب استطاعته، قال الله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D80"/>
          <w:sz w:val="28"/>
          <w:szCs w:val="28"/>
          <w:rtl/>
        </w:rPr>
        <w:t xml:space="preserve"> وقال النبيُّ صلى الله عليه وسلم لعمران بن الحصين رضي الله عنه: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 1117).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أحكام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المريض أن يؤدِّي الصَّلاة في وقتها حسب استطاعته.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المريض ما يقدِرُ عليه من شروط الصَّلاة؛ كالطّهارة، واستقبال القبلة، وإن عجز عن شيء من هذه الشروط سقط عنه، وصلَّى حسب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ثوب المريض نجسًا، ولم يستطع تطهيره صلَّى به ولا حرج عليه. وكذلك إذا كان المريض يحمل النجاسة، كالذِي يحمل كيسًا لجمع البول، فإن استطاع تفريغه فعل، وإذا لم يستطِع صلَّى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المريض:  صورة لمريض على سرير وعليه أجهزة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استطاع القيام وجبت عليه الصَّلاة قائمًا، فإن لم يستطع صلَّى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يستطع القعود صلَّى على جنبه، ووجهه إلى القِبلة إن استطاع.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الصلاة على جنبه فعلى ظهره، ورِجلاه إلى القِبلة إن استطاع.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عليه أن يركع ويسجد في صلاته، فإن لم يستطع أَوْمَأَ (أشار) بهما برأسه، ويجعل السُّجود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استطاع الرُّكوع دون السُّجود ركع، وأومأ بالسجود.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استطاع السُّجود دون الرُّكوع سجد، وأومأ بالركوع.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شقَّ عليه الإيماء برأسه أومأ بعينه، فإن كان لا يستطيع سقط عنه الإيماء (الإشارة)، وينوي الأعمال بقَلْبِه مع الإتيان بأذكارها.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للمسافر قصر الصَّلوات الرُّباعيّة (الظّهر والعصر والعشاء) فيصليها ركعتين، قال تعالى:</w:t>
      </w:r>
      <w:r>
        <w:rPr>
          <w:rFonts w:ascii="KFGQPC HAFS Uthmanic Script" w:eastAsia="KFGQPC HAFS Uthmanic Script" w:hAnsi="KFGQPC HAFS Uthmanic Script" w:cs="KFGQPC HAFS Uthmanic Script"/>
          <w:b w:val="0"/>
          <w:color w:val="187600"/>
          <w:sz w:val="26"/>
          <w:szCs w:val="26"/>
          <w:rtl/>
        </w:rPr>
        <w:t xml:space="preserve"> وَإِذَا ضَرَبْتُمْ فِي الْأَرْضِ فَلَيْسَ عَلَيْكُمْ جُنَاحٌ أَنْ تَقْصُرُوا مِنَ الصَّلَاةِ</w:t>
      </w:r>
      <w:r>
        <w:rPr>
          <w:rFonts w:ascii="adwa-assalaf" w:eastAsia="adwa-assalaf" w:hAnsi="adwa-assalaf" w:cs="adwa-assalaf"/>
          <w:b w:val="0"/>
          <w:color w:val="000000"/>
          <w:sz w:val="28"/>
          <w:szCs w:val="28"/>
          <w:rtl/>
        </w:rPr>
        <w:t xml:space="preserve"> (النِّساء:101).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قصر الصلاة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تبلغ مسافة السفر 80 كيلو متر فأكثر، فإن قلت عن ذلك لم يجز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بأن ينوي المسافر القَصر عند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السفر مباحًا، فإن كان السفر لمعصية لم يجز القصر؛ لأن الرخصة لا تتعلق بالمعاصي.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العمران (المكان الذي يسكن فيه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تتجاوز مدة إقامته في البلد الذي سافر إليه أكثر من أربعة أيام، فإذا كان السفر أكثر من ذلك صلَّى صلاةَ المقيم.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للمسافر قصر الصَّلاة بعد خروجه من بلده، والمراد مجاوزته للأماكن العامرة بالسُّكَّان، فإن كان المطار خارج البلد جاز له القصر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وصل المسافر بلدًا وأراد أن يقيم فيها، فله ثلاثة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ينوي الإقامة أربعة أيام فأقلَّ، فيجوز له القصر خلال مدَّةِ إقامته.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ينوي الإقامة أكثر من أربعة أيام، فيجب عليه إتمام الصَّلاة مِن أول يوم أقام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ينوي مدَّةً محدَّدةً، بل بحسب حاله، كأن يكون مسافرًا للعلاج، ولا يعلم متى ينتهي علاجه، فهذا يجوز له القصر ولو تجاوز بقاؤه أربعة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أوضِّح الحُكمَ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بمعاونة معلمك، وضِّح حُكم القصر في الحالات الآتية،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السفر.يجوز القصر.لا يجوز القصر.السبب.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من أجل التجارة.تحقق شروط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ليشتري مخدرات وسجائر.لأنه السفر من أجل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وينوي الإقامة 20 يومًا.نوى الإقامة أكثر من 4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مسافة 70 كيلو.لم يبلغ مسافة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أكتب رَأْيي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تفعل في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شابًّا مريضًا لا يستطيع القيام ويتألم من الوقوف، لكنه يصرُّ على الصلاة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شابًا يلوم رجلًا يقصُر الصلاةَ في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مريضًا يؤجل الصلاة حتى يُشفَى من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أوضح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D80"/>
          <w:sz w:val="28"/>
          <w:szCs w:val="28"/>
          <w:rtl/>
        </w:rPr>
        <w:t xml:space="preserve"> وقال النبي صلى الله عليه وسلم: «مَا نَهَيْتُكُمْ عَنْهُ فَاجْتَنِبُوهُ، وَمَا أَمَرْتُكُمْ بِهِ فَافْعَلُوا مِنْهُ مَا اسْتَطَعْتُمْ»</w:t>
      </w:r>
      <w:r>
        <w:rPr>
          <w:rFonts w:ascii="adwa-assalaf" w:eastAsia="adwa-assalaf" w:hAnsi="adwa-assalaf" w:cs="adwa-assalaf"/>
          <w:b w:val="0"/>
          <w:color w:val="000000"/>
          <w:sz w:val="28"/>
          <w:szCs w:val="28"/>
          <w:rtl/>
        </w:rPr>
        <w:t xml:space="preserve"> (رواه البخاري7288، ومسلم1337).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يُستفاد من النصين.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تعالى لا يكلف العباد فوق طاقتهم. ويجب على الإنسان أن يفعل ما يستطيع فعله من أوامر النبي صلى الله عليه وسلم، وأن يجتنب كل ما نهى النبي صلى الله عليه وسلم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العلاقة بين النصين وما تعلمته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أطبِّق وألاحظ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طبِّقْ صفة صلاة المريض، ثم اكتب ملاحظاتك.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نشاط5: أصمِّمُ 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لوحة عليها حُكم القصرِ في الصلاة وشروطه، وعلِّقْها على حائط 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تسقط الصَّلاة عن المريض إذا لم يكن عقله حاضرًا.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المريض الصَّلاة في وقتها حسب استطاعته.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يسقط في صلاة المريض اشتراط تطهير النجاسة مع القدرة.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الصلاة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 واجب -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المسافة التي يجوز فيها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كيلو - 70 كيلو - 80 كيلو)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جواز القصر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السفر 4 أيام - أن يكون السفر مباحًا - أن يبدأ بالقصر من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الرقم المناسب من العمود (أ) أمام ما يناسبه من عبارات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المريض = الواجب عليه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يستطيع القيام بلا مشقَّة أو ضرر.(3) يصلي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يستطيع القيام، لكنَّه يتضرَّر بالرُّكوع أو السُّجود.(1) تجب عليه الصَّلاة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يستطيع القيام.(5) يصلي مستلقيًا على ظهره، ورجلاه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يستطيع الصَّلاة قاعدًا.(2) يصلي قائمًا، ويومئ بالرُّكوع وهو قائم، وبالسُّجود وهو 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يستطيع الصَّلاة على جنبه.(6) يومئ برأسه، فإن لم يستطع سقط عنه الإيماء، وينوي الأعمال بقلبه مع الإتيان بأذكار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يستطيع الإيماء ببدنه في الرُّكوع والسُّجود.(4) صلَّى على جنبه، وَوَجْهُهُ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حُكمَ القصر في الحالتين الآتيتين: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المسافر بلدًا وأراد أن يقيم فيها أربعة أيّام أو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المسافر بلدًا وأراد أن يقيم فيها أكثر من أربعة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علامَ يدل 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الصلاة في جميع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المريض على حسب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تخفيف ركعات الصلاة على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الزكاة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أنصبة الأموال الزَّكويَّة.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مقدار الزَّكاة في الأموال الزَّكويَّة.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فضلَ صدقة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الزَّكاة في رعاية المستحقِّين.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تعتني بأداء زكاة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ثالث أركان الإسلام، وهي فرض على مَن يملك مالًا محددًا في الشرع، وسنتعلم في هذا الدرس أنواع الأموال، ومقدارها الذي يجب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أنواع الأموال الزَّكويَّة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الذَّهب والفضَّة والأوراق النَّقديَّة: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إخراج ربع العشر (أي 2.5%) إذا مَلَكَ ذهبًا، أو فضَّةً، أو مالًا بلغ النِّصاب أو أكثر، وحال عليه الحول (أي مضى عليه عام هجريّ)، وفيما يلي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الذَّهب عشرون دينارًا، ويساوي (85 جرامًا) من الذهب عيار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الفضَّة مائتا درهم، ويساوي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الأوراق النَّقديَّة، ونصابها مثل نصاب الفضَّة، وذلك مراعاةً لمصلحةِ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واجبة على كلِّ مسلم مَلَكَ إبلًا، أو بقرًا، أو جاموسًا، أو غنمًا، أو ماعزًا، بلغت النِّصاب، وحال عليها حول هجريٌّ، وتجب الزَّكاة فيها بشرط أن تكون سائمةً (وهي الَّتي ترعى في الصَّحراء أو الغابات، ولا يعلفها صاحبها جميع العام أو أكثره).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بهيمة الأنعامالنِّصابالواجب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الإبلخمس من الإبلشاة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 أو الجاموسثلاثون من البقر أو الجاموستَبِيع أو تَبِيعَة (ما عنده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 أو الماعزأربعون من الغنم أو الماعزشاة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الزُّروع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الحبوب مثل البُر والشِّعير والأرز، وفي الثِّمار مثل التَّمر والزَّبيب.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ونصابها: هو خمسة أوسق (الوسق: ستُّون صاعًا) فيكون النصاب (300) صاع، وقد اجتهد كثير من المعاصرين في تقدير وزن الصاع، إلا أن ذلك لا ينضبط؛ لأن الصاع يَقِيس الحجم لا الوزن، فوزن صاع من البر-على سبيل المثال- ليس كوزن صاع من التمر، وإذا كان الناتج قريبًا من النصاب، فالأحوط أن يخرج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إخراج زكاة الزروع بعد الحصاد والتنقية.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إخراج العُشر فيما سُقِي بغير كُلفةٍ كالسقي بالمطر، ونصف العُشر فيما سُقِي بكُلفةٍ كالسقي بالناضح.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هي ما أُعِدَّ للبيع والشِّراء من أجل الرِّبح، مثل البضائع والسلع.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فيها الزكاة إذا بلغت قيمتها النِّصاب وحال عليها حول 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ونصاب عروض التجارة هو نصاب الذهب والفضة، ويجب فيها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الأصناف المستحقين للزكاة في قوله تعالى:</w:t>
      </w:r>
      <w:r>
        <w:rPr>
          <w:rFonts w:ascii="KFGQPC HAFS Uthmanic Script" w:eastAsia="KFGQPC HAFS Uthmanic Script" w:hAnsi="KFGQPC HAFS Uthmanic Script" w:cs="KFGQPC HAFS Uthmanic Script"/>
          <w:b w:val="0"/>
          <w:color w:val="187600"/>
          <w:sz w:val="26"/>
          <w:szCs w:val="26"/>
          <w:rtl/>
        </w:rPr>
        <w:t xml:space="preserve"> 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ascii="adwa-assalaf" w:eastAsia="adwa-assalaf" w:hAnsi="adwa-assalaf" w:cs="adwa-assalaf"/>
          <w:b w:val="0"/>
          <w:color w:val="000000"/>
          <w:sz w:val="28"/>
          <w:szCs w:val="28"/>
          <w:rtl/>
        </w:rPr>
        <w:t xml:space="preserve"> (التوبة:60).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العاملون عليها: أي على جمع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والمؤلّفة قلوبهم: هم الّذين يتوقع إسلامهم إن أعطيناهم مالًا، أو دخلوا في الإسلام حديثًا، فنعطيهم تأليفا لقلوبهم وليثبتوا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الرِّقاب: أي تحرير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والغارمين: أي العاجزين عن تسديد ديونهم.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 المسافر الّذي ضاعت نفقته أو نفدت.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فضل صدقة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صدقة التطوع تكمِّل زكاة الفريضة وتجبر نقصها، قال النبي صلى الله عليه وسلم:</w:t>
      </w:r>
      <w:r>
        <w:rPr>
          <w:rFonts w:ascii="adwa-assalaf" w:eastAsia="adwa-assalaf" w:hAnsi="adwa-assalaf" w:cs="adwa-assalaf"/>
          <w:b w:val="0"/>
          <w:color w:val="000D80"/>
          <w:sz w:val="28"/>
          <w:szCs w:val="28"/>
          <w:rtl/>
        </w:rPr>
        <w:t xml:space="preserve"> «إِنَّ أَوَّلَ مَا يُحَاسَبُ بِهِ الْعَبْدُ يَوْمَ الْقِيَامَةِ صَلَاتُهُ، فَإِنْ وُجِدَتْ تَامَّةً كُتِبَتْ تَامَّةً، وَإِنْ كَانَ انْتُقِصَ مِنْهَا شَيْءٌ، قَالَ: انْظُرُوا هَلْ تَجِدُونَ لَهُ مِنْ تَطَوُّعٍ يُكَمِّلُ لَهُ مَا ضَيَّعَ مِنْ فَرِيضَةٍ مِنْ تَطَوُّعِهِ، ثُمَّ سَائِرُ الْأَعْمَالِ تَجْرِي عَلَى حَسَبِ ذَلِكَ»</w:t>
      </w:r>
      <w:r>
        <w:rPr>
          <w:rFonts w:ascii="adwa-assalaf" w:eastAsia="adwa-assalaf" w:hAnsi="adwa-assalaf" w:cs="adwa-assalaf"/>
          <w:b w:val="0"/>
          <w:color w:val="000000"/>
          <w:sz w:val="28"/>
          <w:szCs w:val="28"/>
          <w:rtl/>
        </w:rPr>
        <w:t xml:space="preserve"> (رواه أبو داود 864، والترمذي 413، والنسائي 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 مِن أسبابِ النَّجاةِ يوم القيامة، قال النبيُّ صلى الله عليه وسلم:</w:t>
      </w:r>
      <w:r>
        <w:rPr>
          <w:rFonts w:ascii="adwa-assalaf" w:eastAsia="adwa-assalaf" w:hAnsi="adwa-assalaf" w:cs="adwa-assalaf"/>
          <w:b w:val="0"/>
          <w:color w:val="000D80"/>
          <w:sz w:val="28"/>
          <w:szCs w:val="28"/>
          <w:rtl/>
        </w:rPr>
        <w:t xml:space="preserve"> «سبعةٌ يُظِلُّهم اللهُ في ظِلِّه يومَ لا ظلَّ إلَّا ظلُّه: ... ورجُلٌ تصَدَّقَ بصَدَقةٍ فأَخفاها حتى لا تعلَمَ شِمالُه ما تُنفِقُ يَمينُه»</w:t>
      </w:r>
      <w:r>
        <w:rPr>
          <w:rFonts w:ascii="adwa-assalaf" w:eastAsia="adwa-assalaf" w:hAnsi="adwa-assalaf" w:cs="adwa-assalaf"/>
          <w:b w:val="0"/>
          <w:color w:val="000000"/>
          <w:sz w:val="28"/>
          <w:szCs w:val="28"/>
          <w:rtl/>
        </w:rPr>
        <w:t xml:space="preserve"> (رواه البخاري 660، مسلم 1031).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صدقة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على المحتاجين والفقراء والأرامل والأيتام.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سداد الدَّيْن عن المدينين العاجزين.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الإنفاق على طلاب العلم الفقراء، وشراء الأدوات والكتب التي يحتاجونها.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المساجد والمستشفيات والمدارس والإنفاق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زملائك، اقرأ النصوص الآتية ثم استخرج ما تدلُّ عليه مِن أحكام الزكاة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صلى الله عليه وسلم:</w:t>
      </w:r>
      <w:r>
        <w:rPr>
          <w:rFonts w:ascii="adwa-assalaf" w:eastAsia="adwa-assalaf" w:hAnsi="adwa-assalaf" w:cs="adwa-assalaf"/>
          <w:b w:val="0"/>
          <w:color w:val="000D80"/>
          <w:sz w:val="28"/>
          <w:szCs w:val="28"/>
          <w:rtl/>
        </w:rPr>
        <w:t xml:space="preserve"> «مَنْ عَبَدَ اللهَ لاَ يُشْرِكُ بِهِ شَيْئًا، فَأَقَامَ الصَّلاَةَ، وَآتَى الزَّكَاةَ، وَسَمِعَ وَأَطَاعَ؛ فَإِنَّ اللهَ تَعَالَى يُدْخِلُهُ مِنْ أَيِّ أَبْوَابِ الْجَنَّةِ شَاءَ»</w:t>
      </w:r>
      <w:r>
        <w:rPr>
          <w:rFonts w:ascii="adwa-assalaf" w:eastAsia="adwa-assalaf" w:hAnsi="adwa-assalaf" w:cs="adwa-assalaf"/>
          <w:b w:val="0"/>
          <w:color w:val="000000"/>
          <w:sz w:val="28"/>
          <w:szCs w:val="28"/>
          <w:rtl/>
        </w:rPr>
        <w:t xml:space="preserve"> (رواه أحمد 22768).</w:t>
      </w:r>
      <w:r>
        <w:rPr>
          <w:rFonts w:ascii="adwa-assalaf" w:eastAsia="adwa-assalaf" w:hAnsi="adwa-assalaf" w:cs="adwa-assalaf"/>
          <w:b w:val="0"/>
          <w:color w:val="000000"/>
          <w:sz w:val="28"/>
          <w:szCs w:val="28"/>
          <w:rtl/>
        </w:rPr>
        <w:t xml:space="preserve"> الزكاة من أركان الإسلام وجزاؤها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وَآتُوا حَقَّهُ يَوْمَ حَصَادِهِ</w:t>
      </w:r>
      <w:r>
        <w:rPr>
          <w:rFonts w:ascii="adwa-assalaf" w:eastAsia="adwa-assalaf" w:hAnsi="adwa-assalaf" w:cs="adwa-assalaf"/>
          <w:b w:val="0"/>
          <w:color w:val="000000"/>
          <w:sz w:val="28"/>
          <w:szCs w:val="28"/>
          <w:rtl/>
        </w:rPr>
        <w:t xml:space="preserve"> وجوب زكاة الزروع والثمار يوم الحصاد.</w:t>
      </w:r>
      <w:r>
        <w:rPr>
          <w:rFonts w:ascii="adwa-assalaf" w:eastAsia="adwa-assalaf" w:hAnsi="adwa-assalaf" w:cs="adwa-assalaf"/>
          <w:b w:val="0"/>
          <w:color w:val="000000"/>
          <w:sz w:val="28"/>
          <w:szCs w:val="28"/>
          <w:rtl/>
        </w:rPr>
        <w:t xml:space="preserve"> (الأنعام:141).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«لَا زَكَاةَ فِي مَالٍ حَتَّى يَحُولَ عَلَيْهِ الْحَوْلُ»</w:t>
      </w:r>
      <w:r>
        <w:rPr>
          <w:rFonts w:ascii="adwa-assalaf" w:eastAsia="adwa-assalaf" w:hAnsi="adwa-assalaf" w:cs="adwa-assalaf"/>
          <w:b w:val="0"/>
          <w:color w:val="000000"/>
          <w:sz w:val="28"/>
          <w:szCs w:val="28"/>
          <w:rtl/>
        </w:rPr>
        <w:t xml:space="preserve"> (رواه أبو داود 1573، والترمذي 631).</w:t>
      </w:r>
      <w:r>
        <w:rPr>
          <w:rFonts w:ascii="adwa-assalaf" w:eastAsia="adwa-assalaf" w:hAnsi="adwa-assalaf" w:cs="adwa-assalaf"/>
          <w:b w:val="0"/>
          <w:color w:val="000000"/>
          <w:sz w:val="28"/>
          <w:szCs w:val="28"/>
          <w:rtl/>
        </w:rPr>
        <w:t xml:space="preserve"> اشتراط مرور الحول لوجوب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«لَيْسَ فِيمَا دُونَ خَمْسَةِ أَوْسُقٍ صَدَقَةٌ»</w:t>
      </w:r>
      <w:r>
        <w:rPr>
          <w:rFonts w:ascii="adwa-assalaf" w:eastAsia="adwa-assalaf" w:hAnsi="adwa-assalaf" w:cs="adwa-assalaf"/>
          <w:b w:val="0"/>
          <w:color w:val="000000"/>
          <w:sz w:val="28"/>
          <w:szCs w:val="28"/>
          <w:rtl/>
        </w:rPr>
        <w:t xml:space="preserve"> (رواه البخاري 1447، ومسلم 979).</w:t>
      </w:r>
      <w:r>
        <w:rPr>
          <w:rFonts w:ascii="adwa-assalaf" w:eastAsia="adwa-assalaf" w:hAnsi="adwa-assalaf" w:cs="adwa-assalaf"/>
          <w:b w:val="0"/>
          <w:color w:val="000000"/>
          <w:sz w:val="28"/>
          <w:szCs w:val="28"/>
          <w:rtl/>
        </w:rPr>
        <w:t xml:space="preserve"> مِن شروط وجوب زكاة الزروع بلوغها خمسة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«الصَّدَقَةُ تُطْفِئُ الْخَطِيئَةَ كَمَا يُطْفِئُ النَّارَ الْمَاءُ»</w:t>
      </w:r>
      <w:r>
        <w:rPr>
          <w:rFonts w:ascii="adwa-assalaf" w:eastAsia="adwa-assalaf" w:hAnsi="adwa-assalaf" w:cs="adwa-assalaf"/>
          <w:b w:val="0"/>
          <w:color w:val="000000"/>
          <w:sz w:val="28"/>
          <w:szCs w:val="28"/>
          <w:rtl/>
        </w:rPr>
        <w:t xml:space="preserve"> (رواه الترمذي614، وابن ماجه 3973).</w:t>
      </w:r>
      <w:r>
        <w:rPr>
          <w:rFonts w:ascii="adwa-assalaf" w:eastAsia="adwa-assalaf" w:hAnsi="adwa-assalaf" w:cs="adwa-assalaf"/>
          <w:b w:val="0"/>
          <w:color w:val="000000"/>
          <w:sz w:val="28"/>
          <w:szCs w:val="28"/>
          <w:rtl/>
        </w:rPr>
        <w:t xml:space="preserve"> من فوائد الصدقة تكفير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أحسب مقدار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احسب مقدار الزكاة الواجب إخراجه في الأمثلة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يمتلك إبراهيم عشرين ألف دولار.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حصد عبد الرحمن من أرضه 3500 كيلو جرام من الأرز.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يمتلك محمد 40 شاة 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يمتلك رجل 35 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أناقش ثم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لدى صديقك محل لبيع الموادِّ الغذائية، وقام بحساب البضائع فلم تبلغ نصابًا، لكنَّه يدَّخر مبلغًا إذا ضمَّهُ إلى قيمة البضائع فإنهما يبلغان نصاب الزَّكاة. تناقَشْ أنت وثلاثة من زملائك في بيان حكم الزكاة 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فَكِّرْ في بعض نماذج صدقة التطوع التي يحتاج إليها مجتمعك، مع حَثِّ زملائك على دفع الصدقة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نصاب الإبل الذي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 أربع -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نصاب البقر الذي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(ثلاثون - أربعون - خمسون)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نصاب الغنم الذي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(ثلاثون - أربعون - خمسون)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نصاب الحبوب والثِّمار الذي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أوسق - خمسة أوسق - ستة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نصاب الذَّهب الذي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جرامًا - 75 جرامًا –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التالية بما هو 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الزّكاة في الزُّروع إذا سُقِيت بمياه الأمطار هو ............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الزّكاة في الزُّروع إذا سُقيت بآلات الرَّيِّ هو ........ (نصف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إخراجه في الأموال النقدية وعروض التجارة هو .........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 المؤلفة قلوبهم، والغارمون؟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فضل الزكاة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ثلاثة نماذج يمكنك أن تدفع لها أموال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الأخلاق والآداب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آداب الطعام والنوم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الطعام والشراب، والنوم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تعلِّل تشريع آداب الطعام والنوم.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آداب الطعام والشراب والنوم.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المداومة على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آداب الطعام والشراب، والنوم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خلال هذا الدرس سيظهر لك بعض محاسن التشريع الإسلامي الذي اهتم بآداب الحياة اليومية للإنسان، وبيان أثر تطبيق هذه الآداب على المسلم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يُشرع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قبل الأكل وتنظيفهما.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قبل الأكل والشرب، فإذا نسي المسلم قال: بسم الله أوله وآخره، قال النبي صلى الله عليه وسلم:</w:t>
      </w:r>
      <w:r>
        <w:rPr>
          <w:rFonts w:ascii="adwa-assalaf" w:eastAsia="adwa-assalaf" w:hAnsi="adwa-assalaf" w:cs="adwa-assalaf"/>
          <w:b w:val="0"/>
          <w:color w:val="000D80"/>
          <w:sz w:val="28"/>
          <w:szCs w:val="28"/>
          <w:rtl/>
        </w:rPr>
        <w:t xml:space="preserve"> «إِذَا أَكَلَ أَحَدُكُمْ طَعَامًا فَلْيَقُلْ: بِسْمِ اللهِ، فَإِنْ نَسِيَ فِي أَوَّلِهِ فَلْيَقُلْ: بِسْمِ اللهِ فِي أَوَّلِهِ وَآخِرِهِ»</w:t>
      </w:r>
      <w:r>
        <w:rPr>
          <w:rFonts w:ascii="adwa-assalaf" w:eastAsia="adwa-assalaf" w:hAnsi="adwa-assalaf" w:cs="adwa-assalaf"/>
          <w:b w:val="0"/>
          <w:color w:val="000000"/>
          <w:sz w:val="28"/>
          <w:szCs w:val="28"/>
          <w:rtl/>
        </w:rPr>
        <w:t xml:space="preserve"> (رواه أبو داود 3767، والترمذي 1858).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باليدِ اليمنى، فإن لم يستطع لمرضٍ ونحوِهِ جاز أن يأكل باليسرى.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مما يلي المسلم (أي من أمامه)، قال النبي صلى الله عليه وسلم: لعمر بن أبي سلمة:</w:t>
      </w:r>
      <w:r>
        <w:rPr>
          <w:rFonts w:ascii="adwa-assalaf" w:eastAsia="adwa-assalaf" w:hAnsi="adwa-assalaf" w:cs="adwa-assalaf"/>
          <w:b w:val="0"/>
          <w:color w:val="000D80"/>
          <w:sz w:val="28"/>
          <w:szCs w:val="28"/>
          <w:rtl/>
        </w:rPr>
        <w:t xml:space="preserve"> «يَا غُلاَمُ سَمِّ اللهَ، وَكُلْ بِيَمِينِكَ، وَكُلْ مِمَّا يَلِيكَ» (رواه البخاري 5376، ومسلم 2022).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جالسًا، ولا مانع من الأكل قائمًا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تعالى بعد الطعام والشراب، قال النبي صلى الله عليه وسلم:</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 2734).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الاتِّكَاء أثناء الطعام؛ لأنه من أخلاق المتكبرين، ويؤدي إلى الاستكثار من الطعام. قالَ النبي صلى الله عليه وسلم:</w:t>
      </w:r>
      <w:r>
        <w:rPr>
          <w:rFonts w:ascii="adwa-assalaf" w:eastAsia="adwa-assalaf" w:hAnsi="adwa-assalaf" w:cs="adwa-assalaf"/>
          <w:b w:val="0"/>
          <w:color w:val="000D80"/>
          <w:sz w:val="28"/>
          <w:szCs w:val="28"/>
          <w:rtl/>
        </w:rPr>
        <w:t xml:space="preserve"> «لاَ آكُلُ مُتَّكِئًا»</w:t>
      </w:r>
      <w:r>
        <w:rPr>
          <w:rFonts w:ascii="adwa-assalaf" w:eastAsia="adwa-assalaf" w:hAnsi="adwa-assalaf" w:cs="adwa-assalaf"/>
          <w:b w:val="0"/>
          <w:color w:val="000000"/>
          <w:sz w:val="28"/>
          <w:szCs w:val="28"/>
          <w:rtl/>
        </w:rPr>
        <w:t xml:space="preserve"> (رواه البخاري 5398).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الشبع المفرط، قال النبي صلى الله عليه وسلم:</w:t>
      </w:r>
      <w:r>
        <w:rPr>
          <w:rFonts w:ascii="adwa-assalaf" w:eastAsia="adwa-assalaf" w:hAnsi="adwa-assalaf" w:cs="adwa-assalaf"/>
          <w:b w:val="0"/>
          <w:color w:val="000D80"/>
          <w:sz w:val="28"/>
          <w:szCs w:val="28"/>
          <w:rtl/>
        </w:rPr>
        <w:t xml:space="preserve"> «مَا مَلَأَ آدَمِيٌّ وِعَاءً شَرًّا مِنْ بَطْنٍ، بِحَسْبِ ابْنِ آدَمَ أُكُلَاتٌ يُقِمْنَ صُلْبَهُ، فَإِنْ كَانَ لَا مَحَالَةَ فَثُلُثٌ لِطَعَامِهِ، وَثُلُثٌ لِشَرَابِهِ، وَثُلُثٌ لِنَفَسِهِ»</w:t>
      </w:r>
      <w:r>
        <w:rPr>
          <w:rFonts w:ascii="adwa-assalaf" w:eastAsia="adwa-assalaf" w:hAnsi="adwa-assalaf" w:cs="adwa-assalaf"/>
          <w:b w:val="0"/>
          <w:color w:val="000000"/>
          <w:sz w:val="28"/>
          <w:szCs w:val="28"/>
          <w:rtl/>
        </w:rPr>
        <w:t xml:space="preserve"> (رواه الترمذي 2380، وابن ماجه 3349).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الطعام الحار، أو التنفس في الماء أثناء الشرب، فعن ابن عباس رضي الله عنهما:</w:t>
      </w:r>
      <w:r>
        <w:rPr>
          <w:rFonts w:ascii="adwa-assalaf" w:eastAsia="adwa-assalaf" w:hAnsi="adwa-assalaf" w:cs="adwa-assalaf"/>
          <w:b w:val="0"/>
          <w:color w:val="000D80"/>
          <w:sz w:val="28"/>
          <w:szCs w:val="28"/>
          <w:rtl/>
        </w:rPr>
        <w:t xml:space="preserve"> «أَنَّ النَّبِيَّ صلى الله عليه وسلم نَهَى أَنْ يُتَنَفَّسَ فِي الإِنَاءِ أَوْ يُنْفَخَ فِيهِ»</w:t>
      </w:r>
      <w:r>
        <w:rPr>
          <w:rFonts w:ascii="adwa-assalaf" w:eastAsia="adwa-assalaf" w:hAnsi="adwa-assalaf" w:cs="adwa-assalaf"/>
          <w:b w:val="0"/>
          <w:color w:val="000000"/>
          <w:sz w:val="28"/>
          <w:szCs w:val="28"/>
          <w:rtl/>
        </w:rPr>
        <w:t xml:space="preserve"> (رواه أبو داود 3728، والترمذي 1888).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آداب النوم والاستيقاظ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قبل النوم، والنوم على الجانب الأيمن، قال النبي صلى الله عليه وسلم: «إِذَا أَتَيْتَ مَضْجَعَكَ فَتَوَضَّأْ وُضُوءَكَ لِلصَّلاَةِ، ثُمَّ اضْطَجِعْ عَلَى شِقِّكَ الأَيْمَنِ» (رواه البخاري 247، ومسلم 2710).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ونفض الفراش قبل النوم، قال النبي صلى الله عليه وسلم:</w:t>
      </w:r>
      <w:r>
        <w:rPr>
          <w:rFonts w:ascii="adwa-assalaf" w:eastAsia="adwa-assalaf" w:hAnsi="adwa-assalaf" w:cs="adwa-assalaf"/>
          <w:b w:val="0"/>
          <w:color w:val="000D80"/>
          <w:sz w:val="28"/>
          <w:szCs w:val="28"/>
          <w:rtl/>
        </w:rPr>
        <w:t xml:space="preserve"> «إِذَا أَوَى أَحَدُكُمْ إِلَى فِرَاشِهِ فَلْيَنْفُضْ فِرَاشَهُ»</w:t>
      </w:r>
      <w:r>
        <w:rPr>
          <w:rFonts w:ascii="adwa-assalaf" w:eastAsia="adwa-assalaf" w:hAnsi="adwa-assalaf" w:cs="adwa-assalaf"/>
          <w:b w:val="0"/>
          <w:color w:val="000000"/>
          <w:sz w:val="28"/>
          <w:szCs w:val="28"/>
          <w:rtl/>
        </w:rPr>
        <w:t xml:space="preserve"> (رواه البخاري 6320، ومسلم 2714).</w:t>
      </w:r>
      <w:r>
        <w:rPr>
          <w:rFonts w:ascii="adwa-assalaf" w:eastAsia="adwa-assalaf" w:hAnsi="adwa-assalaf" w:cs="adwa-assalaf"/>
          <w:b w:val="0"/>
          <w:color w:val="000000"/>
          <w:sz w:val="28"/>
          <w:szCs w:val="28"/>
          <w:rtl/>
        </w:rPr>
        <w:t xml:space="preserve"> والحكمة من ذلك: تنظيف الفراش من الحشرات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عزوجل، وقراءة آية الكراسي، وسور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النوم على البطن؛ لنهي النبي صلى الله عليه وسلم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هدي النبي صلى الله عليه وسلم عند النوم قول:</w:t>
      </w:r>
      <w:r>
        <w:rPr>
          <w:rFonts w:ascii="adwa-assalaf" w:eastAsia="adwa-assalaf" w:hAnsi="adwa-assalaf" w:cs="adwa-assalaf"/>
          <w:b w:val="0"/>
          <w:color w:val="000D80"/>
          <w:sz w:val="28"/>
          <w:szCs w:val="28"/>
          <w:rtl/>
        </w:rPr>
        <w:t xml:space="preserve"> «بِاسْمِكَ رَبِّ وَضَعْتُ جَنْبِي وَبِكَ أَرْفَعُهُ، إِنْ أَمْسَكْتَ نَفْسِي فَارْحَمْهَا، وَإِنْ أَرْسَلْتَهَا فَاحْفَظْهَا بِمَا تَحْفَظُ بِهِ عِبَادَكَ الصَّالِحِينَ»</w:t>
      </w:r>
      <w:r>
        <w:rPr>
          <w:rFonts w:ascii="adwa-assalaf" w:eastAsia="adwa-assalaf" w:hAnsi="adwa-assalaf" w:cs="adwa-assalaf"/>
          <w:b w:val="0"/>
          <w:color w:val="000000"/>
          <w:sz w:val="28"/>
          <w:szCs w:val="28"/>
          <w:rtl/>
        </w:rPr>
        <w:t xml:space="preserve"> (رواه البخاري 6320).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ووضعُ اليدِ اليمنى تحت الخد الأيمن، عن حذيفةَ رضي الله عنه قالَ:</w:t>
      </w:r>
      <w:r>
        <w:rPr>
          <w:rFonts w:ascii="adwa-assalaf" w:eastAsia="adwa-assalaf" w:hAnsi="adwa-assalaf" w:cs="adwa-assalaf"/>
          <w:b w:val="0"/>
          <w:color w:val="000D80"/>
          <w:sz w:val="28"/>
          <w:szCs w:val="28"/>
          <w:rtl/>
        </w:rPr>
        <w:t xml:space="preserve"> كَانَ النَّبِيُّ صلى الله عليه وسلم إِذَا أَخَذَ مَضْجَعَهُ مِنَ اللَّيْلِ وَضَعَ يَدَهُ تَحْتَ خَدِّهِ، ثُمَّ يَقُولُ:  «اللَّهُمَّ بِاسْمِكَ أَمُوتُ وَأَحْيَا».  وَإِذَا اسْتَيْقَظَ قَالَ:  «الحَمْدُ للهِ الَّذِي أَحْيَانَا بَعْدَ مَا أَمَاتَنَا وَإِلَيْهِ النُّشُورُ»</w:t>
      </w:r>
      <w:r>
        <w:rPr>
          <w:rFonts w:ascii="adwa-assalaf" w:eastAsia="adwa-assalaf" w:hAnsi="adwa-assalaf" w:cs="adwa-assalaf"/>
          <w:b w:val="0"/>
          <w:color w:val="000000"/>
          <w:sz w:val="28"/>
          <w:szCs w:val="28"/>
          <w:rtl/>
        </w:rPr>
        <w:t xml:space="preserve"> (رواه البخاري 6314).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أقوِّم وأخطِّط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بتقويم سلوكك أثناء الطعام وقبل النوم، وَفق ما تعلمته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برنامجًا لتربية أهل بيتك على الآداب الواردة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أقترِح علاجًا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مع مجموعتك وسائل لعلاج السلوكيات السيئة الآتية في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الإسراف في الطعام والشراب، خاصة في المناسبات.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أو الشرب باليد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عيب الطعام أو الشراب، وإيذاء شعور الأم أو الزوجة بسبب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استخرج من الدرس أثر الالتزام بآداب الطعام والشراب على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«مَنْ قَرَأَ هَاتَيْنِ الْآيَتَيْنِ مِنْ آخِرِ سُورَةِ الْبَقَرَةِ فِي لَيْلَةٍ كَفَتَاهُ»</w:t>
      </w:r>
      <w:r>
        <w:rPr>
          <w:rFonts w:ascii="adwa-assalaf" w:eastAsia="adwa-assalaf" w:hAnsi="adwa-assalaf" w:cs="adwa-assalaf"/>
          <w:b w:val="0"/>
          <w:color w:val="000000"/>
          <w:sz w:val="28"/>
          <w:szCs w:val="28"/>
          <w:rtl/>
        </w:rPr>
        <w:t xml:space="preserve"> (رواه البخاري 5009، ومسلم 808).</w:t>
      </w:r>
      <w:r>
        <w:rPr>
          <w:rFonts w:ascii="adwa-assalaf" w:eastAsia="adwa-assalaf" w:hAnsi="adwa-assalaf" w:cs="adwa-assalaf"/>
          <w:b w:val="0"/>
          <w:color w:val="000000"/>
          <w:sz w:val="28"/>
          <w:szCs w:val="28"/>
          <w:rtl/>
        </w:rPr>
        <w:t xml:space="preserve"> اقرأ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الآيتين المقصودتين.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آمَنَ الرَّسُولُ بِمَا أُنْزِلَ إِلَيْهِ مِنْ رَبِّهِ وَالْمُؤْمِنُونَ كُلٌّ آمَنَ بِاللَّهِ وَمَلَائِكَتِهِ وَكُتُبِهِ وَرُسُلِهِ لَا نُفَرِّقُ بَيْنَ أَحَدٍ مِنْ رُسُلِهِ وَقَالُوا سَمِعْنَا وَأَطَعْنَا غُفْرَانَكَ رَبَّنَا وَإِلَيْكَ الْمَصِيرُ (285)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(286)</w:t>
      </w:r>
      <w:r>
        <w:rPr>
          <w:rFonts w:ascii="adwa-assalaf" w:eastAsia="adwa-assalaf" w:hAnsi="adwa-assalaf" w:cs="adwa-assalaf"/>
          <w:b w:val="0"/>
          <w:color w:val="000000"/>
          <w:sz w:val="28"/>
          <w:szCs w:val="28"/>
          <w:rtl/>
        </w:rPr>
        <w:t xml:space="preserve"> (البقرة: 285-286).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المحافظة على أذكار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للمسلم النوم على أي هيئة يستريح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صلى الله عليه وسلم عن التنفس في الإناء أثناء الشرب.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«باسمك اللهم أموت وأحيا» عند الاستيقاظ.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الاتكاء أثناء الأكل من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(المستحبة - الجائزة -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الطعام والشراب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 الواجبات -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كانت يده اليمنى مكسورة فأكل بيده اليسرى، فالحكم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 الكراهة -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النبي صلى الله عليه وسلم في النوم أنه كان ينام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الأيمن - الجانب الأيسر - الجانبين)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عزوجل بعد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الإفراط في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النفخ في الطعام أو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الاتكاء عند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نفض الفراش 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إذا نَسِي قول: «بسم الله»، قبل الأكل أو الشرب؟ مع بيان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ما يُقال قبل الأكل وبعده، وما يُقَال قبل النوم وبعد الاستيقاظ.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آداب السَّلام والمجالس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فضل 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السَّلام والمجالس.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آداب السَّلام والمجالس في الارتقاء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تحافظ على آداب السَّلام والمجالس.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يكتفي بعض الناس عند السلام بالإشارة باليد أو الرأس، أو يلقي عبارات أخرى، وهذا مخالف لهدي الإسلام، وفاعله لا يحصل على ثواب إلقاء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فحافظ -أخي المتعلم- على آداب السلام، وانشر فضائله التي ستعرفها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فضل 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المحبة بين الناس، قال رسول الله صلى الله عليه وسلم:</w:t>
      </w:r>
      <w:r>
        <w:rPr>
          <w:rFonts w:ascii="adwa-assalaf" w:eastAsia="adwa-assalaf" w:hAnsi="adwa-assalaf" w:cs="adwa-assalaf"/>
          <w:b w:val="0"/>
          <w:color w:val="000D80"/>
          <w:sz w:val="28"/>
          <w:szCs w:val="28"/>
          <w:rtl/>
        </w:rPr>
        <w:t xml:space="preserve"> «لَا تَدْخُلُوا الْجَنَّةَ حَتَّى تُؤْمِنُوا، وَلَا تُؤْمِنُوا حَتَّى تَحَابُّوا، أَوَلَا أَدُلُّكُمْ عَلَى شَيْءٍ إِذَا فَعَلْتُمُوهُ تَحَابَبْتُمْ؟ أَفْشُوا السَّلَامَ بَيْنَكُمْ»</w:t>
      </w:r>
      <w:r>
        <w:rPr>
          <w:rFonts w:ascii="adwa-assalaf" w:eastAsia="adwa-assalaf" w:hAnsi="adwa-assalaf" w:cs="adwa-assalaf"/>
          <w:b w:val="0"/>
          <w:color w:val="000000"/>
          <w:sz w:val="28"/>
          <w:szCs w:val="28"/>
          <w:rtl/>
        </w:rPr>
        <w:t xml:space="preserve"> (رواه مسلم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لدخول الجنة، قال النبي صلى الله عليه وسلم:</w:t>
      </w:r>
      <w:r>
        <w:rPr>
          <w:rFonts w:ascii="adwa-assalaf" w:eastAsia="adwa-assalaf" w:hAnsi="adwa-assalaf" w:cs="adwa-assalaf"/>
          <w:b w:val="0"/>
          <w:color w:val="000D80"/>
          <w:sz w:val="28"/>
          <w:szCs w:val="28"/>
          <w:rtl/>
        </w:rPr>
        <w:t xml:space="preserve"> «يَا أَيُّهَا النَّاسُ، أَفْشُوا السَّلَامَ، وَأَطْعِمُوا الطَّعَامَ، وَصَلُّوا وَالنَّاسُ نِيَامٌ، تَدْخُلُونَ الجَنَّةَ بِسَلَامٍ»</w:t>
      </w:r>
      <w:r>
        <w:rPr>
          <w:rFonts w:ascii="adwa-assalaf" w:eastAsia="adwa-assalaf" w:hAnsi="adwa-assalaf" w:cs="adwa-assalaf"/>
          <w:b w:val="0"/>
          <w:color w:val="000000"/>
          <w:sz w:val="28"/>
          <w:szCs w:val="28"/>
          <w:rtl/>
        </w:rPr>
        <w:t xml:space="preserve"> (رواه الترمذي 2485، وابن ماجه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أفضل الطاعات في الإسلام، قال رسول الله صلى الله عليه وسلم لما سُئل: أَيُّ الإِسْلاَمِ خَيْرٌ؟ قَالَ</w:t>
      </w:r>
      <w:r>
        <w:rPr>
          <w:rFonts w:ascii="adwa-assalaf" w:eastAsia="adwa-assalaf" w:hAnsi="adwa-assalaf" w:cs="adwa-assalaf"/>
          <w:b w:val="0"/>
          <w:color w:val="000D80"/>
          <w:sz w:val="28"/>
          <w:szCs w:val="28"/>
          <w:rtl/>
        </w:rPr>
        <w:t xml:space="preserve"> «تُطْعِمُ الطَّعَامَ، وَتَقْرَأُ السَّلاَمَ عَلَى مَنْ عَرَفْتَ وَمَنْ لَمْ تَعْرِفْ»</w:t>
      </w:r>
      <w:r>
        <w:rPr>
          <w:rFonts w:ascii="adwa-assalaf" w:eastAsia="adwa-assalaf" w:hAnsi="adwa-assalaf" w:cs="adwa-assalaf"/>
          <w:b w:val="0"/>
          <w:color w:val="000000"/>
          <w:sz w:val="28"/>
          <w:szCs w:val="28"/>
          <w:rtl/>
        </w:rPr>
        <w:t xml:space="preserve"> (رواه البخاري 12، ومسلم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آداب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بتحية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التحية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يسلم الصغير على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على مَن نعرف ومَن لا نعرف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بتحية الإسلام: وهي (السلام عليكم ورحمة الله وبركاته)، فهي التحية التي شرعها الله لعباده، قال رسول الله صلى الله عليه وسلم:</w:t>
      </w:r>
      <w:r>
        <w:rPr>
          <w:rFonts w:ascii="adwa-assalaf" w:eastAsia="adwa-assalaf" w:hAnsi="adwa-assalaf" w:cs="adwa-assalaf"/>
          <w:b w:val="0"/>
          <w:color w:val="000D80"/>
          <w:sz w:val="28"/>
          <w:szCs w:val="28"/>
          <w:rtl/>
        </w:rPr>
        <w:t xml:space="preserve"> «لَمَّا خَلَقَ اللهُ آدَمَ وَنَفَخَ فِيهِ الرُّوحَ، قَالَ: اذْهَبْ إِلَى أُولَئِكَ المَلَائِكَةِ إِلَى مَلَإٍ مِنْهُمْ جُلُوسٍ، فَقُلْ: السَّلَامُ عَلَيْكُمْ، قَالُوا: وَعَلَيْكَ السَّلَامُ وَرَحْمَةُ اللهِ، ثُمَّ رَجَعَ إِلَى رَبِّهِ، فَقَالَ: إِنَّ هَذِهِ تَحِيَّتُكَ وَتَحِيَّةُ بَنِيكَ بَيْنَهُمْ»</w:t>
      </w:r>
      <w:r>
        <w:rPr>
          <w:rFonts w:ascii="adwa-assalaf" w:eastAsia="adwa-assalaf" w:hAnsi="adwa-assalaf" w:cs="adwa-assalaf"/>
          <w:b w:val="0"/>
          <w:color w:val="000000"/>
          <w:sz w:val="28"/>
          <w:szCs w:val="28"/>
          <w:rtl/>
        </w:rPr>
        <w:t xml:space="preserve"> (رواه الترمذي 3368).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السلام على مَن نعرف ومَن لا نعرف، فقد سُئِل النبي صلى الله عليه وسلم: أَيُّ الإِسْلاَمِ خَيْرٌ؟ قَالَ:</w:t>
      </w:r>
      <w:r>
        <w:rPr>
          <w:rFonts w:ascii="adwa-assalaf" w:eastAsia="adwa-assalaf" w:hAnsi="adwa-assalaf" w:cs="adwa-assalaf"/>
          <w:b w:val="0"/>
          <w:color w:val="000D80"/>
          <w:sz w:val="28"/>
          <w:szCs w:val="28"/>
          <w:rtl/>
        </w:rPr>
        <w:t xml:space="preserve"> «تُطْعِمُ الطَّعَامَ، وَتَقْرَأُ السَّلاَمَ عَلَى مَنْ عَرَفْتَ وَمَنْ لَمْ تَعْرِفْ»</w:t>
      </w:r>
      <w:r>
        <w:rPr>
          <w:rFonts w:ascii="adwa-assalaf" w:eastAsia="adwa-assalaf" w:hAnsi="adwa-assalaf" w:cs="adwa-assalaf"/>
          <w:b w:val="0"/>
          <w:color w:val="000000"/>
          <w:sz w:val="28"/>
          <w:szCs w:val="28"/>
          <w:rtl/>
        </w:rPr>
        <w:t xml:space="preserve"> (رواه البخاري 12، ومسلم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ردُّ السلام على مَن ألقاه، فقد ذكر النبيُّ صلى الله عليه وسلم أن مِن حقوق المسلم على المسلم:</w:t>
      </w:r>
      <w:r>
        <w:rPr>
          <w:rFonts w:ascii="adwa-assalaf" w:eastAsia="adwa-assalaf" w:hAnsi="adwa-assalaf" w:cs="adwa-assalaf"/>
          <w:b w:val="0"/>
          <w:color w:val="000D80"/>
          <w:sz w:val="28"/>
          <w:szCs w:val="28"/>
          <w:rtl/>
        </w:rPr>
        <w:t xml:space="preserve"> «رَدُّ السَّلاَمِ»</w:t>
      </w:r>
      <w:r>
        <w:rPr>
          <w:rFonts w:ascii="adwa-assalaf" w:eastAsia="adwa-assalaf" w:hAnsi="adwa-assalaf" w:cs="adwa-assalaf"/>
          <w:b w:val="0"/>
          <w:color w:val="000000"/>
          <w:sz w:val="28"/>
          <w:szCs w:val="28"/>
          <w:rtl/>
        </w:rPr>
        <w:t xml:space="preserve"> (رواه البخاري 1240، ومسلم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أن يبدأ الصغير السلامَ على الكبير، والراكب على الماشي، والماشي على القاعد، والقليل على الكثير، قَالَ النبيُّ صلى الله عليه وسلم:</w:t>
      </w:r>
      <w:r>
        <w:rPr>
          <w:rFonts w:ascii="adwa-assalaf" w:eastAsia="adwa-assalaf" w:hAnsi="adwa-assalaf" w:cs="adwa-assalaf"/>
          <w:b w:val="0"/>
          <w:color w:val="000D80"/>
          <w:sz w:val="28"/>
          <w:szCs w:val="28"/>
          <w:rtl/>
        </w:rPr>
        <w:t xml:space="preserve"> «يُسَلِّمُ الرَّاكِبُ عَلَى الْمَاشِي، وَالْمَاشِي عَلَى الْقَاعِدِ، وَالْقَلِيلُ عَلَى الْكَثِيرِ»</w:t>
      </w:r>
      <w:r>
        <w:rPr>
          <w:rFonts w:ascii="adwa-assalaf" w:eastAsia="adwa-assalaf" w:hAnsi="adwa-assalaf" w:cs="adwa-assalaf"/>
          <w:b w:val="0"/>
          <w:color w:val="000000"/>
          <w:sz w:val="28"/>
          <w:szCs w:val="28"/>
          <w:rtl/>
        </w:rPr>
        <w:t xml:space="preserve"> (رواه البخاري 6232، ومسلم 2160).</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«وَالصَّغِيرُ عَلَى الْكَبِيرِ»</w:t>
      </w:r>
      <w:r>
        <w:rPr>
          <w:rFonts w:ascii="adwa-assalaf" w:eastAsia="adwa-assalaf" w:hAnsi="adwa-assalaf" w:cs="adwa-assalaf"/>
          <w:b w:val="0"/>
          <w:color w:val="000000"/>
          <w:sz w:val="28"/>
          <w:szCs w:val="28"/>
          <w:rtl/>
        </w:rPr>
        <w:t xml:space="preserve"> (رواه البخاري 6231).</w:t>
      </w:r>
      <w:r>
        <w:rPr>
          <w:rFonts w:ascii="adwa-assalaf" w:eastAsia="adwa-assalaf" w:hAnsi="adwa-assalaf" w:cs="adwa-assalaf"/>
          <w:b w:val="0"/>
          <w:color w:val="000000"/>
          <w:sz w:val="28"/>
          <w:szCs w:val="28"/>
          <w:rtl/>
        </w:rPr>
        <w:t xml:space="preserve"> وليس معنى ذلك أن لا يسلم الكبير على الصغير، فقد كان النبي صلى الله عليه وسلم يبدأ مَن يلقاه بالسلام، ولو كان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السلام عند الدخول والخروج، قال رسول الله صلى الله عليه وسلم:</w:t>
      </w:r>
      <w:r>
        <w:rPr>
          <w:rFonts w:ascii="adwa-assalaf" w:eastAsia="adwa-assalaf" w:hAnsi="adwa-assalaf" w:cs="adwa-assalaf"/>
          <w:b w:val="0"/>
          <w:color w:val="000D80"/>
          <w:sz w:val="28"/>
          <w:szCs w:val="28"/>
          <w:rtl/>
        </w:rPr>
        <w:t xml:space="preserve"> «إِذَا انْتَهَى أَحَدُكُمْ إِلَى الْمَجْلِسِ فَلْيُسَلِّمْ، فَإِذَا أَرَادَ أَنْ يَقُومَ فَلْيُسَلِّمْ، فَلَيْسَتِ الأُولَى بِأَحَقَّ مِنَ الآخِرَةِ»</w:t>
      </w:r>
      <w:r>
        <w:rPr>
          <w:rFonts w:ascii="adwa-assalaf" w:eastAsia="adwa-assalaf" w:hAnsi="adwa-assalaf" w:cs="adwa-assalaf"/>
          <w:b w:val="0"/>
          <w:color w:val="000000"/>
          <w:sz w:val="28"/>
          <w:szCs w:val="28"/>
          <w:rtl/>
        </w:rPr>
        <w:t xml:space="preserve"> (رواه أبو داود 5208، والترمذي 2706).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حيث ينتهي المجلس، واجتناب تخطي الرقاب للوصول إلى صدر المجلس، وينبغي عليه أن يختار مكانًا خاليًا للجلوس، قالَ النبي صلى الله عليه وسلم:</w:t>
      </w:r>
      <w:r>
        <w:rPr>
          <w:rFonts w:ascii="adwa-assalaf" w:eastAsia="adwa-assalaf" w:hAnsi="adwa-assalaf" w:cs="adwa-assalaf"/>
          <w:b w:val="0"/>
          <w:color w:val="000D80"/>
          <w:sz w:val="28"/>
          <w:szCs w:val="28"/>
          <w:rtl/>
        </w:rPr>
        <w:t xml:space="preserve"> «إِذَا انْتَهَى أَحَدُكُمْ إِلَى الْمَجْلِسِ فَإِنْ وُسِّعَ لَهُ فَلْيَجْلِسْ، وَإِلَّا فَلْيَنْظُرْ إِلَى أَوْسَعِ مَكَانٍ يَرَى فَلْيَجْلِسْ»</w:t>
      </w:r>
      <w:r>
        <w:rPr>
          <w:rFonts w:ascii="adwa-assalaf" w:eastAsia="adwa-assalaf" w:hAnsi="adwa-assalaf" w:cs="adwa-assalaf"/>
          <w:b w:val="0"/>
          <w:color w:val="000000"/>
          <w:sz w:val="28"/>
          <w:szCs w:val="28"/>
          <w:rtl/>
        </w:rPr>
        <w:t xml:space="preserve"> (أخرجه الطبراني 7197).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التفسُّح (أي: التوسع ليجلس مَن لا يجد مكانًا)،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قِيلَ لَكُمْ تَفَسَّحُوا فِي الْمَجَالِسِ فَافْسَحُوا يَفْسَحِ اللَّهُ لَكُمْ</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إبعاد أحد عن مكانه والجلوس فيه، وإن كان طفلًا صغيرًا أو رجلًا فقيرًا، فعَنِ ابْنِ عُمَرَ رضي الله عنه عَنِ النَّبِيِّ صلى الله عليه وسلم قَالَ:</w:t>
      </w:r>
      <w:r>
        <w:rPr>
          <w:rFonts w:ascii="adwa-assalaf" w:eastAsia="adwa-assalaf" w:hAnsi="adwa-assalaf" w:cs="adwa-assalaf"/>
          <w:b w:val="0"/>
          <w:color w:val="000D80"/>
          <w:sz w:val="28"/>
          <w:szCs w:val="28"/>
          <w:rtl/>
        </w:rPr>
        <w:t xml:space="preserve"> «لا يُقِيمُ الرَّجُلُ الرَّجُلَ مِنْ مَجْلِسِهِ ثُمَّ يَجْلِسُ فِيهِ»</w:t>
      </w:r>
      <w:r>
        <w:rPr>
          <w:rFonts w:ascii="adwa-assalaf" w:eastAsia="adwa-assalaf" w:hAnsi="adwa-assalaf" w:cs="adwa-assalaf"/>
          <w:b w:val="0"/>
          <w:color w:val="000000"/>
          <w:sz w:val="28"/>
          <w:szCs w:val="28"/>
          <w:rtl/>
        </w:rPr>
        <w:t xml:space="preserve"> (رواه البخاري 6269، ومسلم 2177).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التفريق بين متجاورين، قالَ رسولُ الله صلى الله عليه وسلم:</w:t>
      </w:r>
      <w:r>
        <w:rPr>
          <w:rFonts w:ascii="adwa-assalaf" w:eastAsia="adwa-assalaf" w:hAnsi="adwa-assalaf" w:cs="adwa-assalaf"/>
          <w:b w:val="0"/>
          <w:color w:val="000D80"/>
          <w:sz w:val="28"/>
          <w:szCs w:val="28"/>
          <w:rtl/>
        </w:rPr>
        <w:t xml:space="preserve"> «لاَ يَحِلُّ لِرَجُلٍ أَنْ يُفَرِّقَ بَيْنَ اثْنَيْنِ إِلاَّ بِإِذْنِهِمَا»</w:t>
      </w:r>
      <w:r>
        <w:rPr>
          <w:rFonts w:ascii="adwa-assalaf" w:eastAsia="adwa-assalaf" w:hAnsi="adwa-assalaf" w:cs="adwa-assalaf"/>
          <w:b w:val="0"/>
          <w:color w:val="000000"/>
          <w:sz w:val="28"/>
          <w:szCs w:val="28"/>
          <w:rtl/>
        </w:rPr>
        <w:t xml:space="preserve"> (رواه أبو داود 4845، والترمذي 2752).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الكلام سرًّا بين اثنين دون غيرهما في المجلس، قالَ النبيُّ صلى الله عليه وسلم:</w:t>
      </w:r>
      <w:r>
        <w:rPr>
          <w:rFonts w:ascii="adwa-assalaf" w:eastAsia="adwa-assalaf" w:hAnsi="adwa-assalaf" w:cs="adwa-assalaf"/>
          <w:b w:val="0"/>
          <w:color w:val="000D80"/>
          <w:sz w:val="28"/>
          <w:szCs w:val="28"/>
          <w:rtl/>
        </w:rPr>
        <w:t xml:space="preserve"> «إِذَا كُنْتُمْ ثَلاَثَةً فَلاَ يَتَنَاجَى رَجُلاَنِ دُونَ الآخَرِ حَتَّى تَخْتَلِطُوا بِالنَّاسِ»</w:t>
      </w:r>
      <w:r>
        <w:rPr>
          <w:rFonts w:ascii="adwa-assalaf" w:eastAsia="adwa-assalaf" w:hAnsi="adwa-assalaf" w:cs="adwa-assalaf"/>
          <w:b w:val="0"/>
          <w:color w:val="000000"/>
          <w:sz w:val="28"/>
          <w:szCs w:val="28"/>
          <w:rtl/>
        </w:rPr>
        <w:t xml:space="preserve"> (رواه البخاري 6290، ومسلم 2184).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مجالس اللهو الحرام واللغو الباطل، كاغتياب الناس، وسماع الأغاني،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كفارة المجلس قبل القيام منه، وهو:</w:t>
      </w:r>
      <w:r>
        <w:rPr>
          <w:rFonts w:ascii="adwa-assalaf" w:eastAsia="adwa-assalaf" w:hAnsi="adwa-assalaf" w:cs="adwa-assalaf"/>
          <w:b w:val="0"/>
          <w:color w:val="000D80"/>
          <w:sz w:val="28"/>
          <w:szCs w:val="28"/>
          <w:rtl/>
        </w:rPr>
        <w:t xml:space="preserve"> «سُبْحَانَكَ اللَّهُمَّ وَبِحَمْدِكَ، أَشْهَدُ أَنْ لاَ إِلَهَ إِلاَّ أَنْتَ، أَسْتَغْفِرُكَ وَأَتُوبُ إِلَيْكَ»</w:t>
      </w:r>
      <w:r>
        <w:rPr>
          <w:rFonts w:ascii="adwa-assalaf" w:eastAsia="adwa-assalaf" w:hAnsi="adwa-assalaf" w:cs="adwa-assalaf"/>
          <w:b w:val="0"/>
          <w:color w:val="000000"/>
          <w:sz w:val="28"/>
          <w:szCs w:val="28"/>
          <w:rtl/>
        </w:rPr>
        <w:t xml:space="preserve"> (رواه الترمذي 3762، وأحمد 8818).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 إِنَّ اللَّهَ كَانَ عَلَى كُلِّ شَيْءٍ حَسِيبًا</w:t>
      </w:r>
      <w:r>
        <w:rPr>
          <w:rFonts w:ascii="adwa-assalaf" w:eastAsia="adwa-assalaf" w:hAnsi="adwa-assalaf" w:cs="adwa-assalaf"/>
          <w:b w:val="0"/>
          <w:color w:val="000000"/>
          <w:sz w:val="28"/>
          <w:szCs w:val="28"/>
          <w:rtl/>
        </w:rPr>
        <w:t xml:space="preserve"> (النساء:86).</w:t>
      </w:r>
      <w:r>
        <w:rPr>
          <w:rFonts w:ascii="adwa-assalaf" w:eastAsia="adwa-assalaf" w:hAnsi="adwa-assalaf" w:cs="adwa-assalaf"/>
          <w:b w:val="0"/>
          <w:color w:val="000000"/>
          <w:sz w:val="28"/>
          <w:szCs w:val="28"/>
          <w:rtl/>
        </w:rPr>
        <w:t xml:space="preserve"> تحت إشراف معلمك، وضِّح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بالتحية، والأحسن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تحية الإسلام، وهي السلام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والأحسن منها: مَن يقول: السلام عليكم، نردُّ عليه: وعليكم السلام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آداب السَّلام الواردة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ثواب التحية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جَاءَ رجل إِلَى النَّبِيِّ صلى الله عليه وسلم فَقَالَ: السَّلَامُ عَلَيْكُمْ، فقَالَ النَّبِيُّ صلى الله عليه وسلم: «عَشْرٌ»، ثُمَّ جَاءَ آخَرُ فَقَالَ: السَّلَامُ عَلَيْكُمْ وَرَحْمَةُ اللهُ، فَقَالَ النَّبِيُّ صلى الله عليه وسلم: «عِشْرُونَ». ثُمَّ جَاءَ آخَرُ فَقَالَ: السَّلَامُ عَلَيْكُمْ وَرَحْمَةُ اللهِ وَبَرَكَاتُهُ، فَقَالَ النَّبِيُّ صلى الله عليه وسلم: «ثَلَاثُونَ»</w:t>
      </w:r>
      <w:r>
        <w:rPr>
          <w:rFonts w:ascii="adwa-assalaf" w:eastAsia="adwa-assalaf" w:hAnsi="adwa-assalaf" w:cs="adwa-assalaf"/>
          <w:b w:val="0"/>
          <w:color w:val="000000"/>
          <w:sz w:val="28"/>
          <w:szCs w:val="28"/>
          <w:rtl/>
        </w:rPr>
        <w:t xml:space="preserve"> (أخرجه أبو داود 5195، والترمذي 2689).</w:t>
      </w:r>
      <w:r>
        <w:rPr>
          <w:rFonts w:ascii="adwa-assalaf" w:eastAsia="adwa-assalaf" w:hAnsi="adwa-assalaf" w:cs="adwa-assalaf"/>
          <w:b w:val="0"/>
          <w:color w:val="000000"/>
          <w:sz w:val="28"/>
          <w:szCs w:val="28"/>
          <w:rtl/>
        </w:rPr>
        <w:t xml:space="preserve"> استخرج درجات إلقاء السلام، وثواب كل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الأولى: (السلام عليكم)، وثوابها 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الثانية: (السلام عليكم ورحمة الله)، وثوابها عشرون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الثالثة: (السلام عليكم ورحمة الله وبركاته)، وثوابها ثلاثون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أنصح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يجلس زميلان لك في الفصل الدراسي، جاء زميل آخر وأراد أن يجلس بينهما، رغم أن هذا المكان ليس مكان جلوسه، ما رأيك في هذا التصرف؟ وبماذا تنصح زميلك؟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أشارك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دَعْوَاهُمْ فِيهَا سُبْحَانَكَ اللَّهُمَّ وَتَحِيَّتُهُمْ فِيهَا سَلَامٌ</w:t>
      </w:r>
      <w:r>
        <w:rPr>
          <w:rFonts w:ascii="adwa-assalaf" w:eastAsia="adwa-assalaf" w:hAnsi="adwa-assalaf" w:cs="adwa-assalaf"/>
          <w:b w:val="0"/>
          <w:color w:val="000000"/>
          <w:sz w:val="28"/>
          <w:szCs w:val="28"/>
          <w:rtl/>
        </w:rPr>
        <w:t xml:space="preserve"> (يونس:10).</w:t>
      </w:r>
      <w:r>
        <w:rPr>
          <w:rFonts w:ascii="adwa-assalaf" w:eastAsia="adwa-assalaf" w:hAnsi="adwa-assalaf" w:cs="adwa-assalaf"/>
          <w:b w:val="0"/>
          <w:color w:val="000000"/>
          <w:sz w:val="28"/>
          <w:szCs w:val="28"/>
          <w:rtl/>
        </w:rPr>
        <w:t xml:space="preserve"> بمشاركة زميلك، اربط بين سلام أهل الجنة وسلام أهل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إلقاء السَّلام على كل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البادئ بالسلام أفضل ممن يرده.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للكبير ردُّ السلام على الصغير.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السلام: أن يسلم الواحد على ..... الجماعة، والراكب على........ الماشي، والماشي على......... الجالس، والصغير على...........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ما تدل عليه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قِيلَ لَكُمْ تَفَسَّحُوا فِي الْمَجَالِسِ فَافْسَحُوا يَفْسَحِ اللَّهُ لَكُمْ</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«إِذَا انْتَهَى أَحَدُكُمْ إِلَى الْمَجْلِسِ فَلْيُسَلِّمْ، فَإِذَا أَرَادَ أَنْ يَقُومَ فَلْيُسَلِّمْ، فَلَيْسَتِ الأُولَى بِأَحَقَّ مِنَ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النبي صلى الله عليه وسلم: أَيُّ الإِسْلاَمِ خَيْرٌ؟ قَالَ:</w:t>
      </w:r>
      <w:r>
        <w:rPr>
          <w:rFonts w:ascii="adwa-assalaf" w:eastAsia="adwa-assalaf" w:hAnsi="adwa-assalaf" w:cs="adwa-assalaf"/>
          <w:b w:val="0"/>
          <w:color w:val="000D80"/>
          <w:sz w:val="28"/>
          <w:szCs w:val="28"/>
          <w:rtl/>
        </w:rPr>
        <w:t xml:space="preserve"> «تُطْعِمُ الطَّعَامَ، وَتَقْرَأُ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«إِذَا كُنْتُمْ ثَلاَثَةً فَلاَ يَتَنَاجَى رَجُلاَنِ دُونَ الآخَرِ حَتَّى تَخْتَلِطُوا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فضائل لإفشاء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دعاء كفارة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فضل الالتزام بآداب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صفةَ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الحكمةَ مِن مشروعية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مراعاة 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آداب الاستئذان في الارتقاء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تستأذن قبل الدُّخول على الآخرين. صورة رجل يرن جرس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عليٌّ لزيارة خالد في بيته، ورَنَّ جرس الباب عدة مرات، فلم يجب أحد، فرجع عليٌّ غاضبًا، ولما قابل خالدًا عاتبه على عدم فتح الباب له، فأخبره خالد أن البيت لم يكن مناسبًا لاستقباله. في رأيك هل لعلي الحق في الغضب والعتاب؟!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يستأذن إذا أراد الدخول إلى مكانٍ لا يملكه، قال تعالى:  يَاأَيُّهَا الَّذِينَ آمَنُوا لَا تَدْخُلُوا بُيُوتًا غَيْرَ بُيُوتِكُمْ حَتَّى تَسْتَأْنِسُوا وَتُسَلِّمُوا عَلَى أَهْلِهَا   (النور:27).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عزوجل الاستئذان من أجل صيانة حرمات البيوت؛ حتى لا يطلع أحد على عورات أحدٍ، قال النبي صلى الله عليه وسلم:</w:t>
      </w:r>
      <w:r>
        <w:rPr>
          <w:rFonts w:ascii="adwa-assalaf" w:eastAsia="adwa-assalaf" w:hAnsi="adwa-assalaf" w:cs="adwa-assalaf"/>
          <w:b w:val="0"/>
          <w:color w:val="000D80"/>
          <w:sz w:val="28"/>
          <w:szCs w:val="28"/>
          <w:rtl/>
        </w:rPr>
        <w:t xml:space="preserve"> «إِنَّمَا جُعِلَ الِاسْتِئْذَانُ مِنْ أَجْلِ الْبَصَرِ»</w:t>
      </w:r>
      <w:r>
        <w:rPr>
          <w:rFonts w:ascii="adwa-assalaf" w:eastAsia="adwa-assalaf" w:hAnsi="adwa-assalaf" w:cs="adwa-assalaf"/>
          <w:b w:val="0"/>
          <w:color w:val="000000"/>
          <w:sz w:val="28"/>
          <w:szCs w:val="28"/>
          <w:rtl/>
        </w:rPr>
        <w:t xml:space="preserve"> (رواه البخاري 6241 ، ومسلم 2156).</w:t>
      </w:r>
      <w:r>
        <w:rPr>
          <w:rFonts w:ascii="adwa-assalaf" w:eastAsia="adwa-assalaf" w:hAnsi="adwa-assalaf" w:cs="adwa-assalaf"/>
          <w:b w:val="0"/>
          <w:color w:val="000000"/>
          <w:sz w:val="28"/>
          <w:szCs w:val="28"/>
          <w:rtl/>
        </w:rPr>
        <w:t xml:space="preserve"> أي إنما جُعِل الاستئذان حتى لا ترى العين ما لا يحب أهلُ البيت أن يراه 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عزوجل عددًا من الآداب لتحقيق الغاية من الاستئذان،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السُّنة أن يبدأ المستأذن بالسلام أولًا، ثم يطلب الإذن بالدخول، فإن لم يجبه أحدٌ أعاد طلبه ثانيًا، وثالثًا، فإن لم يجبه أحد انصرف. فعن رجل من بني عامرٍ:</w:t>
      </w:r>
      <w:r>
        <w:rPr>
          <w:rFonts w:ascii="adwa-assalaf" w:eastAsia="adwa-assalaf" w:hAnsi="adwa-assalaf" w:cs="adwa-assalaf"/>
          <w:b w:val="0"/>
          <w:color w:val="000D80"/>
          <w:sz w:val="28"/>
          <w:szCs w:val="28"/>
          <w:rtl/>
        </w:rPr>
        <w:t xml:space="preserve"> «أَنَّهُ اسْتَأْذَنَ عَلَى النَّبِيِّ صلى الله عليه وسلم وَهُوَ فِي بَيْتٍ، فَقَالَ: أَلِجُ (هل أدخل)؟ فَقَالَ النَّبِيُّ صلى الله عليه وسلم لِخَادِمِهِ: اخْرُجْ إِلَى هَذَا فَعَلِّمْهُ الِاسْتِئْذَانَ. فَقُلْ لَهُ: قُلِ: السَّلَامُ عَلَيْكُمْ، أَأَدْخُلُ؟ فَسَمِعَهُ الرَّجُلُ، فَقَالَ: السَّلَامُ عَلَيْكُمْ، أَأَدْخُلُ؟ فَأَذِنَ لَهُ النَّبِيُّ صلى الله عليه وسلم فَدَخَلَ»</w:t>
      </w:r>
      <w:r>
        <w:rPr>
          <w:rFonts w:ascii="adwa-assalaf" w:eastAsia="adwa-assalaf" w:hAnsi="adwa-assalaf" w:cs="adwa-assalaf"/>
          <w:b w:val="0"/>
          <w:color w:val="000000"/>
          <w:sz w:val="28"/>
          <w:szCs w:val="28"/>
          <w:rtl/>
        </w:rPr>
        <w:t xml:space="preserve"> (رواه أبو داود 5177).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ثلاثًا، فإن أُذِن له دخل، وإن لم يُؤذَن له رجع. قال رسول الله صلى الله عليه وسلم:</w:t>
      </w:r>
      <w:r>
        <w:rPr>
          <w:rFonts w:ascii="adwa-assalaf" w:eastAsia="adwa-assalaf" w:hAnsi="adwa-assalaf" w:cs="adwa-assalaf"/>
          <w:b w:val="0"/>
          <w:color w:val="000D80"/>
          <w:sz w:val="28"/>
          <w:szCs w:val="28"/>
          <w:rtl/>
        </w:rPr>
        <w:t xml:space="preserve"> «الاِسْتِئْذَانُ ثَلاَثٌ، فَإِنْ أُذِنَ لَكَ وَإِلاَّ فَارْجِعْ»</w:t>
      </w:r>
      <w:r>
        <w:rPr>
          <w:rFonts w:ascii="adwa-assalaf" w:eastAsia="adwa-assalaf" w:hAnsi="adwa-assalaf" w:cs="adwa-assalaf"/>
          <w:b w:val="0"/>
          <w:color w:val="000000"/>
          <w:sz w:val="28"/>
          <w:szCs w:val="28"/>
          <w:rtl/>
        </w:rPr>
        <w:t xml:space="preserve"> (رواه البخاري 6245، ومسلم 2153).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أن يرجع دون غضب أو كراهة؛ فإن الله تعالى يقول:</w:t>
      </w:r>
      <w:r>
        <w:rPr>
          <w:rFonts w:ascii="KFGQPC HAFS Uthmanic Script" w:eastAsia="KFGQPC HAFS Uthmanic Script" w:hAnsi="KFGQPC HAFS Uthmanic Script" w:cs="KFGQPC HAFS Uthmanic Script"/>
          <w:b w:val="0"/>
          <w:color w:val="187600"/>
          <w:sz w:val="26"/>
          <w:szCs w:val="26"/>
          <w:rtl/>
        </w:rPr>
        <w:t xml:space="preserve"> فَإِنْ لَمْ تَجِدُوا فِيهَا أَحَدًا فَلَا تَدْخُلُوهَا حَتَّى يُؤْذَنَ لَكُمْ وَإِنْ قِيلَ لَكُمُ ارْجِعُوا فَارْجِعُوا هُوَ أَزْكَى لَكُمْ</w:t>
      </w:r>
      <w:r>
        <w:rPr>
          <w:rFonts w:ascii="adwa-assalaf" w:eastAsia="adwa-assalaf" w:hAnsi="adwa-assalaf" w:cs="adwa-assalaf"/>
          <w:b w:val="0"/>
          <w:color w:val="000000"/>
          <w:sz w:val="28"/>
          <w:szCs w:val="28"/>
          <w:rtl/>
        </w:rPr>
        <w:t xml:space="preserve"> (النور:28).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يخبر المستأذِن باسمه؛ حتى يعرفه صاحب البيت، ويرى إذا كان من المناسب أن يأذن له أو لا يأذن، ويُكره أن يقتصر المستأذِن على قول: أنا.</w:t>
      </w:r>
      <w:r>
        <w:rPr>
          <w:rFonts w:ascii="adwa-assalaf" w:eastAsia="adwa-assalaf" w:hAnsi="adwa-assalaf" w:cs="adwa-assalaf"/>
          <w:b w:val="0"/>
          <w:color w:val="000000"/>
          <w:sz w:val="28"/>
          <w:szCs w:val="28"/>
          <w:rtl/>
        </w:rPr>
        <w:t xml:space="preserve"> فعن جَابِر رضي الله عنه قال: أَتَيْتُ النَّبِيَّ صلى الله عليه وسلم فَدَقَقْتُ الْبَابَ، فَقَالَ: مَنْ ذَا؟ فَقُلْتُ: أَنَا. فَقَالَ صلى الله عليه وسلم: «أَنَا، أَنَا» كَأَنَّهُ كَرِهَهَا</w:t>
      </w:r>
      <w:r>
        <w:rPr>
          <w:rFonts w:ascii="adwa-assalaf" w:eastAsia="adwa-assalaf" w:hAnsi="adwa-assalaf" w:cs="adwa-assalaf"/>
          <w:b w:val="0"/>
          <w:color w:val="000000"/>
          <w:sz w:val="28"/>
          <w:szCs w:val="28"/>
          <w:rtl/>
        </w:rPr>
        <w:t xml:space="preserve"> (رواه البخاري 6250، ومسلم 2155).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يقف المستأذِن عن يمين الباب أو شماله؛ لكي لا يرى المستأذِن شيئًا من عورات البيت عند فتح الباب، ففي الحديث:</w:t>
      </w:r>
      <w:r>
        <w:rPr>
          <w:rFonts w:ascii="adwa-assalaf" w:eastAsia="adwa-assalaf" w:hAnsi="adwa-assalaf" w:cs="adwa-assalaf"/>
          <w:b w:val="0"/>
          <w:color w:val="000D80"/>
          <w:sz w:val="28"/>
          <w:szCs w:val="28"/>
          <w:rtl/>
        </w:rPr>
        <w:t xml:space="preserve"> «كَانَ رَسُولُ اللهِ صلى الله عليه وسلم إِذَا أَتَى بَابَ قَوْمٍ لَمْ يَسْتَقْبِلِ الْبَابَ مِنْ تِلْقَاءِ وَجْهِهِ، وَلَكِنْ مِنْ رُكْنِهِ الأَيْمَنِ أَوِ الأَيْسَرِ»</w:t>
      </w:r>
      <w:r>
        <w:rPr>
          <w:rFonts w:ascii="adwa-assalaf" w:eastAsia="adwa-assalaf" w:hAnsi="adwa-assalaf" w:cs="adwa-assalaf"/>
          <w:b w:val="0"/>
          <w:color w:val="000000"/>
          <w:sz w:val="28"/>
          <w:szCs w:val="28"/>
          <w:rtl/>
        </w:rPr>
        <w:t xml:space="preserve"> (رواه أبو داود 5188).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استئذان الأطفال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تعالى على الصغار أن يستأذنوا في الدخول على الأبوين في أوقات محددة، حفظًا للطفل من النظر إلى ما لا ينبغي أن يراه من عورات أقاربه،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w:t>
      </w:r>
      <w:r>
        <w:rPr>
          <w:rFonts w:ascii="adwa-assalaf" w:eastAsia="adwa-assalaf" w:hAnsi="adwa-assalaf" w:cs="adwa-assalaf"/>
          <w:b w:val="0"/>
          <w:color w:val="000000"/>
          <w:sz w:val="28"/>
          <w:szCs w:val="28"/>
          <w:rtl/>
        </w:rPr>
        <w:t xml:space="preserve"> (النور:58).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والعورات الثلاث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قبل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حين تضعون ثيابكم من الظهيرة (أي وقت القيلولة).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بعد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الاستئذان في هذه الأوقات الثلاثة؛ لأن الإنسان غالبًا يكون مستعدًّا للنوم، أو الاستيقاظ للصلاة، فيكون وقتًا لتخفيف الثياب أو تغييرها، وغير ذلك من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أوضِّح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تتعدد المخالفات في آداب الاستئذان خاصة بين الأقارب، وقد يترتب على ذلك مفاسد كثيرة، من خلال ذلك، وضِّح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المفاسد التي تتربت على ترك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عورات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ثلاثَ وسائل لنشر أدب الاستئذان وتصحيح المخالفات التي تقع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الحكمة في تشريع ما يأتي، ثم اعرضه على معلمك لتقييمه: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تكرار الاستئذان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قول المستأذن (أنا).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وأرصد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مجموعتك، تأمَّل أحوال المسلمين في مجتمعك، وارصد مدى عنايتهم بتطبيق آداب الاستئذان، وَفْقَ ما هو مطلوب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 درجة لمدى 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إذا كنت راضيًا عن هذه الدرجة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كنت غير راضٍ، فاقترح حلولًا لتصل العناية إلى الدرجة التي ترضاها.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%هل أنت راضٍ عن هذه الدرجةالحل المقترح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بين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بين الزملاء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بين الأصدقاء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بين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الإنسان أن يدخل بيت غيره دون استئذان.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المستأذن أن يذكر صفته كصديق أو زميل.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يستأذن الأطفال في أوقات القيلولة.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 لمن لم يُؤذَن له بالدخول أن يغضب ممن لم يَأْذَنْ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يستأذن الأطفال من قبلِ صلاة الفجر.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يأذن صاحبُ البيت للمستأذِن، فعلى المسـتأذن: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(الانتظار – الانصراف – إعادة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يستأذن الأطفال الذين لم يحتلموا من بعد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المغرب -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الاستئذان داخل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معاقبة الصغير - إظهار سماحة الإسلام - صيانة عورات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ما يُستفاد من النصين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«الاِسْتِئْذَانُ ثَلاَثٌ، فَإِنْ أُذِنَ لَكَ وَإِلاَّ فَارْجِعْ».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«إِنَّمَا جُعِلَ الِاسْتِئْذَانُ مِنْ أَجْلِ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علل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وقوف المستأذِن أمام الباب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ذكر المستأذن اسمَهُ عند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حرص الإسلام على الاستئذان داخل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صفة الاستئذان، مستدلًّا على 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أذكار طرفي النّهار وأدبار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بعض أذكار الصَّباح والمساء، وأدبار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وقتَ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فضل أذكار الصَّباح والمساء، وأدبار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المداومة على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أذكار الصَّباح والمساء، وأدبار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اتصل عليٌّ بصديقه محمد بعد صلاة المغرب، وسأله: هل أنت مشغول؟ فأجابه محمد: أنا أقول أذكار المساء. فتعجب عليٌّ قائلًا: ولكن وقتها من العصر إلى المغرب. فأخبره محمد أنه نسيها، ويريد أن يقضيها، فما رأيك فيما قاله محمد؟ هذا ما ستتعلمه في درس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بذِكرِهِ أول النهار وآخره، فقال تعالى:</w:t>
      </w:r>
      <w:r>
        <w:rPr>
          <w:rFonts w:ascii="KFGQPC HAFS Uthmanic Script" w:eastAsia="KFGQPC HAFS Uthmanic Script" w:hAnsi="KFGQPC HAFS Uthmanic Script" w:cs="KFGQPC HAFS Uthmanic Script"/>
          <w:b w:val="0"/>
          <w:color w:val="187600"/>
          <w:sz w:val="26"/>
          <w:szCs w:val="26"/>
          <w:rtl/>
        </w:rPr>
        <w:t xml:space="preserve"> وَاذْكُرِ اسْمَ رَبِّكَ بُكْرَةً وَأَصِيلًا (25)</w:t>
      </w:r>
      <w:r>
        <w:rPr>
          <w:rFonts w:ascii="adwa-assalaf" w:eastAsia="adwa-assalaf" w:hAnsi="adwa-assalaf" w:cs="adwa-assalaf"/>
          <w:b w:val="0"/>
          <w:color w:val="000000"/>
          <w:sz w:val="28"/>
          <w:szCs w:val="28"/>
          <w:rtl/>
        </w:rPr>
        <w:t xml:space="preserve"> (الإنسان:25).</w:t>
      </w:r>
      <w:r>
        <w:rPr>
          <w:rFonts w:ascii="KFGQPC HAFS Uthmanic Script" w:eastAsia="KFGQPC HAFS Uthmanic Script" w:hAnsi="KFGQPC HAFS Uthmanic Script" w:cs="KFGQPC HAFS Uthmanic Script"/>
          <w:b w:val="0"/>
          <w:color w:val="187600"/>
          <w:sz w:val="26"/>
          <w:szCs w:val="26"/>
          <w:rtl/>
        </w:rPr>
        <w:t xml:space="preserve"> فَاصْبِرْ عَلَى مَا يَقُولُونَ وَسَبِّحْ بِحَمْدِ رَبِّكَ قَبْلَ طُلُوعِ الشَّمْسِ وَقَبْلَ غُرُوبِهَا وَمِنْ آنَاءِ اللَّيْلِ فَسَبِّحْ وَأَطْرَافَ النَّهَارِ لَعَلَّكَ تَرْضَى (130)</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000"/>
          <w:sz w:val="28"/>
          <w:szCs w:val="28"/>
          <w:rtl/>
        </w:rPr>
        <w:t xml:space="preserve"> (طه: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ولأذكار الصباح والمساء فضائل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تعالى للعبد من شرور الدنيا والنفس، ووسوسة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أبواب الخير في اليوم والليلة، وسبب للتيسير في أمور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الحسنات، ومغفرة المعاصي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صلة العبد بربه  والقرب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 مرةً، فمَن قرأها حين يُصبِحُ، وحين يُمسِي، وعندَ النومِ حفظَهُ اللهُ عزوجل مِنَ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 الإخلاص، والفلق، والناس ثلاثَ مرات،</w:t>
      </w:r>
      <w:r>
        <w:rPr>
          <w:rFonts w:ascii="adwa-assalaf" w:eastAsia="adwa-assalaf" w:hAnsi="adwa-assalaf" w:cs="adwa-assalaf"/>
          <w:b w:val="0"/>
          <w:color w:val="000D80"/>
          <w:sz w:val="28"/>
          <w:szCs w:val="28"/>
          <w:rtl/>
        </w:rPr>
        <w:t xml:space="preserve"> قال النبي صلى الله عليه وسلم لأحد أصحابه: «قُلْ: قُلْ هُوَ اللهُ أَحَدٌ وَالْمُعَوِّذَتَيْنِ، حِينَ تُمْسِى وَحِينَ تُصْبِحُ ثَلاَثَ مَرَّاتٍ تَكْفِيكَ مِنْ كُلِّ شَيءٍ».</w:t>
      </w:r>
      <w:r>
        <w:rPr>
          <w:rFonts w:ascii="adwa-assalaf" w:eastAsia="adwa-assalaf" w:hAnsi="adwa-assalaf" w:cs="adwa-assalaf"/>
          <w:b w:val="0"/>
          <w:color w:val="000000"/>
          <w:sz w:val="28"/>
          <w:szCs w:val="28"/>
          <w:rtl/>
        </w:rPr>
        <w:t xml:space="preserve"> (رواه أبو داود 5082، والترمذي 3575، والنسائي 5428).</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«تَكْفِيكَ مِنْ كُلِّ شَيءٍ»،</w:t>
      </w:r>
      <w:r>
        <w:rPr>
          <w:rFonts w:ascii="adwa-assalaf" w:eastAsia="adwa-assalaf" w:hAnsi="adwa-assalaf" w:cs="adwa-assalaf"/>
          <w:b w:val="0"/>
          <w:color w:val="000000"/>
          <w:sz w:val="28"/>
          <w:szCs w:val="28"/>
          <w:rtl/>
        </w:rPr>
        <w:t xml:space="preserve"> أي: تدفع عنك كل سوء، وتحفظك من كلِّ شرٍّ، أو: تغنيك عن كلِّ أنواع الذكر والثناء.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دعاء سيد الاستغفار، مرةً واحدةً، قَالَ النَّبِيُّ صلى الله عليه وسلم:</w:t>
      </w:r>
      <w:r>
        <w:rPr>
          <w:rFonts w:ascii="adwa-assalaf" w:eastAsia="adwa-assalaf" w:hAnsi="adwa-assalaf" w:cs="adwa-assalaf"/>
          <w:b w:val="0"/>
          <w:color w:val="000D80"/>
          <w:sz w:val="28"/>
          <w:szCs w:val="28"/>
          <w:rtl/>
        </w:rPr>
        <w:t xml:space="preserve"> «سَيِّدُ الاِسْتِغَفَارِ أَنْ تَقُولَ: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 مَنْ قَالَهَا مِنَ النَّهَارِ مُوقِنًا بِهَا فَمَاتَ مِنْ يَوْمِهِ قَبْلَ أَنْ يُمْسِيَ فَهُوَ مِنْ أَهْلِ الْجَنَّةِ، وَمَنْ قَالَهَا مِنَ اللَّيْلِ وَهُوَ مُوقِنٌ بِهَا، فَمَاتَ قَبْلَ أَنْ يُصْبِحَ فَهُوَ مِنْ أَهْلِ الجَنَّةِ»</w:t>
      </w:r>
      <w:r>
        <w:rPr>
          <w:rFonts w:ascii="adwa-assalaf" w:eastAsia="adwa-assalaf" w:hAnsi="adwa-assalaf" w:cs="adwa-assalaf"/>
          <w:b w:val="0"/>
          <w:color w:val="000000"/>
          <w:sz w:val="28"/>
          <w:szCs w:val="28"/>
          <w:rtl/>
        </w:rPr>
        <w:t xml:space="preserve"> (رواه البخاري 6306).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«بِسْمِ اللهِ الَّذِي لَا يَضُرُّ مَعَ اسْمِهِ شَيْءٌ فِي الْأَرْضِ وَلَا فِي السَّمَاءِ، وَهُوَ السَّمِيعُ الْعَلِيمُ»</w:t>
      </w:r>
      <w:r>
        <w:rPr>
          <w:rFonts w:ascii="adwa-assalaf" w:eastAsia="adwa-assalaf" w:hAnsi="adwa-assalaf" w:cs="adwa-assalaf"/>
          <w:b w:val="0"/>
          <w:color w:val="000000"/>
          <w:sz w:val="28"/>
          <w:szCs w:val="28"/>
          <w:rtl/>
        </w:rPr>
        <w:t xml:space="preserve"> (رواه أبو داود 5088، والترمذي 3388).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 مَن قالها كان في حفظ الله عزوجل وحمايته.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«سُبْحَانَ اللهِ وَبِحَمْدِهِ»،</w:t>
      </w:r>
      <w:r>
        <w:rPr>
          <w:rFonts w:ascii="adwa-assalaf" w:eastAsia="adwa-assalaf" w:hAnsi="adwa-assalaf" w:cs="adwa-assalaf"/>
          <w:b w:val="0"/>
          <w:color w:val="000000"/>
          <w:sz w:val="28"/>
          <w:szCs w:val="28"/>
          <w:rtl/>
        </w:rPr>
        <w:t xml:space="preserve"> (رواه البخاري 6405، ومسلم 2692)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مِئَةَ مرةٍ، مَن قالها لم يأتِ أحدٌ بأفضل مما جاء به هذا الذاكر، إلا مَن قال مثله أو زادَ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«أَمْسَيْنَا وَأَمْسَى الْمُلْكُ للهِ، وَالْحَمْدُ للهِ، لَا إِلَهَ إِلَّا اللهُ وَحْدَهُ لَا شَرِيكَ لَهُ، لَهُ الْمُلْكُ وَلَهُ الْحَمْدُ، وَهُوَ عَلَى كُلِّ شَيْءٍ قَدِيرٌ، اللهُمَّ أَسْأَلُكَ خَيْرَ هَذِهِ اللَّيْلَةِ، وَأَعُوذُ بِكَ مِنْ شَرِّ هَذِهِ اللَّيْلَةِ، وَشَرِّ مَا بَعْدَهَا، اللهُمَّ إِنِّي أَعُوذُ بِكَ مِنَ الْكَسَلِ وَسُوءِ الْكِبَرِ، اللهُمَّ إِنِّي أَعُوذُ بِكَ مِنْ عَذَابٍ فِي النَّارِ وَعَذَابٍ فِي الْقَبْرِ»، وَإِذَا أَصْبَحَ قَالَ ذَلِكَ أَيْضًا: «أَصْبَحْنَا وَأَصْبَحَ الْمُلْكُ للهِ» كَانَ رَسُولُ اللهِ صلى الله عليه وسلم يَقُولُهَا</w:t>
      </w:r>
      <w:r>
        <w:rPr>
          <w:rFonts w:ascii="adwa-assalaf" w:eastAsia="adwa-assalaf" w:hAnsi="adwa-assalaf" w:cs="adwa-assalaf"/>
          <w:b w:val="0"/>
          <w:color w:val="000000"/>
          <w:sz w:val="28"/>
          <w:szCs w:val="28"/>
          <w:rtl/>
        </w:rPr>
        <w:t xml:space="preserve"> (رواه مسلم 2723).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أذكار الصباح من صلاة الفجر إلى طلوع الشمس، وأذكار المساء من صلاة العصر إلى غروب الشمس، قال تعالى:</w:t>
      </w:r>
      <w:r>
        <w:rPr>
          <w:rFonts w:ascii="KFGQPC HAFS Uthmanic Script" w:eastAsia="KFGQPC HAFS Uthmanic Script" w:hAnsi="KFGQPC HAFS Uthmanic Script" w:cs="KFGQPC HAFS Uthmanic Script"/>
          <w:b w:val="0"/>
          <w:color w:val="187600"/>
          <w:sz w:val="26"/>
          <w:szCs w:val="26"/>
          <w:rtl/>
        </w:rPr>
        <w:t xml:space="preserve"> وَسَبِّحْ بِحَمْدِ رَبِّكَ قَبْلَ طُلُوعِ الشَّمْسِ وَقَبْلَ الْغُرُوبِ (39) (ق:39).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انشغل المسلم عن الإتيان بهذه الأذكار في هذا الوقت، جاز له أن يأتي بها بعد المغرب أو بعد طلوع الشمس؛ لأنه يُحصِّل بذلك فضيلة الذكر، وهذا أفضل مِن 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الأذكار بعد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أرشدنا النبي صلى الله عليه وسلم للذكر بعد الصلاة، ومِن هذه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رَسُولُ اللهِ صلى الله عليه وسلم إِذَا انْصَرَفَ مِنْ صَلَاتِهِ اسْتَغْفَرَ ثَلَاثًا، وَقَالَ:</w:t>
      </w:r>
      <w:r>
        <w:rPr>
          <w:rFonts w:ascii="adwa-assalaf" w:eastAsia="adwa-assalaf" w:hAnsi="adwa-assalaf" w:cs="adwa-assalaf"/>
          <w:b w:val="0"/>
          <w:color w:val="000D80"/>
          <w:sz w:val="28"/>
          <w:szCs w:val="28"/>
          <w:rtl/>
        </w:rPr>
        <w:t xml:space="preserve"> «اللهُمَّ أَنْتَ السَّلَامُ، وَمِنْكَ السَّلَامُ، تَبَارَكْتَ ذَا الْجَلَالِ وَالْإِكْرَامِ»</w:t>
      </w:r>
      <w:r>
        <w:rPr>
          <w:rFonts w:ascii="adwa-assalaf" w:eastAsia="adwa-assalaf" w:hAnsi="adwa-assalaf" w:cs="adwa-assalaf"/>
          <w:b w:val="0"/>
          <w:color w:val="000000"/>
          <w:sz w:val="28"/>
          <w:szCs w:val="28"/>
          <w:rtl/>
        </w:rPr>
        <w:t xml:space="preserve"> (رواه مسلم 591).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اللهُمَّ لَا مَانِعَ لِمَا أَعْطَيْتَ، وَلَا مُعْطِيَ لِمَا مَنَعْتَ، وَلَا يَنْفَعُ ذَا الْجَدِّ مِنْكَ الْجَدُّ». فقد كان النبي صلى الله عليه وسلم يقولها بعد الصلاة</w:t>
      </w:r>
      <w:r>
        <w:rPr>
          <w:rFonts w:ascii="adwa-assalaf" w:eastAsia="adwa-assalaf" w:hAnsi="adwa-assalaf" w:cs="adwa-assalaf"/>
          <w:b w:val="0"/>
          <w:color w:val="000000"/>
          <w:sz w:val="28"/>
          <w:szCs w:val="28"/>
          <w:rtl/>
        </w:rPr>
        <w:t xml:space="preserve"> (رواه البخاري 844، ومسلم 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r>
        <w:rPr>
          <w:rFonts w:ascii="adwa-assalaf" w:eastAsia="adwa-assalaf" w:hAnsi="adwa-assalaf" w:cs="adwa-assalaf"/>
          <w:b w:val="0"/>
          <w:color w:val="000D80"/>
          <w:sz w:val="28"/>
          <w:szCs w:val="28"/>
          <w:rtl/>
        </w:rPr>
        <w:t xml:space="preserve"> «سبحان الله، والحمد لله، والله أكبر»، ثلاثًا وثلاثين، وإتمام المئة بـ: «لا إله إلا الله، وحده لا شريك له، له الملك وله الحمد، وهو على كل شيء قدير».</w:t>
      </w:r>
      <w:r>
        <w:rPr>
          <w:rFonts w:ascii="adwa-assalaf" w:eastAsia="adwa-assalaf" w:hAnsi="adwa-assalaf" w:cs="adwa-assalaf"/>
          <w:b w:val="0"/>
          <w:color w:val="000000"/>
          <w:sz w:val="28"/>
          <w:szCs w:val="28"/>
          <w:rtl/>
        </w:rPr>
        <w:t xml:space="preserve"> (رواه البخاري 843، ومسلم 597)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 قال رسول الله صلى الله عليه وسلم:</w:t>
      </w:r>
      <w:r>
        <w:rPr>
          <w:rFonts w:ascii="adwa-assalaf" w:eastAsia="adwa-assalaf" w:hAnsi="adwa-assalaf" w:cs="adwa-assalaf"/>
          <w:b w:val="0"/>
          <w:color w:val="000D80"/>
          <w:sz w:val="28"/>
          <w:szCs w:val="28"/>
          <w:rtl/>
        </w:rPr>
        <w:t xml:space="preserve"> «مَنْ قَرَأَ آيَةَ الْكُرْسِيِّ دُبُرَ كُلِّ صَلَاةٍ مَكْتُوبَةٍ لَمْ يَمْنَعْهُ مِنْ دُخُولِ الْجَنَّةِ إِلَّا أَنْ يَمُوتَ»</w:t>
      </w:r>
      <w:r>
        <w:rPr>
          <w:rFonts w:ascii="adwa-assalaf" w:eastAsia="adwa-assalaf" w:hAnsi="adwa-assalaf" w:cs="adwa-assalaf"/>
          <w:b w:val="0"/>
          <w:color w:val="000000"/>
          <w:sz w:val="28"/>
          <w:szCs w:val="28"/>
          <w:rtl/>
        </w:rPr>
        <w:t xml:space="preserve"> (رواه النسائي في السنن الكبرى 9848).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 الإخلاص والمعوذتين، فعَنْ عُقْبَةَ بْنِ عَامِرٍ رضي الله عنه قَالَ:</w:t>
      </w:r>
      <w:r>
        <w:rPr>
          <w:rFonts w:ascii="adwa-assalaf" w:eastAsia="adwa-assalaf" w:hAnsi="adwa-assalaf" w:cs="adwa-assalaf"/>
          <w:b w:val="0"/>
          <w:color w:val="000D80"/>
          <w:sz w:val="28"/>
          <w:szCs w:val="28"/>
          <w:rtl/>
        </w:rPr>
        <w:t xml:space="preserve"> «أَمَرَنِي رَسُولُ اللهِ صلى الله عليه وسلم أَنْ أَقْرَأَ بِالْمُعَوِّذَاتِ دُبُرَ كُلِّ صَلَاةٍ»</w:t>
      </w:r>
      <w:r>
        <w:rPr>
          <w:rFonts w:ascii="adwa-assalaf" w:eastAsia="adwa-assalaf" w:hAnsi="adwa-assalaf" w:cs="adwa-assalaf"/>
          <w:b w:val="0"/>
          <w:color w:val="000000"/>
          <w:sz w:val="28"/>
          <w:szCs w:val="28"/>
          <w:rtl/>
        </w:rPr>
        <w:t xml:space="preserve"> (رواه أبو داود 1523، والترمذي 2903، والنسائي 1336).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النصوص التالية الذكر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النصالذكر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سَبَّحَ اللهَ فِي دُبُرِ كُلِّ صَلَاةٍ ثَلَاثًا وَثَلَاثِينَ، وَحَمِدَ اللهَ ثَلَاثًا وَثَلَاثِينَ، وَكَبَّرَ اللهَ ثَلَاثًا وَثَلَاثِينَ، فَتْلِكَ تِسْعَةٌ وَتِسْعُونَ، وَقَالَ: تَمَامَ الْمِئَةِ: لَا إِلَهَ إِلَّا اللهُ، وَحْدَهُ لَا شَرِيكَ لَهُ، لَهُ الْمُلْكُ وَلَهُ الْحَمْدُ، وَهُوَ عَلَى كُلِّ شَيْءٍ قَدِيرٌ، غُفِرَتْ خَطَايَاهُ وَإِنْ كَانَتْ مِثْلَ زَبَدِ الْبَحْرِ»</w:t>
      </w:r>
      <w:r>
        <w:rPr>
          <w:rFonts w:ascii="adwa-assalaf" w:eastAsia="adwa-assalaf" w:hAnsi="adwa-assalaf" w:cs="adwa-assalaf"/>
          <w:b w:val="0"/>
          <w:color w:val="000000"/>
          <w:sz w:val="28"/>
          <w:szCs w:val="28"/>
          <w:rtl/>
        </w:rPr>
        <w:t xml:space="preserve"> (رواه البخاري 843، ومسلم 597).</w:t>
      </w:r>
      <w:r>
        <w:rPr>
          <w:rFonts w:ascii="adwa-assalaf" w:eastAsia="adwa-assalaf" w:hAnsi="adwa-assalaf" w:cs="adwa-assalaf"/>
          <w:b w:val="0"/>
          <w:color w:val="000000"/>
          <w:sz w:val="28"/>
          <w:szCs w:val="28"/>
          <w:rtl/>
        </w:rPr>
        <w:t xml:space="preserve"> الذِّكْر: التسبيح والتحميد والتكبير دبر الصلوات 33 مرةً، وقول: لا إله إلا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 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إِلَى النَّبِيِّ صلى الله عليه وسلم فَقَالَ:</w:t>
      </w:r>
      <w:r>
        <w:rPr>
          <w:rFonts w:ascii="adwa-assalaf" w:eastAsia="adwa-assalaf" w:hAnsi="adwa-assalaf" w:cs="adwa-assalaf"/>
          <w:b w:val="0"/>
          <w:color w:val="000D80"/>
          <w:sz w:val="28"/>
          <w:szCs w:val="28"/>
          <w:rtl/>
        </w:rPr>
        <w:t xml:space="preserve"> «يَا رَسُولَ اللهِ، مَا لَقِيتُ مِنْ عَقْرَبٍ لَدَغَتْنِي الْبَارِحَةَ، قَالَ: أَمَا لَوْ قُلْتَ حِينَ أَمْسَيْتَ: أَعُوذُ بِكَلِمَاتِ اللهِ التَّامَّاتِ مِنْ شَرِّ مَا خَلَقَ، لَمْ تَضُرَّكَ»</w:t>
      </w:r>
      <w:r>
        <w:rPr>
          <w:rFonts w:ascii="adwa-assalaf" w:eastAsia="adwa-assalaf" w:hAnsi="adwa-assalaf" w:cs="adwa-assalaf"/>
          <w:b w:val="0"/>
          <w:color w:val="000000"/>
          <w:sz w:val="28"/>
          <w:szCs w:val="28"/>
          <w:rtl/>
        </w:rPr>
        <w:t xml:space="preserve"> (رواه مسلم 2709).</w:t>
      </w:r>
      <w:r>
        <w:rPr>
          <w:rFonts w:ascii="adwa-assalaf" w:eastAsia="adwa-assalaf" w:hAnsi="adwa-assalaf" w:cs="adwa-assalaf"/>
          <w:b w:val="0"/>
          <w:color w:val="000000"/>
          <w:sz w:val="28"/>
          <w:szCs w:val="28"/>
          <w:rtl/>
        </w:rPr>
        <w:t xml:space="preserve"> الذكر: أعوذ بكلمات الله التامات من شر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 حفظ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«مَا مِنْ عَبْدٍ مُسْلِمٍ يَقُولُ حِينَ يُصْبِحُ وَحِينَ يُمْسِي ثَلَاثَ مَرَّاتٍ: رَضِيتُ بِاللهِ رَبًّا، وَبِالْإِسْلَامِ دِينًا، وَبِمُحَمَّدٍ صلى الله عليه وسلم نَبِيًّا، إِلَّا كَانَ حَقًّا عَلَى اللهِ أَنْ يُرْضِيَهُ يَوْمَ الْقِيَامَةِ»</w:t>
      </w:r>
      <w:r>
        <w:rPr>
          <w:rFonts w:ascii="adwa-assalaf" w:eastAsia="adwa-assalaf" w:hAnsi="adwa-assalaf" w:cs="adwa-assalaf"/>
          <w:b w:val="0"/>
          <w:color w:val="000000"/>
          <w:sz w:val="28"/>
          <w:szCs w:val="28"/>
          <w:rtl/>
        </w:rPr>
        <w:t xml:space="preserve"> (رواه أبو داود 5072، وأحمد 18967).</w:t>
      </w:r>
      <w:r>
        <w:rPr>
          <w:rFonts w:ascii="adwa-assalaf" w:eastAsia="adwa-assalaf" w:hAnsi="adwa-assalaf" w:cs="adwa-assalaf"/>
          <w:b w:val="0"/>
          <w:color w:val="000000"/>
          <w:sz w:val="28"/>
          <w:szCs w:val="28"/>
          <w:rtl/>
        </w:rPr>
        <w:t xml:space="preserve"> الذِّكر: رَضِيتُ بِاللهِ رَبًّا، وَبِالْإِسْلَامِ دِينًا، وَبِمُحَمَّدٍ صلى الله عليه وسلم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 يرضيه الله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أُعدُّ خطةً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راجع ما تردده من أذكار الصباح والمساء وعقب الصلوات، ومَيِّزْ بين ما تحافظ عليه وما تتركه مما ورد في الدرس، ثم أعدَّ خطة للمحافظة على ما تقصِّر فيه من هذه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أصمِّمُ ورقة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ورقة بها أذكار الصباح والمساء، وانشرها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أذكار الصباح من بعد صلاة الفجر.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أذكار المساء من بعد صلاة المغرب.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المواظبة على أذكار الصباح والمساء.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أن يقول المسلم أذكار الصباح والمساء بعد وقتها.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 من أذكار الصباح والمساء وبعد الصلوات.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الذي يُقَال صباحًا ومساءً، ويحفظ اللهُ عزوجل قائلَهُ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الاستغفار - سبحان الله وبحمده - بسم الله الذي لا يضر مع 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يُقال صباحًا ومساءً، مَن قاله لم يأتِ أحد بأفضل مما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 - سيد الاستغفار - قراءة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الأذكار التي تُقال ثلاثًا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السلام... - أستغفر الله -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علامَ تدل هاتان الآيتان: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وَاذْكُرِ اسْمَ رَبِّكَ بُكْرَةً وَأَصِيلًا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وَسَبِّحْ بِحَمْدِ رَبِّكَ قَبْلَ طُلُوعِ الشَّمْسِ وَقَبْلَ الْغُرُوبِ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ثلاثة من فضائل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فضل قراءة آية الكرسي صباحًا ومساءً، وبعد الصلاة.</w:t>
      </w:r>
    </w:p>
    <w:p>
      <w:pPr>
        <w:jc w:val="right"/>
      </w:pPr>
      <w:r>
        <w:rPr>
          <w:rFonts w:cs="Times New Roman"/>
          <w:sz w:val="14"/>
          <w:szCs w:val="14"/>
        </w:rPr>
        <w:t xml:space="preserve">ar297v1.0 - 10/10/2026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صُبُّوا.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إسباغ الوضوء: إتمامه والعناية به، و المكارِه: كل حال يُكرِهُ المرء عليها نفسه على الوضوء، كشدة البرد، أو ألم الجسم، أو غير ذلك.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2026-10-10T20:14:36Z</dcterms:created>
  <dcterms:modified xsi:type="dcterms:W3CDTF">2026-10-10T20:14:36Z</dcterms:modified>
</cp:coreProperties>
</file>