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المنتقى من المتجر الرابح في ثواب العمل الصالح - المعتمد-226-1.0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المنتقى من المتجر الرابح في ثواب العمل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جامع لجملة من أحاديث النبي -صلى الله عليه وسلم- الصحيحية في ثواب الأعمال الصالحة كطلب العلم والطهارة والصلاة، وصلاة التطوع، والجمعة والجنائز، والصدقات والصوم والحج والجهاد، وقراءة القرآن، وذكر الرحمن وغيرها.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المنتقى من المتجر الرابح في ثواب العمل الصالح</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العلم والعلماء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معاوية رضي الله عنه قال: قال رسول الله صلى الله عليه وسلم:</w:t>
      </w:r>
      <w:r>
        <w:rPr>
          <w:rFonts w:ascii="adwa-assalaf" w:eastAsia="adwa-assalaf" w:hAnsi="adwa-assalaf" w:cs="adwa-assalaf"/>
          <w:b w:val="0"/>
          <w:color w:val="000D80"/>
          <w:sz w:val="28"/>
          <w:szCs w:val="28"/>
          <w:rtl/>
        </w:rPr>
        <w:t xml:space="preserve"> “مَن يُرد الله به خيرا يفقهه في الدين”.</w:t>
      </w:r>
      <w:r>
        <w:rPr>
          <w:rFonts w:ascii="adwa-assalaf" w:eastAsia="adwa-assalaf" w:hAnsi="adwa-assalaf" w:cs="adwa-assalaf"/>
          <w:b w:val="0"/>
          <w:color w:val="000000"/>
          <w:sz w:val="28"/>
          <w:szCs w:val="28"/>
          <w:rtl/>
        </w:rPr>
        <w:t xml:space="preserve"> رواه البخاري (71) ومسلم (1037)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“مَن سَلَك طريقا يلتمس فيه علما سهّل الله له به طريقا إلى الجنة، وما اجتمع قوم في بيت من بيوت الله، يتلون كتاب الله، ويتدارسونه بينهم، إلا نزلت عليهم السكينة، وغشيتهم الرحمة، وحفتهم الملائكة، وذكرهم الله فيمن عنده”.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(2699)</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تعليم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“إذا مات الإنسان انقطع عنه عمله إلا من ثلاث: صدقة جارية، أو علم ينتفع به، أو ولد صالح يدعو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(1631)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أن رسول الله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“من دعا إلى هدى كان له من الأجر مثل أجور من تبعه لا ينقص ذلك من أجورهم شيئا، ومن دعا إلى ضلالة كان عليه من الإثم مثل آثام من تبعه لا ينقص ذلك من آثامهم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(2674)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مسعود الأنصاري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“من دل على خير فله مثل أجر فاعله”.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(1893)</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الوضوء وإسباغه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“إذا توضأ العبد المسلم أو المؤمن فغسل وجهه خرج من وجهه كل خطيئة نظر إليها بعينيه مع الماء أو مع آخر قطر الماء، فإذا غسل يديه خرج من يديه كل خطيئة كان بطشتها يداه مع الماء أو مع آخر قطر الماء، فإذا غسل رجليه خرجت كل خطيئة مشتها رجلاه مع الماء أو آخر قطر الماء حتى يخرج نقيا من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(244)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عثمان بن عفان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“من توضأ فأحسن الوضوء خرجت خطاياه من جسده حتى تخرج من تحت أظفاره”.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(229)</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إسباغ الوضوء على المكاره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“ألا أدلكم على ما يمحو الله به الخطايا ويرفع به الدرجات، قالوا: بلى يا رسول الله، قال: “إسباغ الوضوء على المكاره، وكثرة الخطا إلى المساجد، وانتظار الصلاة بعد الصلاة، فذلكم الرباط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(251)</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السواك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أن النبي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“السواك مطهرة للفم، مرضاة للرب”.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النسائي (1/ 10)، وعلقه البخاري في صحيحه (4/ 158)</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المحافظة على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ثوبان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“استقيموا ولن تحصوا، واعلموا أن خير أعمالكم الصلاة، ولن يحافظ على الوضوء إلا مؤمن”.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أحمد (22378)</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قول الشهادتين بعد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عمر بن الخطاب رضي الله عنه عن رسول الله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“ما منكم مِن أحد يتوضأ فيبلغ أو فيسبغ الوضوء ثم يقول: (أشهد أن لا إله إلا الله، وأن محمدا عبد الله ورسوله) إلا فتحت له أبواب الجنة الثمانية يدخل من أيها 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(234)</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الصلاة بعد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النبي صلى الله عليه وسلم قال لبلال عند صلاة الفجر:</w:t>
      </w:r>
    </w:p>
    <w:p>
      <w:pPr>
        <w:bidi/>
        <w:spacing w:line="264" w:lineRule="auto"/>
        <w:jc w:val="both"/>
      </w:pPr>
      <w:r>
        <w:rPr>
          <w:rFonts w:ascii="adwa-assalaf" w:eastAsia="adwa-assalaf" w:hAnsi="adwa-assalaf" w:cs="adwa-assalaf"/>
          <w:b w:val="0"/>
          <w:color w:val="000D80"/>
          <w:sz w:val="28"/>
          <w:szCs w:val="28"/>
          <w:rtl/>
        </w:rPr>
        <w:t xml:space="preserve">“‌يا ‌بلال، حدثني بأرجى عمل عملته في الإسلام؛ فإني سمعت دفّ نعليك بين يدي في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ما عملت عملا أرجى عندي: أني لم أتطهر طهورا في ساعة ليل أو نهار، إلا صليت بذلك الطهور ما كتب لي أن أصلي.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(1149) ومسلم (2458)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عقبة بن عامر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“ما من مسلم يتوضأ فيحسن وضوءه، ثم يقوم فيصلي ركعتين، مقبل عليهما بقلبه ووجهه، إلا وجبت له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(234)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عثمان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“‌من ‌توضأ نحو وضوئي هذا، ثم صلى ركعتين لا يُحدّث فيهما نفسه، غفر له ما تقدم من ذنبه”.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(164) ومسلم (226)</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المؤذن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أبي صعصعة الأنصاري: أن ‌أبا سعيد الخدري رضي الله عنه قال له:</w:t>
      </w:r>
    </w:p>
    <w:p>
      <w:pPr>
        <w:bidi/>
        <w:spacing w:line="264" w:lineRule="auto"/>
        <w:jc w:val="both"/>
      </w:pPr>
      <w:r>
        <w:rPr>
          <w:rFonts w:ascii="adwa-assalaf" w:eastAsia="adwa-assalaf" w:hAnsi="adwa-assalaf" w:cs="adwa-assalaf"/>
          <w:b w:val="0"/>
          <w:color w:val="000D80"/>
          <w:sz w:val="28"/>
          <w:szCs w:val="28"/>
          <w:rtl/>
        </w:rPr>
        <w:t xml:space="preserve">“إني أراك تحب الغنم والبادية، فإذا كنت في غنمك وباديتك فأذنت بالصلاة فارفع صوتك بالنداء فإنه: لا يسمع مدى ‌صوت ‌المؤذن جن ولا إنس ولا شيء إلا شهد له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أبو سعيد: سمعته من رسول الله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(3296)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طلحة بن يحيى، عن عمه 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كنت عند معاوية بن أبي سفيان، فجاءه المؤذن يدعوه إلى الصلاة فقال معاوية:</w:t>
      </w:r>
    </w:p>
    <w:p>
      <w:pPr>
        <w:bidi/>
        <w:spacing w:line="264" w:lineRule="auto"/>
        <w:jc w:val="both"/>
      </w:pPr>
      <w:r>
        <w:rPr>
          <w:rFonts w:ascii="adwa-assalaf" w:eastAsia="adwa-assalaf" w:hAnsi="adwa-assalaf" w:cs="adwa-assalaf"/>
          <w:b w:val="0"/>
          <w:color w:val="000D80"/>
          <w:sz w:val="28"/>
          <w:szCs w:val="28"/>
          <w:rtl/>
        </w:rPr>
        <w:t xml:space="preserve">سمعت رسول الله صلى الله عليه وسلم يقول: “المؤذنون أطول الناس أعناقا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(387)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قال:</w:t>
      </w:r>
    </w:p>
    <w:p>
      <w:pPr>
        <w:bidi/>
        <w:spacing w:line="264" w:lineRule="auto"/>
        <w:jc w:val="both"/>
      </w:pPr>
      <w:r>
        <w:rPr>
          <w:rFonts w:ascii="adwa-assalaf" w:eastAsia="adwa-assalaf" w:hAnsi="adwa-assalaf" w:cs="adwa-assalaf"/>
          <w:b w:val="0"/>
          <w:color w:val="000D80"/>
          <w:sz w:val="28"/>
          <w:szCs w:val="28"/>
          <w:rtl/>
        </w:rPr>
        <w:t xml:space="preserve">كان رسول الله صلى الله عليه وسلم يُغِيْر إذا طلع الفجر، وكان يستمع الأذان، فإن سمع أذانا أمسك، وإلا أغار، فسمع رجلا يقول: الله أكبر، الله أكبر، فقال رسول الله صلى الله عليه وسلم: “على ‌الفطرة” ثم قال: أشهد أن لا إله إلا الله، أشهد أن لا إله إلا الله، فقال رسول الله صلى الله عليه وسلم: “خرجت من النار” فنظروا فإذا هو راعي معزى.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(382)</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متابعة المؤذن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عمر بن الخطاب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“إذا قال المؤذن: الله أكبر الله أكبر، فقال أحدكم: الله أكبر الله أكبر، ثم قال: أشهد أن لا إله إلا الله، قال: أشهد أن لا إله إلا الله، ثم قال: أشهد أن محمدا رسول الله، قال: أشهد أن محمدا رسول الله، ثم قال: حي على الصلاة، قال: لا حول ولا قوة إلا بالله، ثم قال حي على الفلاح، قال: لا حول ولا قوة إلا بالله، ثم قال: الله أكبر الله أكبر، قال: الله أكبر الله أكبر، ثم قال: لا إله إلا الله، قال: لا إله إلا الله، من قلبه، دخل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(385)</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الذكر والدعاء المشروع بعد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عمرو بن العاص أنه سمع النبي صلى الله عليه وسلم يقول:</w:t>
      </w:r>
    </w:p>
    <w:p>
      <w:pPr>
        <w:bidi/>
        <w:spacing w:line="264" w:lineRule="auto"/>
        <w:jc w:val="both"/>
      </w:pPr>
      <w:r>
        <w:rPr>
          <w:rFonts w:ascii="adwa-assalaf" w:eastAsia="adwa-assalaf" w:hAnsi="adwa-assalaf" w:cs="adwa-assalaf"/>
          <w:b w:val="0"/>
          <w:color w:val="000D80"/>
          <w:sz w:val="28"/>
          <w:szCs w:val="28"/>
          <w:rtl/>
        </w:rPr>
        <w:t xml:space="preserve">“إذا سمعتم المؤذن فقولوا مثل ما يقول، ثم صلوا عليّ، فإنه من صلى عليّ صلاة صلى الله عليه بها عشرا، ثم سلوا الله لي الوسيلة؛ فإنها منزلة في الجنة، لا تنبغي إلا لعبد من عباد الله، وأرجو أن أكون أنا هو، فمن سأل لي الوسيلة حلت له الشفاعة”.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(384)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‌جابر بن عبد الله أن رسول الله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“من قال حين يسمع النداء: (اللهم رب هذه الدعوة التامة، والصلاة القائمة، آت محمدا الوسيلة والفضيلة، وابعثه مقاما محمودا الذي وعدته)، حلت له شفاعتي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(614)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سعد بن أبي وقاص رضي الله عنه عن رسول الله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“من قال حين يسمع المؤذن: (أشهد أن لا إله إلا الله وحده لا شريك له، وأن محمدا عبده ورسوله، رضيت بالله ربا، وبمحمد رسولا، وبالإسلام دينا) غفر له ذنبه”.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(386)</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معدان بن أبي طلحة اليعمري قال:</w:t>
      </w:r>
    </w:p>
    <w:p>
      <w:pPr>
        <w:bidi/>
        <w:spacing w:line="264" w:lineRule="auto"/>
        <w:jc w:val="both"/>
      </w:pPr>
      <w:r>
        <w:rPr>
          <w:rFonts w:ascii="adwa-assalaf" w:eastAsia="adwa-assalaf" w:hAnsi="adwa-assalaf" w:cs="adwa-assalaf"/>
          <w:b w:val="0"/>
          <w:color w:val="000D80"/>
          <w:sz w:val="28"/>
          <w:szCs w:val="28"/>
          <w:rtl/>
        </w:rPr>
        <w:t xml:space="preserve">لقيت ثوبان مولى رسول الله صلى الله عليه وسلم فقلت: أخبرني بعمل أعمله يدخلني الله به الجنة؟ أو قال قلت: بأحب الأعمال إلى الله، فسكت. ثم سألته فسكت. ثم سألته الثالثة فقال: سألت عن ذلك رسول الله صلى الله عليه وسلم، فقال: “عليك ‌بكثرة ‌السجود لله؛ فإنك لا تسجد لله سجدة، إلا رفعك الله بها درجة، وحط عنك بها خطيئة”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معدان: ثم لقيت أبا الدرداء فسألته فقال لي مثل ما قال لي ثوبان.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(488)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ربيعة بن كعب الأسلمي قال:</w:t>
      </w:r>
    </w:p>
    <w:p>
      <w:pPr>
        <w:bidi/>
        <w:spacing w:line="264" w:lineRule="auto"/>
        <w:jc w:val="both"/>
      </w:pPr>
      <w:r>
        <w:rPr>
          <w:rFonts w:ascii="adwa-assalaf" w:eastAsia="adwa-assalaf" w:hAnsi="adwa-assalaf" w:cs="adwa-assalaf"/>
          <w:b w:val="0"/>
          <w:color w:val="000D80"/>
          <w:sz w:val="28"/>
          <w:szCs w:val="28"/>
          <w:rtl/>
        </w:rPr>
        <w:t xml:space="preserve">كنت أبيت مع رسول الله صلى الله عليه وسلم فأتيته بوضوئه وحاجته فقال لي: “سل” فقلت: أسألك مرافقتك في الجنة. قال: “أو غير ذلك” قلت: هو ذاك. قال: “فأعني على نفسك بكثرة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(489)</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الصلوات المفروضات والمحافظة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“أرأيتم لو أن نهرا بباب أحدكم يغتسل منه كل يوم خمس مرات، هل يبقى من درنه شيء؟” قالوا: لا يبقى من درنه شيء، قال: “فذلك مثل الصلوات الخمس، يمحو الله بهن الخطايا”.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(528) ومسلم (667)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عمرو بن سعيد بن العاص 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كنت عند عثمان فدعا بطهور فقال سمعت رسول الله صلى الله عليه وسلم يقول:</w:t>
      </w:r>
    </w:p>
    <w:p>
      <w:pPr>
        <w:bidi/>
        <w:spacing w:line="264" w:lineRule="auto"/>
        <w:jc w:val="both"/>
      </w:pPr>
      <w:r>
        <w:rPr>
          <w:rFonts w:ascii="adwa-assalaf" w:eastAsia="adwa-assalaf" w:hAnsi="adwa-assalaf" w:cs="adwa-assalaf"/>
          <w:b w:val="0"/>
          <w:color w:val="000D80"/>
          <w:sz w:val="28"/>
          <w:szCs w:val="28"/>
          <w:rtl/>
        </w:rPr>
        <w:t xml:space="preserve">“ما من امرئ مسلم تحضره صلاة مكتوبة فيحسن وضوءها وخشوعها وركوعها، إلا كانت كفارة لما قبلها من الذنوب؛ ما لم يُؤتِ كبيرة، وذلك الدهر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(227)</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صلاة الفجر والعصر معًا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“يتعاقبون فيكم ملائكة بالليل، وملائكة بالنهار، ويجتمعون في صلاة الفجر، وصلاة العصر، ثم يعرج الذين باتوا فيكم، فيسألهم ربهم وهو أعلم بهم: كيف تركتم عبادي؟ فيقولون: تركناهم وهم يصلون، وأتيناهم وهم يصلون”.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(555) ومسلم (632)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جرير بن عبد الله قال:</w:t>
      </w:r>
    </w:p>
    <w:p>
      <w:pPr>
        <w:bidi/>
        <w:spacing w:line="264" w:lineRule="auto"/>
        <w:jc w:val="both"/>
      </w:pPr>
      <w:r>
        <w:rPr>
          <w:rFonts w:ascii="adwa-assalaf" w:eastAsia="adwa-assalaf" w:hAnsi="adwa-assalaf" w:cs="adwa-assalaf"/>
          <w:b w:val="0"/>
          <w:color w:val="000D80"/>
          <w:sz w:val="28"/>
          <w:szCs w:val="28"/>
          <w:rtl/>
        </w:rPr>
        <w:t xml:space="preserve">كنا عند النبي صلى الله عليه وسلم، فنظر إلى القمر ليلة البدر فقال: “إنكم سترون ربكم، كما ترون هذا القمر، لا تضامون في رؤيته، فإن استطعتم أن لا تغلبوا على صلاة قبل طلوع الشمس وقبل غروبها فافعلوا”، ثم قرأ: (وسبح بحمد ربك قبل طلوع الشمس وقبل الغروب)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(554) ومسلم (633)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عمارة بن رؤيبة قال: سمعت رسول الله صلى الله عليه وسلم يقول:</w:t>
      </w:r>
    </w:p>
    <w:p>
      <w:pPr>
        <w:bidi/>
        <w:spacing w:line="264" w:lineRule="auto"/>
        <w:jc w:val="both"/>
      </w:pPr>
      <w:r>
        <w:rPr>
          <w:rFonts w:ascii="adwa-assalaf" w:eastAsia="adwa-assalaf" w:hAnsi="adwa-assalaf" w:cs="adwa-assalaf"/>
          <w:b w:val="0"/>
          <w:color w:val="000D80"/>
          <w:sz w:val="28"/>
          <w:szCs w:val="28"/>
          <w:rtl/>
        </w:rPr>
        <w:t xml:space="preserve">“لن يَلِجَ النارَ أحدٌ صلى قبل طلوع الشمس، وقبل غروبها”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يعني الفجر والعصر.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(634)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موسى رضي الله عنه أن رسول الله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“من صلى البردين دخل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(574) ومسلم (635)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والبردان: صلاة العصر وصلاة الفجر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صلاة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بصرة الغفاري رضي الله عنه قال:</w:t>
      </w:r>
    </w:p>
    <w:p>
      <w:pPr>
        <w:bidi/>
        <w:spacing w:line="264" w:lineRule="auto"/>
        <w:jc w:val="both"/>
      </w:pPr>
      <w:r>
        <w:rPr>
          <w:rFonts w:ascii="adwa-assalaf" w:eastAsia="adwa-assalaf" w:hAnsi="adwa-assalaf" w:cs="adwa-assalaf"/>
          <w:b w:val="0"/>
          <w:color w:val="000D80"/>
          <w:sz w:val="28"/>
          <w:szCs w:val="28"/>
          <w:rtl/>
        </w:rPr>
        <w:t xml:space="preserve">صلى بنا رسول الله صلى الله عليه وسلم العصر بالمُخَمّص، فقال: “إن هذه الصلاة عُرِضت على من كان قبلكم فضيعوها، فمن حافظ عليها كان له أجره مرتين”.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(830)</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صلاة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جندب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“من صلى صلاة الصبح فهو في ذمة الله، فلا يطلبنكم الله من ذمته بشيء، فإنه من يطلبه من ذمته بشيء يدركه، ثم يكبه على وجهه في نار جهنم”.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(657)</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صلاة العشاء والفجر في 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عثمان رضي الله عنه قال: سمعت رسول الله صلى الله عليه وسلم يقول:</w:t>
      </w:r>
    </w:p>
    <w:p>
      <w:pPr>
        <w:bidi/>
        <w:spacing w:line="264" w:lineRule="auto"/>
        <w:jc w:val="both"/>
      </w:pPr>
      <w:r>
        <w:rPr>
          <w:rFonts w:ascii="adwa-assalaf" w:eastAsia="adwa-assalaf" w:hAnsi="adwa-assalaf" w:cs="adwa-assalaf"/>
          <w:b w:val="0"/>
          <w:color w:val="000D80"/>
          <w:sz w:val="28"/>
          <w:szCs w:val="28"/>
          <w:rtl/>
        </w:rPr>
        <w:t xml:space="preserve">“من صلى العشاء في جماعة فكأنما قام نصف الليل، ومن صلى الصبح في جماعة فكأنما صلى الليل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(656)</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الصلاة في 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مسعود رضي الله عنه قال:</w:t>
      </w:r>
    </w:p>
    <w:p>
      <w:pPr>
        <w:bidi/>
        <w:spacing w:line="264" w:lineRule="auto"/>
        <w:jc w:val="both"/>
      </w:pPr>
      <w:r>
        <w:rPr>
          <w:rFonts w:ascii="adwa-assalaf" w:eastAsia="adwa-assalaf" w:hAnsi="adwa-assalaf" w:cs="adwa-assalaf"/>
          <w:b w:val="0"/>
          <w:color w:val="000D80"/>
          <w:sz w:val="28"/>
          <w:szCs w:val="28"/>
          <w:rtl/>
        </w:rPr>
        <w:t xml:space="preserve">سألت رسول الله صلى الله عليه وسلم: أي العمل أحب إلى الله؟ قال: “الصلاة على 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(527) ومسلم (85)</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فضل التأمين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“إذا قال الإمام: (غير المغضوب عليهم ولا الضالين) فقولوا: آمين، فإنه من وافق قوله قول الملائكة غفر له ما تقدم من ذنبه”.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(782) ومسلم (410)</w:t>
      </w:r>
    </w:p>
    <w:p>
      <w:pPr>
        <w:bidi/>
        <w:spacing w:line="264" w:lineRule="auto"/>
        <w:jc w:val="both"/>
      </w:pPr>
      <w:r>
        <w:rPr>
          <w:rFonts w:ascii="adwa-assalaf" w:eastAsia="adwa-assalaf" w:hAnsi="adwa-assalaf" w:cs="adwa-assalaf"/>
          <w:b w:val="0"/>
          <w:color w:val="000D80"/>
          <w:sz w:val="28"/>
          <w:szCs w:val="28"/>
          <w:rtl/>
        </w:rPr>
        <w:t xml:space="preserve">وعن أبي موسى الأشعري رضي الله عنه قال: إن رسول الله صلى الله عليه وسلم خطبنا فبيّن لنا سنتنا وعلمنا صلاتنا. فقال: “إذا صليتم فأقيموا صفوفكم، ثم ليؤمكم أحدكم، فإذا كبر فكبروا، وإذ قال: (غير المغضوب عليهم ولا الضالين) فقولوا: (آمين)، يُجِبْكم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(404)</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فضل قول (اللهم ربنا لك الحمد) بعد الرفع من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“إذا قال الإمام: (سمع الله لمن حمده)، فقولوا: (اللهم ربنا لك الحمد)؛ فإنه من وافق قوله قول الملائكة، غفر له ما تقدم من ذنبه”.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(796) ومسلم (409)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موسى الأشعري رضي الله عنه قال:</w:t>
      </w:r>
    </w:p>
    <w:p>
      <w:pPr>
        <w:bidi/>
        <w:spacing w:line="264" w:lineRule="auto"/>
        <w:jc w:val="both"/>
      </w:pPr>
      <w:r>
        <w:rPr>
          <w:rFonts w:ascii="adwa-assalaf" w:eastAsia="adwa-assalaf" w:hAnsi="adwa-assalaf" w:cs="adwa-assalaf"/>
          <w:b w:val="0"/>
          <w:color w:val="000D80"/>
          <w:sz w:val="28"/>
          <w:szCs w:val="28"/>
          <w:rtl/>
        </w:rPr>
        <w:t xml:space="preserve">إن رسول الله صلى الله عليه وسلم خطبنا فبيّن لنا سنتنا وعلمنا صلاتنا. فقال: “إذا صليتم فأقيموا صفوفكم، ثم ليؤمكم أحدكم، ... وإذا قال: (سمع الله لمن حمده) فقولوا: (اللهم ربنا لك الحمد) يسمع اللهُ 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(404)</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فضل قول (ربنا ولك الحمد حمدا كثيرا ...) بعد الرفع من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رفاعة بن رافع الزرقي قال:</w:t>
      </w:r>
    </w:p>
    <w:p>
      <w:pPr>
        <w:bidi/>
        <w:spacing w:line="264" w:lineRule="auto"/>
        <w:jc w:val="both"/>
      </w:pPr>
      <w:r>
        <w:rPr>
          <w:rFonts w:ascii="adwa-assalaf" w:eastAsia="adwa-assalaf" w:hAnsi="adwa-assalaf" w:cs="adwa-assalaf"/>
          <w:b w:val="0"/>
          <w:color w:val="000D80"/>
          <w:sz w:val="28"/>
          <w:szCs w:val="28"/>
          <w:rtl/>
        </w:rPr>
        <w:t xml:space="preserve">“ كنا يوما نصلي وراء النبي صلى الله عليه وسلم فلما رفع رأسه من الركعة قال: (سمع الله لمن حمده)، قال رجل وراءه: (ربنا ولك الحمد حمدا كثيرا طيبا مباركا فيه)، فلما انصرف، قال: “من المتكلم” قال: أنا، قال: “رأيت بضعة وثلاثين ملكا يبتدرونها أيهم يكتبها 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(799)</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صلاة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عمر رضي الله عنهما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“صلاة الجماعة أفضل من صلاة الفذ بسبع وعشرين درجة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(645) ومسلم (650)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“صلاة الرجل في جماعة تزيد على صلاته في بيته، وصلاته في سوقه، بضعا وعشرين درجة، وذلك أن أحدهم إذا توضأ فأحسن الوضوء، ثم أتى المسجد لا ينهزه إلا الصلاة، لا يريد إلا الصلاة، فلم يخط خطوة إلا رفع له بها درجة، وحط عنه بها خطيئة، حتى يدخل المسجد، فإذا دخل المسجد كان في الصلاة ما كانت الصلاة هي تحبسه، والملائكة يصلون على أحدكم ما دام في مجلسه الذي صلى فيه، يقولون: اللهم ارحمه، اللهم اغفر له، اللهم تب عليه، ما لم يؤذ فيه، ما لم يحدث فيه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(647) ومسلم (649)</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الصلاة في الصف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“لو يعلم الناس ما في النداء والصف الأول ثم لم يجدوا إلا أن يستهموا عليه لاستهموا”.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(615) ومسلم (437)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والنداء هو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والاستهام هو الاقتراع.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“خير صفوف الرجال أولها، وشرها آخرها، وخير صفوف النساء آخرها، وشرها أولها”.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(440)</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الصلاة في المسجد الحرام والمسجد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“صلاة في مسجدي هذا خير من ألف صلاة فيما سواه إلا المسجد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(1190) ومسلم (1394)</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من بنى مسجدا 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عثمان رضي الله عنه قال: سمعت رسول الله صلى الله عليه وسلم يقول:</w:t>
      </w:r>
    </w:p>
    <w:p>
      <w:pPr>
        <w:bidi/>
        <w:spacing w:line="264" w:lineRule="auto"/>
        <w:jc w:val="both"/>
      </w:pPr>
      <w:r>
        <w:rPr>
          <w:rFonts w:ascii="adwa-assalaf" w:eastAsia="adwa-assalaf" w:hAnsi="adwa-assalaf" w:cs="adwa-assalaf"/>
          <w:b w:val="0"/>
          <w:color w:val="000D80"/>
          <w:sz w:val="28"/>
          <w:szCs w:val="28"/>
          <w:rtl/>
        </w:rPr>
        <w:t xml:space="preserve">“من بنى مسجدا يبتغي به وجه الله عز وجل بنى الله له بيتا في الجنة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(450) ومسلم (533)</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المشي إلى المساجد للصلاة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موسى رضي الله عنه قال: قال النبي صلى الله عليه وسلم:</w:t>
      </w:r>
    </w:p>
    <w:p>
      <w:pPr>
        <w:bidi/>
        <w:spacing w:line="264" w:lineRule="auto"/>
        <w:jc w:val="both"/>
      </w:pPr>
      <w:r>
        <w:rPr>
          <w:rFonts w:ascii="adwa-assalaf" w:eastAsia="adwa-assalaf" w:hAnsi="adwa-assalaf" w:cs="adwa-assalaf"/>
          <w:b w:val="0"/>
          <w:color w:val="000D80"/>
          <w:sz w:val="28"/>
          <w:szCs w:val="28"/>
          <w:rtl/>
        </w:rPr>
        <w:t xml:space="preserve">“أعظم الناس أجرا في الصلاة أبعدهم فأبعدهم ممشى، والذي ينتظر الصلاة حتى يصليها مع الإمام أعظم أجرا من الذي يصلي ثم ينام”.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(651) ومسلم (662)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عن النبي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“من غدا إلى المسجد أو راح، أعد الله له في الجنة نزلا كلما غدا، أو راح”.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(662) ومسلم (669)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بن كعب رضي الله عنه قال:</w:t>
      </w:r>
    </w:p>
    <w:p>
      <w:pPr>
        <w:bidi/>
        <w:spacing w:line="264" w:lineRule="auto"/>
        <w:jc w:val="both"/>
      </w:pPr>
      <w:r>
        <w:rPr>
          <w:rFonts w:ascii="adwa-assalaf" w:eastAsia="adwa-assalaf" w:hAnsi="adwa-assalaf" w:cs="adwa-assalaf"/>
          <w:b w:val="0"/>
          <w:color w:val="000D80"/>
          <w:sz w:val="28"/>
          <w:szCs w:val="28"/>
          <w:rtl/>
        </w:rPr>
        <w:t xml:space="preserve">كان رجل لا أعلم رجلا أبعد من المسجد منه، وكان لا تخطئه صلاة، فقيل له: لو اشتريت حمارا تركبه في الظلماء، وفي الرمضاء، قال: ما يسرني أن منزلي إلى جنب المسجد، إني أريد أن يكتب لي ممشاي إلى المسجد، ورجوعي إذا رجعت إلى أهلي فقال رسول الله صلى الله عليه وسلم: “قد جمع الله لك ذلك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(663)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جابر بن عبد الله رضي الله عنه قال:</w:t>
      </w:r>
    </w:p>
    <w:p>
      <w:pPr>
        <w:bidi/>
        <w:spacing w:line="264" w:lineRule="auto"/>
        <w:jc w:val="both"/>
      </w:pPr>
      <w:r>
        <w:rPr>
          <w:rFonts w:ascii="adwa-assalaf" w:eastAsia="adwa-assalaf" w:hAnsi="adwa-assalaf" w:cs="adwa-assalaf"/>
          <w:b w:val="0"/>
          <w:color w:val="000D80"/>
          <w:sz w:val="28"/>
          <w:szCs w:val="28"/>
          <w:rtl/>
        </w:rPr>
        <w:t xml:space="preserve">كانت ديارنا نائية عن المسجد، فأردنا أن نبيع بيوتنا، فنقترب من المسجد، فنهانا رسول الله صلى الله عليه وسلم فقال: “إن لكم بكل خطوة درجة”.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(664)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“من تطهر في بيته، ثم مشى إلى بيت من بيوت الله ليقضي فريضة من فرائض الله، كانت خطوتاه إحداهما تحط خطيئة، والأخرى ترفع درجة”.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(666)</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من قلبه معلق بالمساجد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سمعت رسول الله صلى الله عليه وسلم يقول:</w:t>
      </w:r>
    </w:p>
    <w:p>
      <w:pPr>
        <w:bidi/>
        <w:spacing w:line="264" w:lineRule="auto"/>
        <w:jc w:val="both"/>
      </w:pPr>
      <w:r>
        <w:rPr>
          <w:rFonts w:ascii="adwa-assalaf" w:eastAsia="adwa-assalaf" w:hAnsi="adwa-assalaf" w:cs="adwa-assalaf"/>
          <w:b w:val="0"/>
          <w:color w:val="000D80"/>
          <w:sz w:val="28"/>
          <w:szCs w:val="28"/>
          <w:rtl/>
        </w:rPr>
        <w:t xml:space="preserve">“سبعة يظلهم الله تعالى في ظله يوم لا ظل إلا ظله: إمام عدل، وشاب نشأ في عبادة الله، ورجل قلبه معلق في المساجد...”.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(1423) ومسلم (1031)</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من جلس في المسجد ينتظر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“لا يزال العبد في صلاة ما كان في مصلاه ينتظر الصلاة، وتقول الملائكة: اللهم اغفر له، اللهم ارحمه، حتى ينصرف، أو يحدث”.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(176) ومسلم (649)</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صلاة التطوع في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بن عبد الله رضي الله عنهما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“إذا قضى أحدكم الصلاة في مسجده فليجعل لبيته نصيبا من صلاته، فإن اللّه جاعلٌ في بيته من صلاته خيرا”.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(778)</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المحافظة على السنن الرواتب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أم حبيبة رضي الله عنها قالت: سمعت رسول الله صلى الله عليه وسلم يقول:</w:t>
      </w:r>
    </w:p>
    <w:p>
      <w:pPr>
        <w:bidi/>
        <w:spacing w:line="264" w:lineRule="auto"/>
        <w:jc w:val="both"/>
      </w:pPr>
      <w:r>
        <w:rPr>
          <w:rFonts w:ascii="adwa-assalaf" w:eastAsia="adwa-assalaf" w:hAnsi="adwa-assalaf" w:cs="adwa-assalaf"/>
          <w:b w:val="0"/>
          <w:color w:val="000D80"/>
          <w:sz w:val="28"/>
          <w:szCs w:val="28"/>
          <w:rtl/>
        </w:rPr>
        <w:t xml:space="preserve">“ما من عبد مسلم يصلي لله كل يوم ثنتي عشرة ركعة تطوعا غير فريضة، إلا بنى الله له بيتا في الجنة، أو إلا بني له بيت في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قالت أم حبيبة: فما برحت أصليهن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عمرو: ما برحت أصليهن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النعمان مثل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(728)</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ركعتي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عن النبي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“ركعتا الفجر خير من الدنيا وما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 “لهما أحب إليّ من الدنيا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(725)</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الوتر آخر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“من خاف أن لا يقوم من آخر الليل فليوتر أوله، ومن طمع أن يقوم آخره فليوتر آخر الليل، فإن صلاة آخر الليل مشهودة، وذلك 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(755)</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من قام من الليل وأيقظ أهله لذلك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سعيد الخدري وأبي هريرة رضي الله عنهما قالا: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“من استيقظ من الليل وأيقظ امرأته، فصليا ركعتين جميعا، كتبا من الذاكرين الله كثيرا، والذاكرات”.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أبو داود (1451)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“رحم الله رجلا قام من الليل، فصلى، وأيقظ امرأته، فصلت، فإن أبت نضح في وجهها الماء، ورحم الله امرأة قامت من الليل، فصلت، وأيقظت زوجها، فصلى، فإن أبى، نضحت في وجهه 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أحمد (7410) وأبو داود (1308)</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صلاة الضحى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ذر رضي الله عنه عن النبي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“يصبح على كل سلامى من أحدكم صدقة، فكل تسبيحة صدقة، وكل تحميدة صدقة، وكل تهليلة صدقة، وكل تكبيرة صدقة، وأمر بالمعروف صدقة، ونهي عن المنكر صدقة، ويجزئ من ذلك ركعتان يركعهما من الضحى”.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(720)</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“الصلاة الخمس، والجمعة إلى الجمعة، كفارة لما بينهن، ما لم تغش الكبائر”.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(233)</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الاغتسال والتطيب والإنصات لخطبة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سلمان الفارسي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“من اغتسل يوم الجمعة، وتطهر بما استطاع من طهر، ثم ادهن أو مس من طيب، ثم راح فلم يفرق بين اثنين، فصلى ما كتب له، ثم إذا خرج الإمام أنصت، غفر له ما بينه وبين الجمعة الأخرى”.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(910)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عن النبي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“من اغتسل، ثم أتى الجمعة، فصلى ما قدر له، ثم أنصت حتى يفرغ من خطبته، ثم يصلي معه، غفر له ما بينه وبين الجمعة الأخرى، وفضل ثلاثة 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(857)</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التبكير إلى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“من اغتسل يوم الجمعة غسل الجنابة، ثم راح، فكأنما قرب بدنة، ومن راح في الساعة الثانية، فكأنما قرب بقرة، ومن راح في الساعة الثالثة، فكأنما قرب كبشا أقرن، ومن راح في الساعة الرابعة، فكأنما قرب دجاجة، ومن راح في الساعة الخامسة، فكأنما قرب بيضة، فإذا خرج الإمام حضرت الملائكة يستمعون الذكر”.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(881) ومسلم (850)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“إذا كان يوم الجمعة، كان على كل باب من أبواب المسجد ملائكة يكتبون الأول فالأول، فإذا جلس الإمام طووا الصحف، وجاءوا يستمعون الذكر، ومثل المهجّر كمثل الذي يهدي البدنة، ثم كالذي يهدي بقرة، ثم كالذي يهدي الكبش، ثم كالذي يهدي الدجاجة، ثم كالذي يهدي البيضة فإذا خرج الإمام طووا صحفهم، ويستمعون الذكر”.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(929) ومسلم (850)</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تحري ساعة الإجابة يوم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عن النبي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“إن في الجمعة لساعة لا يوافقها مسلم يسأل الله فيها خيرا إلا أعطاه إياه”.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وهي ساعة خفيفة.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(935) ومسلم (852) واللفظ له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من كان آخر كلامه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معاذ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“من كان آخر كلامه لا إله إلا الله دخل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أبو داود (3116 )</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اتباع الجنازة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“من اتبع جنازة مسلم إيمانا واحتسابا، وكان معه حتى يصلى عليها ويفرغ من دفنها، فإنه يرجع من الأجر بقيراطين، كل قيراط مثل أحد، ومن صلى عليها ثم رجع قبل أن تدفن، فإنه يرجع بقيراط”.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(47) ومسلم (945)</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من صلى عليه مائة أو أربعون من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 عن النبي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“ما من ميت تصلي عليه أمة من المسلمين يبلغون مائة، كلهم يشفعون له، إلا شفعوا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(947)</w:t>
      </w:r>
    </w:p>
    <w:p>
      <w:pPr>
        <w:bidi/>
        <w:spacing w:line="264" w:lineRule="auto"/>
        <w:jc w:val="both"/>
      </w:pPr>
      <w:r>
        <w:rPr>
          <w:rFonts w:ascii="adwa-assalaf" w:eastAsia="adwa-assalaf" w:hAnsi="adwa-assalaf" w:cs="adwa-assalaf"/>
          <w:b w:val="0"/>
          <w:color w:val="000D80"/>
          <w:sz w:val="28"/>
          <w:szCs w:val="28"/>
          <w:rtl/>
        </w:rPr>
        <w:t xml:space="preserve">وعن كريب عن عبد الله بن عباس رضي الله عنهما أنه مات ابنٌ له بقديد أو بعسفان فقال: يا كريب، انظر ما اجتمع له من الناس، قال: فخرجت، فإذا ناس قد اجتمعوا له، فأخبرته، فقال: تقول هم أربعون؟ قال: نعم، قال: أخرجوه، فإني سمعت رسول الله صلى الله عليه وسلم يقول: “ما من رجل مسلم يموت، فيقوم على جنازته أربعون رجلا، لا يشركون بالله شيئا، إلا شفعهم الله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(948)</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من استرجع عند المصيبة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أم سلمة رضي الله عنها قالت: سمعت رسول الله صلى الله عليه وسلم يقول:</w:t>
      </w:r>
    </w:p>
    <w:p>
      <w:pPr>
        <w:bidi/>
        <w:spacing w:line="264" w:lineRule="auto"/>
        <w:jc w:val="both"/>
      </w:pPr>
      <w:r>
        <w:rPr>
          <w:rFonts w:ascii="adwa-assalaf" w:eastAsia="adwa-assalaf" w:hAnsi="adwa-assalaf" w:cs="adwa-assalaf"/>
          <w:b w:val="0"/>
          <w:color w:val="000D80"/>
          <w:sz w:val="28"/>
          <w:szCs w:val="28"/>
          <w:rtl/>
        </w:rPr>
        <w:t xml:space="preserve">“ما من مسلم تصيبه مصيبة، فيقول ما أمره الله: (إنا لله وإنا إليه راجعون) اللهم أجرني في مصيبتي، وأخلف لي خيرا منها، إلا أخلف الله له خيرا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قالت: فلما مات أبو سلمة، قلت: أي المسلمين خير من أبي سلمة؟ أول بيت هاجر إلى رسول الله صلى الله عليه وسلم، ثم إني قلتها، فأخلف الله لي رسول الله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(918)</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من مات بالطاعون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رضي الله عنه قال: سمعت رسول الله صلى الله عليه وسلم يقول:</w:t>
      </w:r>
    </w:p>
    <w:p>
      <w:pPr>
        <w:bidi/>
        <w:spacing w:line="264" w:lineRule="auto"/>
        <w:jc w:val="both"/>
      </w:pPr>
      <w:r>
        <w:rPr>
          <w:rFonts w:ascii="adwa-assalaf" w:eastAsia="adwa-assalaf" w:hAnsi="adwa-assalaf" w:cs="adwa-assalaf"/>
          <w:b w:val="0"/>
          <w:color w:val="000D80"/>
          <w:sz w:val="28"/>
          <w:szCs w:val="28"/>
          <w:rtl/>
        </w:rPr>
        <w:t xml:space="preserve">“الطاعون شهادة لكل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(2830) ومسلم (1916)</w:t>
      </w:r>
    </w:p>
    <w:p>
      <w:pPr>
        <w:bidi/>
        <w:spacing w:line="264" w:lineRule="auto"/>
        <w:jc w:val="both"/>
      </w:pPr>
      <w:r>
        <w:rPr>
          <w:rFonts w:ascii="adwa-assalaf" w:eastAsia="adwa-assalaf" w:hAnsi="adwa-assalaf" w:cs="adwa-assalaf"/>
          <w:b w:val="0"/>
          <w:color w:val="000D80"/>
          <w:sz w:val="28"/>
          <w:szCs w:val="28"/>
          <w:rtl/>
        </w:rPr>
        <w:t xml:space="preserve">وعن عائشة رضي الله عنها قالت: سألت رسول الله صلى الله عليه وسلم عن الطاعون، فأخبرني أنه عذاب يبعثه الله على من يشاء، وأن الله جعله رحمة للمؤمنين، ليس من أحد يقع الطاعون، فيمكث في بلده صابرا محتسبا، يعلم أنه لا يصيبه إلا ما كتب الله له، إلا كان له مثل أجر شهيد”.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(3474)</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من مات له اثنان أو ثلاثة من الأولاد لم يبلغوا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رضي الله عنه قال: قال النبي صلى الله عليه وسلم:</w:t>
      </w:r>
    </w:p>
    <w:p>
      <w:pPr>
        <w:bidi/>
        <w:spacing w:line="264" w:lineRule="auto"/>
        <w:jc w:val="both"/>
      </w:pPr>
      <w:r>
        <w:rPr>
          <w:rFonts w:ascii="adwa-assalaf" w:eastAsia="adwa-assalaf" w:hAnsi="adwa-assalaf" w:cs="adwa-assalaf"/>
          <w:b w:val="0"/>
          <w:color w:val="000D80"/>
          <w:sz w:val="28"/>
          <w:szCs w:val="28"/>
          <w:rtl/>
        </w:rPr>
        <w:t xml:space="preserve">“ما من الناس من مسلم يتوفى له ثلاث لم يبلغوا الحنث، إلا أدخله الله الجنة بفضل رحمته إياهم”.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(1248)</w:t>
      </w:r>
    </w:p>
    <w:p>
      <w:pPr>
        <w:bidi/>
        <w:spacing w:line="264" w:lineRule="auto"/>
        <w:jc w:val="both"/>
      </w:pPr>
      <w:r>
        <w:rPr>
          <w:rFonts w:ascii="adwa-assalaf" w:eastAsia="adwa-assalaf" w:hAnsi="adwa-assalaf" w:cs="adwa-assalaf"/>
          <w:b w:val="0"/>
          <w:color w:val="000D80"/>
          <w:sz w:val="28"/>
          <w:szCs w:val="28"/>
          <w:rtl/>
        </w:rPr>
        <w:t xml:space="preserve">وعن أبي سعيد رضي الله عنه: أن النساء قلن للنبي صلى الله عليه وسلم: اجعل لنا يوما، فوعظهن، وقال: “أيما امرأة مات لها ثلاثة من الولد، كانوا حجابا من النار”. قالت امرأة: واثنان؟ قال: “واثنان”.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(1249) ومسلم (2633)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عن النبي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“لا يموت لأحد من المسلمين ثلاثة من الولد فتمسه النار، إلا تحلة القسم”.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(1251) ومسلم (2632)</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من مات صفيّه من أهل الدنيا فاحتسبه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“يقول الله تعالى: ما لعبدي المؤمن عندي جزاء إذا قبضت صفيه من أهل الدنيا، ثم احتسبه إلا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(6424)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والصفي: هو الحبيب المصافي كالولد والأخ وكل من يحبه الإنسان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الصدقة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“ما نقصت صدقة من 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(2588)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أنس بن مالك رضي الله عنه قال:</w:t>
      </w:r>
    </w:p>
    <w:p>
      <w:pPr>
        <w:bidi/>
        <w:spacing w:line="264" w:lineRule="auto"/>
        <w:jc w:val="both"/>
      </w:pPr>
      <w:r>
        <w:rPr>
          <w:rFonts w:ascii="adwa-assalaf" w:eastAsia="adwa-assalaf" w:hAnsi="adwa-assalaf" w:cs="adwa-assalaf"/>
          <w:b w:val="0"/>
          <w:color w:val="000D80"/>
          <w:sz w:val="28"/>
          <w:szCs w:val="28"/>
          <w:rtl/>
        </w:rPr>
        <w:t xml:space="preserve">كان أبو طلحة أكثر الأنصار بالمدينة مالا من نخل، وكان أحب أمواله إليه بيرحاء، وكانت مستقبلة المسجد، وكان رسول الله صلى الله عليه وسلم يدخلها ويشرب من ماء فيها طيب.</w:t>
      </w:r>
    </w:p>
    <w:p>
      <w:pPr>
        <w:bidi/>
        <w:spacing w:line="264" w:lineRule="auto"/>
        <w:jc w:val="both"/>
      </w:pPr>
      <w:r>
        <w:rPr>
          <w:rFonts w:ascii="adwa-assalaf" w:eastAsia="adwa-assalaf" w:hAnsi="adwa-assalaf" w:cs="adwa-assalaf"/>
          <w:b w:val="0"/>
          <w:color w:val="000D80"/>
          <w:sz w:val="28"/>
          <w:szCs w:val="28"/>
          <w:rtl/>
        </w:rPr>
        <w:t xml:space="preserve">قال أنس: فلما أنزلت هذه الآية: (لن تنالوا البر حتى تنفقوا مما تحبون) قام أبو طلحة إلى رسول الله صلى الله عليه وسلم فقال: يا رسول الله، إن الله تبارك وتعالى يقول: (لن تنالوا البر حتى تنفقوا مما تحبون) وإن أحبّ أموالي إليّ بيرحاء، وإنها صدقة لله، أرجو برها وذخرها عند الله، فضعها يا رسول الله حيث أراك الله.</w:t>
      </w:r>
    </w:p>
    <w:p>
      <w:pPr>
        <w:bidi/>
        <w:spacing w:line="264" w:lineRule="auto"/>
        <w:jc w:val="both"/>
      </w:pPr>
      <w:r>
        <w:rPr>
          <w:rFonts w:ascii="adwa-assalaf" w:eastAsia="adwa-assalaf" w:hAnsi="adwa-assalaf" w:cs="adwa-assalaf"/>
          <w:b w:val="0"/>
          <w:color w:val="000D80"/>
          <w:sz w:val="28"/>
          <w:szCs w:val="28"/>
          <w:rtl/>
        </w:rPr>
        <w:t xml:space="preserve">فقال رسول الله صلى الله عليه وسلم: “بخ، ذلك مال رابح، ذلك مال رابح، وقد سمعت ما قلت، وإني أرى أن تجعلها في الأقربين” فقال أبو طلحة: أفعل يا رسول الله، فقسمها أبو طلحة في أقاربه وبني عمه.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(1461) ومسلم (998)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“من تصدق بعدل تمرة من كسب طيب، ولا يصعد إلى الله إلا الطيب، فإن الله يتقبلها بيمينه، ثم يربيها لصاحبه، كما يربي أحدكم فلوه، حتى تكون مثل الجبل”.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(7430) ومسلم (1014)</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العامل على الصدقة والخازن إذا كانا أمينين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موسى رضي الله عنه عن النبي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“إن الخازن المسلم الأمين، الذي ينفذ - وربما قال: يعطي - ما أُمر به كاملا موفرا، طيبة به نفسه، فيدفعه إلى الذي أُمِر له به أحد المتصدقين”.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(1438) ومسلم (1023)</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صدقة المقل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“سبق درهم مائة ألف درهم” قالوا: يا رسول الله، وكيف؟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“رجل له درهمان فأخذ أحدهما فتصدق به، ورجل له مال كثير فأخذ من عرض ماله مائة ألف فتصدق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أحمد (8929) والنسائي (2527)</w:t>
      </w:r>
    </w:p>
    <w:p>
      <w:pPr>
        <w:bidi/>
        <w:spacing w:line="264" w:lineRule="auto"/>
        <w:jc w:val="both"/>
      </w:pPr>
      <w:r>
        <w:rPr>
          <w:rFonts w:ascii="adwa-assalaf" w:eastAsia="adwa-assalaf" w:hAnsi="adwa-assalaf" w:cs="adwa-assalaf"/>
          <w:b w:val="0"/>
          <w:color w:val="000D80"/>
          <w:sz w:val="28"/>
          <w:szCs w:val="28"/>
          <w:rtl/>
        </w:rPr>
        <w:t xml:space="preserve">وعن أبي هريرة رضي الله عنه قال: يا رسول الله، أي الصدقة أفضل؟ قال: “جهد المُقِلّ، وابدأ بمن تعول”.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أحمد (8702) وأبو داود (1677)</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صدقة السر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سمعت رسول الله صلى الله عليه وسلم يقول:</w:t>
      </w:r>
    </w:p>
    <w:p>
      <w:pPr>
        <w:bidi/>
        <w:spacing w:line="264" w:lineRule="auto"/>
        <w:jc w:val="both"/>
      </w:pPr>
      <w:r>
        <w:rPr>
          <w:rFonts w:ascii="adwa-assalaf" w:eastAsia="adwa-assalaf" w:hAnsi="adwa-assalaf" w:cs="adwa-assalaf"/>
          <w:b w:val="0"/>
          <w:color w:val="000D80"/>
          <w:sz w:val="28"/>
          <w:szCs w:val="28"/>
          <w:rtl/>
        </w:rPr>
        <w:t xml:space="preserve">“سبعة يظلهم الله في ظله يوم لا ظل إلا ظله” وذكر منهم: “ورجل تصدق بصدقة فأخفاها حتى لا تعلم شماله ما تنفق يمينه”.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(1423) ومسلم (1031)</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من رزق كفافا فقنع وصبر وتعفف ولم يسأل أحدا ثقة بالله وتوكلا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عمرو رضي الله عنهما: أن رسول الله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“قد أفلح من أسلم، ورزق كفافا، وقنعه الله بما آتاه”.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(1054)</w:t>
      </w:r>
    </w:p>
    <w:p>
      <w:pPr>
        <w:bidi/>
        <w:spacing w:line="264" w:lineRule="auto"/>
        <w:jc w:val="both"/>
      </w:pPr>
      <w:r>
        <w:rPr>
          <w:rFonts w:ascii="adwa-assalaf" w:eastAsia="adwa-assalaf" w:hAnsi="adwa-assalaf" w:cs="adwa-assalaf"/>
          <w:b w:val="0"/>
          <w:color w:val="000D80"/>
          <w:sz w:val="28"/>
          <w:szCs w:val="28"/>
          <w:rtl/>
        </w:rPr>
        <w:t xml:space="preserve">وعن أبي سعيد الخدري رضي الله عنه: أن ناسا من الأنصار سألوا رسول الله صلى الله عليه وسلم، فأعطاهم، ثم سألوه، فأعطاهم، ثم سألوه، فأعطاهم حتى نفد ما عنده، فقال: “ما يكون عندي من خير فلن أدخره عنكم، ومن يستعفف يعفه الله، ومن يستغن يغنه الله، ومن يتصبر يصبره الله، وما أعطي أحد عطاء خيرا وأوسع من 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(1469) ومسلم (1053)</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إطعام الطعام لوجه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“إن الله عز وجل يقول يوم القيامة: يا ابن آدم مرضت فلم تعدني، قال: يا رب كيف أعودك وأنت رب العالمين؟</w:t>
      </w:r>
    </w:p>
    <w:p>
      <w:pPr>
        <w:bidi/>
        <w:spacing w:line="264" w:lineRule="auto"/>
        <w:jc w:val="both"/>
      </w:pPr>
      <w:r>
        <w:rPr>
          <w:rFonts w:ascii="adwa-assalaf" w:eastAsia="adwa-assalaf" w:hAnsi="adwa-assalaf" w:cs="adwa-assalaf"/>
          <w:b w:val="0"/>
          <w:color w:val="000D80"/>
          <w:sz w:val="28"/>
          <w:szCs w:val="28"/>
          <w:rtl/>
        </w:rPr>
        <w:t xml:space="preserve">قال: أما علمت أن عبدي فلانا مرض فلم تعده، أما علمت أنك لو عدته لوجدتني عنده؟</w:t>
      </w:r>
    </w:p>
    <w:p>
      <w:pPr>
        <w:bidi/>
        <w:spacing w:line="264" w:lineRule="auto"/>
        <w:jc w:val="both"/>
      </w:pPr>
      <w:r>
        <w:rPr>
          <w:rFonts w:ascii="adwa-assalaf" w:eastAsia="adwa-assalaf" w:hAnsi="adwa-assalaf" w:cs="adwa-assalaf"/>
          <w:b w:val="0"/>
          <w:color w:val="000D80"/>
          <w:sz w:val="28"/>
          <w:szCs w:val="28"/>
          <w:rtl/>
        </w:rPr>
        <w:t xml:space="preserve">يا ابن آدم استطعمتك فلم تطعمني، قال: يا رب وكيف أطعمك وأنت رب العالمين؟</w:t>
      </w:r>
    </w:p>
    <w:p>
      <w:pPr>
        <w:bidi/>
        <w:spacing w:line="264" w:lineRule="auto"/>
        <w:jc w:val="both"/>
      </w:pPr>
      <w:r>
        <w:rPr>
          <w:rFonts w:ascii="adwa-assalaf" w:eastAsia="adwa-assalaf" w:hAnsi="adwa-assalaf" w:cs="adwa-assalaf"/>
          <w:b w:val="0"/>
          <w:color w:val="000D80"/>
          <w:sz w:val="28"/>
          <w:szCs w:val="28"/>
          <w:rtl/>
        </w:rPr>
        <w:t xml:space="preserve">قال: أما علمت أنه استطعمك عبدي فلان، فلم تطعمه؟ أما علمت أنك لو أطعمته لوجدت ذلك عندي</w:t>
      </w:r>
    </w:p>
    <w:p>
      <w:pPr>
        <w:bidi/>
        <w:spacing w:line="264" w:lineRule="auto"/>
        <w:jc w:val="both"/>
      </w:pPr>
      <w:r>
        <w:rPr>
          <w:rFonts w:ascii="adwa-assalaf" w:eastAsia="adwa-assalaf" w:hAnsi="adwa-assalaf" w:cs="adwa-assalaf"/>
          <w:b w:val="0"/>
          <w:color w:val="000D80"/>
          <w:sz w:val="28"/>
          <w:szCs w:val="28"/>
          <w:rtl/>
        </w:rPr>
        <w:t xml:space="preserve">يا ابن آدم استسقيتك، فلم تسقني، قال: يا رب كيف أسقيك وأنت رب العالمين؟</w:t>
      </w:r>
    </w:p>
    <w:p>
      <w:pPr>
        <w:bidi/>
        <w:spacing w:line="264" w:lineRule="auto"/>
        <w:jc w:val="both"/>
      </w:pPr>
      <w:r>
        <w:rPr>
          <w:rFonts w:ascii="adwa-assalaf" w:eastAsia="adwa-assalaf" w:hAnsi="adwa-assalaf" w:cs="adwa-assalaf"/>
          <w:b w:val="0"/>
          <w:color w:val="000D80"/>
          <w:sz w:val="28"/>
          <w:szCs w:val="28"/>
          <w:rtl/>
        </w:rPr>
        <w:t xml:space="preserve">قال: استسقاك عبدي فلان فلم تسقه، أما إنك لو سقيته وجدت ذلك عندي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(2569)</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من سقى آدميا أو بهيمة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عن النبي صلى الله عليه وسلم:</w:t>
      </w:r>
    </w:p>
    <w:p>
      <w:pPr>
        <w:bidi/>
        <w:spacing w:line="264" w:lineRule="auto"/>
        <w:jc w:val="both"/>
      </w:pPr>
      <w:r>
        <w:rPr>
          <w:rFonts w:ascii="adwa-assalaf" w:eastAsia="adwa-assalaf" w:hAnsi="adwa-assalaf" w:cs="adwa-assalaf"/>
          <w:b w:val="0"/>
          <w:color w:val="000D80"/>
          <w:sz w:val="28"/>
          <w:szCs w:val="28"/>
          <w:rtl/>
        </w:rPr>
        <w:t xml:space="preserve">“أن رجلا رأى كلبا يأكل الثرى من العطش، فأخذ الرجل خفه، فجعل يغرف له به حتى أرواه، فشكر الله له، فأدخله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(173)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عن النبي صلى الله عليه وسلم:</w:t>
      </w:r>
    </w:p>
    <w:p>
      <w:pPr>
        <w:bidi/>
        <w:spacing w:line="264" w:lineRule="auto"/>
        <w:jc w:val="both"/>
      </w:pPr>
      <w:r>
        <w:rPr>
          <w:rFonts w:ascii="adwa-assalaf" w:eastAsia="adwa-assalaf" w:hAnsi="adwa-assalaf" w:cs="adwa-assalaf"/>
          <w:b w:val="0"/>
          <w:color w:val="000D80"/>
          <w:sz w:val="28"/>
          <w:szCs w:val="28"/>
          <w:rtl/>
        </w:rPr>
        <w:t xml:space="preserve">“أن امرأة بغيا رأت كلبا في يوم حار يطيف ببئر، قد أدلع لسانه من العطش، فنزعت له بموقها فغفر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(2245)</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من زرع زرعا أو غرس غرسا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“ما من مسلم يغرس غرسا، أو يزرع زرعا، فيأكل منه طير أو إنسان أو بهيمة، إلا كان له به صدقة”.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(2320) ومسلم (1553)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جابر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“ما من مسلم يغرس غرسا إلا كان ما أكل منه له صدقة، وما سرق منه له صدقة، وما أكل السبع منه فهو له صدقة، وما أكلت الطير فهو له صدقة، ولا يرزؤه أحد إلا كان له صدقة”.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(1552)</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الإنفاق في وجوه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النبي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“ما من يوم يصبح العباد فيه، إلا ملكان ينزلان، فيقول أحدهما: اللهم أعط منفقا خلفا، ويقول الآخر: اللهم أعط ممسكا تلفا”.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(1442) ومسلم (1010)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أن رسول الله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“قال الله: أنفق يا ابن آدم أنفق عليك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(5352) ومسلم (993)</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من يسر على معسر أو أنظره أو وضع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عن النبي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 كان تاجر يداين الناس، فإذا رأى معسرا قال لفتيانه: تجاوزوا عنه، لعل الله أن يتجاوز عنا، فتجاوز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(2078) ومسلم (1562)</w:t>
      </w:r>
    </w:p>
    <w:p>
      <w:pPr>
        <w:bidi/>
        <w:spacing w:line="264" w:lineRule="auto"/>
        <w:jc w:val="both"/>
      </w:pPr>
      <w:r>
        <w:rPr>
          <w:rFonts w:ascii="adwa-assalaf" w:eastAsia="adwa-assalaf" w:hAnsi="adwa-assalaf" w:cs="adwa-assalaf"/>
          <w:b w:val="0"/>
          <w:color w:val="000D80"/>
          <w:sz w:val="28"/>
          <w:szCs w:val="28"/>
          <w:rtl/>
        </w:rPr>
        <w:t xml:space="preserve">وعن عبد الله بن أبي قتادة: أن أبا قتادة طلب غريما له، فتوارى عنه ثم وجده، فقال: إني معسر، فقال: آلله؟ قال: آلله؟ قال: فإني سمعت رسول الله صلى الله عليه وسلم يقول: “من سرّه أن ينجيه الله من كرب يوم القيامة، فلينفس عن معسر، أو يضع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(1563)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“من نفس عن مؤمن كربة من كرب الدنيا نفس الله عنه كربة من كرب يوم القيامة، ومن يسر على معسر يسر الله عليه في الدنيا والآخرة، ومن ستر مسلما ستره الله في الدنيا والآخرة، والله في عون العبد ما كان العبد في عون أخيه”.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(2699)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اليسير رضي الله عنه قال: سمعت رسول الله صلى الله عليه وسلم يقول:</w:t>
      </w:r>
    </w:p>
    <w:p>
      <w:pPr>
        <w:bidi/>
        <w:spacing w:line="264" w:lineRule="auto"/>
        <w:jc w:val="both"/>
      </w:pPr>
      <w:r>
        <w:rPr>
          <w:rFonts w:ascii="adwa-assalaf" w:eastAsia="adwa-assalaf" w:hAnsi="adwa-assalaf" w:cs="adwa-assalaf"/>
          <w:b w:val="0"/>
          <w:color w:val="000D80"/>
          <w:sz w:val="28"/>
          <w:szCs w:val="28"/>
          <w:rtl/>
        </w:rPr>
        <w:t xml:space="preserve">“من أنظر معسرا أو وضع عنه أظله الله في ظله”.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(3006)</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“قال الله عز وجل: كل عمل ابن آدم له إلا الصيام، فإنه لي وأنا أجزي به، يدع شهوته وطعامه من أجلي، والذي نفس محمد بيده، لخلوف فم الصائم أطيب عند الله يوم القيامة من ريح المسك، وللصائم فرحتان يفرحهما: إذا أفطر فرح بفطره، وإذا لقي ربه فرح بصومه”.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(1904) ومسلم (1151)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سهل رضي الله عنه عن النبي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“إن في الجنة بابا يقال له الريان، يدخل منه الصائمون يوم القيامة، لا يدخل منه أحد غيرهم، يقال: أين الصائمون؟ فيقومون لا يدخل منه أحد غيرهم، فإذا دخلوا أغلق فلم يدخل منه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(1896) ومسلم (1152)</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من صام رمضان إيمانا واحتسابا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عن النبي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 من صام رمضان إيمانا واحتسابا غفر له ما تقدم من ذنبه”.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(37) ومسلم (759)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“إذا دخل رمضان فتحت أبواب الجنة، وغلقت أبواب جهنم، وسلسلت الشياطين”.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(3277) ومسلم (1079) واللفظ للبخاري</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من قام رمضان إيمانا واحتسابا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“من قام رمضان إيمانا واحتسابا، غفر له ما تقدم من ذنبه”.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(37) ومسلم (759)</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من قام ليلة القدر إيمانا واحتسابا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“من قام ليلة القدر إيمانا واحتسابا غفر له ما تقدم من ذنبه”.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(1901) ومسلم (760)</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السحور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“تسحروا؛ فإن في السحور بركة”.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(1923) ومسلم (1095)</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تعجيل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سهل بن سعد رضي الله عنه: أن رسول الله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“لا يزال الناس بخير ما عجلوا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(1957) ومسلم (1098)</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من صام رمضان وأتبعه بست من شوال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أيوب رضي الله عنه أن رسول الله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“من صام رمضان ثم أتبعه ستا من شوال كان كصيام الدهر”.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(1164)</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صيام يوم عرفة</w:t>
      </w:r>
    </w:p>
    <w:p>
      <w:pPr>
        <w:bidi/>
        <w:spacing w:line="264" w:lineRule="auto"/>
        <w:jc w:val="both"/>
      </w:pPr>
      <w:r>
        <w:rPr>
          <w:rFonts w:ascii="adwa-assalaf" w:eastAsia="adwa-assalaf" w:hAnsi="adwa-assalaf" w:cs="adwa-assalaf"/>
          <w:b w:val="0"/>
          <w:color w:val="000D80"/>
          <w:sz w:val="28"/>
          <w:szCs w:val="28"/>
          <w:rtl/>
        </w:rPr>
        <w:t xml:space="preserve">عن أبي قتادة رضي الله عنه قال: سئل النبي صلى الله عليه وسلم عن صوم يوم عرفة؟ فقال: “يكفر السنة الماضية والباقية”.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(1162)</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صيام يوم عاشوراء</w:t>
      </w:r>
    </w:p>
    <w:p>
      <w:pPr>
        <w:bidi/>
        <w:spacing w:line="264" w:lineRule="auto"/>
        <w:jc w:val="both"/>
      </w:pPr>
      <w:r>
        <w:rPr>
          <w:rFonts w:ascii="adwa-assalaf" w:eastAsia="adwa-assalaf" w:hAnsi="adwa-assalaf" w:cs="adwa-assalaf"/>
          <w:b w:val="0"/>
          <w:color w:val="000D80"/>
          <w:sz w:val="28"/>
          <w:szCs w:val="28"/>
          <w:rtl/>
        </w:rPr>
        <w:t xml:space="preserve">عن أبي قتادة رضي الله عنه أن رسول الله صلى الله عليه وسلم سئل عن صيام يوم عاشوراء فقال: “يكفر السنه الماضية”.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(1162)</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صيام شهر الله المحرم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“أفضل الصيام بعد رمضان شهر الله المحرم”.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(1163)</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صوم شهر شعبان</w:t>
      </w:r>
    </w:p>
    <w:p>
      <w:pPr>
        <w:bidi/>
        <w:spacing w:line="264" w:lineRule="auto"/>
        <w:jc w:val="both"/>
      </w:pPr>
      <w:r>
        <w:rPr>
          <w:rFonts w:ascii="adwa-assalaf" w:eastAsia="adwa-assalaf" w:hAnsi="adwa-assalaf" w:cs="adwa-assalaf"/>
          <w:b w:val="0"/>
          <w:color w:val="000D80"/>
          <w:sz w:val="28"/>
          <w:szCs w:val="28"/>
          <w:rtl/>
        </w:rPr>
        <w:t xml:space="preserve">عن أسامة بن زيد رضي الله عنهما قال: قلت يا رسول الله ! لم أرك تصوم من شهر من الشهور ما تصوم من شعبان؟</w:t>
      </w:r>
    </w:p>
    <w:p>
      <w:pPr>
        <w:bidi/>
        <w:spacing w:line="264" w:lineRule="auto"/>
        <w:jc w:val="both"/>
      </w:pPr>
      <w:r>
        <w:rPr>
          <w:rFonts w:ascii="adwa-assalaf" w:eastAsia="adwa-assalaf" w:hAnsi="adwa-assalaf" w:cs="adwa-assalaf"/>
          <w:b w:val="0"/>
          <w:color w:val="000D80"/>
          <w:sz w:val="28"/>
          <w:szCs w:val="28"/>
          <w:rtl/>
        </w:rPr>
        <w:t xml:space="preserve">قال: “ ذاك شهر يغفل الناس فيه بين رجب ورمضان، وهو شهر ترفع فيه الأعمال إلى رب العالمين، فأحب أن يرفع عملي وأنا صائم”.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النسائي (2357)</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من صام من كل شهر ثلاثة 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عمرو بن العاص رضي الله عنهما قال: قال لي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“صم من كل شهر ثلاثة أيام، فذلك صوم الدهر، أو كصوم الدهر”.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(3419) ومسلم (1159)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 لهما:</w:t>
      </w:r>
    </w:p>
    <w:p>
      <w:pPr>
        <w:bidi/>
        <w:spacing w:line="264" w:lineRule="auto"/>
        <w:jc w:val="both"/>
      </w:pPr>
      <w:r>
        <w:rPr>
          <w:rFonts w:ascii="adwa-assalaf" w:eastAsia="adwa-assalaf" w:hAnsi="adwa-assalaf" w:cs="adwa-assalaf"/>
          <w:b w:val="0"/>
          <w:color w:val="000D80"/>
          <w:sz w:val="28"/>
          <w:szCs w:val="28"/>
          <w:rtl/>
        </w:rPr>
        <w:t xml:space="preserve">“وإن من حسبك أن تصوم من كل شهر ثلاثة أيام، فإن بكل حسنة عشر أمثالها، فذلك الدهر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(6134) ومسلم (1159)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قتادة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“صوم ثلاثة من كل شهر، ورمضان إلى رمضان، صوم الدهر”.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(1162)</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صيام يوم الاثنين</w:t>
      </w:r>
    </w:p>
    <w:p>
      <w:pPr>
        <w:bidi/>
        <w:spacing w:line="264" w:lineRule="auto"/>
        <w:jc w:val="both"/>
      </w:pPr>
      <w:r>
        <w:rPr>
          <w:rFonts w:ascii="adwa-assalaf" w:eastAsia="adwa-assalaf" w:hAnsi="adwa-assalaf" w:cs="adwa-assalaf"/>
          <w:b w:val="0"/>
          <w:color w:val="000D80"/>
          <w:sz w:val="28"/>
          <w:szCs w:val="28"/>
          <w:rtl/>
        </w:rPr>
        <w:t xml:space="preserve">عن أبي قتادة الأنصاري رضي الله عنه أن رسول الله صلى الله عليه وسلم سئل عن صوم يوم الاثنين؟ قال: “ذاك يوم ولدت فيه، ويوم بعثت أو أنزل علي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(1162)</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صيام يوم وإفطار 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عمرو رضي الله عنهما قال: قال لي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“أحب الصيام إلى الله صيام داود، كان يصوم يوما ويفطر يوما”.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(3420)  ومسلم (1159)</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الحج والعمرة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سمعت رسول الله صلى الله عليه وسلم يقول:</w:t>
      </w:r>
    </w:p>
    <w:p>
      <w:pPr>
        <w:bidi/>
        <w:spacing w:line="264" w:lineRule="auto"/>
        <w:jc w:val="both"/>
      </w:pPr>
      <w:r>
        <w:rPr>
          <w:rFonts w:ascii="adwa-assalaf" w:eastAsia="adwa-assalaf" w:hAnsi="adwa-assalaf" w:cs="adwa-assalaf"/>
          <w:b w:val="0"/>
          <w:color w:val="000D80"/>
          <w:sz w:val="28"/>
          <w:szCs w:val="28"/>
          <w:rtl/>
        </w:rPr>
        <w:t xml:space="preserve">“من حج لله فلم يرفث، ولم يفسق، رجع كيوم ولدته أمه”.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(1521) ومسلم (1350)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أن رسول الله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“العمرة إلى العمرة كفارة لما بينهما، والحج المبرور ليس له جزاء إلا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(1773) ومسلم (1349)</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العمرة في رمضان</w:t>
      </w:r>
    </w:p>
    <w:p>
      <w:pPr>
        <w:bidi/>
        <w:spacing w:line="264" w:lineRule="auto"/>
        <w:jc w:val="both"/>
      </w:pPr>
      <w:r>
        <w:rPr>
          <w:rFonts w:ascii="adwa-assalaf" w:eastAsia="adwa-assalaf" w:hAnsi="adwa-assalaf" w:cs="adwa-assalaf"/>
          <w:b w:val="0"/>
          <w:color w:val="000D80"/>
          <w:sz w:val="28"/>
          <w:szCs w:val="28"/>
          <w:rtl/>
        </w:rPr>
        <w:t xml:space="preserve">عن ابن عباس رضي الله عنهما أن النبي صلى الله عليه وسلم قال لامرأة من الأنصار يقال لها أم سنان: “ما منعك أن تكوني حججت معنا؟” قالت: ناضحان كانا لأبي فلان - زوجها - حج هو وابنه على أحدهما، وكان الآخر يسقي عليه غلامنا، قال: “فعمرة في رمضان تقضي حجة أو حجة معي”.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(1782) ومسلم (1256)</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العمل في عشر ذي الحجة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رضي الله عنهما عن النبي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“ما العمل في أيامٍ أفضل منها في هذه؟” قالوا: ولا الجهاد؟ قال: “ولا الجهاد، إلا رجل خرج يخاطر بنفسه وماله، فلم يرجع بشيء”.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(969)</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سكنى المدينة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سعد رضي الله عنه أن رسول الله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“المدينة خير لهم لو كانوا يعلمون، لا يدعها أحدٌ رغبة عنها إلا أبدل الله فيها من هو خير منه، ولا يثبت أحد على لأوائها وجهدها إلا كنت له شفيعا أو شهيدا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(1363)</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تعلم القرآن وتلاوته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موسى الأشعري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“مثل المؤمن الذي يقرأ القرآن مثل الأترجة، ريحها طيب وطعمها طيب، ومثل المؤمن الذي لا يقرأ القرآن مثل التمرة، لا ريح لها وطعمها حلو، ومثل المنافق الذي يقرأ القرآن، مثل الريحانة، ريحها طيب وطعمها مر، ومثل المنافق الذي لا يقرأ القرآن، كمثل الحنظلة، ليس لها ريح وطعمها 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(5020) ومسلم (797)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“أيحب أحدكم إذا رجع إلى أهله أن يجد فيه ثلاث خلفات عظام سمان؟” قلنا: نعم، قال: “فثلاث آيات يقرأ بهن أحدكم في صلاته، خير له من ثلاث خلفات عظام سمان”.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(802)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عقبة بن عامر رضي الله عنه قال:</w:t>
      </w:r>
    </w:p>
    <w:p>
      <w:pPr>
        <w:bidi/>
        <w:spacing w:line="264" w:lineRule="auto"/>
        <w:jc w:val="both"/>
      </w:pPr>
      <w:r>
        <w:rPr>
          <w:rFonts w:ascii="adwa-assalaf" w:eastAsia="adwa-assalaf" w:hAnsi="adwa-assalaf" w:cs="adwa-assalaf"/>
          <w:b w:val="0"/>
          <w:color w:val="000D80"/>
          <w:sz w:val="28"/>
          <w:szCs w:val="28"/>
          <w:rtl/>
        </w:rPr>
        <w:t xml:space="preserve">خرج رسول الله صلى الله عليه وسلم ونحن في الصُفّة فقال: “أيكم يحبّ أن يغدو كل يوم إلى بطحان أو إلى العقيق، فيأتي منه بناقتين كوماوين في غير إثم، ولا قطع رحم؟”، فقلنا: يا رسول الله نحب ذلك، قال: “أفلا يغدو أحدكم إلى المسجد فيعلم، أو يقرأ آيتين من كتاب الله عز وجل، خير له من ناقتين، وثلاث خير له من ثلاث، وأربع خير له من أربع، ومن أعدادهن من الإبل”.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(803)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عثمان رضي الله عنه عن النبي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“خيركم من تعلم القرآن وعلمه”.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(5027)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 له:</w:t>
      </w:r>
    </w:p>
    <w:p>
      <w:pPr>
        <w:bidi/>
        <w:spacing w:line="264" w:lineRule="auto"/>
        <w:jc w:val="both"/>
      </w:pPr>
      <w:r>
        <w:rPr>
          <w:rFonts w:ascii="adwa-assalaf" w:eastAsia="adwa-assalaf" w:hAnsi="adwa-assalaf" w:cs="adwa-assalaf"/>
          <w:b w:val="0"/>
          <w:color w:val="000D80"/>
          <w:sz w:val="28"/>
          <w:szCs w:val="28"/>
          <w:rtl/>
        </w:rPr>
        <w:t xml:space="preserve">“إن أفضلكم من تعلم القرآن وعلمه”.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رضي الله عنها قالت: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“الماهر بالقرآن مع السفرة الكرام البررة، والذي يقرأ القرآن ويتتعتع فيه، وهو عليه شاق، له أجران”.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(4937) ومسلم (798) واللفظ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أمامة رضي الله عنه قال: سمعت رسول الله صلى الله عليه وسلم يقول:</w:t>
      </w:r>
    </w:p>
    <w:p>
      <w:pPr>
        <w:bidi/>
        <w:spacing w:line="264" w:lineRule="auto"/>
        <w:jc w:val="both"/>
      </w:pPr>
      <w:r>
        <w:rPr>
          <w:rFonts w:ascii="adwa-assalaf" w:eastAsia="adwa-assalaf" w:hAnsi="adwa-assalaf" w:cs="adwa-assalaf"/>
          <w:b w:val="0"/>
          <w:color w:val="000D80"/>
          <w:sz w:val="28"/>
          <w:szCs w:val="28"/>
          <w:rtl/>
        </w:rPr>
        <w:t xml:space="preserve">“اقرؤوا القرآن؛ فإنه يأتي يوم القيامة شفيعا لأصحابه”.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(804)</w:t>
      </w:r>
    </w:p>
    <w:p>
      <w:pPr>
        <w:bidi/>
        <w:spacing w:line="264" w:lineRule="auto"/>
        <w:jc w:val="both"/>
      </w:pPr>
      <w:r>
        <w:rPr>
          <w:rFonts w:ascii="adwa-assalaf" w:eastAsia="adwa-assalaf" w:hAnsi="adwa-assalaf" w:cs="adwa-assalaf"/>
          <w:b w:val="0"/>
          <w:color w:val="000D80"/>
          <w:sz w:val="28"/>
          <w:szCs w:val="28"/>
          <w:rtl/>
        </w:rPr>
        <w:t xml:space="preserve">وعن عامر بن واثلة أن نافع بن عبد الحارث لقي عمر بعسفان، وكان عمر يستعمله على مكة، فقال: من استعملت على أهل الوادي، فقال: ابن أبزى، قال: ومن ابن أبزى؟ قال: مولى من موالينا، قال: فاستخلفت عليهم مولى؟ قال: إنه قارئ لكتاب الله عز وجل، وإنه عالم بالفرائض، قال عمر: أما إن نبيكم صلى الله عليه وسلم قد قال: “إن الله يرفع بهذا الكتاب أقواما، ويضع به 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(817)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أن رسول الله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“ما اجتمع قوم في بيت من بيوت الله تعالى يتلون كتاب اللّه ويتدارسونه بينهم، إلا نزلت عليهم السكينة، وغشيتهم الرحمة، وحفتهم الملائكة، وذكرهم الله فيمن عنده”.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(2699)</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تلاوة سورة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رضي الله عنهما قال:</w:t>
      </w:r>
    </w:p>
    <w:p>
      <w:pPr>
        <w:bidi/>
        <w:spacing w:line="264" w:lineRule="auto"/>
        <w:jc w:val="both"/>
      </w:pPr>
      <w:r>
        <w:rPr>
          <w:rFonts w:ascii="adwa-assalaf" w:eastAsia="adwa-assalaf" w:hAnsi="adwa-assalaf" w:cs="adwa-assalaf"/>
          <w:b w:val="0"/>
          <w:color w:val="000D80"/>
          <w:sz w:val="28"/>
          <w:szCs w:val="28"/>
          <w:rtl/>
        </w:rPr>
        <w:t xml:space="preserve">“بينما جبريل قاعد عند النبي صلى الله عليه وسلم سمع نقيضا من فوقه، فرفع رأسه، فقال: “هذا باب من السماء فتح اليوم لم يفتح قط إلا اليوم، فنزل منه ملك، فقال: هذا ملك نزل إلى الأرض لم ينزل قط إلا اليوم، فسلم، وقال: أبشر بنورين أوتيتهما لم يؤتهما نبي قبلك: فاتحة الكتاب، وخواتيم سورة البقرة، لن تقرأ بحرف منهما إلا أعطيته”.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(806)</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تلاوة سورة البقرة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“لا تجعلوا بيوتكم مقابر، إن الشيطان ينفر من البيت الذي تقرأ فيه سورة البقرة”.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(780)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أمامة رضي الله عنه أنه سمع رسول الله صلى الله عليه وسلم يقول:</w:t>
      </w:r>
    </w:p>
    <w:p>
      <w:pPr>
        <w:bidi/>
        <w:spacing w:line="264" w:lineRule="auto"/>
        <w:jc w:val="both"/>
      </w:pPr>
      <w:r>
        <w:rPr>
          <w:rFonts w:ascii="adwa-assalaf" w:eastAsia="adwa-assalaf" w:hAnsi="adwa-assalaf" w:cs="adwa-assalaf"/>
          <w:b w:val="0"/>
          <w:color w:val="000D80"/>
          <w:sz w:val="28"/>
          <w:szCs w:val="28"/>
          <w:rtl/>
        </w:rPr>
        <w:t xml:space="preserve">“اقرؤوا سورة البقرة؛ فإن أخذها بركة وتركها حسرة ولا تستطيعها البطلة”.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معاوية: بلغني أن البطلة: السحرة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(804)</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تلاوة آية الكرسي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w:t>
      </w:r>
    </w:p>
    <w:p>
      <w:pPr>
        <w:bidi/>
        <w:spacing w:line="264" w:lineRule="auto"/>
        <w:jc w:val="both"/>
      </w:pPr>
      <w:r>
        <w:rPr>
          <w:rFonts w:ascii="adwa-assalaf" w:eastAsia="adwa-assalaf" w:hAnsi="adwa-assalaf" w:cs="adwa-assalaf"/>
          <w:b w:val="0"/>
          <w:color w:val="000D80"/>
          <w:sz w:val="28"/>
          <w:szCs w:val="28"/>
          <w:rtl/>
        </w:rPr>
        <w:t xml:space="preserve">وكلني رسول الله صلى الله عليه وسلم بحفظ زكاة رمضان، فأتاني آت، فجعل يحثو من الطعام فأخذته، فقلت: لأرفعنك إلى رسول الله صلى الله عليه وسلم، فقص الحديث، فقال: إذا أويت إلى فراشك فاقرأ آية الكرسي، لن يزال معك من الله حافظ، ولا يقربك شيطان حتى تصبح، فقال النبي صلى الله عليه وسلم: “صدقك وهو كذوب، ذاك 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(3275)</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تلاوة خواتيم سورة البقرة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مسعود رضي الله عنه قال: قال النبي صلى الله عليه وسلم:</w:t>
      </w:r>
    </w:p>
    <w:p>
      <w:pPr>
        <w:bidi/>
        <w:spacing w:line="264" w:lineRule="auto"/>
        <w:jc w:val="both"/>
      </w:pPr>
      <w:r>
        <w:rPr>
          <w:rFonts w:ascii="adwa-assalaf" w:eastAsia="adwa-assalaf" w:hAnsi="adwa-assalaf" w:cs="adwa-assalaf"/>
          <w:b w:val="0"/>
          <w:color w:val="000D80"/>
          <w:sz w:val="28"/>
          <w:szCs w:val="28"/>
          <w:rtl/>
        </w:rPr>
        <w:t xml:space="preserve">“الآيتان من آخر سورة البقرة من قرأهما في ليلة كفتاه”.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(5009) ومسلم (807)</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تلاوة سورة البقرة وآل عمران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أمامة الباهلي رضي الله عنه قال: سمعت رسول الله صلى الله عليه وسلم يقول:</w:t>
      </w:r>
    </w:p>
    <w:p>
      <w:pPr>
        <w:bidi/>
        <w:spacing w:line="264" w:lineRule="auto"/>
        <w:jc w:val="both"/>
      </w:pPr>
      <w:r>
        <w:rPr>
          <w:rFonts w:ascii="adwa-assalaf" w:eastAsia="adwa-assalaf" w:hAnsi="adwa-assalaf" w:cs="adwa-assalaf"/>
          <w:b w:val="0"/>
          <w:color w:val="000D80"/>
          <w:sz w:val="28"/>
          <w:szCs w:val="28"/>
          <w:rtl/>
        </w:rPr>
        <w:t xml:space="preserve">“اقرءوا الزهراوين البقرة وسورة آل عمران؛ فإنهما تأتيان يوم القيامة كأنهما غمامتان، أو كأنهما غيايتان، أو كأنهما فرقان من طير صواف، تحاجان عن أصحابهما”.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(804)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النواس بن سمعان الكلابي رضي الله عنه قال: سمعت النبي صلى الله عليه وسلم يقول:</w:t>
      </w:r>
    </w:p>
    <w:p>
      <w:pPr>
        <w:bidi/>
        <w:spacing w:line="264" w:lineRule="auto"/>
        <w:jc w:val="both"/>
      </w:pPr>
      <w:r>
        <w:rPr>
          <w:rFonts w:ascii="adwa-assalaf" w:eastAsia="adwa-assalaf" w:hAnsi="adwa-assalaf" w:cs="adwa-assalaf"/>
          <w:b w:val="0"/>
          <w:color w:val="000D80"/>
          <w:sz w:val="28"/>
          <w:szCs w:val="28"/>
          <w:rtl/>
        </w:rPr>
        <w:t xml:space="preserve">“يؤتى بالقرآن يوم القيامة وأهله الذين كانوا يعملون به تقدمه سورة البقرة وآل عمران” وضرب لهما رسول الله صلى الله عليه وسلم ثلاثة أمثال ما نسيتهن بعد قال: “كأنهما غمامتان، أو ظلتان سوداوان بينهما شرق، أو كأنهما حزقان من طير صواف، تحاجان عن صاحبهما”.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(805)</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سورة الكهف</w:t>
      </w:r>
    </w:p>
    <w:p>
      <w:pPr>
        <w:bidi/>
        <w:spacing w:line="264" w:lineRule="auto"/>
        <w:jc w:val="both"/>
      </w:pPr>
      <w:r>
        <w:rPr>
          <w:rFonts w:ascii="adwa-assalaf" w:eastAsia="adwa-assalaf" w:hAnsi="adwa-assalaf" w:cs="adwa-assalaf"/>
          <w:b w:val="0"/>
          <w:color w:val="000D80"/>
          <w:sz w:val="28"/>
          <w:szCs w:val="28"/>
          <w:rtl/>
        </w:rPr>
        <w:t xml:space="preserve">عن البراء بن عازب، قال: كان رجل يقرأ سورة الكهف، وإلى جانبه حصان مربوط بشطنين، فتغشته سحابة، فجعلت تدنو وتدنو وجعل فرسه ينفر، فلما أصبح أتى النبي صلى الله عليه وسلم فذكر ذلك له فقال: “تلك السكينة تنزلت بالقرآن”.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(5011) ومسلم (795)</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حفظ عشر آيات من أول سورة الكهف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الدرداء رضي الله عنه أن النبي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“من حفظ عشر آيات من أول سورة الكهف عصم من الدجال”.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(809)</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تلاوة سورة الإخلاص (قل هو الله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الدرداء رضي الله عنه عن النبي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“أيعجز أحدكم أن يقرأ في ليلة ثلث القرآن؟” قالوا: وكيف يقرأ ثلث القرآن؟ قال: “قل هو الله أحد تعدل ثلث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(811)</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ذكر الله تعالى</w:t>
      </w:r>
    </w:p>
    <w:p>
      <w:pPr>
        <w:bidi/>
        <w:spacing w:line="264" w:lineRule="auto"/>
        <w:jc w:val="both"/>
      </w:pPr>
      <w:r>
        <w:rPr>
          <w:rFonts w:ascii="adwa-assalaf" w:eastAsia="adwa-assalaf" w:hAnsi="adwa-assalaf" w:cs="adwa-assalaf"/>
          <w:b w:val="0"/>
          <w:color w:val="000D80"/>
          <w:sz w:val="28"/>
          <w:szCs w:val="28"/>
          <w:rtl/>
        </w:rPr>
        <w:t xml:space="preserve">عن أبي هريرة رضي الله عنه قال: كان رسول الله صلى الله عليه وسلم يسير في طريق مكة، فمرّ على جبل يقال له: جمدان، فقال: “سيروا هذا جمدان، سبق المفردون”.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وما المفردون يا رسول الله؟ قال: “الذاكرون الله كثيرا والذاكرات”.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(2676)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“يقول الله: أنا عند ظن عبدي بي، وأنا معه إذا ذكرني، فإن ذكرني في نفسه ذكرته في نفسي، وإن ذكرني في ملأ ذكرته في ملأ خير منهم، وإن تقرب إليّ شبرا تقربت إليه ذراعا، وإن تقرب إليّ ذراعا تقربت إليه باعا، وإن أتاني يمشي أتيته هرولة”.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(7405) ومسلم (2675)</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مجالس الذكر</w:t>
      </w:r>
    </w:p>
    <w:p>
      <w:pPr>
        <w:bidi/>
        <w:spacing w:line="264" w:lineRule="auto"/>
        <w:jc w:val="both"/>
      </w:pPr>
      <w:r>
        <w:rPr>
          <w:rFonts w:ascii="adwa-assalaf" w:eastAsia="adwa-assalaf" w:hAnsi="adwa-assalaf" w:cs="adwa-assalaf"/>
          <w:b w:val="0"/>
          <w:color w:val="000D80"/>
          <w:sz w:val="28"/>
          <w:szCs w:val="28"/>
          <w:rtl/>
        </w:rPr>
        <w:t xml:space="preserve">عن معاوية رضي الله عنه أن رسول الله صلى الله عليه وسلم خرج على حلقة من أصحابه فقال: “ما أجلسكم” قالوا: جلسنا نذكر الله ونحمده على ما هدانا للإسلام ومنّ به علينا، قال: آلله ما أجلسكم إلا ذلك، قالوا: آلله ما أجلسنا إلا ذلك، قال: “أما اني لم أستحلفكم تهمة لكم، ولكنه أتاني جبريل فأخبزيي أن الله عز وجل يباهي بكم 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(2701)</w:t>
      </w:r>
    </w:p>
    <w:p>
      <w:pPr>
        <w:bidi/>
        <w:spacing w:line="264" w:lineRule="auto"/>
        <w:jc w:val="both"/>
      </w:pPr>
      <w:r>
        <w:rPr>
          <w:rFonts w:ascii="adwa-assalaf" w:eastAsia="adwa-assalaf" w:hAnsi="adwa-assalaf" w:cs="adwa-assalaf"/>
          <w:b w:val="0"/>
          <w:color w:val="000D80"/>
          <w:sz w:val="28"/>
          <w:szCs w:val="28"/>
          <w:rtl/>
        </w:rPr>
        <w:t xml:space="preserve">عن أبي هريرة وأبي سعيد الخدري رضي الله عنهما أنهما شهدا على النبي صلى الله عليه وسلم أنه قال: “لا يقعد قوم يذكرون الله عز وجل إلا حفتهم الملائكة، وغشيتهم الرحمة، ونزلت عليهم السكينة، وذكرهم الله فيمن عنده”.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(2700)</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كلمة التوحيد (لا إله إلا الله)</w:t>
      </w:r>
    </w:p>
    <w:p>
      <w:pPr>
        <w:bidi/>
        <w:spacing w:line="264" w:lineRule="auto"/>
        <w:jc w:val="both"/>
      </w:pPr>
      <w:r>
        <w:rPr>
          <w:rFonts w:ascii="adwa-assalaf" w:eastAsia="adwa-assalaf" w:hAnsi="adwa-assalaf" w:cs="adwa-assalaf"/>
          <w:b w:val="0"/>
          <w:color w:val="000D80"/>
          <w:sz w:val="28"/>
          <w:szCs w:val="28"/>
          <w:rtl/>
        </w:rPr>
        <w:t xml:space="preserve">عن أبي هريرة رضي الله عنه أنه قال: قلت: يا رسول الله، من أسعد الناس بشفاعتك يوم القيامة؟ فقال: “لقد ظننت يا أبا هريرة، أن لا يسألني عن هذا الحديث أحدٌ أول منك؛ لما رأيت من حرصك على الحديث، أسعد الناس بشفاعتي يوم القيامة من قال: (لا إله إلا الله) خالصا مِن قِبَل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(6570)</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قول (لا إله إلا الله وحده لا شريك له، له الملك، وله الحمد، وهو على كل شيء قدير) في اليوم مئة 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“من قال: (لا إله إلا الله، وحده لا شريك له، له الملك، وله الحمد، وهو على كل شيء قدير) في يوم مائة مرة، كانت له عدل عشر رقاب، وكتبت له مائة حسنة، ومحيت عنه مائة سيئة، وكانت له حرزا من الشيطان يومه ذلك حتى يمسي، ولم يأت أحد بأفضل مما جاء به، إلا أحد عمل أكثر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(3293) ومسلم (2691)</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قول (سبحان الله وبحمده) في اليوم مئة 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“من قال: (سبحان الله وبحمده) في يوم مائة مرة حطت خطاياه، وإن كانت مثل زبد البحر”.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(6405) ومسلم (2692)</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قول (سبحان الله وبحمده، سبحان الله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 كلمتان خفيفتان على اللسان، ثقيلتان في الميزان، حبيبتان إلى الرحمن: (سبحان الله وبحمده، سبحان الله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(6406) ومسلم (2694)</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قول (سبحان الله، والحمد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مالك الأشعري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“الحمد لله تملأ الميزان، وسبحان الله، والحمد لله تملأن أو تملأ ما بين السماء والأرض”.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(223)</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قول (سبحان الله، والحمد لله، ولا إله إلا الله، والله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“لأن أقول (سبحان الله، والحمد لله، ولا إله إلا الله، والله أكبر) أحبّ إليّ مما طلعت عليه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(2695)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سمرة بن جندب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“أحب الكلام إلى الله أربع: (سبحان الله، والحمد لله، ولا إله إلا الله، والله أكبر) لا يضرك بأيهن بدأت”.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(2137)</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التسبيح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سعد رضي الله عنه قال:</w:t>
      </w:r>
    </w:p>
    <w:p>
      <w:pPr>
        <w:bidi/>
        <w:spacing w:line="264" w:lineRule="auto"/>
        <w:jc w:val="both"/>
      </w:pPr>
      <w:r>
        <w:rPr>
          <w:rFonts w:ascii="adwa-assalaf" w:eastAsia="adwa-assalaf" w:hAnsi="adwa-assalaf" w:cs="adwa-assalaf"/>
          <w:b w:val="0"/>
          <w:color w:val="000D80"/>
          <w:sz w:val="28"/>
          <w:szCs w:val="28"/>
          <w:rtl/>
        </w:rPr>
        <w:t xml:space="preserve">كنا عند رسول الله صلى الله عليه وسلم فقال: “أيعجز أحدكم أن يكسب كل يوم ألف حسنة؟” فسأله سائل من جلسائه: كيف يكسب أحدنا ألف حسنة؟ قال: “يسبح مائة تسبيحة، فيكتب له ألف حسنة، أو يحط عنه ألف خطيئة”.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(2698)</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قول (سبحان الله وبحمده، عدد خلقه، ورضا نفسه، وزنة عرشه، ومداد كلماته)</w:t>
      </w:r>
    </w:p>
    <w:p>
      <w:pPr>
        <w:bidi/>
        <w:spacing w:line="264" w:lineRule="auto"/>
        <w:jc w:val="both"/>
      </w:pPr>
      <w:r>
        <w:rPr>
          <w:rFonts w:ascii="adwa-assalaf" w:eastAsia="adwa-assalaf" w:hAnsi="adwa-assalaf" w:cs="adwa-assalaf"/>
          <w:b w:val="0"/>
          <w:color w:val="000D80"/>
          <w:sz w:val="28"/>
          <w:szCs w:val="28"/>
          <w:rtl/>
        </w:rPr>
        <w:t xml:space="preserve">عن جويرية رضي الله عنها أن النبي صلى الله عليه وسلم خرج من عندها بكرة حين صلى الصبح، وهي في مسجدها، ثم رجع بعد أن أضحى، وهي جالسة، فقال: “ما زلت على الحال التي فارقتك عليها؟” قالت: نعم، قال النبي صلى الله عليه وسلم: “لقد قلت بعدك أربع كلمات، ثلاث مرات، لو وزنت بما قلت منذ اليوم لوزنتهن: (سبحان الله وبحمده، عدد خلقه، ورضا نفسه، وزنة عرشه، ومداد كلماته”.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(2726)</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قول (لا حول ولا قوة إلا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موسى الأشعري رضي الله عنه قال: قال لي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“ألا أدلك على كنز من كنوز الجنة؟ فقلت: بلى، فقال: “لا حول ولا قوة إلا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(7386) ومسلم (2704)</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فضل سيد الاستغفار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شداد بن أوس رضي الله عنه عن النبي صلى الله عليه وسلم:</w:t>
      </w:r>
    </w:p>
    <w:p>
      <w:pPr>
        <w:bidi/>
        <w:spacing w:line="264" w:lineRule="auto"/>
        <w:jc w:val="both"/>
      </w:pPr>
      <w:r>
        <w:rPr>
          <w:rFonts w:ascii="adwa-assalaf" w:eastAsia="adwa-assalaf" w:hAnsi="adwa-assalaf" w:cs="adwa-assalaf"/>
          <w:b w:val="0"/>
          <w:color w:val="000D80"/>
          <w:sz w:val="28"/>
          <w:szCs w:val="28"/>
          <w:rtl/>
        </w:rPr>
        <w:t xml:space="preserve">“سيد الاستغفار أن تقول: (اللهم أنت ربي، لا إله إلا أنت، خلقتني وأنا عبدك، وأنا على عهدك ووعدك ما استطعت، أعوذ بك من شر ما صنعت، أبوء لك بنعمتك علي، وأبوء لك بذنبي فاغفر لي، فإنه لا يغفر الذنوب إلا أنت)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قالها من النهار موقنا بها، فمات من يومه قبل أن يمسي، فهو من أهل الجنة، ومن قالها من الليل وهو موقن بها، فمات قبل أن يصبح، فهو من أهل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(6306)</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قول (أعوذ بكلمات الله التامات من شر ما خلق)</w:t>
      </w:r>
    </w:p>
    <w:p>
      <w:pPr>
        <w:bidi/>
        <w:spacing w:line="264" w:lineRule="auto"/>
        <w:jc w:val="both"/>
      </w:pPr>
      <w:r>
        <w:rPr>
          <w:rFonts w:ascii="adwa-assalaf" w:eastAsia="adwa-assalaf" w:hAnsi="adwa-assalaf" w:cs="adwa-assalaf"/>
          <w:b w:val="0"/>
          <w:color w:val="000D80"/>
          <w:sz w:val="28"/>
          <w:szCs w:val="28"/>
          <w:rtl/>
        </w:rPr>
        <w:t xml:space="preserve">عن خولة بنت حكيم السلمية رضي الله عنها قالت: سمعت رسول الله صلى الله عليه وسلم يقول: “من نزل منزلا ثم قال: (أعوذ بكلمات الله التامات من شر ما خلق) لم يضره شيء، حتى يرتحل من منزله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(2708)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أنه قال:</w:t>
      </w:r>
    </w:p>
    <w:p>
      <w:pPr>
        <w:bidi/>
        <w:spacing w:line="264" w:lineRule="auto"/>
        <w:jc w:val="both"/>
      </w:pPr>
      <w:r>
        <w:rPr>
          <w:rFonts w:ascii="adwa-assalaf" w:eastAsia="adwa-assalaf" w:hAnsi="adwa-assalaf" w:cs="adwa-assalaf"/>
          <w:b w:val="0"/>
          <w:color w:val="000D80"/>
          <w:sz w:val="28"/>
          <w:szCs w:val="28"/>
          <w:rtl/>
        </w:rPr>
        <w:t xml:space="preserve">جاء رجل إلى النبي صلى الله عليه وسلم فقال: يا رسول الله ما لقيت من عقرب لدغتني البارحة، قال: “أما لو قلت حين أمسيت: (أعوذ بكلمات الله التامات من شر ما خلق لم تضرك)”.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(2709)</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ما يقال قبل النوم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البراء بن عازب رضي الله عنه قال: قال النبي صلى الله عليه وسلم:</w:t>
      </w:r>
    </w:p>
    <w:p>
      <w:pPr>
        <w:bidi/>
        <w:spacing w:line="264" w:lineRule="auto"/>
        <w:jc w:val="both"/>
      </w:pPr>
      <w:r>
        <w:rPr>
          <w:rFonts w:ascii="adwa-assalaf" w:eastAsia="adwa-assalaf" w:hAnsi="adwa-assalaf" w:cs="adwa-assalaf"/>
          <w:b w:val="0"/>
          <w:color w:val="000D80"/>
          <w:sz w:val="28"/>
          <w:szCs w:val="28"/>
          <w:rtl/>
        </w:rPr>
        <w:t xml:space="preserve">“إذا أتيت مضجعك فتوضأ وضوءك للصلاة، ثم اضطجع على شقك الأيمن، ثم قل: (اللهم أسلمت وجهي إليك، وفوضت أمري إليك، وألجأت ظهري إليك، رغبة ورهبة إليك، لا ملجأ ولا منجا منك إلا إليك، اللهم آمنت بكتابك الذي أنزلت، وبنبيك الذي أرسلت) فإن مت من ليلتك، فأنت على الفطرة، واجعلهن آخر ما تتكلم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(247) ومسلم (2710)</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ما يفعله من تعارّ من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عبادة بن الصامت رضي الله عنه عن النبي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“من تعارّ من الليل، فقال: (لا إله إلا الله وحده لا شريك له، له الملك وله الحمد، وهو على كل شيء قدير، الحمد لله، وسبحان الله، ولا إله إلا الله، والله أكبر، ولا حول ولا قوة إلا بالله)، ثم قال: (اللهم اغفر لي)، أو دعا، استجيب له، فإن توضأ وصلى قبلت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(1154)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“تعار” بتشديد الراء أي: استيقظ.</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أذكار تقال عقب الصلوات المكتوبات</w:t>
      </w:r>
    </w:p>
    <w:p>
      <w:pPr>
        <w:bidi/>
        <w:spacing w:line="264" w:lineRule="auto"/>
        <w:jc w:val="both"/>
      </w:pPr>
      <w:r>
        <w:rPr>
          <w:rFonts w:ascii="adwa-assalaf" w:eastAsia="adwa-assalaf" w:hAnsi="adwa-assalaf" w:cs="adwa-assalaf"/>
          <w:b w:val="0"/>
          <w:color w:val="000D80"/>
          <w:sz w:val="28"/>
          <w:szCs w:val="28"/>
          <w:rtl/>
        </w:rPr>
        <w:t xml:space="preserve">عن أبي هريرة رضي الله عنه : أن فقراء المهاجرين أتوا رسول الله صلى الله عليه وسلم فقالوا: ذهب أهل الدثور بالدرجات العلى، والنعيم المقيم، فقال: “وما ذاك؟” قالوا: يصلون كما نصلي، ويصومون كما نصوم، ويتصدقون ولا نتصدق، ويعتقون ولا نعتق، فقال رسول الله صلى الله عليه وسلم: “أفلا أعلمكم شيئا تدركون به من سبقكم وتسبقون به من بعدكم، ولا يكون أحد أفضل منكم إلا من صنع مثل ما صنعتم” قالوا: بلى، يا رسول الله قال: “تسبحون، وتكبرون، وتحمدون، دبر كل صلاة ثلاثا وثلاثين 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أبو صالح: فرجع فقراء المهاجرين إلى رسول الله صلى الله عليه وسلم، فقالوا: سمع إخواننا أهل الأموال بما فعلنا، ففعلوا مثله، فقال رسول الله صلى الله عليه وسلم: “ذلك فضل الله يؤتيه من يشاء”.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(843) ومسلم (595)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كعب بن عجرة رضي الله عنه عن رسول الله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“معقبات لا يخيب قائلهن أو فاعلهن دبر كل صلاة مكتوبة، ثلاث وثلاثون تسبيحة، وثلاث وثلاثون تحميدة، وأربع وثلاثون تكبيرة”.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(596)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عن رسول الله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“من سبح الله في دبر كل صلاة ثلاثا وثلاثين، وحمد الله ثلاثا وثلاثين، وكبر الله ثلاثا وثلاثين، فتلك تسعة وتسعون، وقال: تمام المائة: (لا إله إلا الله وحده لا شريك له، له الملك وله الحمد وهو على كل شيء قدير) غفرت خطاياه وإن كانت مثل زبد البحر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(597)</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“إن الله يقول: أنا عند ظن عبدي بي، وأنا معه إذا دعاني”.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(2675)</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من دعا لأخيه بظهر الغيب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الدرداء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“ما من عبد مسلم يدعو لأخيه بظهر الغيب، إلا قال الملك: ولك بمثل”.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(2732)</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الاستغفار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ذر رضي الله عنه عن النبي صلى الله عليه وسلم فيما يروي عن الله عز وجل أنه قال:</w:t>
      </w:r>
    </w:p>
    <w:p>
      <w:pPr>
        <w:bidi/>
        <w:spacing w:line="264" w:lineRule="auto"/>
        <w:jc w:val="both"/>
      </w:pPr>
      <w:r>
        <w:rPr>
          <w:rFonts w:ascii="adwa-assalaf" w:eastAsia="adwa-assalaf" w:hAnsi="adwa-assalaf" w:cs="adwa-assalaf"/>
          <w:b w:val="0"/>
          <w:color w:val="000D80"/>
          <w:sz w:val="28"/>
          <w:szCs w:val="28"/>
          <w:rtl/>
        </w:rPr>
        <w:t xml:space="preserve">“يا عبادي إنكم تخطئون بالليل والنهار وأنا أغفر الذنوب جميعا فاستغفروني اغفر 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(2577)</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الصلاة على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“من صلى عليّ واحدة صلى الله عليه عشرا”.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(408)</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بر الوالدين</w:t>
      </w:r>
    </w:p>
    <w:p>
      <w:pPr>
        <w:bidi/>
        <w:spacing w:line="264" w:lineRule="auto"/>
        <w:jc w:val="both"/>
      </w:pPr>
      <w:r>
        <w:rPr>
          <w:rFonts w:ascii="adwa-assalaf" w:eastAsia="adwa-assalaf" w:hAnsi="adwa-assalaf" w:cs="adwa-assalaf"/>
          <w:b w:val="0"/>
          <w:color w:val="000D80"/>
          <w:sz w:val="28"/>
          <w:szCs w:val="28"/>
          <w:rtl/>
        </w:rPr>
        <w:t xml:space="preserve">عن ابن مسعود رضي الله عنه أن رجلا سأل النبي صلى الله عليه وسلم أي الأعمال أفضل؟ قال: “الصلاة لوقتها، وبر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(7534) ومسلم (140)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وعبد الله بن عمرو بن العاص رضي الله عنهما قال:</w:t>
      </w:r>
    </w:p>
    <w:p>
      <w:pPr>
        <w:bidi/>
        <w:spacing w:line="264" w:lineRule="auto"/>
        <w:jc w:val="both"/>
      </w:pPr>
      <w:r>
        <w:rPr>
          <w:rFonts w:ascii="adwa-assalaf" w:eastAsia="adwa-assalaf" w:hAnsi="adwa-assalaf" w:cs="adwa-assalaf"/>
          <w:b w:val="0"/>
          <w:color w:val="000D80"/>
          <w:sz w:val="28"/>
          <w:szCs w:val="28"/>
          <w:rtl/>
        </w:rPr>
        <w:t xml:space="preserve">أقبل رجل إلى نبي الله صلى الله عليه وسلم فقال: أبايعك على الهجرة والجهاد، أبتغي الأجر من الله، قال: “فهل من والديك أحد حي؟” قال: نعم، بل كلاهما، قال: “فتبتغي الأجر من الله؟” قال: نعم، قال: “فارجع إلى والديك فأحسن صحبتهما”.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(2549)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عن النبي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“رغم أنف، ثم رغم أنف، ثم رغم أنف”، قيل: من يا رسول الله؟ قال: “من أدرك أبويه عند الكبر، أحدهما أو كليهما فلم يدخل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(2551)</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صلة الرحم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أن رسول الله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“من أحب أن يبسط له في رزقه، وينسأ له في أثره فليصل رحمه”.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(5986) ومسلم (2557)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عن النبي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“إن الله خلق الخلق، حتى إذا فرغ من خلقه، قالت الرحم: هذا مقام العائذ بك من القطيعة، قال: نعم، أما ترضين أن أصل من وصلك، وأقطع من قطعك؟ قالت: بلى يا رب، قال: فهو لك، قال رسول الله صلى الله عليه وسلم: “فاقرءوا إن شئتم: (فهل عسيتم إن توليتم أن تفسدوا في الأرض وتقطعوا أرحامكم)”.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(5987) ومسلم (2554)</w:t>
      </w:r>
    </w:p>
    <w:p>
      <w:pPr>
        <w:bidi/>
        <w:spacing w:line="264" w:lineRule="auto"/>
        <w:jc w:val="both"/>
      </w:pPr>
      <w:r>
        <w:rPr>
          <w:rFonts w:ascii="adwa-assalaf" w:eastAsia="adwa-assalaf" w:hAnsi="adwa-assalaf" w:cs="adwa-assalaf"/>
          <w:b w:val="0"/>
          <w:color w:val="000D80"/>
          <w:sz w:val="28"/>
          <w:szCs w:val="28"/>
          <w:rtl/>
        </w:rPr>
        <w:t xml:space="preserve">وعن أبي هريرة رضي الله عنه أن رجلا قال: يا رسول الله إن لي قرابة أصلهم ويقطعوني، وأحسن إليهم ويسيئون إلي، وأحلم عنهم ويجهلون علي، فقال: “لئن كنت كما قلت، فكأنما تسفهم الملّ ولا يزال معك من الله ظهير عليهم ما دمت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(2558)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 بتشديد اللام: هو الرماد الحار.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النفقة على الزوجة والعيال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مسعود رضي الله عنه عن النبي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“إذا أنفق الرجل على أهله يحتسبها فهو له صدقة”.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(55) ومسلم (1002)</w:t>
      </w:r>
    </w:p>
    <w:p>
      <w:pPr>
        <w:bidi/>
        <w:spacing w:line="264" w:lineRule="auto"/>
        <w:jc w:val="both"/>
      </w:pPr>
      <w:r>
        <w:rPr>
          <w:rFonts w:ascii="adwa-assalaf" w:eastAsia="adwa-assalaf" w:hAnsi="adwa-assalaf" w:cs="adwa-assalaf"/>
          <w:b w:val="0"/>
          <w:color w:val="000D80"/>
          <w:sz w:val="28"/>
          <w:szCs w:val="28"/>
          <w:rtl/>
        </w:rPr>
        <w:t xml:space="preserve">وعن أم سلمة رضي الله عنها قالت: قلت: يا رسول الله، ألي أجر أن أنفق على بني أبي سلمة، إنما هم بَنيّ؟ فقال: “أنفقي عليهم، فلك أجر ما أنفقت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(1467) ومسلم (1001)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“دينار أنفقته في سبيل الله، ودينار أنفقته في رقبة، ودينار تصدقت به على مسكين، ودينار أنفقته على أهلك، أعظمها أجرا الذي أنفقته على أهلك”.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(995)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سعد بن أبي وقاص رضي الله عنه أنه أخبره أن رسول الله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“إنك لن تنفق نفقة تبتغي بها وجه الله إلا أجرت عليها، حتى ما تجعل في فم امرأتك”.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(56) ومسلم (1628)</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من كان له ابنتان أو أختان فصبر عليهما وأحسن إليهما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قالت:</w:t>
      </w:r>
    </w:p>
    <w:p>
      <w:pPr>
        <w:bidi/>
        <w:spacing w:line="264" w:lineRule="auto"/>
        <w:jc w:val="both"/>
      </w:pPr>
      <w:r>
        <w:rPr>
          <w:rFonts w:ascii="adwa-assalaf" w:eastAsia="adwa-assalaf" w:hAnsi="adwa-assalaf" w:cs="adwa-assalaf"/>
          <w:b w:val="0"/>
          <w:color w:val="000D80"/>
          <w:sz w:val="28"/>
          <w:szCs w:val="28"/>
          <w:rtl/>
        </w:rPr>
        <w:t xml:space="preserve">جاءتني امرأة، ومعها ابنتان لها، فسألتني فلم تجد عندي شيئا غير تمرة واحدة، فأعطيتها إياها، فأخذتها فقسمتها بين ابنتيها، ولم تأكل منها شيئا، ثم قامت فخرجت وابنتاها، فدخل علي النبي صلى الله عليه وسلم فحدثته حديثها، فقال النبي صلى الله عليه وسلم: “من ابتلي من البنات بشيء، فأحسن إليهن كن له سترا من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(1418) ومسلم (2629)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رضي الله عنها قالت:</w:t>
      </w:r>
    </w:p>
    <w:p>
      <w:pPr>
        <w:bidi/>
        <w:spacing w:line="264" w:lineRule="auto"/>
        <w:jc w:val="both"/>
      </w:pPr>
      <w:r>
        <w:rPr>
          <w:rFonts w:ascii="adwa-assalaf" w:eastAsia="adwa-assalaf" w:hAnsi="adwa-assalaf" w:cs="adwa-assalaf"/>
          <w:b w:val="0"/>
          <w:color w:val="000D80"/>
          <w:sz w:val="28"/>
          <w:szCs w:val="28"/>
          <w:rtl/>
        </w:rPr>
        <w:t xml:space="preserve">جاءتني مسكينة تحمل ابنتين لها، فأطعمتها ثلاث تمرات، فأعطت كل واحدة منهما تمرة، ورفعت إلى فيها تمرة لتأكلها، فاستطعمتها ابنتاها، فشقت التمرة، التي كانت تريد أن تأكلها بينهما، فأعجبني شأنها، فذكرت الذي صنعت لرسول الله صلى الله عليه وسلم فقال: “إن الله قد أوجب لها بها الجنة، أو أعتقها بها من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(2630)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أنس بن مالك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“من عال جاريتين حتى تبلغا جاء يوم القيامة أنا وهو” وضم أصابعه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(2631)</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الساعي على الأرملة والمسكين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النبي صلى الله عليه وسلم:</w:t>
      </w:r>
    </w:p>
    <w:p>
      <w:pPr>
        <w:bidi/>
        <w:spacing w:line="264" w:lineRule="auto"/>
        <w:jc w:val="both"/>
      </w:pPr>
      <w:r>
        <w:rPr>
          <w:rFonts w:ascii="adwa-assalaf" w:eastAsia="adwa-assalaf" w:hAnsi="adwa-assalaf" w:cs="adwa-assalaf"/>
          <w:b w:val="0"/>
          <w:color w:val="000D80"/>
          <w:sz w:val="28"/>
          <w:szCs w:val="28"/>
          <w:rtl/>
        </w:rPr>
        <w:t xml:space="preserve">“الساعي على الأرملة والمسكين، كالمجاهد في سبيل الله، أو القائم الليل الصائم النهار”.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(5353) ومسلم (2982)</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كفالة اليتيم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سهل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“وأنا وكافل اليتيم في الجنة هكذا” وأشار بالسبابة والوسطى، وفرج بينهما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(5304)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“كافل اليتيم له أو لغيره أنا وهو كهاتين في الجنة” وأشار مالك بالسبابة والوسطى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(2983)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“له أو لغيره” يعني: سواء كان اليتيم قريبا منه، أو كان أجنبيا منه لا قرابة بينه وبينه.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من زار أخا له في الله تعالى</w:t>
      </w:r>
    </w:p>
    <w:p>
      <w:pPr>
        <w:bidi/>
        <w:spacing w:line="264" w:lineRule="auto"/>
        <w:jc w:val="both"/>
      </w:pPr>
      <w:r>
        <w:rPr>
          <w:rFonts w:ascii="adwa-assalaf" w:eastAsia="adwa-assalaf" w:hAnsi="adwa-assalaf" w:cs="adwa-assalaf"/>
          <w:b w:val="0"/>
          <w:color w:val="000D80"/>
          <w:sz w:val="28"/>
          <w:szCs w:val="28"/>
          <w:rtl/>
        </w:rPr>
        <w:t xml:space="preserve">عن أبي هريرة رضي الله عنه عن النبي صلى الله عليه وسلم أن رجلا زار أخا له في قرية أخرى، فأرصد الله له على مدرجته ملكا فلما أتى عليه، قال: أين تريد؟ قال: أريد أخا لي في هذه القرية، قال: هل لك عليه من نعمة تربها؟ قال: لا، غير أني أحببته في الله عز وجل، قال: فإني رسول الله إليك، بأن الله قد أحبك كما أحببته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(2567)</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من قضى حوائج إخوانه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عمر رضي الله عنهما: أن رسول الله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“المسلم أخو المسلم، لا يظلمه، ولا يسلمه، ومن كان في حاجة أخيه كان الله في حاجته، ومن فرج عن مسلم كربة فرج الله عنه كربة من كربات يوم القيامة، ومن ستر مسلما ستره الله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(2442) ومسلم (2580)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قتادة رضي الله عنه قال: سمعت رسول الله صلى الله عليه وسلم يقول:</w:t>
      </w:r>
    </w:p>
    <w:p>
      <w:pPr>
        <w:bidi/>
        <w:spacing w:line="264" w:lineRule="auto"/>
        <w:jc w:val="both"/>
      </w:pPr>
      <w:r>
        <w:rPr>
          <w:rFonts w:ascii="adwa-assalaf" w:eastAsia="adwa-assalaf" w:hAnsi="adwa-assalaf" w:cs="adwa-assalaf"/>
          <w:b w:val="0"/>
          <w:color w:val="000D80"/>
          <w:sz w:val="28"/>
          <w:szCs w:val="28"/>
          <w:rtl/>
        </w:rPr>
        <w:t xml:space="preserve">“من سرّه أن ينجيه الله من كرب يوم القيامة فلينفس عن معسر، أو يضع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(1563)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“من نفّس عن مؤمن كربة من كرب الدنيا نفس الله عنه كربة من كرب يوم القيامة، ومن يسرّ على معسر يسر الله عليه في الدنيا والآخرة، ومن ستر مسلما ستره الله في الدنيا والآخرة، والله في عون العبد ما كان العبد في عون أخيه”.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(2699)</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من عاد مريضا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ثوبان رضي الله عنه عن رسول الله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“من عاد مريضا لم يزل في خرفة الجنة”، قيل يا رسول الله وما خرفة الجنة؟ قال: “جناها”.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(2568)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“إن الله عز وجل يقول يوم القيامة: يا ابن آدم مرضت فلم تعدني، قال: يا رب كيف أعودك وأنت رب العالمين، قال: أما علمت أن عبدي فلانا مرض فلم تعده، أما علمت أنك لو عدته لوجدتني عنده؟ يا ابن آدم استطعمتك فلم تطعمني، قال: يا رب وكيف أطعمك وأنت رب العالمين، قال: أما علمت أنه استطعمك عبدي فلان، فلم تطعمه؟ أما علمت أنك لو أطعمته لوجدت ذلك عندي، يا ابن آدم استسقيتك، فلم تسقني، قال: يا رب كيف أسقيك وأنت رب العالمين، قال: استسقاك عبدي فلان فلم تسقه، أما إنك لو سقيته وجدت ذلك عندي”.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(2569)</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الصدق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حكيم بن حزام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“البيعان بالخيار ما لم يتفرقا، فإن صدقا وبينا بورك لهما في بيعهما، وإن كتما وكذبا محقت بركة بيعهما”.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(2079) ومسلم (1532)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مسعود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“عليكم بالصدق؛ فإن الصدق يهدي إلى البر، وإن البر يهدي إلى الجنة، وما يزال الرجل يصدق ويتحرى الصدق حتى يكتب عند الله صديقا، وإياكم والكذب، فإن الكذب يهدي إلى الفجور، وإن الفجور يهدي إلى النار، وما يزال الرجل يكذب ويتحرى الكذب حتى يكتب عند الله كذابا”.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(6094) ومسلم (2607)</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العفو والتواضع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عن رسول الله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“ما نقصت صدقة من مال، وما زاد الله عبدا بعفو، إلا عزا، وما تواضع أحد لله إلا رفعه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(2588)</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الرفق في الأمور كلها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أن رسول الله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“يا عائشة، إن الله رفيق يحب الرفق، ويعطي على الرفق ما لا يعطي على العنف، وما لا يعطي على ما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(2593)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 له (2594): “إن الرفق لا يكون في شيء إلا زانه، ولا ينزع من شيء إلا شانه”.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من ستر عورة أخيه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عن النبي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“لا يستر عبدٌ عبدا في الدنيا إلا ستره الله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(2590)</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الإصلاح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 كل سلامى من الناس عليه صدقة كل يوم تطلع فيه الشمس: يعدل بين الاثنين صدقة، ويعين الرجل في دابته فيحمله عليها أو يرفع له عليها متاعه صدقة، والكلمة الطيبة صدقة، وبكل خطوة يمشيها إلى الصلاة صدقة، ويميط الأذى عن الطريق صدقة”.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ومسلم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 يعدل بين الاثنين “ - أي: يصلح بينهما بالعدل .</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من رد غيبة المسلم وذب عن عرضه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الدرداء رضي الله عنه عن النبي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“مَن ردّ عن عرض أخيه ردّ الله عن وجهه النار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الترمذي وقال: حديث حسن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الحب في الله تعالى</w:t>
      </w:r>
    </w:p>
    <w:p>
      <w:pPr>
        <w:bidi/>
        <w:spacing w:line="264" w:lineRule="auto"/>
        <w:jc w:val="both"/>
      </w:pPr>
      <w:r>
        <w:rPr>
          <w:rFonts w:ascii="adwa-assalaf" w:eastAsia="adwa-assalaf" w:hAnsi="adwa-assalaf" w:cs="adwa-assalaf"/>
          <w:b w:val="0"/>
          <w:color w:val="000D80"/>
          <w:sz w:val="28"/>
          <w:szCs w:val="28"/>
          <w:rtl/>
        </w:rPr>
        <w:t xml:space="preserve">عن أنس رضي الله عنه أن رجلا سأل النبي صلى الله عليه وسلم عن الساعة، فقال: متى الساعة؟ قال: “وماذا أعددت لها”. قال: لا شيء، إلا أني أحب الله ورسوله صلى الله عليه وسلم، فقال: “أنت مع من أحببت”.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أنس: فما فرحنا بشيء فرحنا بقول النبي صلى الله عليه وسلم: “أنت مع من أحببت”</w:t>
      </w:r>
    </w:p>
    <w:p>
      <w:pPr>
        <w:bidi/>
        <w:spacing w:line="264" w:lineRule="auto"/>
        <w:jc w:val="both"/>
      </w:pPr>
      <w:r>
        <w:rPr>
          <w:rFonts w:ascii="adwa-assalaf" w:eastAsia="adwa-assalaf" w:hAnsi="adwa-assalaf" w:cs="adwa-assalaf"/>
          <w:b w:val="0"/>
          <w:color w:val="000D80"/>
          <w:sz w:val="28"/>
          <w:szCs w:val="28"/>
          <w:rtl/>
        </w:rPr>
        <w:t xml:space="preserve">قال أنس: “فأنا أحب النبي صلى الله عليه وسلم وأبا بكر وعمر وأرجو أن أكون معهم بحبي إياهم، وإن لم أعمل بمثل 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(3688) ومسلم (2639)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مسعود رضي الله عنه قال:</w:t>
      </w:r>
    </w:p>
    <w:p>
      <w:pPr>
        <w:bidi/>
        <w:spacing w:line="264" w:lineRule="auto"/>
        <w:jc w:val="both"/>
      </w:pPr>
      <w:r>
        <w:rPr>
          <w:rFonts w:ascii="adwa-assalaf" w:eastAsia="adwa-assalaf" w:hAnsi="adwa-assalaf" w:cs="adwa-assalaf"/>
          <w:b w:val="0"/>
          <w:color w:val="000D80"/>
          <w:sz w:val="28"/>
          <w:szCs w:val="28"/>
          <w:rtl/>
        </w:rPr>
        <w:t xml:space="preserve">جاء رجل إلى رسول الله صلى الله عليه وسلم فقال: يا رسول الله، كيف تقول في رجل أحب قوما ولم يلحق بهم؟ فقال رسول الله صلى الله عليه وسلم: “المرء مع من أحب”.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(6169) ومسلم (2640)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“إن الله يقول يوم القيامة: “أين المتحابون بجلالي، اليوم أظلهم في ظلي يوم لا ظل إلا ظلي”.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(2566)</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الصبر على البلاء وإن قل</w:t>
      </w:r>
    </w:p>
    <w:p>
      <w:pPr>
        <w:bidi/>
        <w:spacing w:line="264" w:lineRule="auto"/>
        <w:jc w:val="both"/>
      </w:pPr>
      <w:r>
        <w:rPr>
          <w:rFonts w:ascii="adwa-assalaf" w:eastAsia="adwa-assalaf" w:hAnsi="adwa-assalaf" w:cs="adwa-assalaf"/>
          <w:b w:val="0"/>
          <w:color w:val="000D80"/>
          <w:sz w:val="28"/>
          <w:szCs w:val="28"/>
          <w:rtl/>
        </w:rPr>
        <w:t xml:space="preserve">عن أبي سعيد الخدري- رضي الله عنه - أن رسول الله صلى الله عليه وسلم قال: “ ومن يتصبر يصبره الله ، وما أعطي أحد عطاء خيرا وأوسع من الصبر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1469 ومسلم 1053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مالك الأشعري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 الصبر ضياء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223</w:t>
      </w:r>
    </w:p>
    <w:p>
      <w:pPr>
        <w:bidi/>
        <w:spacing w:line="264" w:lineRule="auto"/>
        <w:jc w:val="both"/>
      </w:pPr>
      <w:r>
        <w:rPr>
          <w:rFonts w:ascii="adwa-assalaf" w:eastAsia="adwa-assalaf" w:hAnsi="adwa-assalaf" w:cs="adwa-assalaf"/>
          <w:b w:val="0"/>
          <w:color w:val="000D80"/>
          <w:sz w:val="28"/>
          <w:szCs w:val="28"/>
          <w:rtl/>
        </w:rPr>
        <w:t xml:space="preserve">عن عطاء بن أبي رباح قال: قال لي ابن عباس: ألا أريك امرأة من أهل الجنة ؟ قلت: بلى ، قال: هذه المرأة السوداء أتت النبي صلى الله عليه وسلم ، فقالت: إنى أصرع وإنى أتكشف فادع الله لي ، قال: “ إن شئت صبرت ولك الجنة ، وإن شئت دعوت الله أن يعافيك “ فقالت: أصبر ، قالت: إنى اتكشف فادع الله أن لا أتكشف . فدعا لها . رواه البخاري 5652 ومسلم 2576</w:t>
      </w:r>
    </w:p>
    <w:p>
      <w:pPr>
        <w:bidi/>
        <w:spacing w:line="264" w:lineRule="auto"/>
        <w:jc w:val="both"/>
      </w:pPr>
      <w:r>
        <w:rPr>
          <w:rFonts w:ascii="adwa-assalaf" w:eastAsia="adwa-assalaf" w:hAnsi="adwa-assalaf" w:cs="adwa-assalaf"/>
          <w:b w:val="0"/>
          <w:color w:val="000D80"/>
          <w:sz w:val="28"/>
          <w:szCs w:val="28"/>
          <w:rtl/>
        </w:rPr>
        <w:t xml:space="preserve">وعن أبي سعيد وأبي هريرة رضي الله عنهما ] عن النبي صلى الله عليه وسلم قال: “ ما يصيب المؤمن من نصب ولا وصب ولا هم ولا حزن ولا غم ، حتى الشوكة يشاكها إلا كفر الله بها من خطاياه “ رواه البخاري ومسلم ولفظه، قال: “ما يصيب المؤمن من وصب ولا نصب ولا سقم ولا حزن حتى الهم يهمه إلا كفر به من سيئاته”.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“النصب”: التعب، و “الوصب”: المرض.</w:t>
      </w:r>
    </w:p>
    <w:p>
      <w:pPr>
        <w:bidi/>
        <w:spacing w:line="264" w:lineRule="auto"/>
        <w:jc w:val="both"/>
      </w:pPr>
      <w:r>
        <w:rPr>
          <w:rFonts w:ascii="adwa-assalaf" w:eastAsia="adwa-assalaf" w:hAnsi="adwa-assalaf" w:cs="adwa-assalaf"/>
          <w:b w:val="0"/>
          <w:color w:val="000D80"/>
          <w:sz w:val="28"/>
          <w:szCs w:val="28"/>
          <w:rtl/>
        </w:rPr>
        <w:t xml:space="preserve">عن عائشة رضي الله عنها قالت: قال رسول الله صلى الله عليه وسلم: “ ما من مصيبة تصيب المسلم إلا كفر الله عنه بها حتى الشوكة يشاكها “ رواه البخاري ومسلم .</w:t>
      </w:r>
    </w:p>
    <w:p>
      <w:pPr>
        <w:bidi/>
        <w:spacing w:line="264" w:lineRule="auto"/>
        <w:jc w:val="both"/>
      </w:pPr>
      <w:r>
        <w:rPr>
          <w:rFonts w:ascii="adwa-assalaf" w:eastAsia="adwa-assalaf" w:hAnsi="adwa-assalaf" w:cs="adwa-assalaf"/>
          <w:b w:val="0"/>
          <w:color w:val="000D80"/>
          <w:sz w:val="28"/>
          <w:szCs w:val="28"/>
          <w:rtl/>
        </w:rPr>
        <w:t xml:space="preserve">وفي رواية لمسلم: “ لا يصيب المؤمن شوكة فما فوقها ، إلا قص الله بها من خطيئته “ .</w:t>
      </w:r>
    </w:p>
    <w:p>
      <w:pPr>
        <w:bidi/>
        <w:spacing w:line="264" w:lineRule="auto"/>
        <w:jc w:val="both"/>
      </w:pPr>
      <w:r>
        <w:rPr>
          <w:rFonts w:ascii="adwa-assalaf" w:eastAsia="adwa-assalaf" w:hAnsi="adwa-assalaf" w:cs="adwa-assalaf"/>
          <w:b w:val="0"/>
          <w:color w:val="000D80"/>
          <w:sz w:val="28"/>
          <w:szCs w:val="28"/>
          <w:rtl/>
        </w:rPr>
        <w:t xml:space="preserve">وفي أخرى:  “إلا رفعه الله بها درجة ، وحط عنه بها خطيئته “ .</w:t>
      </w:r>
    </w:p>
    <w:p>
      <w:pPr>
        <w:bidi/>
        <w:spacing w:line="264" w:lineRule="auto"/>
        <w:jc w:val="both"/>
      </w:pPr>
      <w:r>
        <w:rPr>
          <w:rFonts w:ascii="adwa-assalaf" w:eastAsia="adwa-assalaf" w:hAnsi="adwa-assalaf" w:cs="adwa-assalaf"/>
          <w:b w:val="0"/>
          <w:color w:val="000D80"/>
          <w:sz w:val="28"/>
          <w:szCs w:val="28"/>
          <w:rtl/>
        </w:rPr>
        <w:t xml:space="preserve">وفي رواية أخرى له ، قال: دخل شباب من قريش على عائشة رضي الله عنها وهي بمنى وهم يضحكون ، فقالت: ما يضحككم ؟ قالوا: فلان خر على طنب فسطاط وكادت عنقه أو عينه أن تذهب لِلَّهِ فقالت: لا تضحكوا فإنى سمعت رسول الله صلى الله عليه وسلم قال: “ ما من مسلم يشاك بشوكة فما فوقها إلا كتب الله بها درجة ومحيت عنه بها خطيئة “ .</w:t>
      </w:r>
    </w:p>
    <w:p>
      <w:pPr>
        <w:bidi/>
        <w:spacing w:line="264" w:lineRule="auto"/>
        <w:jc w:val="both"/>
      </w:pPr>
      <w:r>
        <w:rPr>
          <w:rFonts w:ascii="adwa-assalaf" w:eastAsia="adwa-assalaf" w:hAnsi="adwa-assalaf" w:cs="adwa-assalaf"/>
          <w:b w:val="0"/>
          <w:color w:val="000D80"/>
          <w:sz w:val="28"/>
          <w:szCs w:val="28"/>
          <w:rtl/>
        </w:rPr>
        <w:t xml:space="preserve">وعن ابن مسعود رضي الله عنه أن رسول الله صلى الله عليه وسلم قال: “ما من مسلم يصيبه أذى من مرض فما سواه ، إلا حط الله به سيئاته ، كما تحط الشجر ورقها“ رواه البخاري ومسلم .</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الحمى</w:t>
      </w:r>
    </w:p>
    <w:p>
      <w:pPr>
        <w:bidi/>
        <w:spacing w:line="264" w:lineRule="auto"/>
        <w:jc w:val="both"/>
      </w:pPr>
      <w:r>
        <w:rPr>
          <w:rFonts w:ascii="adwa-assalaf" w:eastAsia="adwa-assalaf" w:hAnsi="adwa-assalaf" w:cs="adwa-assalaf"/>
          <w:b w:val="0"/>
          <w:color w:val="000D80"/>
          <w:sz w:val="28"/>
          <w:szCs w:val="28"/>
          <w:rtl/>
        </w:rPr>
        <w:t xml:space="preserve">عن جابر بن عبد الله رضي الله عنهما أن رسول الله صلى الله عليه وسلم دخل على أم السائب أو أم المسيب فقال: “ما لك يا أم السائب أو يا أم المسيب تزفزفين؟” قالت: الحمى، لا بارك الله فيها، فقال: “لا تسبي الحمى، فإنها تذهب خطايا بني آدم، كما يذهب الكير خبث الحديد”.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(2575)</w:t>
      </w:r>
    </w:p>
    <w:p>
      <w:pPr>
        <w:bidi/>
        <w:spacing w:line="264" w:lineRule="auto"/>
        <w:jc w:val="both"/>
      </w:pPr>
      <w:r>
        <w:rPr>
          <w:rFonts w:ascii="adwa-assalaf" w:eastAsia="adwa-assalaf" w:hAnsi="adwa-assalaf" w:cs="adwa-assalaf"/>
          <w:b w:val="0"/>
          <w:color w:val="000D80"/>
          <w:sz w:val="28"/>
          <w:szCs w:val="28"/>
          <w:rtl/>
        </w:rPr>
        <w:t xml:space="preserve">وعن عبد الله رضي الله عنه قال: أتيت النبي صلى الله عليه وسلم في مرضه، وهو يوعك وعكا شديدا، وقلت: إنك لتوعك وعكا شديدا، قلت: إن ذاك بأن لك أجرين؟ قال: “أجل، ما من مسلم يصيبه أذى إلا حات الله عنه خطاياه، كما تحات ورق الشجر”.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(5647) ومسلم (2571)</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من فقد بصره فصبر واحتسب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قال: سمعت النبي صلى الله عليه وسلم يقول:</w:t>
      </w:r>
    </w:p>
    <w:p>
      <w:pPr>
        <w:bidi/>
        <w:spacing w:line="264" w:lineRule="auto"/>
        <w:jc w:val="both"/>
      </w:pPr>
      <w:r>
        <w:rPr>
          <w:rFonts w:ascii="adwa-assalaf" w:eastAsia="adwa-assalaf" w:hAnsi="adwa-assalaf" w:cs="adwa-assalaf"/>
          <w:b w:val="0"/>
          <w:color w:val="000D80"/>
          <w:sz w:val="28"/>
          <w:szCs w:val="28"/>
          <w:rtl/>
        </w:rPr>
        <w:t xml:space="preserve">“إن الله قال: إذا ابتليت عبدي بحبيبتيه فصبر، عوضته منهما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يريد: عينيه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(5653)</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إزالة الأذى عن الطريق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ذر رضي الله عنه عن النبي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“عُرضت عليّ أعمال أمتي حسنها وسيئها، فوجدت في محاسن أعمالها الأذى يماط عن الطريق، ووجدت في مساوي أعمالها النخاعة تكون في المسجد، لا تدفن”.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(553)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أن رسول الله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“بينما رجل يمشي بطريق وجد غصن شوك على الطريق فأخره، فشكر الله له فغفر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(652) ومسلم (1914)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“مرّ رجل بغصن شجرة على ظهر طريق، فقال: والله لأنحين هذا عن المسلمين لا يؤذيهم فأدخل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(1914)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عن النبي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“لقد رأيت رجلا يتقلب في الجنة، في شجرة قطعها من ظهر الطريق، كانت تؤذي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(1914)</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من قتل حية أو وزغا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“من قتل وزغا في أول ضربة كتبت له مائة حسنة، وفي الثانية دون ذلك، وفي الثالثة دون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(2240)</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التاجر الصدوق الأمين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حكيم بن حزام رضي الله عنه أن رسول الله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“البيعان بالخيار ما لم يتفرقا، فإن صدقا وبينا بورك لهما في بيعهما، وإن كذبا وكتما محقت بركة بيعهما”.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(2110) ومسلم (1532)</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السماحة في البيع والشراء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بن عبد الله رضي الله عنهما أن رسول الله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“رحم الله رجلا سمحا إذا باع، وإذا اشترى، وإذا اقتضى”.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(2076)</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من حفظ فرجه خوفا من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سهل بن سعد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“من يضمن لي ما بين لحييه وما بين رجليه أضمن له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(6474)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والمراد بما “بين لحييه”: اللسان، وبما “بين رجليه”: الفرج.</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التوبة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“لله أشد فرحا بتوبة عبده حين يتوب إليه من أحدكم كان على راحلته بأرض فلاة، فانفلتت منه وعليها طعامه وشرابه، فأيس منها، فأتى شجرة، فاضطجع في ظلها، قد أيس من راحلته، فبينا هو كذلك إذا هو بها قائمة عنده، فأخذ بخطامها، ثم قال من شدة الفرح: اللهم أنت عبدي وأنا ربك، أخطأ من شدة الفرح”.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(2747)</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العمل الصالح عند فساد الزمان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معقل بن يسار رضي الله عنه أن رسول الله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“عبادة في الهرج كهجرة إليّ”.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(2948)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“الهرج“ : بإسكان الراء ، وهو الاختلاف والفتن.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الفقراء والمستضعفين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عمران بن حصين رضي الله عنه عن النبي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“اطلعت في الجنة فرأيت أكثر أهلها الفقراء، واطلعت في النار فرأيت أكثر أهلها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(3241) ورواه مسلم (2737) عن ابن عباس رضي الله عنهما.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أسامة رضي الله عنه عن النبي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“قمت على باب الجنة، فكان عامة من دخلها المساكين، وأصحاب الجَدّ محبوسون، غير أن أصحاب النار قد أُمِر بهم إلى النار، وقمت على باب النار فإذا عامة من دخلها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(5196) ومسلم (2736)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ثوبان رضي الله عنه قال:</w:t>
      </w:r>
    </w:p>
    <w:p>
      <w:pPr>
        <w:bidi/>
        <w:spacing w:line="264" w:lineRule="auto"/>
        <w:jc w:val="both"/>
      </w:pPr>
      <w:r>
        <w:rPr>
          <w:rFonts w:ascii="adwa-assalaf" w:eastAsia="adwa-assalaf" w:hAnsi="adwa-assalaf" w:cs="adwa-assalaf"/>
          <w:b w:val="0"/>
          <w:color w:val="000D80"/>
          <w:sz w:val="28"/>
          <w:szCs w:val="28"/>
          <w:rtl/>
        </w:rPr>
        <w:t xml:space="preserve">كنت قائما عند رسول الله صلى الله عليه وسلم فجاء حَبر من أحبار اليهود فقال: جئت أسألك، فقال له رسول الله صلى الله عليه وسلم: “أينفعك شيء إن حدثتك؟” قال: أسمع بأذني، فنكت رسول الله صلى الله عليه وسلم بعود معه، فقال: “سل” فقال اليهودي: أين يكون الناس يوم تبدل الأرض غير الأرض والسماوات؟</w:t>
      </w:r>
    </w:p>
    <w:p>
      <w:pPr>
        <w:bidi/>
        <w:spacing w:line="264" w:lineRule="auto"/>
        <w:jc w:val="both"/>
      </w:pPr>
      <w:r>
        <w:rPr>
          <w:rFonts w:ascii="adwa-assalaf" w:eastAsia="adwa-assalaf" w:hAnsi="adwa-assalaf" w:cs="adwa-assalaf"/>
          <w:b w:val="0"/>
          <w:color w:val="000D80"/>
          <w:sz w:val="28"/>
          <w:szCs w:val="28"/>
          <w:rtl/>
        </w:rPr>
        <w:t xml:space="preserve">فقال رسول الله صلى الله عليه وسلم: “هم في الظلمة دون الجسر” قال: فمن أول الناس إجازة؟ قال: “فقراء المهاجرين”.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(315)</w:t>
      </w:r>
    </w:p>
    <w:p>
      <w:pPr>
        <w:bidi/>
        <w:spacing w:line="264" w:lineRule="auto"/>
        <w:jc w:val="both"/>
      </w:pPr>
      <w:r>
        <w:rPr>
          <w:rFonts w:ascii="adwa-assalaf" w:eastAsia="adwa-assalaf" w:hAnsi="adwa-assalaf" w:cs="adwa-assalaf"/>
          <w:b w:val="0"/>
          <w:color w:val="000D80"/>
          <w:sz w:val="28"/>
          <w:szCs w:val="28"/>
          <w:rtl/>
        </w:rPr>
        <w:t xml:space="preserve">عن أبي عبد الرحمن الحبلي قال: جاء ثلاثة نفر إلى عبد الله بن عمرو بن العاص، وأنا عنده، فقالوا: يا أبا محمد إنا والله ما نقدر على شيء، لا نفقة، ولا دابة، ولا متاع، فقال لهم: ما شئتم، إن شئتم رجعتم إلينا فأعطيناكم ما يسر الله لكم، وإن شئتم ذكرنا أمركم للسلطان، وإن شئتم صبرتم، فإني سمعت رسول الله صلى الله عليه وسلم يقول: “إن فقراء المهاجرين يسبقون الأغنياء يوم القيامة إلى الجنة بأربعين خريفا” قالوا: فإنا نصبر، لا نسأل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(2979)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“الجد”: بفتح الجيم، وهو الحظ والغنى.</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إحسان الظن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النبي صلى الله عليه وسلم:</w:t>
      </w:r>
    </w:p>
    <w:p>
      <w:pPr>
        <w:bidi/>
        <w:spacing w:line="264" w:lineRule="auto"/>
        <w:jc w:val="both"/>
      </w:pPr>
      <w:r>
        <w:rPr>
          <w:rFonts w:ascii="adwa-assalaf" w:eastAsia="adwa-assalaf" w:hAnsi="adwa-assalaf" w:cs="adwa-assalaf"/>
          <w:b w:val="0"/>
          <w:color w:val="000D80"/>
          <w:sz w:val="28"/>
          <w:szCs w:val="28"/>
          <w:rtl/>
        </w:rPr>
        <w:t xml:space="preserve">“يقول الله تعالى: أنا عند ظن عبدي 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(7405) ومسلم (2675)</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إفشاء السلام</w:t>
      </w:r>
    </w:p>
    <w:p>
      <w:pPr>
        <w:bidi/>
        <w:spacing w:line="264" w:lineRule="auto"/>
        <w:jc w:val="both"/>
      </w:pPr>
      <w:r>
        <w:rPr>
          <w:rFonts w:ascii="adwa-assalaf" w:eastAsia="adwa-assalaf" w:hAnsi="adwa-assalaf" w:cs="adwa-assalaf"/>
          <w:b w:val="0"/>
          <w:color w:val="000D80"/>
          <w:sz w:val="28"/>
          <w:szCs w:val="28"/>
          <w:rtl/>
        </w:rPr>
        <w:t xml:space="preserve">عن أبي هريرة، قال: قال رسول الله صلى الله عليه وسلم: “لا تدخلون الجنة حتى تؤمنوا، ولا تؤمنوا حتى تحابوا، أولا أدلكم على شيء إذا فعلتموه تحاببتم؟ أفشوا السلام بينكم”.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(93)</w:t>
      </w:r>
    </w:p>
    <w:p>
      <w:pPr>
        <w:bidi/>
        <w:spacing w:line="264" w:lineRule="auto"/>
        <w:jc w:val="both"/>
      </w:pPr>
      <w:r>
        <w:rPr>
          <w:rFonts w:ascii="adwa-assalaf" w:eastAsia="adwa-assalaf" w:hAnsi="adwa-assalaf" w:cs="adwa-assalaf"/>
          <w:b w:val="0"/>
          <w:color w:val="000D80"/>
          <w:sz w:val="28"/>
          <w:szCs w:val="28"/>
          <w:rtl/>
        </w:rPr>
        <w:t xml:space="preserve">وعن عبد الله بن سلام رضي الله عنه قال: سمعت رسول الله صلى الله عليه وسلم يقول: “يا أيها الناس، أفشوا السلام، وأطعموا الطعام، وصلوا الأرحام، وصلوا والناس نيام، تدخلوا الجنة بسلام”.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الترمذي (2485)، وقال: “حديث حسن صحيح”.</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السلام على أهل البيت</w:t>
      </w:r>
    </w:p>
    <w:p>
      <w:pPr>
        <w:bidi/>
        <w:spacing w:line="264" w:lineRule="auto"/>
        <w:jc w:val="both"/>
      </w:pPr>
      <w:r>
        <w:rPr>
          <w:rFonts w:ascii="adwa-assalaf" w:eastAsia="adwa-assalaf" w:hAnsi="adwa-assalaf" w:cs="adwa-assalaf"/>
          <w:b w:val="0"/>
          <w:color w:val="000D80"/>
          <w:sz w:val="28"/>
          <w:szCs w:val="28"/>
          <w:rtl/>
        </w:rPr>
        <w:t xml:space="preserve">عن أنس - رضي الله عنه - قال: قال لي رسول الله - صلى الله عليه وسلم: “يا بني، إذا دخلت على أهلك، فسلم، يكن بركة عليك، وعلى أهل بيتك”. رواه الترمذي، (2698) وقال: “حديث حسن صحيح”.</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الرحماء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أسامة بن زيد رضي الله عنه أن النبي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“إنما يرحم الله من عباده الرحماء”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(1284) ومسلم (923)</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الدعاء في ساعة 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 رضي الله عنه - قال: سمعت رسول الله - صلى الله عليه وسلم - يقول:</w:t>
      </w:r>
    </w:p>
    <w:p>
      <w:pPr>
        <w:bidi/>
        <w:spacing w:line="264" w:lineRule="auto"/>
        <w:jc w:val="both"/>
      </w:pPr>
      <w:r>
        <w:rPr>
          <w:rFonts w:ascii="adwa-assalaf" w:eastAsia="adwa-assalaf" w:hAnsi="adwa-assalaf" w:cs="adwa-assalaf"/>
          <w:b w:val="0"/>
          <w:color w:val="000D80"/>
          <w:sz w:val="28"/>
          <w:szCs w:val="28"/>
          <w:rtl/>
        </w:rPr>
        <w:t xml:space="preserve">“إن في الليل لساعة، لا يوافقها رجل مسلم يسأل الله تعالى خيرا من أمر الدنيا والآخرة، إلا أعطاه إياه، وذلك كل 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(757)</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الدعوة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سهل بن سعد رضي الله عنه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“لأن يهدي الله بك رجلا واحدا خير لك من أن يكون لك حمر النعم”.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(3009) ومسلم (2406)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صلى الله عليه وسلم قال:</w:t>
      </w:r>
    </w:p>
    <w:p>
      <w:pPr>
        <w:bidi/>
        <w:spacing w:line="264" w:lineRule="auto"/>
        <w:jc w:val="both"/>
      </w:pPr>
      <w:r>
        <w:rPr>
          <w:rFonts w:ascii="adwa-assalaf" w:eastAsia="adwa-assalaf" w:hAnsi="adwa-assalaf" w:cs="adwa-assalaf"/>
          <w:b w:val="0"/>
          <w:color w:val="000D80"/>
          <w:sz w:val="28"/>
          <w:szCs w:val="28"/>
          <w:rtl/>
        </w:rPr>
        <w:t xml:space="preserve">“من دعا إلى هدى كان له من الأجر مثل أجور من تبعه لا ينقص ذلك من أجورهم شيئا، ومن دعا إلى ضلالة كان عليه من الإثم مثل آثام من تبعه، لا ينقص ذلك من آثامهم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(2674)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جرير بن عبد الله قال: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“من سن في الإسلام سنة حسنة، فعمل بها بعده، كتب له مثل أجر من عمل بها، ولا ينقص من أجورهم شيء، ومن سن في الإسلام سنة سيئة، فعمل بها بعده، كتب عليه مثل وزر من عمل بها، ولا ينقص من أوزارهم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(1017)</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ثواب تبليغ حديث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مسعود رضي الله عنه قال: سمعت رسول الله صلى الله عليه وسلم يقول:</w:t>
      </w:r>
    </w:p>
    <w:p>
      <w:pPr>
        <w:bidi/>
        <w:spacing w:line="264" w:lineRule="auto"/>
        <w:jc w:val="both"/>
      </w:pPr>
      <w:r>
        <w:rPr>
          <w:rFonts w:ascii="adwa-assalaf" w:eastAsia="adwa-assalaf" w:hAnsi="adwa-assalaf" w:cs="adwa-assalaf"/>
          <w:b w:val="0"/>
          <w:color w:val="000D80"/>
          <w:sz w:val="28"/>
          <w:szCs w:val="28"/>
          <w:rtl/>
        </w:rPr>
        <w:t xml:space="preserve">“نضر الله امرأ سمع منا شيئا فبلغه كما سمعه، فرب مبلغ أوعى من سامع”.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الترمذي، (2657) وقال: “حديث حسن صحيح”.</w:t>
      </w:r>
    </w:p>
    <w:p>
      <w:pPr>
        <w:bidi/>
        <w:spacing w:line="264" w:lineRule="auto"/>
        <w:jc w:val="both"/>
      </w:pPr>
      <w:r>
        <w:rPr>
          <w:rFonts w:ascii="adwa-assalaf" w:eastAsia="adwa-assalaf" w:hAnsi="adwa-assalaf" w:cs="adwa-assalaf"/>
          <w:b w:val="0"/>
          <w:color w:val="000D80"/>
          <w:sz w:val="28"/>
          <w:szCs w:val="28"/>
          <w:rtl/>
        </w:rPr>
        <w:t xml:space="preserve">عن أنس بن مالك، قال: قال رسول الله صلى الله عليه وسلم: “إن الله ليرضى عن العبد أن يأكل الأكلة فيحمده عليها أو يشرب الشربة فيحمده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(2734)</w:t>
      </w:r>
    </w:p>
    <w:p>
      <w:pPr>
        <w:jc w:val="right"/>
      </w:pPr>
      <w:r>
        <w:rPr>
          <w:rFonts w:cs="Times New Roman"/>
          <w:sz w:val="14"/>
          <w:szCs w:val="14"/>
        </w:rPr>
        <w:t xml:space="preserve">ar226v1.0 - 10/10/2026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2026-10-10T19:38:19Z</dcterms:created>
  <dcterms:modified xsi:type="dcterms:W3CDTF">2026-10-10T19:38:19Z</dcterms:modified>
</cp:coreProperties>
</file>