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والإلحاد وجها لوجه-211-1.0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وَالإِلْحَادُ وَجْهًا 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وجواب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هيثم طلعت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والحمد لله والصلاة والسلام على رسول الله وعلى آله وصحبه ومن والاه؛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كتيب: "الإِسْلَامُ وَالإِلْحَادُ وَجْهًا 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يُقدم الكتيب بيانًا لـ"طبيعة الإلحاد" وإشكالاته، وكيف يتناقض الإلحاد مع بديهيات العقل والفطرة.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ويعرض الكتيب بعض براهين إثبات وجود الخالق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نعرف الله عز وجل بالعقل، قال الله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35﴾</w:t>
      </w:r>
      <w:r>
        <w:rPr>
          <w:rFonts w:ascii="adwa-assalaf" w:eastAsia="adwa-assalaf" w:hAnsi="adwa-assalaf" w:cs="adwa-assalaf"/>
          <w:b w:val="0"/>
          <w:color w:val="000000"/>
          <w:sz w:val="28"/>
          <w:szCs w:val="28"/>
          <w:rtl/>
        </w:rPr>
        <w:t xml:space="preserve"> [سورة الطور: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بالعقل هناك ثلاثة احتمالات لا رابع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نكون خُلقنا من غير خالق ﴿أَمۡ خُلِقُواْ مِنۡ غَيۡرِ شَيۡءٍ﴾ وهذا مستحيل، إذ كيف نُخلق من غير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نكون خَلقنا أنفسنا ﴿أَمۡ هُمُ ٱلۡخَٰلِقُونَ﴾، وهذا محال أيضًا، إذ كيف أَخلق نفسي قبل أن أُخلق؟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بالعقل يبقى الاحتمال الثالث، وهو الذي سكتت عنه الآية الكريمة؛ لأنه هو البديهة، وهو أنّ لنا خالقًا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نعرف الله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نحن نعرف الله بالفطرة.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ونعرف بفطرتنا أنَّ الأوثان والطبيعة لا تملك القدرة على خلق الكون ولا على إيجاد الباكتريا والإنسان، ولا على ضبط وظائف جسم الإنسان بهذه الصورة، ولا على إتقان الخلق من الذرة إلى المجرة.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فالأوثان التي يعبدها الكفار، والطبيعة التي يؤمن بها الملحد كلاهما مفتقرٌ لخالقه.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تملك الأوثان ولا الطبيعة من أمرهما شيئًا، وليس لديهما القدرة على ضبط الهرمونات بداخلك بهذا المقدار المدهش، ولا لديهما القدرة على وضع الشفرة الوراثية والتي هي ملايين المعلومات داخل كل خلية حية، ولا لديهما القدرة على إيجاد أي شيء ولا حتى على إيجاد أنفسهما.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فخالق هذا العالم بهذه العجائب هو خالق عظيم عليم قدير حكيم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يناقش الكتيب بعد ذلك شبهات الملحدين، ومحاولاتهم سفسطة براهين وجود الخالق العقلية والفطرية.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أشهر سفسطاتهم القول بـ"صدفة ظهور الكون"، وهذا لعدم فهمهم أو لتجاهلهم أصول الاحتمالات؛ لأن الصدفة لها شرطان لا ينفكان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فالصدفة تشترط زمانًا تقوم فيه بإحداث أثرها.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وتشترط وجود مادي مكاني تقوم فيه بإنتاج مفعولها.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نقول بدورٍ للصدفة في إيجاد الكون، مع أن كوننا جاء من اللازمان واللامكان، وبالتالي من اللاصدفة!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يعرض الكتيب لبعض الأدلة العقلية على ضرورة وجود الدين، ومعنى الدين وضرورة الاستسلام لرب العالمين والانقياد له سبحانه، فالاستسلام لله والانقياد له بالطاعة هو: حقيقة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تخضع لله، وتتعبد لخالقك ورازقك والممتن عليك بكل مِنةٍ ونعمةٍ وهدايةٍ.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فالعبادة هي حقُ الله على عباده؛ لأنه سبحانه الذي فطرنا وأحيانا ورزقنا وهدانا، وأرسل إلينا رسله؛ ليختبرنا وليبلونا مَن مِنّا أحسن عملاً، فالعبادة هي حق الله علينا</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 2﴾</w:t>
      </w:r>
      <w:r>
        <w:rPr>
          <w:rFonts w:ascii="adwa-assalaf" w:eastAsia="adwa-assalaf" w:hAnsi="adwa-assalaf" w:cs="adwa-assalaf"/>
          <w:b w:val="0"/>
          <w:color w:val="000000"/>
          <w:sz w:val="28"/>
          <w:szCs w:val="28"/>
          <w:rtl/>
        </w:rPr>
        <w:t xml:space="preserve"> [سورة الملك: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في مرحلة تالية يقدم الكتيب بعض الأدلة على صحة الإسلام، وبيان حقيقة أنَّ الله لا يقبل من البشر دينًا سوى الإسلام، قال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85﴾</w:t>
      </w:r>
      <w:r>
        <w:rPr>
          <w:rFonts w:ascii="adwa-assalaf" w:eastAsia="adwa-assalaf" w:hAnsi="adwa-assalaf" w:cs="adwa-assalaf"/>
          <w:b w:val="0"/>
          <w:color w:val="000000"/>
          <w:sz w:val="28"/>
          <w:szCs w:val="28"/>
          <w:rtl/>
        </w:rPr>
        <w:t xml:space="preserve"> [سورة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أرسل الله به جميع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وسمة الإسلام الأساسية أنَّ: فيه معنى الاستسلام لله وعبادة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أكمل شريعة تحُض على الاستسلام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الدين الوحيد الذي يدعو لتوحيد الله، ذلك التوحيد الذي جاء به كل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الأنبياء على عقيدة التوحيد وإن اختلفت شرائعهم.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٢٥﴾</w:t>
      </w:r>
      <w:r>
        <w:rPr>
          <w:rFonts w:ascii="adwa-assalaf" w:eastAsia="adwa-assalaf" w:hAnsi="adwa-assalaf" w:cs="adwa-assalaf"/>
          <w:b w:val="0"/>
          <w:color w:val="000000"/>
          <w:sz w:val="28"/>
          <w:szCs w:val="28"/>
          <w:rtl/>
        </w:rPr>
        <w:t xml:space="preserve"> [سورة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يبق على هذا التوحيد اليوم على الأرض دين سوى الإسلام، بينما كل المنتسبين للشرائع الأخرى أصبح لهم من الشرك نصيبٌ قَلَّ أو كَثُر، فبعد موت الأنبياء وبعد أن تَركوا الناس على التوحيد اتخذ الناس مع الوقت الشركيات، ولم يبق اليوم على التوحيد النقي الذي جاء به الأنبياء دين سوى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يُختم الكتيب ببيان كيف يصبح الإنسان مسلمًا ومعنى الإسلام وضرورة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أجاب عن كل الأسئلة الوجودية التي تدور في ذهن كل إنسان: من أين جئنا، ولماذا نحن هنا في هذا العالم، وإلى أين نحن ذاهبون؟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أجاب عن كل هذا في آيةٍ واحدة من القرآن الكريم، قال ربنا سبحانه:</w:t>
      </w:r>
      <w:r>
        <w:rPr>
          <w:rFonts w:ascii="KFGQPC HAFS Uthmanic Script" w:eastAsia="KFGQPC HAFS Uthmanic Script" w:hAnsi="KFGQPC HAFS Uthmanic Script" w:cs="KFGQPC HAFS Uthmanic Script"/>
          <w:b w:val="0"/>
          <w:color w:val="187600"/>
          <w:sz w:val="26"/>
          <w:szCs w:val="26"/>
          <w:rtl/>
        </w:rPr>
        <w:t xml:space="preserve"> ﴿وَمَالِيَ لَآ أَعۡبُدُ ٱلَّذِي فَطَرَنِي وَإِلَيۡهِ تُرۡجَعُونَ ٢٢﴾</w:t>
      </w:r>
      <w:r>
        <w:rPr>
          <w:rFonts w:ascii="adwa-assalaf" w:eastAsia="adwa-assalaf" w:hAnsi="adwa-assalaf" w:cs="adwa-assalaf"/>
          <w:b w:val="0"/>
          <w:color w:val="000000"/>
          <w:sz w:val="28"/>
          <w:szCs w:val="28"/>
          <w:rtl/>
        </w:rPr>
        <w:t xml:space="preserve"> [سورة يس: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أين جئت؟ الله خلقني (الَّذِي فَطَرَنِي).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أين أنا ذاهب؟ سوف أذهب إلى الله لأُحاسَب على عملي ﴿وَإِلَيۡهِ تُرۡجَعُونَ﴾.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جئت إلى هذا العالم؟ لعبادة الله ولأُختبَر.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أعبد الله؟ من الطبيعي أن أعبد الله الذي فطرني، فهذه طبيعة العلاقة بين العبد وربه أنْ: يعبد العبد ربه وخالقه</w:t>
      </w:r>
      <w:r>
        <w:rPr>
          <w:rFonts w:ascii="KFGQPC HAFS Uthmanic Script" w:eastAsia="KFGQPC HAFS Uthmanic Script" w:hAnsi="KFGQPC HAFS Uthmanic Script" w:cs="KFGQPC HAFS Uthmanic Script"/>
          <w:b w:val="0"/>
          <w:color w:val="187600"/>
          <w:sz w:val="26"/>
          <w:szCs w:val="26"/>
          <w:rtl/>
        </w:rPr>
        <w:t xml:space="preserve"> ﴿وَمَالِيَ لَآ أَعۡبُدُ ٱلَّذِي فَطَرَنِي﴾</w:t>
      </w:r>
      <w:r>
        <w:rPr>
          <w:rFonts w:ascii="adwa-assalaf" w:eastAsia="adwa-assalaf" w:hAnsi="adwa-assalaf" w:cs="adwa-assalaf"/>
          <w:b w:val="0"/>
          <w:color w:val="000000"/>
          <w:sz w:val="28"/>
          <w:szCs w:val="28"/>
          <w:rtl/>
        </w:rPr>
        <w:t xml:space="preserve"> آية واحدة جمعت جواب أهم ثلاثة أسئلة يحار فيها البشر</w:t>
      </w:r>
      <w:r>
        <w:rPr>
          <w:rFonts w:ascii="KFGQPC HAFS Uthmanic Script" w:eastAsia="KFGQPC HAFS Uthmanic Script" w:hAnsi="KFGQPC HAFS Uthmanic Script" w:cs="KFGQPC HAFS Uthmanic Script"/>
          <w:b w:val="0"/>
          <w:color w:val="187600"/>
          <w:sz w:val="26"/>
          <w:szCs w:val="26"/>
          <w:rtl/>
        </w:rPr>
        <w:t xml:space="preserve"> ﴿وَمَالِيَ لَآ أَعۡبُدُ ٱلَّذِي فَطَرَنِي وَإِلَيۡهِ تُرۡجَعُونَ ٢٢﴾</w:t>
      </w:r>
      <w:r>
        <w:rPr>
          <w:rFonts w:ascii="adwa-assalaf" w:eastAsia="adwa-assalaf" w:hAnsi="adwa-assalaf" w:cs="adwa-assalaf"/>
          <w:b w:val="0"/>
          <w:color w:val="000000"/>
          <w:sz w:val="28"/>
          <w:szCs w:val="28"/>
          <w:rtl/>
        </w:rPr>
        <w:t xml:space="preserve"> [سورة يس: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شرع الله للعالم.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يعني أنْ يُسْلم العبد نفسه لله، فيخضع لله وينقاد له بالطاعة، ويُذعن لخالقه ومولاه، قال الله تعالى:</w:t>
      </w:r>
      <w:r>
        <w:rPr>
          <w:rFonts w:ascii="KFGQPC HAFS Uthmanic Script" w:eastAsia="KFGQPC HAFS Uthmanic Script" w:hAnsi="KFGQPC HAFS Uthmanic Script" w:cs="KFGQPC HAFS Uthmanic Script"/>
          <w:b w:val="0"/>
          <w:color w:val="187600"/>
          <w:sz w:val="26"/>
          <w:szCs w:val="26"/>
          <w:rtl/>
        </w:rPr>
        <w:t xml:space="preserve"> ﴿وَمَن يُسۡلِمۡ وَجۡهَهُۥٓ إِلَى ٱللَّهِ وَهُوَ مُحۡسِنٞ فَقَدِ ٱسۡتَمۡسَكَ بِٱلۡعُرۡوَةِ ٱلۡوُثۡقَىٰۗ وَإِلَى ٱللَّهِ عَٰقِبَةُ ٱلۡأُمُورِ 22﴾</w:t>
      </w:r>
      <w:r>
        <w:rPr>
          <w:rFonts w:ascii="adwa-assalaf" w:eastAsia="adwa-assalaf" w:hAnsi="adwa-assalaf" w:cs="adwa-assalaf"/>
          <w:b w:val="0"/>
          <w:color w:val="000000"/>
          <w:sz w:val="28"/>
          <w:szCs w:val="28"/>
          <w:rtl/>
        </w:rPr>
        <w:t xml:space="preserve"> [سورة لقمان: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يعني العبودية لله في كل صغيرة وكبيرة في حياتك،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ٱلۡعَٰلَمِينَ١٦٢</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 ١٦٣﴾</w:t>
      </w:r>
      <w:r>
        <w:rPr>
          <w:rFonts w:ascii="adwa-assalaf" w:eastAsia="adwa-assalaf" w:hAnsi="adwa-assalaf" w:cs="adwa-assalaf"/>
          <w:b w:val="0"/>
          <w:color w:val="000000"/>
          <w:sz w:val="28"/>
          <w:szCs w:val="28"/>
          <w:rtl/>
        </w:rPr>
        <w:t xml:space="preserve"> [سورة الأنعام: 162-163].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صَلَاتِي وَنُسُكِي وَمَحْيَايَ وَمَمَاتِي لِلَّـهِ رَبِّ الْعَالَمِينَ: كل شيء أفعله لله، فأنا أصلي لله، وأطيع والديَّ لله، وأذاكر وأتعلم حتى أنفع الناس لله، وأنام حتى أكون أقوى في الغد على فِعل ما أمرني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عبودية لله في كل عمل، وهذه من أهم مظاهر وعلامات التسليم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فالجوع المعرفي... الجوع لمعرفة أهم ما يشغلُنا لا يُشبعه إلا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الإلحاد لا يكفي إنسانًا يعلم أنَّه وُلد ليموت.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الكتيب يمثل: وجبة علمية وعقلية في إشكالات الإلحاد، وبعض دلائل صحة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والوجبة بصيغة سؤال وجواب...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فهيا نبدأ على بركة الله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ما معنى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الإلحاد هو: رفض الاعتقاد بأية قوى غيبية.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فالملحد ينكر الخالق والنبوات والبعث.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ما الذي تعيبونه على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الإلحاد يتطلب إيمانًا أعلى بكثير من الإيمان الديني.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لكنه إيمان مبني على الفروض المتوهمة والخيالات الخاطئة، بعكس الإيمان الديني المبني على بديهيات فطرية وقطعيات نرصدها بأعيننا وأوليّات عقلية وبراهين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فحتى تُلحد عليك تخيُّل الآتي: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اللاشيء انضاف إلى اللاشيء فصار شيئًا عظيمًا... صار كونًا مدهشًا من أروع ما يكون وبمنتهى المعايرة الدقيقة والحدود الحرجة.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الصدفة أنتجت الحدود الحرجة والثوابت الفيزيائية التي جاء بها الكون؛ في حين أن شرطي الصدفة هما المكان والزمان، والكون جاء من اللامكان واللازمان وبالتالي من اللاصدفة!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العشوائية وبيئة الأرض الأولى أنتجت الحياة وأنشأت الباكتريا والإنسان، في حين أن العقل البشري في قمة جبروته الآن لا يستطيع أن يُنتج أبسط صور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كل القيم الأخلاقية التي نُسلم بصحتها والتي يسير أغلبها في اتجاه مضاد للمادة تمامًا –فالأخلاق الأصلية تمثل عبئًا ماديًا وخسارة على مستوى المصلحة الدنيوية- هي من معطيات المادة ومنتوجاتها.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المحالات العقلية عليك أن تؤمن بها حتى تبدأ في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لا يوجد مستند عقلي ولا مادي في الإلحاد  يمنع من إبادة أهل الأرض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فالعالم المادي لا يعرف الخطأ ولا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تستوي إبادة أهل الأرض جميعًا بإحيائهم إلحاديًا.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فالإلحاد مبناه على الإيمان أيضًا، لكن إيمان بلا أثارةٍ من علمٍ أو نقلٍ أو عقلٍ أو خُلق.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ما هو الدليل على وجود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الأدلة كثيرة لكن نكتفي بدليلين: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دليل الإيجاد.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دليل العناية والإتقان.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ما معنى دليل الإيجاد؟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دليل الإيجاد يعني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شيء مُحدَث، أي: وُجد بعد أن لم يكن موجودًا، لابد له مِن مُحدِثٍ، أي: موجِد.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يكون لدينا ما لا حصر له من الأدلة على وجود الخالق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ذرَّة في الكون هي دليل على الخلق، إذ كل شيء مُحدَث قد ظهر إلى الوجود هو: دليل على الخالق الموجِد.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إذا نظرت إلى الوجود تبيّن لك أنه عارض ومتغير وليس دائمًا أو أزليًا، وبالتالي فهو غير مكتفٍ بذاته، وهذا يجعلك تقطع بعقلك بأنَّ له خالقًا، وبالتالي ينصرف نظرك إلى موجد العالم بمجرد النظر في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ما أكثر آيات القرآن في لفت النظر إلى العالم والموجودات من حولنا، قال الله تعالى:</w:t>
      </w:r>
      <w:r>
        <w:rPr>
          <w:rFonts w:ascii="KFGQPC HAFS Uthmanic Script" w:eastAsia="KFGQPC HAFS Uthmanic Script" w:hAnsi="KFGQPC HAFS Uthmanic Script" w:cs="KFGQPC HAFS Uthmanic Script"/>
          <w:b w:val="0"/>
          <w:color w:val="187600"/>
          <w:sz w:val="26"/>
          <w:szCs w:val="26"/>
          <w:rtl/>
        </w:rPr>
        <w:t xml:space="preserve"> ﴿قُلِ ٱنظُرُواْ مَاذَا فِي ٱلسَّمَٰوَٰتِ وَٱلۡأَرۡضِۚ وَمَا تُغۡنِي ٱلۡأٓيَٰتُ وَٱلنُّذُرُ عَن قَوۡمٖ لَّا يُؤۡمِنُونَ١٠١﴾</w:t>
      </w:r>
      <w:r>
        <w:rPr>
          <w:rFonts w:ascii="adwa-assalaf" w:eastAsia="adwa-assalaf" w:hAnsi="adwa-assalaf" w:cs="adwa-assalaf"/>
          <w:b w:val="0"/>
          <w:color w:val="000000"/>
          <w:sz w:val="28"/>
          <w:szCs w:val="28"/>
          <w:rtl/>
        </w:rPr>
        <w:t xml:space="preserve"> [سورة يونس: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﴿أَوَلَمۡ يَتَفَكَّرُواْ فِيٓ أَنفُسِهِمۗ مَّا خَلَقَ ٱللَّهُ ٱلسَّمَٰوَٰتِ وَٱلۡأَرۡضَ وَمَا بَيۡنَهُمَآ إِلَّا بِٱلۡحَقِّ وَأَجَلٖ مُّسَمّٗىۗ وَإِنَّ كَثِيرٗا مِّنَ ٱلنَّاسِ بِلِقَآيِٕ رَبِّهِمۡ لَكَٰفِرُونَ ٨﴾</w:t>
      </w:r>
      <w:r>
        <w:rPr>
          <w:rFonts w:ascii="adwa-assalaf" w:eastAsia="adwa-assalaf" w:hAnsi="adwa-assalaf" w:cs="adwa-assalaf"/>
          <w:b w:val="0"/>
          <w:color w:val="000000"/>
          <w:sz w:val="28"/>
          <w:szCs w:val="28"/>
          <w:rtl/>
        </w:rPr>
        <w:t xml:space="preserve"> [سورة الروم: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﴿أَوَلَمۡ يَنظُرُواْ فِي مَلَكُوتِ ٱلسَّمَٰوَٰتِ وَٱلۡأَرۡضِ وَمَا خَلَقَ ٱللَّهُ مِن شَيۡءٖ١٨٥﴾</w:t>
      </w:r>
      <w:r>
        <w:rPr>
          <w:rFonts w:ascii="adwa-assalaf" w:eastAsia="adwa-assalaf" w:hAnsi="adwa-assalaf" w:cs="adwa-assalaf"/>
          <w:b w:val="0"/>
          <w:color w:val="000000"/>
          <w:sz w:val="28"/>
          <w:szCs w:val="28"/>
          <w:rtl/>
        </w:rPr>
        <w:t xml:space="preserve"> [سورة الأعراف: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شيء مُحدَث هو: دليل مباشر على الموجِد!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ما معنى دليل العناية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دليل العناية والإتقان يعني أنَّ:</w:t>
      </w:r>
      <w:r>
        <w:rPr>
          <w:rFonts w:ascii="adwa-assalaf" w:eastAsia="adwa-assalaf" w:hAnsi="adwa-assalaf" w:cs="adwa-assalaf"/>
          <w:b w:val="0"/>
          <w:color w:val="000000"/>
          <w:sz w:val="28"/>
          <w:szCs w:val="28"/>
          <w:rtl/>
        </w:rPr>
        <w:t xml:space="preserve"> كل شيء في الوجود على الإطلاق من الكواركات –أصغر جُرم مادي تم رصده يُشكل البُنى الذرية- إلى المجرات، يحمل درجة من درجات التعقيد الوظيفي.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يؤدي وظيفة متخصصة ومهمة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تعقيد وظيفي في الطبيعة هو مرتبة زائدة على مجرد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فالوجود 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والتعقيد داخل الشيء الموجود، هو مرتبة زائدة على مجرد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حولك مُصمم بشكل معين ليؤدي وظيفة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كل ما حولك يحمل تعقيدًا وظيفيًا.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والتعقيد الوظيفي هو دليل صنع وإيجاد.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لابد من موجِد.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"المصباح": هذا يمثل تعقيدًا وظيفيًا.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فالمصباح الكهربي يتكون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فتيلة.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سلك من الرصاص: يوصل الكهرباء للفتيلة.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غاز خامل: يحمي الفتيلة ولا يتعامل معها ولا مع الكهرباء.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زجاج: يمنع دخول الهواء أو خروج الغاز الخامل وإلا لاحترقت الفتيلة.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قاعدة المصباح: توصل المصباح بالدواية، وتكون مسارًا للتيار الكهربي.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المصباح الكهربي نظام به تعقيد لا يمكن تبسيطه، وبالتالي فيه دلالة عقلية أولية تفيد الصنع المتقن.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الشخص الذي ينفي الصنع المتقن عن المصباح أو يفترض ظهوره بالصدفة هو المطالب بالدليل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صَنع المصباح يعلم تمامًا معنى الكهرباء ومساراتها وفائدة المصباح وحساسية الفتيلة، ولذا وجود المصباح دلالة مباشرة على أن له صانع متقِن، وليس ضرب عشواء لمجرد أن هناك مصابيح مختلفة في شكلها تمامًا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وبنفس الدرجة من الاستدلال العقلي نجد أن الشيء المعقد وظيفيًا مثل الإنسان له موجِد صانع.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المصباح يتكون من 5 مكونات...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الإنسان يتكون من 4 مليار مُكوِّن في كل خلية من خلاياه.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مليار مكوِّن "حرف" يشكلون وظائف الكائن الحي، وهي التي تسمى: الشفرة الوراثية أو الجينوم أو الـDNA وتقبع هذه الحروف في نواة كل خلية من خلاياك.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ظننت أنَّ الـ5 مكونات الخاصة بالمصباح لها صانع وأنت ليس لك صانع فهذه مشكلتك أنت.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 خُلِقُواْ مِنۡ غَيۡرِ شَيۡءٍ أَمۡ هُمُ ٱلۡخَٰلِقُونَ ٣٥﴾</w:t>
      </w:r>
      <w:r>
        <w:rPr>
          <w:rFonts w:ascii="adwa-assalaf" w:eastAsia="adwa-assalaf" w:hAnsi="adwa-assalaf" w:cs="adwa-assalaf"/>
          <w:b w:val="0"/>
          <w:color w:val="000000"/>
          <w:sz w:val="28"/>
          <w:szCs w:val="28"/>
          <w:rtl/>
        </w:rPr>
        <w:t xml:space="preserve"> [سورة الطور: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شيء حولك فيه تعقيد، ولا يوجد شيء في الطبيعة، ولا في الذرة، ولا في الأفلاك، ولا في داخل جسدك على الإطلاق بدون قدر من التعقيد الوظيفي.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فالتعقيد الوظيفي والوظيفة لكل ذرة وكل جُسيم هي أمور موجودة في كل شيء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وَٱلۡفُلۡكِ ٱلَّتِي تَجۡرِي فِي ٱلۡبَحۡرِ بِمَا يَنفَعُ ٱلنَّاسَ وَمَآ أَنزَلَ ٱللَّهُ مِنَ ٱلسَّمَآءِ مِن مَّآءٖ فَأَحۡيَا بِهِ ٱلۡأَرۡضَ بَعۡدَ مَوۡتِهَا وَبَثَّ فِيهَا مِن كُلِّ دَآبَّةٖ وَتَصۡرِيفِ ٱلرِّيَٰحِ وَٱلسَّحَابِ ٱلۡمُسَخَّرِ بَيۡنَ ٱلسَّمَآءِ وَٱلۡأَرۡضِ لَأٓيَٰتٖ لِّقَوۡمٖ يَعۡقِلُونَ ١٦٤﴾</w:t>
      </w:r>
      <w:r>
        <w:rPr>
          <w:rFonts w:ascii="adwa-assalaf" w:eastAsia="adwa-assalaf" w:hAnsi="adwa-assalaf" w:cs="adwa-assalaf"/>
          <w:b w:val="0"/>
          <w:color w:val="000000"/>
          <w:sz w:val="28"/>
          <w:szCs w:val="28"/>
          <w:rtl/>
        </w:rPr>
        <w:t xml:space="preserve"> [سورة البقرة: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في ذلك كثيرة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يتذكر إلا من يستخدم عقله</w:t>
      </w:r>
      <w:r>
        <w:rPr>
          <w:rFonts w:ascii="KFGQPC HAFS Uthmanic Script" w:eastAsia="KFGQPC HAFS Uthmanic Script" w:hAnsi="KFGQPC HAFS Uthmanic Script" w:cs="KFGQPC HAFS Uthmanic Script"/>
          <w:b w:val="0"/>
          <w:color w:val="187600"/>
          <w:sz w:val="26"/>
          <w:szCs w:val="26"/>
          <w:rtl/>
        </w:rPr>
        <w:t xml:space="preserve"> ﴿...وَمَا يَذَّكَّرُ إِلَّآ أُوْلُواْ ٱلۡأَلۡبَٰبِ﴾</w:t>
      </w:r>
      <w:r>
        <w:rPr>
          <w:rFonts w:ascii="adwa-assalaf" w:eastAsia="adwa-assalaf" w:hAnsi="adwa-assalaf" w:cs="adwa-assalaf"/>
          <w:b w:val="0"/>
          <w:color w:val="000000"/>
          <w:sz w:val="28"/>
          <w:szCs w:val="28"/>
          <w:rtl/>
        </w:rPr>
        <w:t xml:space="preserve"> [سورة آل عمران: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استخدم عقله، ونظر في الوجود (دليل الإيجاد)، ونظر في ضبط ووظائف الموجودات (دليل العناية والإتقان)؛ سيقطع بصحة دلالة الموجِد عقلًا!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لماذا لا يكون الإنسان وغيره من الكائنات الحية مصدرهم كائنات أولية بسيطة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هنا مشكلتان: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المشكلة الأولى: أنَّه لا يوجد دليل واحد رصدي على انتقال نوع من الكائنات الحية إلى نوعٍ آخر، فضلاً عن هذه القفزة الافتراضية المهولة بأنَّ الإنسان أتى من كائنات أولية.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للملحد أن يؤمن بهذا الافتراض المعدوم من أي دليل مباشر وينكر علينا الاستدلال العقلي الديني؟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المشكلة الثانية: طبقًا لنظرية الحد الأدنى من الجينات Minimum gene set concept لا يُمكن لكائن حي مهما كانت بساطته أن ينزل إلى أقل من 200 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 الأدنى من الجينات هو: القدر الأدنى من الجينات الذي لا يحيا كائن حي بدونِه!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 يكون هناك كائن حي لو قلَّ عدد الجينات عن الحد الأدنى بمقدار جينٍ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والجين هو شريط معلوماتي يحتوي على عدد كبير من الشفرات الوراثية تُشفر المعلومات.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فهناك حدٌّ أدنى من الجينات لازم للحياة بحيث: تشفر مجموعة من هذه الجينات للطاقة -لأنه لا حياة للكائن الحي بدون طاقة-، ومجموعة جينات أخرى تُشفر للغذاء، وجينات أخرى تشفر للتكاثر، وغيرها تشفر للوظائف الأساسية للحياة،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قام العلماء بحساب الحد الأدنى من الجينات اللازم للحياة، وقرَّروا أنها لا يمكن أن تقل عن مائتي 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توصَّلت مؤسسة كريج فنتر Craig Venter إلى أنَّ الحد الأدنى من الجينات لا يكون أقلَّ من ثلاثمائة واثنين وثمانين جينًا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وجد العلماء أن الميكوبلازما Mycoplasma وهي أدق كائن حي موجود على وجه الأرض على الإطلاق، لديها 468 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الأمر مادةً فحسب، والعالم مُجرَّد نظام مادي، فنحن بحاجة إلى أنْ نبدأ من الصفر جين، إذا أردنا المرور من الهيدروجين إلى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العلم يخبرنا أنَّه لا يوجد شيء يُسمَّى صفر جين، أو واحد جين، أو حتى مائة جين، العلم يقول: إنَّنا بحاجة إلى مجموعة عملاقة من المعلومات كحد أدنى، وإلا لما ظهر الكائن الحي من البداية.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هناك في الطبيعة شيء بدائيٌّ، بل كل منظومة بدأت بإبهار مستقل!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وسيبقى الإبهار في النظام المعلوماتي الذي يُشفر للكائنات قبل أن تظهر، سيبقى هذا الإبهار دومًا حَجَر عثرة في وجه الإلحاد، حَجَر عثرة في وجه مُنكري الخلق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أمام 4 مليار معلومة متخصصة –تلك المعلومات الموجودة داخل نواة كل خلية من خلاياك- لإنتاج وظائف حيوية دقيقة.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فالملحد كان يتخيل أن هناك كائنات بدأت من الصفر جين، لكن أتت نظرية الحد الأدنى من الجينات لتقضي على هذا 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فالكائنات الحية ظهرت معقدة وظيفيًا منذ اللحظة الأولى، وإلا ما ظهرت ابتداءًا.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ما هي الأمثلة على دليل العناية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الأمثلة لا حصر لها،</w:t>
      </w:r>
      <w:r>
        <w:rPr>
          <w:rFonts w:ascii="adwa-assalaf" w:eastAsia="adwa-assalaf" w:hAnsi="adwa-assalaf" w:cs="adwa-assalaf"/>
          <w:b w:val="0"/>
          <w:color w:val="000000"/>
          <w:sz w:val="28"/>
          <w:szCs w:val="28"/>
          <w:rtl/>
        </w:rPr>
        <w:t xml:space="preserve"> ولا تسعها دواوين الأرض</w:t>
      </w:r>
      <w:r>
        <w:rPr>
          <w:rFonts w:ascii="KFGQPC HAFS Uthmanic Script" w:eastAsia="KFGQPC HAFS Uthmanic Script" w:hAnsi="KFGQPC HAFS Uthmanic Script" w:cs="KFGQPC HAFS Uthmanic Script"/>
          <w:b w:val="0"/>
          <w:color w:val="187600"/>
          <w:sz w:val="26"/>
          <w:szCs w:val="26"/>
          <w:rtl/>
        </w:rPr>
        <w:t xml:space="preserve"> ﴿وَلَوۡ أَنَّمَا فِي ٱلۡأَرۡضِ مِن شَجَرَةٍ أَقۡلَٰمٞ وَٱلۡبَحۡرُ يَمُدُّهُۥ مِنۢ بَعۡدِهِۦ سَبۡعَةُ أَبۡحُرٖ مَّا نَفِدَتۡ كَلِمَٰتُ ٱللَّهِۚ إِنَّ ٱللَّهَ عَزِيزٌ حَكِيمٞ٢٧﴾</w:t>
      </w:r>
      <w:r>
        <w:rPr>
          <w:rFonts w:ascii="adwa-assalaf" w:eastAsia="adwa-assalaf" w:hAnsi="adwa-assalaf" w:cs="adwa-assalaf"/>
          <w:b w:val="0"/>
          <w:color w:val="000000"/>
          <w:sz w:val="28"/>
          <w:szCs w:val="28"/>
          <w:rtl/>
        </w:rPr>
        <w:t xml:space="preserve"> [سورة لقمان: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ذرة في الكون هي دليل عناية علِمنا اليوم أو سنعلم غدًا بهذه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فالإنسولين –هرمون هضم الجلكوز- يفرزه البنكرياس بنفس مقدار السكر الذي أكلته.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قوة ضخ القلب للدم تتعادل مع الطاقة التي تحتاجها العضلات بحسب الجهد المبذول.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صمامات معدتك مخلوقة لئلا يرجع الطعام إلى فمك فتتأذى.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صمامات الإخراج لئلا تتأذى ثيابك في كل لحظة.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عظام جمجمتك لا تلتحم حتى تنزل من بطن أُمك آمناً بسهولةٍ ويُسر، لأنها لو كانت ملتحمة لما نزلت من بطن أمك إلا بعد تكسرها، ولا يكتمل نموها حتى يكتمل نمو مخك.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كل محاور أعصابك والتي تنقل الإشارات الكهربية مُغطاه بطبقة عازلة –كما نفعل نحن الآن مع الأسلاك الكهربية–؛ لئلا تشرد الإشارة الكهربية أو تضيع أو تسبب لك إزعاجًا.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الالكترون يدور حول النواة بسرعة ألف كيلو متر في الثانية وإلا لسقط داخل النواة بفعل قوة التجاذب مع النواة الموجبة ولانهار الكون قبل أن يبدأ، وهذه هي السرعة المثالية لتشكل الذرة.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عندما تلتحم ذرتان من الهيدروجين فإن 0.007 % من كتلة الهيدروجين تتحول إلى طاقة، ولو كانت هذه الكتلة هي 0.006% بدلًا من 0.007% ، فإن البروتون لن يلتحم بالنيوترون، ولظل الكون مجرد هيدروجين فحسب، ولما ظهرت باقي العناصر، ولو كانت الكُتلة المتحوّلة إلى طاقة هي 0.008% بدلًا من 0.007%، لأصبح الالتحام سريعًا للغاية، الأمر الذي سيؤدي إلى اختفاء الهيدروجين فورًا من الكون، فتستحيل معه الحياة، فالرقم يلزم أن يكون بين 0.006% و 0.008%.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 كتلة الإلكترون Electron mass تمثل 0.2% من كتلة النيوترون Neutron mass، وهذه هي الكتلة القياسية لتكوين الذرَّة.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 تتجه البراعم بعد الإنبات مباشرةً نحو مصدر الضوء وتتجه الجذور نحو الأسفل حيث تتمتع البراعم بحساسية مفرطة للضوء، وكل المعلومات التي تحتاجها للقيام بوظيفتها توجد مُشفرة داخل البذرة، وهناك هرمونات تتحكم في النمو العلوي والجانبي للنبتة وفي اتجاه الجذور وكلها أيضًا مشفرة داخل البذرة.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 بينما أنت تأكل الفاكهة اللذيذة ثم ترمي البذرة الجافة اليابسة عديمة الطعم بعيدًا عنك، أنت بهذا تسمح لتلك الفاكهة أن تُمرر جيناتها حيث تمنحك الفاكهة طعمًا لذيذًا بينما هي تُخفي جيناتها -أصل حياتها- في قلب بذرة جافة ملساء غير مغرية لك، فما أن تلقي بهذه البذرة على الأرض حتى تبدأ حين تتوفر الظروف المناسبة في تشكيل شجرة الفاكهة بما فيها من فروع وأغصان وجذور، كل هذا يحدث في نباتات لا تعي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 مَن الذي ضبط المعلومة لتلك الفاكهة البكماء الصماء، وضَبَط كمية السُكر بها بحيث تروق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 الذي جعل البذرة غير مقبولة وغير مُستساغة، حتى تزهد فيها وتلقيها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 الذي شحن البذرة بالمعلومات الوراثية الكافية لتخليق نبتة جديدة بكل تفاصيلها ووظائفها؟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 تبيَّن لنا مؤخرًا أنَّ: القصور الذاتي أو العَطالة Inertia التي نحيا في نعيمها هي نتاج كتلة الكون ككل.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القصور الذاتي؟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أنك تركب سيارة وفجأةً السيارة توقفت، ما الذي يحصُل؟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تندفع للأمام! أليس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العطالة أو القصور الذاتي.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القصور الذاتي في عالمنا أقلَّ مما هو عليه الآن لاستطاعت أبسط نسمة هواء أن تحرك الصخور، وفي عالم كهذا نكون معرضين باستمرار لقصف كل أنواع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كانت العطالة أكبر مما هي عليه الآن لما استطعنا حتى تحريك أصابعنا</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وتتوقف قوة القصور الذاتي أو العَطالة على الكتلة.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الذي أدهش الفيزيائيين أن كتلة مَجرَّة درب التبانة، المجرة التي تحتوي على مجموعتنا الشمسية، لا تشارك في ضبط العطالة إلا بنسبة 0.1 بالمليون، بينما كتلة الأرض لا تضبط العطالة إلا بنسبة 0.001 بالمليون.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فالعطالة المثالية التي نحيا على ثمارها، والتي من خلالها نمارس كل أنشطتنا، هي نتاج مجموع طاقة الكون ككل.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خَلَقۡنَا ٱلسَّمَآءَ وَٱلۡأَرۡضَ وَمَا بَيۡنَهُمَا بَٰطِلٗاۚ ذَٰلِكَ ظَنُّ ٱلَّذِينَ كَفَرُواْۚ فَوَيۡلٞ لِّلَّذِينَ كَفَرُواْ مِنَ ٱلنَّارِ ٢٧﴾</w:t>
      </w:r>
      <w:r>
        <w:rPr>
          <w:rFonts w:ascii="adwa-assalaf" w:eastAsia="adwa-assalaf" w:hAnsi="adwa-assalaf" w:cs="adwa-assalaf"/>
          <w:b w:val="0"/>
          <w:color w:val="000000"/>
          <w:sz w:val="28"/>
          <w:szCs w:val="28"/>
          <w:rtl/>
        </w:rPr>
        <w:t xml:space="preserve"> [سورة ص: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توسَّع العلم، ظهرت عجائب الحكمة ودقائق الخلق!</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 ثم ماذا لو ذهبنا للعين: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النعمة التي لا تُقدر بثمن</w:t>
      </w:r>
      <w:r>
        <w:rPr>
          <w:rFonts w:ascii="KFGQPC HAFS Uthmanic Script" w:eastAsia="KFGQPC HAFS Uthmanic Script" w:hAnsi="KFGQPC HAFS Uthmanic Script" w:cs="KFGQPC HAFS Uthmanic Script"/>
          <w:b w:val="0"/>
          <w:color w:val="187600"/>
          <w:sz w:val="26"/>
          <w:szCs w:val="26"/>
          <w:rtl/>
        </w:rPr>
        <w:t xml:space="preserve"> ﴿أَلَمۡ نَجۡعَل لَّهُۥ عَيۡنَيۡنِ٨﴾</w:t>
      </w:r>
      <w:r>
        <w:rPr>
          <w:rFonts w:ascii="adwa-assalaf" w:eastAsia="adwa-assalaf" w:hAnsi="adwa-assalaf" w:cs="adwa-assalaf"/>
          <w:b w:val="0"/>
          <w:color w:val="000000"/>
          <w:sz w:val="28"/>
          <w:szCs w:val="28"/>
          <w:rtl/>
        </w:rPr>
        <w:t xml:space="preserve"> [سورة البلد: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فدقة العين توازي: خَمْسمائة وستة وسبعين ميجا بيكسل.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وتحتوي العين على أنقى عدسة في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وحجم المستقبل الضوئي في الشبكية لا تتجاوز مساحته نصف ملليمتر مربع، ويميز بها بين عشرة ملايين درجة لونية بأبعادها المختلفة، إنَّه إعجاز وخلق إلهي مبهر.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تنظر لشيءٍ أمامك ويسقط الضوء على شبكية العين، فإنه تحصل في هذه اللحظة عدة عمليات كيميائية معقدة تُوَّلِد في الأخير تيارًا كهربيًا، ينتقل هذا التيار من شبكية عينك إلى دماغك عبر أسلاك عصبية، والدماغ هنا يقوم بتفسير تردد هذا التيار الكهربي على أنه رؤية، وكأن الدماغ يمتلك قاموسًا متكاملًا مسبقًا يُحول التيار الكهربي الذي وصل إليه إلى رؤية لما أمامَك.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شيء مدهش لو فكرتم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تخيل: هذا المخ يقبع داخل صندوق عظمي مظلم –الصندوق المظلم هو الجمجمة–.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يصل لمخِك إلا تيارات كهربية.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يفسر المخ هذا التيار على أنَّه 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أعطاك الرؤية؟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الإعجاز يحصل في لحظة بمجرد أن تفتح عينيك وتنظر!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ونفس الأمر بالنسبة للسمع: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تدخل موجات الصوت إلى طبلة أذنك، فتُحولها طبلة الأذن من موجات إلى حركة ميكانيكية، ثم تنتقل هذه الحركة الميكانيكية عبر ثلاث عظمات صغيرة جدًا داخل الأذن الوسطى إلى الأذن الداخلية والتي تحولها إلى تيار كهربي.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التيار الكهربي سوف ينتقل الآن من الأذن الداخلية إلى المخ، ليبدأ المخ في تمييز هذا التيار الكهربي إلى أصوات فتسمع الصوت!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هذا يجري أيضًا في أقل من جزء من الثانية</w:t>
      </w:r>
      <w:r>
        <w:rPr>
          <w:rFonts w:ascii="KFGQPC HAFS Uthmanic Script" w:eastAsia="KFGQPC HAFS Uthmanic Script" w:hAnsi="KFGQPC HAFS Uthmanic Script" w:cs="KFGQPC HAFS Uthmanic Script"/>
          <w:b w:val="0"/>
          <w:color w:val="187600"/>
          <w:sz w:val="26"/>
          <w:szCs w:val="26"/>
          <w:rtl/>
        </w:rPr>
        <w:t xml:space="preserve"> ﴿وَٱللَّهُ أَخۡرَجَكُم مِّنۢ بُطُونِ أُمَّهَٰتِكُمۡ لَا تَعۡلَمُونَ شَيۡـٔٗا وَجَعَلَ لَكُمُ ٱلسَّمۡعَ وَٱلۡأَبۡصَٰرَ وَٱلۡأَفۡـِٔدَةَ لَعَلَّكُمۡ تَشۡكُرُونَ ٧٨﴾</w:t>
      </w:r>
      <w:r>
        <w:rPr>
          <w:rFonts w:ascii="adwa-assalaf" w:eastAsia="adwa-assalaf" w:hAnsi="adwa-assalaf" w:cs="adwa-assalaf"/>
          <w:b w:val="0"/>
          <w:color w:val="000000"/>
          <w:sz w:val="28"/>
          <w:szCs w:val="28"/>
          <w:rtl/>
        </w:rPr>
        <w:t xml:space="preserve"> [سورة النحل: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تخيل أنَّ المخ تصل إليه كل لحظة آلاف الإشارات الكهربية من العين والأذن واللمس والتذوق والشم، ومن أعضاء الجسم المختلفة ليميز بين كل هذه الاشارات بدقة من أعجب ما يكون</w:t>
      </w:r>
      <w:r>
        <w:rPr>
          <w:rFonts w:ascii="KFGQPC HAFS Uthmanic Script" w:eastAsia="KFGQPC HAFS Uthmanic Script" w:hAnsi="KFGQPC HAFS Uthmanic Script" w:cs="KFGQPC HAFS Uthmanic Script"/>
          <w:b w:val="0"/>
          <w:color w:val="187600"/>
          <w:sz w:val="26"/>
          <w:szCs w:val="26"/>
          <w:rtl/>
        </w:rPr>
        <w:t xml:space="preserve"> ﴿هَٰذَا خَلۡقُ ٱللَّهِ فَأَرُونِي مَاذَا خَلَقَ ٱلَّذِينَ مِن دُونِهِۦۚ بَلِ ٱلظَّٰلِمُونَ فِي ضَلَٰلٖ مُّبِينٖ ١١﴾</w:t>
      </w:r>
      <w:r>
        <w:rPr>
          <w:rFonts w:ascii="adwa-assalaf" w:eastAsia="adwa-assalaf" w:hAnsi="adwa-assalaf" w:cs="adwa-assalaf"/>
          <w:b w:val="0"/>
          <w:color w:val="000000"/>
          <w:sz w:val="28"/>
          <w:szCs w:val="28"/>
          <w:rtl/>
        </w:rPr>
        <w:t xml:space="preserve"> [سورة لقمان: 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﴿صُنۡعَ ٱللَّهِ ٱلَّذِيٓ أَتۡقَنَ كُلَّ شَيۡءٍۚ إِنَّهُۥ خَبِيرُۢ بِمَا تَفۡعَلُونَ٨٨﴾</w:t>
      </w:r>
      <w:r>
        <w:rPr>
          <w:rFonts w:ascii="adwa-assalaf" w:eastAsia="adwa-assalaf" w:hAnsi="adwa-assalaf" w:cs="adwa-assalaf"/>
          <w:b w:val="0"/>
          <w:color w:val="000000"/>
          <w:sz w:val="28"/>
          <w:szCs w:val="28"/>
          <w:rtl/>
        </w:rPr>
        <w:t xml:space="preserve"> [سورة النمل: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هذا الذي يُحصي نعمة واحدة من نعم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فَكِر في كل مَفصِل في جسدك وفي كل عظمة تتيح لك الحركة بقدرها!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فَكِر في المفاصل الملساء التي تتيح لك الحركة بلا احتكاك بين العظام ولا تآكل، هذه المفاصل التي أودع الله فيها سائل كالشحم الذي يوضع في مفاصل الآلات!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فَكِر في نعم الله متأملًا شاكرًا لأنعمه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الله لا تحصى</w:t>
      </w:r>
      <w:r>
        <w:rPr>
          <w:rFonts w:ascii="KFGQPC HAFS Uthmanic Script" w:eastAsia="KFGQPC HAFS Uthmanic Script" w:hAnsi="KFGQPC HAFS Uthmanic Script" w:cs="KFGQPC HAFS Uthmanic Script"/>
          <w:b w:val="0"/>
          <w:color w:val="187600"/>
          <w:sz w:val="26"/>
          <w:szCs w:val="26"/>
          <w:rtl/>
        </w:rPr>
        <w:t xml:space="preserve"> ﴿أَلَمۡ تَرَوۡاْ أَنَّ ٱللَّهَ سَخَّرَ لَكُم مَّا فِي ٱلسَّمَٰوَٰتِ وَمَا فِي ٱلۡأَرۡضِ وَأَسۡبَغَ عَلَيۡكُمۡ نِعَمَهُۥ ظَٰهِرَةٗ وَبَاطِنَةٗۗ وَمِنَ ٱلنَّاسِ مَن يُجَٰدِلُ فِي ٱللَّهِ بِغَيۡرِ عِلۡمٖ وَلَا هُدٗى وَلَا كِتَٰبٖ مُّنِيرٖ ٢٠﴾</w:t>
      </w:r>
      <w:r>
        <w:rPr>
          <w:rFonts w:ascii="adwa-assalaf" w:eastAsia="adwa-assalaf" w:hAnsi="adwa-assalaf" w:cs="adwa-assalaf"/>
          <w:b w:val="0"/>
          <w:color w:val="000000"/>
          <w:sz w:val="28"/>
          <w:szCs w:val="28"/>
          <w:rtl/>
        </w:rPr>
        <w:t xml:space="preserve"> [سورة لقمان: 20].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بعض الملاحدة ينتقد دليل العناية فيقول هناك أشياء غير مثالية مثل: الأمراض والزلازل؟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عدم وجود أشياء متقنة في الكون على حد تعبير الملحد لا ينفي وجود 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بذلك يؤكد وجود الإتقان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لم يكن ثمة إتقان أصلًا لما أدرك الملحد وجود أشياء غير متقنة.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تتحدث عن عيب في التصميم في عالم بلا تصميم؟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يصفونه بأنه غير مُتقن فهذا قصور في العلم أو قصور في إدراك الحكمة من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فالمؤمنون لا يقولون أن الكون متقن فلا تقع فيه مصائب، وإنما يقولون أنَّ: الكون متقن فلا يقع فيه شيء بلا 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وموقف الملحد شبيه بمن ينفي الاتقان عن مركبة الفضاء لوجود كمية ضخمة من المواد البترولية فيها والتي قد تُفجر المركبة في أية لحظة!</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والعالَم لم يُصمَم ليكون عالمًا أبديًا أو أزليًا، ونحن لم نُصمم لنصير آلهة؟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نحن مُصممون لنبتلى بالخير والشر</w:t>
      </w:r>
      <w:r>
        <w:rPr>
          <w:rFonts w:ascii="KFGQPC HAFS Uthmanic Script" w:eastAsia="KFGQPC HAFS Uthmanic Script" w:hAnsi="KFGQPC HAFS Uthmanic Script" w:cs="KFGQPC HAFS Uthmanic Script"/>
          <w:b w:val="0"/>
          <w:color w:val="187600"/>
          <w:sz w:val="26"/>
          <w:szCs w:val="26"/>
          <w:rtl/>
        </w:rPr>
        <w:t xml:space="preserve"> ﴿...وَنَبۡلُوكُم بِٱلشَّرِّ وَٱلۡخَيۡرِ فِتۡنَةٗۖ وَإِلَيۡنَا تُرۡجَعُونَ﴾</w:t>
      </w:r>
      <w:r>
        <w:rPr>
          <w:rFonts w:ascii="adwa-assalaf" w:eastAsia="adwa-assalaf" w:hAnsi="adwa-assalaf" w:cs="adwa-assalaf"/>
          <w:b w:val="0"/>
          <w:color w:val="000000"/>
          <w:sz w:val="28"/>
          <w:szCs w:val="28"/>
          <w:rtl/>
        </w:rPr>
        <w:t xml:space="preserve"> [سورة الأنبياء: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والخير والشر وكل فتنة تدور في إطار الحكمة والمشيئة الإلهية.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ما المانع  أنْ يكون هناك سبب مادي أوجد الكون؛ مثال على ذلك: حضارة أخرى أو شيء آخر؟ لماذا الإله الأزلي تحديدًا؟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هناك قاعدة أسّس لها علماء الإسلام منذ أكثر من ألف عامٍ تقريبًا، هذه القاعدة تقول أنَّ: "التسلسل في الفاعلِين يؤدي بالضرورة إلى عدم وقوع الأفعال"</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التسلسل في الفاعلين أي: وجود أكثر من خالق، وفي هذا السؤال عندنا حضارة أخرى وحضارة سبقتها أنتجتها وحضارة سبقتهم أنتجتهم وهكذا، فهذا تسلسل في الخالقِين.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التسلسل يؤدي بالضرورة إلى عدم وقوع 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وقوع أفعال أي: عدم ظهور مخلوقات مثل الكون والإنسان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فالتسلسل في الفاعلِين يؤدي إلى عدم ظهور الكون والوجود.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أنَّ إحدى الحضارات يتوقف ظهورها على حضارة أخرى أنشأتها والحضارة الأخرى يتوقف ظهورها على حضارة سابقة عليها أنشأتها وهكذا إلى ما لا نهاية، فلن تظهر هذه الحضارة ولا التي تسبقها ولا التي تسبقهما ولن يظهر الوجود ولا أي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كل حضارة يتوقف ظهورها على حضارة سبقتها وهكذا، وبالتالي لن تظهر أي حضارة ولن يظهر أي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فلابد من خالق أول أزلي أوجد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تسلسل لا نهائي وكل حلقة في السلسلة تعتمد على التي قبلها، فلن توجد مخلوقات ولا خلق ولا موجودات؛ لأن الفاعل سيتوقف وجوده على فاعل يسبقه وسابقه يتوقف على سابق لهما وهكذا، وبالتالي لن يوجد أي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فلابد أن تتوقف السلسلة عند 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نجزم بالخالق الأول الذي لا يسبقه شيء!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  نحن نعرف القوانين التي تحكم الكون ونعرف سبب الزلازل جيدًا، فلماذا نحتاج إلى الخالق طالما عرفنا القوانين؟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يفترض الملحد أنَّ القوانين تكفي لخلق الكون وظهوره، وقد اعتمد بعض الملحدين على فكرة "قانون الجاذبية" وأنَّه كافٍ لظهور الكون، وبغض النظر عن سقوط هذا الزعم ذاتيًا بمجرد التفكير في مصدر قانون الجاذبية، أو مَن الذي قننه أو مَن الذي أعطاه صفة التدخل وإظهار الأثر؟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بغض النظر عن هذه البديهيات الأولية فإنَّ قانون الجاذبية لا يؤدي إلى دحرجة كرة البلياردو!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فالقانون وحده عاجز عن أي شيء بدون ظهور الشيء.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فقانون الجاذبية لن يُنتج كرة بلياردو وإنما فقط يُحركها إذا ظهرت وضُربت بعصا البلياردو.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فقانون الجاذبية ليس شيئًا مستقلاً وإنما هو وصف لحدث طبيعي.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وقانون الجاذبية لن يُحرِّك كرة البلياردو دون قوة تضغط على عصا البلياردو وتحركها وهنا فقط تتحرك كرة البلياردو ويظهر أثر قانون الجاذبية.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الملحد يفترض أن وجود قانون الجاذبية يكفي لخلق كرة البلياردو وعصا البلياردو ودحرجة الكرة!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أيهما أكثر قربًا من العقل والمنطق في سبب ظهور هذا الكون: الخالق أم القانون؟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وبالمثل فقوانين الاحتراق الداخلي في موتور السيارة لن تخلق موتور 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أضفنا قوانين الاحتراق الداخلي إلى موتور السيارة فإن الموتور أيضًا لن يعمل، فلابد من البنزين الذي يعطي طاقة، ولابد من شرارة الاحتراق ولابد قبل ذلك من وجود الموتور، وهنا فحسب تظهر قوانين الاحتراق الداخلي ويعمل الموتور!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من العقل افتراض أن قوانين الاحتراق الداخلي تكفي لخلق الموتور وشرارة الاحتراق والبنزين والسائق والطريق.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ففكرة الاكتفاء بالقانون لتفسير ظهور الكون هي فكرة لا تنتمي للعقل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هذه الفكرة لو افترضناها ستُدخلنا في تسلسل الفاعلين الذي شرحناه في إجابة السؤال السابق، فمن الذي خلق هذا القانون ومن الذي أوجده، ولو زعموا أنه قانون آخر سندخل في تسلسل الفاعلين الذي يقضي بعدم ظهور أي قانون أو أي موجودات.</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11- ما المانع أن يكون مصدر الكون هو الصدفة؟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القول بالصدفة هو جهل بأصول الاحتمالات؛ لأن الصدفة لها شرطان لا ينفكان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فالصدفة تشترط زمان تقوم فيه بإحداث أثرها.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وتشترط وجود مادي مكاني تقوم فيه بإنتاج مفعولها.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نقول بدور للصدفة في إيجاد الكون، مع أن كوننا جاء من اللازمان واللامكان؟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يظهر أثر الصدفة دون ظهور الصدفة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تُعطي الصدفة أثرًا قبل وجودها ووجود الزمان ووجود المكان اللذان هما شرطا الصدفة الأساسيان؟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12- كيف نرُد على الملحد الذي يقول أنَّ الكون أزلي؟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طبقا للقانون الثاني للديناميكا الحرارية Second Law of Thermodynamic يستحيل أن يكون الكون أزليًا.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ولتبسيط هذا القانون نضرب هذا المثال لشرحه: لو كان عندك كوب ماء ساخن في الغرفة، فإن الحرارة تنتقل من الماء الساخن إلى جو الغرفة حتى تعادل درجة حرارة الغرفة درجة حرارة الكوب، هذا هو القانون الثاني للديناميكا الحرارية، حيث تسري الطاقة من الأعلى إلى الأدنى طوال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القانون يحصل في كل شيء في الكون في كل لحظة منذ ظهور الكون، حتى تتساوى حرارة كل شي في الكون، وحين تتساوى حرارة كل شيء في الكون سيحدث ما يعرف بـ: الموت الحراري للكون Thermal Death of Universe. فلو كان الكون أزليًا لكان المفترض أن يصبح متوقفًا الآن –ميت حراريًا-، لكن في الواقع الكون الآن في حالة أقل من الانتروبي القصوى، ولم يصل للموت الحراري بعد، إذن هو ليس أزليًا بل له بداية ثابتة ظهر معها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طبقًا لنفس القانون أنَّ الكون بدأ عند الحد الأدنى من الأنتروبي، وهذا يعني أنَّ حدوثه كان على غير مثالٍ سابق –مُبدَع-.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قانون علمي في جانب بينما الإلحاد في جانب آخر تمامًا.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13- لماذا لا ينطبق قانون السببية على الخالق؟ أو بصيغةٍ أخرى: مَن الذي خلق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أولًا: الخالق لا تنطبق عليه قوانين مخلوقاته وهذا بديهي.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وإلا لقلنا: مَن الذي طبخ الطباخ؟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الذي دَهن الدهّان؟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فالخالق من البديهي أنه موجِد الزمان والمكان فلا تنطبق عليه قوانين هو الذي أوجدها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كل شَيْءٍ حادث له محدِث، هذا صحيح؛ لكن الخالق</w:t>
      </w:r>
      <w:r>
        <w:rPr>
          <w:rFonts w:ascii="KFGQPC HAFS Uthmanic Script" w:eastAsia="KFGQPC HAFS Uthmanic Script" w:hAnsi="KFGQPC HAFS Uthmanic Script" w:cs="KFGQPC HAFS Uthmanic Script"/>
          <w:b w:val="0"/>
          <w:color w:val="187600"/>
          <w:sz w:val="26"/>
          <w:szCs w:val="26"/>
          <w:rtl/>
        </w:rPr>
        <w:t xml:space="preserve"> ﴿...لَيۡسَ كَمِثۡلِهِۦ شَيۡءٞ...﴾</w:t>
      </w:r>
      <w:r>
        <w:rPr>
          <w:rFonts w:ascii="adwa-assalaf" w:eastAsia="adwa-assalaf" w:hAnsi="adwa-assalaf" w:cs="adwa-assalaf"/>
          <w:b w:val="0"/>
          <w:color w:val="000000"/>
          <w:sz w:val="28"/>
          <w:szCs w:val="28"/>
          <w:rtl/>
        </w:rPr>
        <w:t xml:space="preserve"> [سورة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الخالق ليس حادث –بل هو أزلي- فكيف نقول مَن الذي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لابد أن يكون الخالق أزليًا واجب الوجود وإلا لدخلنا في مشكلة "التسلسل في الفاعلين الذي يؤدي بالضرورة إلى عدم وقوع الأفعال" وهذا ما شرحناه قبل قليل بالتفصيل، فلابد أن يكون الخالق واجب وجود أول أزلي سبحانه.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14- الكون ضخم؛ فكيف نكون بحجمنا هذا الصغير مركزًا في هذا الكون العملاق؟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الملحد يضع افتراضًا متهافتًا فيقول: بما أن الكون ضخم، إذن الإنسان ليس مركزًا في هذا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الافتراض مبنيٌّ على مقدمة: بما أن المزارع شاسعة وصاحبُها حجمه صغير جدًّا بالنسبة لها إذنْ: هو ليس بصاحبِها!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بالحجم إطلاقًا.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والأخلاق التي بلا حجم مادي هي المعيار الأكبر في التفاضُل بين أعظم الناس وأحقر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فالناس يوزنون بأخلاقهم.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فقضية الأحجام ليست معيارًا!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ودعونا نضرب هذا المثال: لو أنَّ عندنا مَلِكًا وهذا الملك أوصى لابنه ببعض الوصايا والنصائح، وكَتب له في ذلك كتابًا، هل يمكن أن يأتي معترضٌ ويقول: كيف لملك يملك ملايين الأفدنة والأراضي الشاسعة التي لا حصر لها أنْ يهتمَّ بابنه الذي لا يبلغ حجمه ووزنه واحد على مليون مما يملك هذا الملك من الأراضي والأفدنة؟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المثل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هذا اعتراض معقول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فالقضية ليست بالحجم ولا بالوزن.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أليس هذا الكون بدأ من نُقطة أصغر من رأس الدبوس بمليارات المرات كما يقرر كل فيزيائي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الحجم نسبيٌّ.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ما الذي يضير الملحد أن يخلق اللهُ ما يشاء بالكيف الذي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الإله يعاني من نقص في الموارد حتى يُنفق بقدر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تعالى الله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هل نحن بالفعل نمثل مركزًا في هذا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أنت أيها الإنسان: مركز هذا الكون بالتكليف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والتكليف الإلهي هو: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هو الأمانة التي حملتَها، وهو الاختبار الأعظم الذي أنت مطالَب بأدائه.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أيها الإنسان مطالب بالعبودية لله تعالى وبهذا تكون مركزًا في هذا الكون، فأنت مركز هذا الكون لا بحجمك ولا بقوتك ولا بقدراتك وإنما بالتكليف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القادر على فعل الخير وترك الشر... القادر على الإيمان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فكلنا يعلم أنه مُكلَّف، سواءً شئنا أم أبينا!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الملحد والمؤمن واللاأدري الكل يعلم أنه مُكلَّف ويشعر بالتكليف الإلهي، ويعاني وَخْز الضمير الأخلاقي، ويعرف أنَّ بداخله: افعل ولا تفعل... افعل الخير ولا تفعل الشرَّ، كلنا يعلم من واقع نفسه أنه مُطالَب!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في مركز هذا الكون تكليفيًّا!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نحن في مركز هذا الكون إدراكيًّا ومعرفيًّا، فنحن ندرك ونعي ونعقل ونعرف حقيقة وجودنا، وحقيقة الكون من حولنا، ونفهم معنى وجودنا 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المُطالبون المآخذون المُكلفون المحاسَبون!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الكائن المُدرِك لروعة الإعداد بعنايةٍ، نحن الكائن المدرك للإتقان، نحن الكائن القادر على تنفيذ ما كُلف به أو الكفر بالتكليف، نحن نَقدر تمامًا على الاختيار، نحن نَقدر على الإيمان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في مركز هذا الكون</w:t>
      </w:r>
      <w:r>
        <w:rPr>
          <w:rFonts w:ascii="KFGQPC HAFS Uthmanic Script" w:eastAsia="KFGQPC HAFS Uthmanic Script" w:hAnsi="KFGQPC HAFS Uthmanic Script" w:cs="KFGQPC HAFS Uthmanic Script"/>
          <w:b w:val="0"/>
          <w:color w:val="187600"/>
          <w:sz w:val="26"/>
          <w:szCs w:val="26"/>
          <w:rtl/>
        </w:rPr>
        <w:t xml:space="preserve"> ﴿إِنَّا عَرَضۡنَا ٱلۡأَمَانَةَ عَلَى ٱلسَّمَٰوَٰتِ وَٱلۡأَرۡضِ وَٱلۡجِبَالِ فَأَبَيۡنَ أَن يَحۡمِلۡنَهَا وَأَشۡفَقۡنَ مِنۡهَا وَحَمَلَهَا ٱلۡإِنسَٰنُۖ إِنَّهُۥ كَانَ ظَلُومٗا جَهُولٗا٧٢﴾</w:t>
      </w:r>
      <w:r>
        <w:rPr>
          <w:rFonts w:ascii="adwa-assalaf" w:eastAsia="adwa-assalaf" w:hAnsi="adwa-assalaf" w:cs="adwa-assalaf"/>
          <w:b w:val="0"/>
          <w:color w:val="000000"/>
          <w:sz w:val="28"/>
          <w:szCs w:val="28"/>
          <w:rtl/>
        </w:rPr>
        <w:t xml:space="preserve"> [سورة الأحزاب:72].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15- يقول بعض الملاحدة: توجد كثير من الكواكب وبالتالي فبنظرية الاحتمالات من الطبيعي أن يكون هناك كوكب منها صالح للحياة... فهل يصح هذا الاستدلال؟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 عَلاقة وجود كواكب كثيرة بنقد دليل 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القضية ليست موادًا أوَّلية.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بما أنني في غابة مليئة بكافة الخُضر والثمار والحيوانات، ليس معنى ذلك أن يظهر أمامي فجأةً في وسط الغابة إناء طعام مطبوخ شهيٍّ؛ فالقضية ليست موادَّ أوَّلية!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ليس معنى توافُر الرمال في صحاري العالم، ليس معناه أبدًا أنني أجد المعالجات الرَّقْمية والشرائح الإلكترونية التي تُصنع من الرمال، حولي في كل مكان في الصحراء!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فالقضية ليست موادًا أولية؛ القضية صُنع وإتقان Know how.</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مجرد وجود مجموعة كواكب تكون كافية لأن يظهر بينها كوكب بهذا الإتقان كالأرض.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القضية إتقان وخلق وصُنع</w:t>
      </w:r>
      <w:r>
        <w:rPr>
          <w:rFonts w:ascii="KFGQPC HAFS Uthmanic Script" w:eastAsia="KFGQPC HAFS Uthmanic Script" w:hAnsi="KFGQPC HAFS Uthmanic Script" w:cs="KFGQPC HAFS Uthmanic Script"/>
          <w:b w:val="0"/>
          <w:color w:val="187600"/>
          <w:sz w:val="26"/>
          <w:szCs w:val="26"/>
          <w:rtl/>
        </w:rPr>
        <w:t xml:space="preserve"> ﴿...صُنۡعَ ٱللَّهِ ٱلَّذِيٓ أَتۡقَنَ كُلَّ شَيۡءٍۚ...﴾</w:t>
      </w:r>
      <w:r>
        <w:rPr>
          <w:rFonts w:ascii="adwa-assalaf" w:eastAsia="adwa-assalaf" w:hAnsi="adwa-assalaf" w:cs="adwa-assalaf"/>
          <w:b w:val="0"/>
          <w:color w:val="000000"/>
          <w:sz w:val="28"/>
          <w:szCs w:val="28"/>
          <w:rtl/>
        </w:rPr>
        <w:t xml:space="preserve"> [سورة النمل: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فوجود كواكب أخرى كثيرة لا يبرر إطلاقًا وجود حياة على كوكب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كواكب أخرى لا يبرر شفرة وراثية بداخلك من أربعة مليارات حرف تضبط كل وظائفك وأعضائك وهرموناتِك بضبطٍ مبهرٍ قبل أن توجد أنت بنفسك!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فالحياة معلومة وليست بمادَّة.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صعدنا أنا وأحد الملحدين على أحد الكواكب واكتشفنا جهازًا مُعقدًا يعمل بضبطٍ مبهرٍ، وحتى لو لم نفهم وظيفته بعدُ، هل يمكن إنكار الصانع لهذا الجهاز لمجرد ضخامة حجم الكوكب الذي نحن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البداهة العقلية تدفعنا أنا والملحد حين نرى هذا الجهاز للقول بالموجِد القادر.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ينكر هذه البداهة العقلية الذي يُنكر المُوجِد هو المُطالَب بالدليل وليس المُثبِت!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الملحد في هذا الكون المبهر الأنيق هو المُطالب بالدليل وليس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مرة كتب الملحد اللاأدري كارل ساغان رواية اسمها "كونتاكت Contact"، يحكي فيها كيف أنَّ العلماء يبحثون عن ذكاء خارج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الرواية الخيالية اكتشف العلماءُ سلسلة طويلة من الأرقام الأوَّلية قادمة من الفضاء الخارجي؛ ولأن هذا التسلسل الأولي يفيد قيمة رياضية مُحدَّدة، قيمة تدلُّ على نوع من الضبط، فكان هذا دليلًا عقليًّا كافيًا ليقطعوا أن هذه الرسالة قادمة من حضارة أخرى تحاول التواصل معنا!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الطرفة أن كارل ساغان لاأدريٌّ شهيرٌ Agnostic، لكن عقله يُسلِّم بحقيقة أن التعقيد والنظام في رسالة صغيرة هو دليل على برهان الإيجاد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مُجرَّد سلسلة من أرقام أوَّلية ستقطع بوجود حضارة عملاقة؛ فكيف تَنسب أربعة مليارات حرف داخل كل خلية من خلايا جسدك، والتي لو اختلَّ حرف واحد منها لربما حصلت كارثة، كيف تنسب كل هذا الإتقان إلى المراوغات الإلحادية اللامنطقية؟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 العقل في شيءٍ الاحتكام إلى مراوغات لمنع تفسير الظاهرة في إطارها الدلالي على الخالق</w:t>
      </w:r>
      <w:r>
        <w:rPr>
          <w:rFonts w:ascii="KFGQPC HAFS Uthmanic Script" w:eastAsia="KFGQPC HAFS Uthmanic Script" w:hAnsi="KFGQPC HAFS Uthmanic Script" w:cs="KFGQPC HAFS Uthmanic Script"/>
          <w:b w:val="0"/>
          <w:color w:val="187600"/>
          <w:sz w:val="26"/>
          <w:szCs w:val="26"/>
          <w:rtl/>
        </w:rPr>
        <w:t xml:space="preserve"> ﴿قُلِ ٱنظُرُواْ مَاذَا فِي ٱلسَّمَٰوَٰتِ وَٱلۡأَرۡضِۚ وَمَا تُغۡنِي ٱلۡأٓيَٰتُ وَٱلنُّذُرُ عَن قَوۡمٖ لَّا يُؤۡمِنُونَ ١٠١﴾</w:t>
      </w:r>
      <w:r>
        <w:rPr>
          <w:rFonts w:ascii="adwa-assalaf" w:eastAsia="adwa-assalaf" w:hAnsi="adwa-assalaf" w:cs="adwa-assalaf"/>
          <w:b w:val="0"/>
          <w:color w:val="000000"/>
          <w:sz w:val="28"/>
          <w:szCs w:val="28"/>
          <w:rtl/>
        </w:rPr>
        <w:t xml:space="preserve"> [سورة يونس: 101].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16- لماذا لا يكون أكثر من خالق أزلي؟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الله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إله مع الله يقتضي التعدد، والتعدد يستلزم الافتقار.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والافتقار على الخالق -حاشاه سبحانه- يستلزم عدم أمان الكون وأنه قد ينهار... يستلزم فساد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ضمان لبقاء الكون مع إله مفتقر!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﴿لَوۡ كَانَ فِيهِمَآ ءَالِهَةٌ إِلَّا ٱللَّهُ لَفَسَدَتَاۚ فَسُبۡحَٰنَ ٱللَّهِ رَبِّ ٱلۡعَرۡشِ عَمَّا يَصِفُونَ٢٢﴾</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تنزه الباري عن الحاجة والافتقار فهو الغني القيوم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أضف إلى ما سبق: أنه لو كان فيهما إلهين أو أكثر فإمكان التعارض أقرب عقلًا من التوافق، لأن أكثر من إله يعني أكثر من مشيئة وأكثر من إرادة، وتعدد الإرادات يعني إفتقار كل أحد، وهذا يستلزم فساد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وفطرة الإنسان تقطع بأنَّ الله واحد، ولو نظر فيزيائي أو غير فيزيائي في هذا الكون فلن يتصور له إلا خالقًا واحدًا فهذه فطرة.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17- لماذا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أشرس ملحد يؤمن بأنَّ الصدق أفضل من الكذب، أليس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أشرس ملحد يؤمن بأنَّ الأمانة أفضل من الخيانة، أليس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مصطلحات ليست من هذا العالم وليس في العالم المادي ما يبرر معناها ولا مقتضاها.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معنى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لو قمنا بتحليل أعماق الذرة سنرصد معانٍ مثل: الصدق أو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لو رصدنا فيزياء المجرات أو كيمياء الهرمونات سنرصد: الأمانة أو 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مصطلحات ليست من هذا العالم المادي.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لكنها مصطلحات 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هي من أعظم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فقيمة الانسان بأخلاقه وليس بحجمه المادي ولا بعدد ذراته ولا بمستوى طاقة خلاياه.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قيمة الإنسان بالتزامه بالتكليف الإلهي بداخله.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القيمة لا يشترك فيها مع الإنسان من العالم المادي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فهناك رجلٌ صالح ورجلٌ 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يوجد جبلٌ صالح وجبل 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نرصد كوكبًا أمينًا وكوكبًا خائنًا.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فقط هو المَعني بالقيمة والمعني بالغاية والمعني بالوجود.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 والجن فقط هم مَن يستوعب أنَّه 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الشعور بمعنى الأخلاق إلا جزء من فطرة التكليف الإلهي داخل كلٍ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ضرورة لفهم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هو الوحيد الذي يبرر معنى الأخلاق ولماذا هي موجودة ولماذا نشعر بضرورة الالتزام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الوحيد الذي يعطي للأخلاق صبغتها هو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فالأخلاق لا يمكن فهمها إلا في إطار التكليف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معرفة لماذا هي فطرية في الجنس البشري إلا من خلال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الدين نعرف غاية الوجود، ونعرف أنَّ الأخلاق التي نشعر بضرورة التزامها حتى ولو لم نلتزم بها هي جزء من التكليف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ضرورة 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الدين أيضًا نعرف لماذا نحن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ونعرف ماذا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ونعرف معنى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ونعرف ما هو المطلوب منّا في هذا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حتمية لمعرفة أهم ما يشغل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فبدون الدين يتحول العالم كله إلى عماء كامل وعدمية تامة.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سبيل إلى السعادة والفلاح لا في الدنيا ولا في الآخرة إلا على أيدي الرسل، ولا سبيل إلى معرفة الطيب والخبيث على التفصيل إلا من جهتهم، ولا ينال رضا الله البتة إلا على أيديهم"</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فالدنيا مظلمة ملعونة إلا ما طلعت عليه شمس الدين وشمس الرسالة، كما يقول شيخ الاسلام ابن تيمية رحمه الله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فبدون الدين لا تُعرف غاية الوجود ولا معنى الخير ولا قيمته.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وبغير الرسالات يتحول العالم إلى عبثية مخيفة.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يختفي الدين وينكر البشر النبوات ساعتها سيتحول الإنسان إلى نفاية نجمية كما يقول كارل ساغان، وحشرة كما يقول سارتر</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ويصبح الإنسان بالفعل حثالة كيميائية أو بمعنى أدق وسَخًا كيميائيًا Chemical Scum كما يقول ستيفن هاوكنج</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فالنبوة هي نبض الوجود الأوحد، وبدون النبوة تتحول أروع المخترعات وأمتع الشهوات إلى رعب!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بدون الدين يتحول العالم بكل جماله إلى أشباح مرعبة.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لو سألت أي ملحد عن أي سؤال وجودي مثل: لماذا نحن هنا في هذا العالم أو ماذا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إما أنْ يسفسط سؤالك أو يلتزم الخرس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فالدين هو مقتضى طبيعي لفهم الإنسان وفهم ضرورة القيم الأخلاقية، وهو حتمي لمعرفة معنى الوجود والغاية من الوجود وتحقيق العبودية لله تلك العبودية التي بها النجاة.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18- ما المانع أن تكون هذه الأخلاق نتاج دماغ أو 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يتكون الدماغ من نفس المكونات المادية التي في العالم المادي بالضبط!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فمهما تعقد الدماغ أو تعقدت التركيبات المادية فمجموع الأصفار لن ينتج إلا صفرًا.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المادة لا تعرف خيرًا ولا شرًا فالدماغ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نسأل الملحد: كيف ظهر مفهوم الخير والشر إذا كان العالم المادي بأجمعه محايدًا أخلاقيًا، ولا يعرف خيرًا ولا 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الثاني: ما المانع الدماغي من إبادة أهل الأرض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المانع الدماغي من إدخال الأعراق البشرية الأدنى أقفاص 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المانع الدماغي من إبادة المرضى والمعاقين والعجزة والأعراق الأدنى كما حصل في مشروع الانتخاب الطبيعي الذي قام به النازي -مشروع أكشن تي فور-؟</w:t>
      </w:r>
      <w:r>
        <w:rPr>
          <w:rStyle w:val="FootnoteReference"/>
          <w:rFonts w:ascii="adwa-assalaf" w:eastAsia="adwa-assalaf" w:hAnsi="adwa-assalaf" w:cs="adwa-assalaf"/>
          <w:b w:val="0"/>
          <w:color w:val="000000"/>
          <w:sz w:val="22"/>
          <w:szCs w:val="22"/>
        </w:rPr>
        <w:footnoteReference w:id="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الأسئلة لا يملك الدماغ المادي جوابًا عنها بالتخطئة أو التصحيح.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فالدماغ محايد تمامًا من الناحية الأخلاقية، لأنه يتركب من نفس ذرات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علاقة بين الدماغ وبين الأخلاق لا من قريبٍ ولا من 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فكرة أن المجتمع منشأ الأخلاق فهذه فكرة غريبة، لأن الأخلاق تعني الإنسان كإنسان وليس المجتمع كمجتمع.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المجتمع هو من نفس مكونات المادة، وبالتالي فمجموع الأصفار مرةً أخرى لن ينتج إلا صفرًا، فكيف أنتح المجتمع الأخلاق، وهي لا تنتمي للعالم المادي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لو صح هذا الكلام، واعتبرنا أن الأخلاق نتاج مجتمع، فهنا سيصبح النازي مُصيبًا في إبادة غيره؛ لأن المجتمع يرى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فعندما قرَّر العالَم محاكمة النازي كان هذا القرار بناءًا على أن الأخلاق مطلقة وليست نتاج مجتمع، وإلا لما أمكنهم محاكمة النازي ولما استوعبوا أنه أخطأ ابتداءًا.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فالأخلاق مستقلة عن المجتمع، فالصواب صواب عند المجتمع الصالح والمجتمع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والخطأ خطأ عند المجتمع الصالح والمجتمع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فالأخلاق لها معنىً يتجاوز الدماغ والمجتمع.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19- يوجد أكثر من إله في حضارات الأرض، فلماذا الإيمان بالله تحديدًا؟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يوجد معبود في كل ديانات الأرض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وخلافنا مع بقية الديانات أنهم اتخذوا مع الله آلهة صغيرة مثل يسوع والروح القدس في النصرانية وفشنو  وشيفا وبراهما في الهندوسية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فالديانات كلها تؤمن بالله الواحد الأحد وهو عندها خالق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لكنهم يجعلون مع الله آلهةً أخرى لا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وحتى أوثان المشركين لم يكونوا يتخذونها آلهةً لذاتها، وإنما كانوا يُسلِّمون أن الله هو الخالق، لكنهم يجعلونها وسائط لله</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وَسَخَّرَ ٱلشَّمۡسَ وَٱلۡقَمَرَ لَيَقُولُنَّ ٱللَّهُۖ فَأَنَّىٰ يُؤۡفَكُونَ ٦١﴾</w:t>
      </w:r>
      <w:r>
        <w:rPr>
          <w:rFonts w:ascii="adwa-assalaf" w:eastAsia="adwa-assalaf" w:hAnsi="adwa-assalaf" w:cs="adwa-assalaf"/>
          <w:b w:val="0"/>
          <w:color w:val="000000"/>
          <w:sz w:val="28"/>
          <w:szCs w:val="28"/>
          <w:rtl/>
        </w:rPr>
        <w:t xml:space="preserve"> [سورة العنكبوت: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شيخ الإسلام ابن تيمية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"ومن ظنَّ في عُباد الأصنام أنَّهم كانوا يعتقدون أنها تخلق العالم أو أنها تنزل المطر أو أنها تنبت النبات أو تخلق الحيوان أو غير ذلك، فهو جاهلٌ بهم بل كان قصد عُباد الأوثان لأوثانهم من جنس قصد المشركين بالقبور"</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ويقرر ول ديورانت أنَّ أصل الهندوسية الوثنية يعود في الأخير إلى الإيمان بالله الواحد الأحد، فيقول عن آلهة الهندوس: "هذه الألوف من الآلهة هي نفس ما تفعله الكنائس المسيحية من تقديس آلاف القديسين، فلا يتطرق إلى ذهن الهندي ولو للحظة واحدة أن هذه الآلهة التي لا حصر لعددها لها السيادة العليا"</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التقرير المرفوع إلى الحكومة البريطانية في الهند أثناء احتلال بريطانيا للهند أنَّ: "النتيجة العامة التي انتهت إليها اللجنة من البحث هي أنَّ كثرة الهنود الغالبة تعتقد عقيدة راسخة في إله واحد أعلى"</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واحد في كل ديانات الأرض</w:t>
      </w:r>
      <w:r>
        <w:rPr>
          <w:rFonts w:ascii="KFGQPC HAFS Uthmanic Script" w:eastAsia="KFGQPC HAFS Uthmanic Script" w:hAnsi="KFGQPC HAFS Uthmanic Script" w:cs="KFGQPC HAFS Uthmanic Script"/>
          <w:b w:val="0"/>
          <w:color w:val="187600"/>
          <w:sz w:val="26"/>
          <w:szCs w:val="26"/>
          <w:rtl/>
        </w:rPr>
        <w:t xml:space="preserve"> ﴿...وَإِلَٰهُنَا وَإِلَٰهُكُمۡ وَٰحِدٞ...﴾</w:t>
      </w:r>
      <w:r>
        <w:rPr>
          <w:rFonts w:ascii="adwa-assalaf" w:eastAsia="adwa-assalaf" w:hAnsi="adwa-assalaf" w:cs="adwa-assalaf"/>
          <w:b w:val="0"/>
          <w:color w:val="000000"/>
          <w:sz w:val="28"/>
          <w:szCs w:val="28"/>
          <w:rtl/>
        </w:rPr>
        <w:t xml:space="preserve"> [سورة العنكبوت: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الأوثان والآلهة البشرية إلا وسائط كُفرية لله</w:t>
      </w:r>
      <w:r>
        <w:rPr>
          <w:rFonts w:ascii="KFGQPC HAFS Uthmanic Script" w:eastAsia="KFGQPC HAFS Uthmanic Script" w:hAnsi="KFGQPC HAFS Uthmanic Script" w:cs="KFGQPC HAFS Uthmanic Script"/>
          <w:b w:val="0"/>
          <w:color w:val="187600"/>
          <w:sz w:val="26"/>
          <w:szCs w:val="26"/>
          <w:rtl/>
        </w:rPr>
        <w:t xml:space="preserve"> ﴿...وَٱلَّذِينَ ٱتَّخَذُواْ مِن دُونِهِۦٓ أَوۡلِيَآءَ مَا نَعۡبُدُهُمۡ إِلَّا لِيُقَرِّبُونَآ إِلَى ٱللَّهِ زُلۡفَىٰٓ...﴾</w:t>
      </w:r>
      <w:r>
        <w:rPr>
          <w:rFonts w:ascii="adwa-assalaf" w:eastAsia="adwa-assalaf" w:hAnsi="adwa-assalaf" w:cs="adwa-assalaf"/>
          <w:b w:val="0"/>
          <w:color w:val="000000"/>
          <w:sz w:val="28"/>
          <w:szCs w:val="28"/>
          <w:rtl/>
        </w:rPr>
        <w:t xml:space="preserve"> [سورة الزمر: 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20- إذا فعل إنسان شيئًا لا يحتاجه فهذا عبث! والله لا يحتاج إلينا فلماذا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فكرة أن الحاجة يقابلها العبث هي فكرة سخيفة!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فالحاجة يقابلها الحكمة لا العبث.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فالطبيب الثري صاحب الصيت الطيب قد يعالج الناس دون أن يحتاج منهم شيئًا، بل يعالجهم لمصلحتهم هم، وهنا نحن لا نصف فعله بأنه عبث!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فالحكمة والمقصد العظيم من وراء الفعل لا يدوران في حلقة الحاجة/العبث!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ينقذ أحد السباحين طفلاً رحمةً به ثم يتركه ويذهب دون انتظار ثناء أهل الطفل، وهنا فعله لا يُصنف بأنه حاجة ولا عبث بل هذا فعل كريم ومقصد نبيل وخلق 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تلازم بين الاحتياج وبين العبث!</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في الحديث القدسي قال الله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عِبَادِي، لَوْ أَنَّ أَوَّلَكُمْ وَآخِرَكُمْ وَإِنْسَكُمْ وَجِنَّكُمْ كَانُوا عَلَى أَتْقَى قَلْبِ رَجُلٍ وَاحِدٍ مِنْكُمْ، مَا زَادَ ذَٰلِكَ فِي مُلْكِي شَيْئًا، يَا عِبَادِي، لَوْ أَنَّ أَوَّلَكُمْ وَآخِرَكُمْ وَإِنْسَكُمْ وَجِنَّكُمْ كَانُوا عَلَى أَفْجَرِ قَلْبِ رَجُلٍ وَاحِدٍ، مَا نَقَصَ ذَٰلِكَ مِنْ مُلْكِي شَيْئًا، يَا عِبَادِي، إِنَّمَا هِيَ أَعْمَالُكُمْ أُحْصِيهَا لَكُمْ، ثُمَّ أُوَفِّيكُمْ إِيَّاهَا، فَمَن وَجَدَ خَيْرًا، فَلْيَحْمَدِ اللَّهَ، وَمَن وَجَدَ غَيْرَ ذَٰلِكَ، فَلَا يَلُومَنَّ إِلَّا نَفْسَهُ"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غني عن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سعيُنا وجهدُنا وعملُنا إلا لأنفسنا</w:t>
      </w:r>
      <w:r>
        <w:rPr>
          <w:rFonts w:ascii="KFGQPC HAFS Uthmanic Script" w:eastAsia="KFGQPC HAFS Uthmanic Script" w:hAnsi="KFGQPC HAFS Uthmanic Script" w:cs="KFGQPC HAFS Uthmanic Script"/>
          <w:b w:val="0"/>
          <w:color w:val="187600"/>
          <w:sz w:val="26"/>
          <w:szCs w:val="26"/>
          <w:rtl/>
        </w:rPr>
        <w:t xml:space="preserve"> ﴿وَمَن جَٰهَدَ فَإِنَّمَا يُجَٰهِدُ لِنَفۡسِهِۦٓۚ إِنَّ ٱللَّهَ لَغَنِيٌّ عَنِ ٱلۡعَٰلَمِينَ٦﴾</w:t>
      </w:r>
      <w:r>
        <w:rPr>
          <w:rFonts w:ascii="adwa-assalaf" w:eastAsia="adwa-assalaf" w:hAnsi="adwa-assalaf" w:cs="adwa-assalaf"/>
          <w:b w:val="0"/>
          <w:color w:val="000000"/>
          <w:sz w:val="28"/>
          <w:szCs w:val="28"/>
          <w:rtl/>
        </w:rPr>
        <w:t xml:space="preserve"> [سورة العنكبوت:6].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نعلم بأنَّ لله حكمة في كل خلقه وإن جهلناها، وجهل المريض بحكمة الطبيب لا يعني أن قرارات الطبيب عبثية.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فالعلم بالحكمة الإلهية لا يلزم له فَهم كل أبعاد الحكمة وإنما يكفي فهم بعضها!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فيكفي أنْ نعلم أننا مُكلفون بعبادة الله وأن نعلم وجود الحكمة الإلهية، فهذا يكفينا من حيث الجملة، وإلا نكون كالذي يكفر بكل ما لا يفهمه</w:t>
      </w:r>
      <w:r>
        <w:rPr>
          <w:rFonts w:ascii="KFGQPC HAFS Uthmanic Script" w:eastAsia="KFGQPC HAFS Uthmanic Script" w:hAnsi="KFGQPC HAFS Uthmanic Script" w:cs="KFGQPC HAFS Uthmanic Script"/>
          <w:b w:val="0"/>
          <w:color w:val="187600"/>
          <w:sz w:val="26"/>
          <w:szCs w:val="26"/>
          <w:rtl/>
        </w:rPr>
        <w:t xml:space="preserve"> ﴿بَلۡ كَذَّبُواْ بِمَا لَمۡ يُحِيطُواْ بِعِلۡمِهِۦ وَلَمَّا يَأۡتِهِمۡ تَأۡوِيلُهُ...ۥۚ﴾</w:t>
      </w:r>
      <w:r>
        <w:rPr>
          <w:rFonts w:ascii="adwa-assalaf" w:eastAsia="adwa-assalaf" w:hAnsi="adwa-assalaf" w:cs="adwa-assalaf"/>
          <w:b w:val="0"/>
          <w:color w:val="000000"/>
          <w:sz w:val="28"/>
          <w:szCs w:val="28"/>
          <w:rtl/>
        </w:rPr>
        <w:t xml:space="preserve"> [سورة يونس: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حكيمٌ وخلقنا لحكمةٍ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هو الذي يستحق أن يُعبد.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يستحق العبادة إلا الله، فهو الخالق الذي أوجدنا من العدم، قال سبحانه: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تَتَّقُونَ٢١﴾</w:t>
      </w:r>
      <w:r>
        <w:rPr>
          <w:rFonts w:ascii="adwa-assalaf" w:eastAsia="adwa-assalaf" w:hAnsi="adwa-assalaf" w:cs="adwa-assalaf"/>
          <w:b w:val="0"/>
          <w:color w:val="000000"/>
          <w:sz w:val="28"/>
          <w:szCs w:val="28"/>
          <w:rtl/>
        </w:rPr>
        <w:t xml:space="preserve"> [سورة البقرة: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هدانا وهو الذي شرع وقدَّر وأمر ونهى</w:t>
      </w:r>
      <w:r>
        <w:rPr>
          <w:rFonts w:ascii="KFGQPC HAFS Uthmanic Script" w:eastAsia="KFGQPC HAFS Uthmanic Script" w:hAnsi="KFGQPC HAFS Uthmanic Script" w:cs="KFGQPC HAFS Uthmanic Script"/>
          <w:b w:val="0"/>
          <w:color w:val="187600"/>
          <w:sz w:val="26"/>
          <w:szCs w:val="26"/>
          <w:rtl/>
        </w:rPr>
        <w:t xml:space="preserve"> ﴿...أَلَا لَهُ ٱلۡخَلۡقُ وَٱلۡأَمۡرُ...﴾</w:t>
      </w:r>
      <w:r>
        <w:rPr>
          <w:rFonts w:ascii="adwa-assalaf" w:eastAsia="adwa-assalaf" w:hAnsi="adwa-assalaf" w:cs="adwa-assalaf"/>
          <w:b w:val="0"/>
          <w:color w:val="000000"/>
          <w:sz w:val="28"/>
          <w:szCs w:val="28"/>
          <w:rtl/>
        </w:rPr>
        <w:t xml:space="preserve"> [سورة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ليس له الخلق فقط، وإنما له الأمر أيضًا ونحن نأتمر بأمره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فالعبادة هي حقُ الله على عباده، فهو سبحانه الذي فطرنا وأحيانا ورزقنا وهدانا، وأرسل إلينا رسله؛ ليختبرنا وليبلونا مَن مِنّا أحسن عملًا، فالعبادة هي حق الله علينا</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ٱلۡغَفُورُ٢﴾</w:t>
      </w:r>
      <w:r>
        <w:rPr>
          <w:rFonts w:ascii="adwa-assalaf" w:eastAsia="adwa-assalaf" w:hAnsi="adwa-assalaf" w:cs="adwa-assalaf"/>
          <w:b w:val="0"/>
          <w:color w:val="000000"/>
          <w:sz w:val="28"/>
          <w:szCs w:val="28"/>
          <w:rtl/>
        </w:rPr>
        <w:t xml:space="preserve"> [سورة الملك: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تستقيم حياتنا وآخرتنا إلا بالعبادة، ولا تنصلح أخلاقنا إلا بها، فالعبادة تنهى عن الفواحش والمنكرات وتصلح بها دنيا الناس، قال ربنا تعالى:</w:t>
      </w:r>
      <w:r>
        <w:rPr>
          <w:rFonts w:ascii="KFGQPC HAFS Uthmanic Script" w:eastAsia="KFGQPC HAFS Uthmanic Script" w:hAnsi="KFGQPC HAFS Uthmanic Script" w:cs="KFGQPC HAFS Uthmanic Script"/>
          <w:b w:val="0"/>
          <w:color w:val="187600"/>
          <w:sz w:val="26"/>
          <w:szCs w:val="26"/>
          <w:rtl/>
        </w:rPr>
        <w:t xml:space="preserve"> ﴿...وَأَقِمِ ٱلصَّلَوٰةَۖ إِنَّ ٱلصَّلَوٰةَ تَنۡهَىٰ عَنِ ٱلۡفَحۡشَآءِ وَٱلۡمُنكَرِ...﴾</w:t>
      </w:r>
      <w:r>
        <w:rPr>
          <w:rFonts w:ascii="adwa-assalaf" w:eastAsia="adwa-assalaf" w:hAnsi="adwa-assalaf" w:cs="adwa-assalaf"/>
          <w:b w:val="0"/>
          <w:color w:val="000000"/>
          <w:sz w:val="28"/>
          <w:szCs w:val="28"/>
          <w:rtl/>
        </w:rPr>
        <w:t xml:space="preserve"> [سورة العنكبوت:45].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نفوز بالجنة إلا بالعبادة فهي النجاة في الآخرة والهناءة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فالعبادة لنا نحن ولخيرنا نحن، وهي واجبة علينا تجاه الله عز وجل لأنه خالقنا، ونَفْعُها يعود علينا نحن فقط والتقصير فيها يعود علينا نحن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والجنة غالية، فمن يريد الجنة يعمل لها، فنحن المحتاجون إليه سبحانه، المحتاجون لعبادته، وهو الغني عنَّا وعن كل خلقه.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21- كيف نعرف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نعرف الله بطرق كثيرة جدًا لكن سنذكر هنا أربعة 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الأول: نعرف الله عن طريق الفطرة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بفطرته يعلم أنَّ له خالقًا، فأنت بالفطرة تعرف أنَّ لك خالقًا خلقك بهذه الهيئة وهذه الأعضاء وهذه الخِلقة وهذا الصنع والإتقان المدهش.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الإنسان بفطرته يعلم أنه مُطالب باللجوء إلى خالقه بالعبادة، ويعلم أيضًا بفطرته أنه مفتقرٌ لخالقه سبحانه ومحتاجٌ إليه في كل وقت، ويزداد هذا الشعور بالحاجة لله في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ففطرة معرفة الله فُطِر عليها كل البشر، قال الله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يَعۡلَمُونَ٣٠﴾</w:t>
      </w:r>
      <w:r>
        <w:rPr>
          <w:rFonts w:ascii="adwa-assalaf" w:eastAsia="adwa-assalaf" w:hAnsi="adwa-assalaf" w:cs="adwa-assalaf"/>
          <w:b w:val="0"/>
          <w:color w:val="000000"/>
          <w:sz w:val="28"/>
          <w:szCs w:val="28"/>
          <w:rtl/>
        </w:rPr>
        <w:t xml:space="preserve"> [سورة الروم: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﴿وَإِذۡ أَخَذَ رَبُّكَ مِنۢ بَنِيٓ ءَادَمَ مِن ظُهُورِهِمۡ ذُرِّيَّتَهُمۡ وَأَشۡهَدَهُمۡ عَلَىٰٓ أَنفُسِهِمۡ أَلَسۡتُ بِرَبِّكُمۡۖ قَالُواْ بَلَىٰ شَهِدۡنَآۚ أَن تَقُولُواْ يَوۡمَ ٱلۡقِيَٰمَةِ إِنَّا كُنَّا عَنۡ هَٰذَا غَٰفِلِينَ١٧٢﴾</w:t>
      </w:r>
      <w:r>
        <w:rPr>
          <w:rFonts w:ascii="adwa-assalaf" w:eastAsia="adwa-assalaf" w:hAnsi="adwa-assalaf" w:cs="adwa-assalaf"/>
          <w:b w:val="0"/>
          <w:color w:val="000000"/>
          <w:sz w:val="28"/>
          <w:szCs w:val="28"/>
          <w:rtl/>
        </w:rPr>
        <w:t xml:space="preserve"> [سورة الأعراف: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فقبل أن نُخلق فُطِرنا على معرفة الله وفُطرنا على العبودية له سبحانه</w:t>
      </w:r>
      <w:r>
        <w:rPr>
          <w:rFonts w:ascii="KFGQPC HAFS Uthmanic Script" w:eastAsia="KFGQPC HAFS Uthmanic Script" w:hAnsi="KFGQPC HAFS Uthmanic Script" w:cs="KFGQPC HAFS Uthmanic Script"/>
          <w:b w:val="0"/>
          <w:color w:val="187600"/>
          <w:sz w:val="26"/>
          <w:szCs w:val="26"/>
          <w:rtl/>
        </w:rPr>
        <w:t xml:space="preserve"> ﴿...وَأَشۡهَدَهُمۡ عَلَىٰٓ أَنفُسِهِمۡ أَلَسۡتُ بِرَبِّكُمۡۖ قَالُواْ بَلَىٰ شَهِدۡنَآۚ...﴾.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 في الحديث المتفق على صحته: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مَوْلُودٍ إِلَّا يُولَدُ عَلَى الفِطْرَةِ»</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فكلنا نُولد على هذه الفطرة، وهذه الفطرة تكفي كل إنسان يريد الحق أن يستدل على الحق، وأن يستسلم لهذا الحق متى تبين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الفطرة لا يستطيع أن ينكرها حتى أشد الناس كفرًا وخاصةً في الأوقات العصيبة، فالناس كلهم يلجأون لله في أوقات الشدائد وينسون ما يشركون</w:t>
      </w:r>
      <w:r>
        <w:rPr>
          <w:rFonts w:ascii="KFGQPC HAFS Uthmanic Script" w:eastAsia="KFGQPC HAFS Uthmanic Script" w:hAnsi="KFGQPC HAFS Uthmanic Script" w:cs="KFGQPC HAFS Uthmanic Script"/>
          <w:b w:val="0"/>
          <w:color w:val="187600"/>
          <w:sz w:val="26"/>
          <w:szCs w:val="26"/>
          <w:rtl/>
        </w:rPr>
        <w:t xml:space="preserve"> ﴿وَإِذَا مَسَّكُمُ ٱلضُّرُّ فِي ٱلۡبَحۡرِ ضَلَّ مَن تَدۡعُونَ إِلَّآ إِيَّاهُۖ فَلَمَّا نَجَّىٰكُمۡ إِلَى ٱلۡبَرِّ أَعۡرَضۡتُمۡۚ وَكَانَ ٱلۡإِنسَٰنُ كَفُورًا٦٧﴾</w:t>
      </w:r>
      <w:r>
        <w:rPr>
          <w:rFonts w:ascii="adwa-assalaf" w:eastAsia="adwa-assalaf" w:hAnsi="adwa-assalaf" w:cs="adwa-assalaf"/>
          <w:b w:val="0"/>
          <w:color w:val="000000"/>
          <w:sz w:val="28"/>
          <w:szCs w:val="28"/>
          <w:rtl/>
        </w:rPr>
        <w:t xml:space="preserve"> [سورة الإسراء: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الإنسان في كربٍ شديدٍ وشعر بالهلاك، فإنه لن يدعو إلا الله، وسينسى كل شركياته؛ وهذا الإخلاص لله في الدعاء وقت الشدائد دافعه الفطرة السليمة الموجودة بداخل كل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أحد رؤساء أمريكا -أيزنهاور- وكان قائدًا للقوات الأمريكية في الحرب العالمية الثانية يقول بعد أن شاهد كيف أنَّ القوات تعود للفطرة وقت الخطر الشديد: "لا يوجد ملاحدة في الخنادق"</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الخندق وقت الحرب لا يوجد منكرٌ لله، الكل يعود لله، فهذه حقيقة الفطرة التي يعترف بها كل البشر وقت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الثاني لمعرفة الله هو العقل: فنحن نعرف الله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٣٥﴾</w:t>
      </w:r>
      <w:r>
        <w:rPr>
          <w:rFonts w:ascii="adwa-assalaf" w:eastAsia="adwa-assalaf" w:hAnsi="adwa-assalaf" w:cs="adwa-assalaf"/>
          <w:b w:val="0"/>
          <w:color w:val="000000"/>
          <w:sz w:val="28"/>
          <w:szCs w:val="28"/>
          <w:rtl/>
        </w:rPr>
        <w:t xml:space="preserve"> [سورة الطور: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بالعقل هناك ثلاثة احتمالات لا رابع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نكون خُلقنا من غير خالق (أَمْ خُلِقُوا مِنْ غَيْرِ شَيْءٍ) وهذا مستحيل، إذ كيف نُخلق من غير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نكون خَلقنا أنفسنا (أَمْ هُمُ الْخَالِقُونَ) وهذا محال أيضًا، إذ كيف أَخلق نفسي قبل أن أُخلق؟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بالعقل يبقى الاحتمال الثالث وهو الذي سكتت عنه الآية الكريمة لأنه هو البديهة، وهو أنّ لنا خالقًا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نعرف الله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الثالث لمعرفة الله: هو النظر في مخلوقات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فالنظر في خلق الله يضعنا أمام عظمة الله عز وجل</w:t>
      </w:r>
      <w:r>
        <w:rPr>
          <w:rFonts w:ascii="KFGQPC HAFS Uthmanic Script" w:eastAsia="KFGQPC HAFS Uthmanic Script" w:hAnsi="KFGQPC HAFS Uthmanic Script" w:cs="KFGQPC HAFS Uthmanic Script"/>
          <w:b w:val="0"/>
          <w:color w:val="187600"/>
          <w:sz w:val="26"/>
          <w:szCs w:val="26"/>
          <w:rtl/>
        </w:rPr>
        <w:t xml:space="preserve"> ﴿قُلِ ٱنظُرُواْ مَاذَا فِي ٱلسَّمَٰوَٰتِ وَٱلۡأَرۡضِۚ...﴾</w:t>
      </w:r>
      <w:r>
        <w:rPr>
          <w:rFonts w:ascii="adwa-assalaf" w:eastAsia="adwa-assalaf" w:hAnsi="adwa-assalaf" w:cs="adwa-assalaf"/>
          <w:b w:val="0"/>
          <w:color w:val="000000"/>
          <w:sz w:val="28"/>
          <w:szCs w:val="28"/>
          <w:rtl/>
        </w:rPr>
        <w:t xml:space="preserve"> [سورة يونس: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فكلما نظرنا إلى دقيق خلق الله وعجيب الإتقان ازددنا معرفةً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ذكرناه سابقًا في دليل الإيجاد، ودليل العناية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الرابع لمعرفة الله، هو من خلال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الطريق الأعظم لمعرفة الله عز وجل، وهو أن نعرف اللهَ من خلال رسلِه وأنبيائه، فالرسل أخبروا عن الله، وأخبروا عن صفاته، وأخبروا عن ذاته سبحانه، فمن خلال الأنبياء عرفنا الله بأسمائه وصفاته، وعرفنا كيف نعبد الله وكيف نتقرب إليه، وعرفنا كيف ننجو يوم الحساب من عذاب الله، فالرسل دعوا الناس لعبادة الله أو بمعنىً آخر: دعوا الناس للعودة لفطرهم التي فُطروا عليها، وأن يَعبدوا الله كما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فالرسل أرشدوا الناس إلى طريق الحق والنجاة</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 ١٦٥﴾</w:t>
      </w:r>
      <w:r>
        <w:rPr>
          <w:rFonts w:ascii="adwa-assalaf" w:eastAsia="adwa-assalaf" w:hAnsi="adwa-assalaf" w:cs="adwa-assalaf"/>
          <w:b w:val="0"/>
          <w:color w:val="000000"/>
          <w:sz w:val="28"/>
          <w:szCs w:val="28"/>
          <w:rtl/>
        </w:rPr>
        <w:t xml:space="preserve"> [سورة النساء: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فإخبار هؤلاء الأنبياء والرسل عن الله وتأييد الله لهم بالمعجزات، لا يجعل لأحدٍ حجة على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أعطاك الفطرة التي تعرف بها خالقك، وأعطاك العقل وأعطاك النظر في مخلوقاته وأرسل لك الرسل، فلم يبق لك عند الله حجة.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22- هناك أديان كثيرة فلماذا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الإسلام ليس دينًا بين الديانات.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يوافق في عقيدته عقيدة جميع أنبياء العهد القديم.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تصحيح لمسار الديانات التي انحرفت، وإعادة لعقيدة أنبياء العهد القديم التوحيدية.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 ١٣﴾</w:t>
      </w:r>
      <w:r>
        <w:rPr>
          <w:rFonts w:ascii="adwa-assalaf" w:eastAsia="adwa-assalaf" w:hAnsi="adwa-assalaf" w:cs="adwa-assalaf"/>
          <w:b w:val="0"/>
          <w:color w:val="000000"/>
          <w:sz w:val="28"/>
          <w:szCs w:val="28"/>
          <w:rtl/>
        </w:rPr>
        <w:t xml:space="preserve"> [سورة الشورى: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ليس ديانة كالديانات، وإنما هو أصل الديانات.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23- ما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الإسلام هو: الاستسلام والخضوع والانقياد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جل شأنه:</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 وَٱتَّبَعَ مِلَّةَ إِبۡرَٰهِيمَ حَنِيفٗاۗ وَٱتَّخَذَ ٱللَّهُ إِبۡرَٰهِيمَ خَلِيلٗا ١٢٥﴾</w:t>
      </w:r>
      <w:r>
        <w:rPr>
          <w:rFonts w:ascii="adwa-assalaf" w:eastAsia="adwa-assalaf" w:hAnsi="adwa-assalaf" w:cs="adwa-assalaf"/>
          <w:b w:val="0"/>
          <w:color w:val="000000"/>
          <w:sz w:val="28"/>
          <w:szCs w:val="28"/>
          <w:rtl/>
        </w:rPr>
        <w:t xml:space="preserve"> [سورة النساء: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أَسْلَمَ وَجْهَهُ لِلَّـهِ: أي استسلم لله وانقاد له سبحانه تعالى وتقدس ربُّنا، وهذا أحسن الناس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﴿فَإِلَٰهُكُمۡ إِلَٰهٞ وَٰحِدٞ فَلَهُۥٓ أَسۡلِمُواْۗ وَبَشِّرِ ٱلۡمُخۡبِتِينَ٣٤﴾</w:t>
      </w:r>
      <w:r>
        <w:rPr>
          <w:rFonts w:ascii="adwa-assalaf" w:eastAsia="adwa-assalaf" w:hAnsi="adwa-assalaf" w:cs="adwa-assalaf"/>
          <w:b w:val="0"/>
          <w:color w:val="000000"/>
          <w:sz w:val="28"/>
          <w:szCs w:val="28"/>
          <w:rtl/>
        </w:rPr>
        <w:t xml:space="preserve"> [سورة الحج: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فَلَهُ أَسْلِمُوا أي: استسلموا لحكمه.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تفيد أنَّ معنى الإسلام هو الاستسلام المطلق لله تعالى, والانقياد له جلَّ في علاه, والامتثال لشرعه ومنهجه برضىً وقبول، وهذا هو جوهر الإسلام وحقيقته.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هي الاستسلام لله في قضائه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دين الله لجميع البشر،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[سورة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لا يقبل الله غيره من الأديان</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ٱلۡخَٰسِرِين٨٥﴾</w:t>
      </w:r>
      <w:r>
        <w:rPr>
          <w:rFonts w:ascii="adwa-assalaf" w:eastAsia="adwa-assalaf" w:hAnsi="adwa-assalaf" w:cs="adwa-assalaf"/>
          <w:b w:val="0"/>
          <w:color w:val="000000"/>
          <w:sz w:val="28"/>
          <w:szCs w:val="28"/>
          <w:rtl/>
        </w:rPr>
        <w:t xml:space="preserve"> [سورة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الدين الذي أرسل الله به جميع الأنبياء والرسل، فدين الأنبياء واحد وهو الإسلام، وكل الأنبياء أتوا بالتوحيد وإن اختلفت شرائعهم.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فَٱعۡبُدُونِ٢٥﴾</w:t>
      </w:r>
      <w:r>
        <w:rPr>
          <w:rFonts w:ascii="adwa-assalaf" w:eastAsia="adwa-assalaf" w:hAnsi="adwa-assalaf" w:cs="adwa-assalaf"/>
          <w:b w:val="0"/>
          <w:color w:val="000000"/>
          <w:sz w:val="28"/>
          <w:szCs w:val="28"/>
          <w:rtl/>
        </w:rPr>
        <w:t xml:space="preserve"> [سورة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يبق على هذا التوحيد دين سوى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الدين التوحيدي الأوحد اليوم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كل المنتسبين للشرائع الأخرى أصبح لهم من الشرك نصيبٌ قَلَّ أو كَثُر، فبعد موت الأنبياء وبعد أن تركوا الناس على التوحيد اتخذ الناس مع الوقت الشركيات، ولم يبق اليوم على التوحيد النقي الذي جاء به الأنبياء دين سوى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24- هل في الإسلام جواب للأسئلة التي حارت العقول في الإجابة عنها: مِن أين جئنا؟ ولماذا نحن هنا في هذا العالم؟ وإلى أين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الاسلام أجاب عن كل هذه الأسئلة في آيةٍ واحدة من القرآن الكريم، قال ربنا سبحانه:</w:t>
      </w:r>
      <w:r>
        <w:rPr>
          <w:rFonts w:ascii="KFGQPC HAFS Uthmanic Script" w:eastAsia="KFGQPC HAFS Uthmanic Script" w:hAnsi="KFGQPC HAFS Uthmanic Script" w:cs="KFGQPC HAFS Uthmanic Script"/>
          <w:b w:val="0"/>
          <w:color w:val="187600"/>
          <w:sz w:val="26"/>
          <w:szCs w:val="26"/>
          <w:rtl/>
        </w:rPr>
        <w:t xml:space="preserve"> ﴿وَمَالِيَ لَآ أَعۡبُدُ ٱلَّذِي فَطَرَنِي وَإِلَيۡهِ تُرۡجَعُونَ٢٢﴾</w:t>
      </w:r>
      <w:r>
        <w:rPr>
          <w:rFonts w:ascii="adwa-assalaf" w:eastAsia="adwa-assalaf" w:hAnsi="adwa-assalaf" w:cs="adwa-assalaf"/>
          <w:b w:val="0"/>
          <w:color w:val="000000"/>
          <w:sz w:val="28"/>
          <w:szCs w:val="28"/>
          <w:rtl/>
        </w:rPr>
        <w:t xml:space="preserve"> [سورة يس: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أين جئت؟ الله خلقني (الَّذِي فَطَرَنِي).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أين أنا ذاهب؟ سوف أذهب إلى الله لأحاسب على عملي (وَإِلَيْهِ تُرْجَعُونَ).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جئت إلى هذا العالم؟ لعبادة الله ولأُختبر.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أعبد الله؟ من الطبيعي أن أعبد الله الذي فطرني، فهذه طبيعة العلاقة بين العبد وربه... أنْ يعبد العبد ربه وخالقه</w:t>
      </w:r>
      <w:r>
        <w:rPr>
          <w:rFonts w:ascii="KFGQPC HAFS Uthmanic Script" w:eastAsia="KFGQPC HAFS Uthmanic Script" w:hAnsi="KFGQPC HAFS Uthmanic Script" w:cs="KFGQPC HAFS Uthmanic Script"/>
          <w:b w:val="0"/>
          <w:color w:val="187600"/>
          <w:sz w:val="26"/>
          <w:szCs w:val="26"/>
          <w:rtl/>
        </w:rPr>
        <w:t xml:space="preserve"> ﴿وَمَالِيَ لَآ أَعۡبُدُ ٱلَّذِي فَطَرَنِي...﴾.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واحدة جمعت جواب أهم ثلاثة أسئلة يحار فيها البشر</w:t>
      </w:r>
      <w:r>
        <w:rPr>
          <w:rFonts w:ascii="KFGQPC HAFS Uthmanic Script" w:eastAsia="KFGQPC HAFS Uthmanic Script" w:hAnsi="KFGQPC HAFS Uthmanic Script" w:cs="KFGQPC HAFS Uthmanic Script"/>
          <w:b w:val="0"/>
          <w:color w:val="187600"/>
          <w:sz w:val="26"/>
          <w:szCs w:val="26"/>
          <w:rtl/>
        </w:rPr>
        <w:t xml:space="preserve"> ﴿وَمَالِيَ لَآ أَعۡبُدُ ٱلَّذِي فَطَرَنِي وَإِلَيۡهِ تُرۡجَعُونَ٢٢﴾</w:t>
      </w:r>
      <w:r>
        <w:rPr>
          <w:rFonts w:ascii="adwa-assalaf" w:eastAsia="adwa-assalaf" w:hAnsi="adwa-assalaf" w:cs="adwa-assalaf"/>
          <w:b w:val="0"/>
          <w:color w:val="000000"/>
          <w:sz w:val="28"/>
          <w:szCs w:val="28"/>
          <w:rtl/>
        </w:rPr>
        <w:t xml:space="preserve"> [سورة يس: 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25- كيف علمت أن محمدًا صلى الله عليه وسلم رسول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تعدُّد دلائل الإعجاز يفيد التواتر المعنوي واليقين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فأرسطو فيلسوف بمجموع أعماله وليس بجملةٍ قالها أو تحليلٍ فلسفيٍ أجراه.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وأبوقراط طبيب بمجموع مشاريعه الطبية وليس بجراحةٍ قام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تعدد دلائل الإعجاز المنقولة عن النبي ﷺ تفيد التواتر المعنوي واليقين التام أنَّه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نظرت في سيرته ﷺ ووجدته صادقًا، وقد اشتهر بالصدق باعتراف أشد الناس له عداوةً، ولم يُرم بكذبٍ ولا فجورٍ، ثم هو يُخبِر بالمغيبات فتقع كما هي، وقبل ذلك تتفق عقيدته التي دعا لها من أول يوم مع عقيدة الأنبياء جميعًا، ثم هو الذي يُبشِر الأنبياء بقدومه ﷺ قبل أن يأتي بمئات السنين، فكل هذا يفيد التواتر المعنوي واليقين التام على صحة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ماذا عن أعظم آية أتى بها وهي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الذي تحدى الله به أهل البيان، أن يأتوا بمثله أو بسورةٍ منه، فما فعلوا.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w:t>
      </w:r>
      <w:r>
        <w:rPr>
          <w:rFonts w:ascii="KFGQPC HAFS Uthmanic Script" w:eastAsia="KFGQPC HAFS Uthmanic Script" w:hAnsi="KFGQPC HAFS Uthmanic Script" w:cs="KFGQPC HAFS Uthmanic Script"/>
          <w:b w:val="0"/>
          <w:color w:val="187600"/>
          <w:sz w:val="26"/>
          <w:szCs w:val="26"/>
          <w:rtl/>
        </w:rPr>
        <w:t xml:space="preserve"> ﴿فَإِن لَّمۡ تَفۡعَلُواْ وَلَن تَفۡعَلُواْ...﴾</w:t>
      </w:r>
      <w:r>
        <w:rPr>
          <w:rFonts w:ascii="adwa-assalaf" w:eastAsia="adwa-assalaf" w:hAnsi="adwa-assalaf" w:cs="adwa-assalaf"/>
          <w:b w:val="0"/>
          <w:color w:val="000000"/>
          <w:sz w:val="28"/>
          <w:szCs w:val="28"/>
          <w:rtl/>
        </w:rPr>
        <w:t xml:space="preserve"> [سورة البقرة: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فعلوا، ولا قَدروا.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يزل القرآن الكريم يتحدى بلغاء المشركين وأهل الفصاحة، وهم في كل هذا ناكصون عن معارضته، محجمون عن مماثلته.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د.عبد الله دراز رحمه الله: "ألم يكن يخشى الرسول ﷺ بهذا التحدي أن يثير حميتهم الأدبية؟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فيهبوا لمنافسته وهم جميعٌ حذرون؛ وماذا عساه يصنع لو أن جماعة من بلغائهم تعاقدوا على أن يُخرجوا كلامًا يساميَه ولو في بعض نواحيه!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لو طوعت له نفسه أن يصدر هذا الحكم على أهل عصره فكيف يصدره على الأجيال القادمة؟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مغامرة لا يتقدم إليها رجلٌ يعرف قدر نفسه إلا وهو مالئٌ يديه من تصاريف القضاء، وخبر السماء، وهكذا رماها بين أظهر العالم، فكانت هي القضاء المبرم، فكل من عارضه باء بالعجز الواضح، والفشل الفاضح، على مر العصور والدهور"</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رأى هؤلاء المشركون أن تجميع الجيوش، وتحزيب الأحزاب لمحاربة رسول الله ﷺ أهون وأيسر من معارضة القرآن وقبول التحدي، فهذا بالغ جهدهم.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 ٱلَّذِينَ كَفَرُواْ لَا تَسۡمَعُواْ لِهَٰذَا ٱلۡقُرۡءَانِ وَٱلۡغَوۡاْ فِيهِ لَعَلَّكُمۡ تَغۡلِبُونَ ٢٦﴾</w:t>
      </w:r>
      <w:r>
        <w:rPr>
          <w:rFonts w:ascii="adwa-assalaf" w:eastAsia="adwa-assalaf" w:hAnsi="adwa-assalaf" w:cs="adwa-assalaf"/>
          <w:b w:val="0"/>
          <w:color w:val="000000"/>
          <w:sz w:val="28"/>
          <w:szCs w:val="28"/>
          <w:rtl/>
        </w:rPr>
        <w:t xml:space="preserve"> [سورة فصلت: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يأت العرب جميعًا ولا الأمم التي نُقل لها التحدي بشيءٍ يستريح له الملاحدة ويريحون به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الألوسي رحمه الله:</w:t>
      </w:r>
      <w:r>
        <w:rPr>
          <w:rFonts w:ascii="adwa-assalaf" w:eastAsia="adwa-assalaf" w:hAnsi="adwa-assalaf" w:cs="adwa-assalaf"/>
          <w:b w:val="0"/>
          <w:color w:val="BF4E14"/>
          <w:sz w:val="28"/>
          <w:szCs w:val="28"/>
          <w:rtl/>
        </w:rPr>
        <w:t xml:space="preserve"> "فلم ينطق أحد منهم إلى يومنا هذا ببنت شفه، ولا أعرب عن موصوفٍ أو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جبير بن مطعم ولم يكن قد أسلم بعد:</w:t>
      </w:r>
      <w:r>
        <w:rPr>
          <w:rFonts w:ascii="adwa-assalaf" w:eastAsia="adwa-assalaf" w:hAnsi="adwa-assalaf" w:cs="adwa-assalaf"/>
          <w:b w:val="0"/>
          <w:color w:val="000D80"/>
          <w:sz w:val="28"/>
          <w:szCs w:val="28"/>
          <w:rtl/>
        </w:rPr>
        <w:t xml:space="preserve"> «سَمِعْتُ النَّبيَّ ﷺ يَقْرَأُ في المَغْرِبِ بالطُّورِ، فَلَمَّا بَلَغَ هذِه الآيَةَ:</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ٱلۡخَٰلِقُون٣٥</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يُوقِنُونَ٣٦</w:t>
      </w:r>
      <w:r>
        <w:rPr>
          <w:rFonts w:ascii="KFGQPC HAFS Uthmanic Script" w:eastAsia="KFGQPC HAFS Uthmanic Script" w:hAnsi="KFGQPC HAFS Uthmanic Script" w:cs="KFGQPC HAFS Uthmanic Script"/>
          <w:b w:val="0"/>
          <w:color w:val="187600"/>
          <w:sz w:val="26"/>
          <w:szCs w:val="26"/>
          <w:rtl/>
        </w:rPr>
        <w:t xml:space="preserve"> أَمۡ عِندَهُمۡ خَزَآئِنُ رَبِّكَ أَمۡ هُمُ ٱلۡمُصَۜيۡطِرُونَ٣٧﴾</w:t>
      </w:r>
      <w:r>
        <w:rPr>
          <w:rFonts w:ascii="adwa-assalaf" w:eastAsia="adwa-assalaf" w:hAnsi="adwa-assalaf" w:cs="adwa-assalaf"/>
          <w:b w:val="0"/>
          <w:color w:val="000000"/>
          <w:sz w:val="28"/>
          <w:szCs w:val="28"/>
          <w:rtl/>
        </w:rPr>
        <w:t xml:space="preserve"> [سورة الطور:35-37].</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كَادَ قَلْبِي أَنْ يَطِيرَ»</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فيه أسرار عجيبة تصل للنفس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كيف أنَّ نساء المشركين كن يزدحمن حول بيت أبي بكر حين يقرأ القرآن من فرط انجذابهن وتأثرهن به، حتى أفزع ذلك رجال قريش</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اجتمعت كلمة وفود العرب على ألا يسمعوا للقرآن ولا يُسمِعوه أهليهم، فهذا هو السبيل الوحيد للبقاء على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عجائب القرآن الكريم وعجائبه لا تنفد ما ذكره د.عبد الله دراز رحمه الله في قضية نزول آيات القرآن في أوقات متفاوته، ثم يشير النبي ﷺ إلى وضع بعض الآيات في أماكن محددة بين السور وآيات آخرى بين سور أخرى، ثم تظهر في الأخير كل سورة كبناء مستقل، يقول رحمه الله: "في وقت نزول القرآن كانت بعض المواضيع في القرآن تتزايد بمعزل عن مواضيع أُخرى، وتُكوِّن تدريجيًا وحدات مُستقلة بعد أن تنضم إليها آيات أُخرى نزلت بعدها، وأن بعضها كانت تُضاف هنا، والأُخرى تتداخل مع غيرها هناك، بحسب أمر الرسول ﷺ الذي كان يتلقاه بدوره من الروح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أخذنا في اعتبارنا التواريخ التي لا حصر لها - تواريخ نزول آيات القرآن الكريم-، ولاحظنا أن هذا الوحي كان بوجهٍ عام مرتبطًا بظروفٍ ومناسباتٍ خاصة، فإن ذلك يدعونا إلى التساؤل عن الوقت الذي تمت فيه عملية تنظيم كل سورة على شكل وحدة مستقلة.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القرآن كان قطعًا متفرقة ومرقمة من بناء قديم، كان يُراد إعادة بناؤه في مكانٍ آخر على نفس هيئته السابقة، وإلا فكيف يمكن تفسير هذا الترتيب الفوري والمنهجي في آنٍ واحد، فيما يتعلق بكثير من السور؟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أي ضمان تاريخي يستطيع أن يتحصل عليه الإنسان عند وضع مثل هذه الخطة إزاء الأحداث المستقبلة، ومتطلباتها التشريعية، والحلول المنشودة لها، فضلاً عن الشكل اللغوي الذي يجب أن تُقدم به هذه الحلول، وتوافقها الأُسلوبي مع هذه السورة بدلاً من تلك؟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نستنتج ان اكتمال هذه الخطة وتحققها بالصورة المرجوة، يتطلب تدخلًا من خالق عظيم، تتوفر عنده القدرة على إقامة هذا التنسيق المنشود؟"</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معجزة مستقلة على صدق نبوته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ومعجزاته ﷺ التي جرت على يديه كثيرة تزيد على الألف بكثير، والعهد بها قريب وناقلوها هم أصدق الخلق وأبرهم.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الرواة الذين نقلوا إلينا هذه المعجزات كانوا لا يجيزون الكذب فيما دقَّ فكيف يكذبون عليه، وهم يعلمون أن من كذب عليه متعمدًا فليتبوأ مقعده من النار، كما حذّر هو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معجزاته ﷺ شهدها آلاف الصحابة وبعضها رواه العشرات منهم فكيف يُجمعون على الكذب في كل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على معجزاته التي حضرها جمع كبير من الناس: حديث حنين الجذع وهو حديث مشهور متواتر حيث كان النبي ﷺ يخطب على جذع، فلما عُمل له المنبر ورقي عليه وخطب حنّ الجذع، وأنّ أنين الصبي، ولم يزل يئن ويحن حتى ضمه النبي ﷺ فسكت.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رواه من الصحابة: أنس بن مالك، وجابر بن عبد الله، وعبد الله بن عباس، وعبد الله بن عمر، وأُبي بن كعب، وأبي سعيد، وسهل بن سعد، وعائشة بنت أبي بكر، وأم 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مثل هذا العدد من الصحابة يُجمِع على الكذب في رواية خبرٍ كهذا؟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بعض معجزاته شهدها آلاف الصحابة، مثل نبع الماء من بين أصابعه الشريفة حتى توضأ منه وشرب ألف وخمسمائة صحابي، والحديث متواتر ورواه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وتكثير الطعام اليسير ليَطعم منه الجيش العظيم، وهذا أيضًا جائت به الأخبار المتواترة عن الصحابة، وقد ذكر البخاري وحده معجزات تكثير الطعام على يد النبي ﷺ في خمسة مواضع من صحيحه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أدلة الصدق ثابتة والمعجزات حافلة على نبوته ﷺ، فأنى لعاقل أن يُكذب بكل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أمثلة أخرى يسيرة من معجزاته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ﷺ في ليلةٍ من الليالي بأن ريحًا شديدة ستهُب، ونهى الناس عن القيام، فقام رجل فحملته الريح وألقته في مكان بعيد عن مكانه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ﷺ بموت النجاشي في اليوم الذي مات فيه، وكبَّر عليه أربعًا</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ﷺ بشهادة عمرَ وعثمانَ وعلي وطلحة والزبير رضي الله عنهم أجمعين، وأنهم لن يموتوا على فُرُشِهم كما يموت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صعد رسول الله ﷺ الجبل ذات يومٍ هو وأبو بكرٍ وعمرُ وعثمانُ وعليُ وطلحةُ والزبيرُ، فتحركت الصخرة، فقال رسول الله ﷺ للجبل: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«اهْدَأْ، فَمَا عَلَيْكَ إِلَّا نَبِيٌّ أَوْ صِدِّيقٌ أَوْ شَهِيدٌ»</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فحكم لنفسه بالنبوة ولأبي بكر بالصدِّيقية وللباقين بأنهم سيكونون شهداء، وحصل ما أخبر 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150 حديثًا دعا فيهم النبي ﷺ ربَّه وأُجيب في الحال والناس يشهدون!</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وحيث سأل أهلَ مكَّةَ رسولَ اللهِ ﷺ أنْ يُريَهُم آيَةً، فأراهُمُ القمَرَ شِقَّينِ، حتى رأوْا حِراءً بَينهُما، وهذا الحديث متواتر، أي أنه في أعلى درجات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ﷺ يقرأ سورة القمر التي فيها معجزة شق القمر في المجامع الكبار كالجُمع والأعياد ليُسمع الناس ما فيها من معجزاته ﷺ وكان يستدل بها على صدق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إخبار النبي ﷺ بأن آدم هو آخر الخلق من الكائنات الحية: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«وَخُلِقَ آدَمَ بَعْدَ العَصْرِ مِنْ يَوْمِ الجُمُعَةِ؛ فِي آخِرِ الخَلْقِ»</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الحقيقة العلمية صارت الآن ثابتة، فكيف علِم ﷺ بأنَّ آدم عليه السلام آخر الكائنات ظهورًا على الأرض بعد ظهور النبات والحيوان؟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لقول الله عز وجل:</w:t>
      </w:r>
      <w:r>
        <w:rPr>
          <w:rFonts w:ascii="KFGQPC HAFS Uthmanic Script" w:eastAsia="KFGQPC HAFS Uthmanic Script" w:hAnsi="KFGQPC HAFS Uthmanic Script" w:cs="KFGQPC HAFS Uthmanic Script"/>
          <w:b w:val="0"/>
          <w:color w:val="187600"/>
          <w:sz w:val="26"/>
          <w:szCs w:val="26"/>
          <w:rtl/>
        </w:rPr>
        <w:t xml:space="preserve"> ﴿وَجَعَلۡنَا ٱلَّيۡلَ وَٱلنَّهَارَ ءَايَتَيۡنِۖ فَمَحَوۡنَآ ءَايَةَ ٱلَّيۡلِ وَجَعَلۡنَآ ءَايَةَ ٱلنَّهَارِ مُبۡصِرَةٗ...﴾</w:t>
      </w:r>
      <w:r>
        <w:rPr>
          <w:rFonts w:ascii="adwa-assalaf" w:eastAsia="adwa-assalaf" w:hAnsi="adwa-assalaf" w:cs="adwa-assalaf"/>
          <w:b w:val="0"/>
          <w:color w:val="000000"/>
          <w:sz w:val="28"/>
          <w:szCs w:val="28"/>
          <w:rtl/>
        </w:rPr>
        <w:t xml:space="preserve"> [سورة الإسراء: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فَمَحَوْنَا آيَةَ اللَّيْلِ: أي أنَّ القمر وهو آية الليل كان مضيئًا ثم مُحي ضوؤه.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بالفعل ما فسّر به الصحابة الآية الكريمة فقد روى الإمام ابن كثير في تفسيره أنَّ عبد الله بن عباس رضي الله عنهما قال:</w:t>
      </w:r>
      <w:r>
        <w:rPr>
          <w:rFonts w:ascii="adwa-assalaf" w:eastAsia="adwa-assalaf" w:hAnsi="adwa-assalaf" w:cs="adwa-assalaf"/>
          <w:b w:val="0"/>
          <w:color w:val="BF4E14"/>
          <w:sz w:val="28"/>
          <w:szCs w:val="28"/>
          <w:rtl/>
        </w:rPr>
        <w:t xml:space="preserve"> «كَانَ القَمَرُ يُضِيءُ كَمَا تُضِيءُ الشَّمْسُ، وَهُوَ آيَةُ اللَّيْلِ، فَمُحِيَ».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والعجيب أنَّ هذا ما انتهى إليه العلم اليوم، فقد نشرت ناسا على موقعها الرسمي وقناتها الرسمية: الحقبة الأولى من عمر القمر وكان فيها مضيئًا متوهجًا</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ثبت بالتواتر وقوع الآيات، والإخبار بالمغيبات، ودقائق أسرار الأرض والسماوات التي لا حصر لها على يد رجلٍ واحدٍ ﷺ، ونزول القرآن عليه، وجاء بما عليه النبيين من قبله، وكان مؤيدًا من عند الله ولم يَمُت حتى تمت الشريعة وكَملت.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فالقطع بأنه نبيٌ هو رشاد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فآياته ﷺ الغيبية تزيد على الألف.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ونقَلَة المعجزات هم صحابته أصدق الخلق وأبّرهم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والعجيب أن كبار الصحابة أسلموا قبل أن يروا المعجزات، فهم أسلموا؛ لأنهم يعلمون أنَّ النبي محمد ﷺ صادق، وأنَّه لم يكذب 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الموقف من كبار الصحابة هو موقف عقلي حكيم، فصِدق النبي ﷺ دليل كافٍ مستقل لإثبات صحة النبوة... وهذا لأن: الشخص الذي يدَّعي النبوة إما أن يكون: أصدق الناس، لأنه نبيٌّ... فالنبي هو أصدق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 أكذَبَ الناس، لأنه يفتري كذبًا في أعظم الأمور شأنًا.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يختلط أصدق الناس بأكذب الناس إلا على أجهل الناس</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أيسر أن يستطيع العاقل أن يُميز بين أصدق الناس وأكذب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اعترف المشركون في أول يومٍ من بعثته ﷺ أنه لم يكذب قط، فقالوا له: "ما جَرَّبْنَا عَلَيْكَ كَذِبًا"</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سأل هرقل أبو سفيان قبل أن يُسلم: "هل كنتُم تتهِمونه بالكذبِ قبلَ أن يقولَ ما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أبو سفيان: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هرقل: "لم يكُن لِيَذَرَ الكذبَ على الناسِ ويكذِبَ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أكمل هرقل فقال قولته الشهيرة: "لو كنت عنده لكنت غسلت عن قدميه"</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عجَز الكُفار عن إظهار كَذِبةٍ واحدة في كل حياته ﷺ، ولذلك أنكر القرآن عليهم كفرهم مع علمهم بحاله هذا قبل بعثته، فقال ربنا سبحانه:</w:t>
      </w:r>
      <w:r>
        <w:rPr>
          <w:rFonts w:ascii="KFGQPC HAFS Uthmanic Script" w:eastAsia="KFGQPC HAFS Uthmanic Script" w:hAnsi="KFGQPC HAFS Uthmanic Script" w:cs="KFGQPC HAFS Uthmanic Script"/>
          <w:b w:val="0"/>
          <w:color w:val="187600"/>
          <w:sz w:val="26"/>
          <w:szCs w:val="26"/>
          <w:rtl/>
        </w:rPr>
        <w:t xml:space="preserve"> ﴿أَمۡ لَمۡ يَعۡرِفُواْ رَسُولَهُمۡ فَهُمۡ لَهُۥ مُنكِرُون٦٩﴾</w:t>
      </w:r>
      <w:r>
        <w:rPr>
          <w:rFonts w:ascii="adwa-assalaf" w:eastAsia="adwa-assalaf" w:hAnsi="adwa-assalaf" w:cs="adwa-assalaf"/>
          <w:b w:val="0"/>
          <w:color w:val="000000"/>
          <w:sz w:val="28"/>
          <w:szCs w:val="28"/>
          <w:rtl/>
        </w:rPr>
        <w:t xml:space="preserve"> [سورة المؤمنون: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فحال النبي وسيرته دليل مستقل على أنه 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دواعي الصدق عامة متعاضدة على نبوته ﷺ، فأنى لعاقل أن يُكذب بكل هذا؟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26- كيف أعرف أنني مُطالَب بالإيمان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انظر لنفسك سوف تعلم أنك مختبر، أليس بداخلك شعور افعل الصواب ولا تفعل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كانت أمامك أموال وصاحبها مشغولٌ عنها، فإنه يأتيك شعور خذ هذه الأموال واستفد منها، وشعور مقابل يقول لك: لا تفعل ذلك فهذا حرام وجريمة.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مختبر في كل موقف من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الشعور –شعور افعل ولا تفعل- يوجد بداخلك؛ لأنك بالفعل مختبر ولستَ همَلاً... لستَ شيئًا هكذا بلا 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هَدَيۡنَٰهُ ٱلسَّبِيلَ إِمَّا شَاكِرٗا وَإِمَّا كَفُورًا٣﴾</w:t>
      </w:r>
      <w:r>
        <w:rPr>
          <w:rFonts w:ascii="adwa-assalaf" w:eastAsia="adwa-assalaf" w:hAnsi="adwa-assalaf" w:cs="adwa-assalaf"/>
          <w:b w:val="0"/>
          <w:color w:val="000000"/>
          <w:sz w:val="28"/>
          <w:szCs w:val="28"/>
          <w:rtl/>
        </w:rPr>
        <w:t xml:space="preserve"> [سورة الإنسان: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بداخله افعل ولا تفعل: فهو إما شاكرًا وإما كَفُورًا في كل موقفٍ من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في كل خطوة من خطوات حياة الإنسان يمكن للإنسان أن يفعل الخير أو يفعل الشر، هل يذهب للمسجد أم يذهب ليلهو.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 الله عز وجل:</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٥٦﴾</w:t>
      </w:r>
      <w:r>
        <w:rPr>
          <w:rFonts w:ascii="adwa-assalaf" w:eastAsia="adwa-assalaf" w:hAnsi="adwa-assalaf" w:cs="adwa-assalaf"/>
          <w:b w:val="0"/>
          <w:color w:val="000000"/>
          <w:sz w:val="28"/>
          <w:szCs w:val="28"/>
          <w:rtl/>
        </w:rPr>
        <w:t xml:space="preserve"> [سورة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 خطوة تجد نوعًا من العبودية لله أو معصية 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وُفق لفعل ما أمر الله به نجا، ومن عصى ما أمره الله به أخطأ.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الاختيارية يترتب عليها حساب الإنسان على كل ما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فغاية خَلْقنا أن نُمتحن وأن نُختبر، وهذه هي الغاية التي أرسل الله من أجلها الرسل وأنزل الكتب</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[سورة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ينتهي الاختبار بالموت نعود إلى الله</w:t>
      </w:r>
      <w:r>
        <w:rPr>
          <w:rFonts w:ascii="KFGQPC HAFS Uthmanic Script" w:eastAsia="KFGQPC HAFS Uthmanic Script" w:hAnsi="KFGQPC HAFS Uthmanic Script" w:cs="KFGQPC HAFS Uthmanic Script"/>
          <w:b w:val="0"/>
          <w:color w:val="187600"/>
          <w:sz w:val="26"/>
          <w:szCs w:val="26"/>
          <w:rtl/>
        </w:rPr>
        <w:t xml:space="preserve"> ﴿...وَإِلَيۡهِ تُرۡجَعُونَ﴾</w:t>
      </w:r>
      <w:r>
        <w:rPr>
          <w:rFonts w:ascii="adwa-assalaf" w:eastAsia="adwa-assalaf" w:hAnsi="adwa-assalaf" w:cs="adwa-assalaf"/>
          <w:b w:val="0"/>
          <w:color w:val="000000"/>
          <w:sz w:val="28"/>
          <w:szCs w:val="28"/>
          <w:rtl/>
        </w:rPr>
        <w:t xml:space="preserve"> [سورة يس: 22].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 إِلَىٰ رَبِّكَ ٱلۡمُنتَهَىٰ٤٢﴾</w:t>
      </w:r>
      <w:r>
        <w:rPr>
          <w:rFonts w:ascii="adwa-assalaf" w:eastAsia="adwa-assalaf" w:hAnsi="adwa-assalaf" w:cs="adwa-assalaf"/>
          <w:b w:val="0"/>
          <w:color w:val="000000"/>
          <w:sz w:val="28"/>
          <w:szCs w:val="28"/>
          <w:rtl/>
        </w:rPr>
        <w:t xml:space="preserve"> [سورة النجم: 42].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إِلَىٰ رَبِّكَ ٱلرُّجۡعَىٰٓ٨﴾</w:t>
      </w:r>
      <w:r>
        <w:rPr>
          <w:rFonts w:ascii="adwa-assalaf" w:eastAsia="adwa-assalaf" w:hAnsi="adwa-assalaf" w:cs="adwa-assalaf"/>
          <w:b w:val="0"/>
          <w:color w:val="000000"/>
          <w:sz w:val="28"/>
          <w:szCs w:val="28"/>
          <w:rtl/>
        </w:rPr>
        <w:t xml:space="preserve"> [سورة العلق: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سنعود إلى الله لنُحاسَب على ما قدمنا</w:t>
      </w:r>
      <w:r>
        <w:rPr>
          <w:rFonts w:ascii="KFGQPC HAFS Uthmanic Script" w:eastAsia="KFGQPC HAFS Uthmanic Script" w:hAnsi="KFGQPC HAFS Uthmanic Script" w:cs="KFGQPC HAFS Uthmanic Script"/>
          <w:b w:val="0"/>
          <w:color w:val="187600"/>
          <w:sz w:val="26"/>
          <w:szCs w:val="26"/>
          <w:rtl/>
        </w:rPr>
        <w:t xml:space="preserve"> ﴿وَأَن لَّيۡسَ لِلۡإِنسَٰنِ إِلَّا مَا سَعَىٰ٤٠</w:t>
      </w:r>
      <w:r>
        <w:rPr>
          <w:rFonts w:ascii="KFGQPC HAFS Uthmanic Script" w:eastAsia="KFGQPC HAFS Uthmanic Script" w:hAnsi="KFGQPC HAFS Uthmanic Script" w:cs="KFGQPC HAFS Uthmanic Script"/>
          <w:b w:val="0"/>
          <w:color w:val="187600"/>
          <w:sz w:val="26"/>
          <w:szCs w:val="26"/>
          <w:rtl/>
        </w:rPr>
        <w:t xml:space="preserve"> ثُمَّ يُجۡزَىٰهُ ٱلۡجَزَآءَ ٱلۡأَوۡفَىٰ٤١﴾</w:t>
      </w:r>
      <w:r>
        <w:rPr>
          <w:rFonts w:ascii="adwa-assalaf" w:eastAsia="adwa-assalaf" w:hAnsi="adwa-assalaf" w:cs="adwa-assalaf"/>
          <w:b w:val="0"/>
          <w:color w:val="000000"/>
          <w:sz w:val="28"/>
          <w:szCs w:val="28"/>
          <w:rtl/>
        </w:rPr>
        <w:t xml:space="preserve"> [سورة النجم: 40-41].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سوف يُرى ما قدمتَ من عمل وستُحاسب على ذلك</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يَرَهُۥ٧</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يَرَهُۥ٨﴾</w:t>
      </w:r>
      <w:r>
        <w:rPr>
          <w:rFonts w:ascii="adwa-assalaf" w:eastAsia="adwa-assalaf" w:hAnsi="adwa-assalaf" w:cs="adwa-assalaf"/>
          <w:b w:val="0"/>
          <w:color w:val="000000"/>
          <w:sz w:val="28"/>
          <w:szCs w:val="28"/>
          <w:rtl/>
        </w:rPr>
        <w:t xml:space="preserve"> [سورة الزلزلة: 7-8].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27- هل يكفي الإيمان بالله والكفر بالأنبياء؟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 الله مع عدم الإيمان بالأنبياء لا يكفي حتى يكون الإنسان مسلمًا لله، فما معنى أن تؤمن بأن الله هو الخالق الرازق المُدبِّر، ثم تكفر بوحيه وتنكر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كفر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ليس هناك أعظم جُرمًا من الذي يرد على الله وحيه،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سَبِيلًا١٥٠</w:t>
      </w:r>
      <w:r>
        <w:rPr>
          <w:rFonts w:ascii="KFGQPC HAFS Uthmanic Script" w:eastAsia="KFGQPC HAFS Uthmanic Script" w:hAnsi="KFGQPC HAFS Uthmanic Script" w:cs="KFGQPC HAFS Uthmanic Script"/>
          <w:b w:val="0"/>
          <w:color w:val="187600"/>
          <w:sz w:val="26"/>
          <w:szCs w:val="26"/>
          <w:rtl/>
        </w:rPr>
        <w:t xml:space="preserve"> أُوْلَٰٓئِكَ هُمُ ٱلۡكَٰفِرُونَ حَقّٗاۚ وَأَعۡتَدۡنَا لِلۡكَٰفِرِينَ عَذَابٗا مُّهِينٗا١٥١﴾</w:t>
      </w:r>
      <w:r>
        <w:rPr>
          <w:rFonts w:ascii="adwa-assalaf" w:eastAsia="adwa-assalaf" w:hAnsi="adwa-assalaf" w:cs="adwa-assalaf"/>
          <w:b w:val="0"/>
          <w:color w:val="000000"/>
          <w:sz w:val="28"/>
          <w:szCs w:val="28"/>
          <w:rtl/>
        </w:rPr>
        <w:t xml:space="preserve"> [سورة النساء: 150-151].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يؤمن بالله ويكفر بالأنبياء فهو الكافر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كفر بنبي من الأنبياء فهو كافر بالله؛ لأنه أنكر وحي الله، لذلك فأهل الكتاب كفروا لكفرهم بنبوة محمد بن عبد الله ﷺ</w:t>
      </w:r>
      <w:r>
        <w:rPr>
          <w:rFonts w:ascii="KFGQPC HAFS Uthmanic Script" w:eastAsia="KFGQPC HAFS Uthmanic Script" w:hAnsi="KFGQPC HAFS Uthmanic Script" w:cs="KFGQPC HAFS Uthmanic Script"/>
          <w:b w:val="0"/>
          <w:color w:val="187600"/>
          <w:sz w:val="26"/>
          <w:szCs w:val="26"/>
          <w:rtl/>
        </w:rPr>
        <w:t xml:space="preserve"> ﴿إِنَّ ٱلَّذِينَ كَفَرُواْ مِنۡ أَهۡلِ ٱلۡكِتَٰبِ وَٱلۡمُشۡرِكِينَ فِي نَارِ جَهَنَّمَ خَٰلِدِينَ فِيهَآۚ أُوْلَٰٓئِكَ هُمۡ شَرُّ ٱلۡبَرِيَّةِ٦﴾</w:t>
      </w:r>
      <w:r>
        <w:rPr>
          <w:rFonts w:ascii="adwa-assalaf" w:eastAsia="adwa-assalaf" w:hAnsi="adwa-assalaf" w:cs="adwa-assalaf"/>
          <w:b w:val="0"/>
          <w:color w:val="000000"/>
          <w:sz w:val="28"/>
          <w:szCs w:val="28"/>
          <w:rtl/>
        </w:rPr>
        <w:t xml:space="preserve"> [سورة البينة: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ووعيد الله بدخولهم النار حق</w:t>
      </w:r>
      <w:r>
        <w:rPr>
          <w:rFonts w:ascii="KFGQPC HAFS Uthmanic Script" w:eastAsia="KFGQPC HAFS Uthmanic Script" w:hAnsi="KFGQPC HAFS Uthmanic Script" w:cs="KFGQPC HAFS Uthmanic Script"/>
          <w:b w:val="0"/>
          <w:color w:val="187600"/>
          <w:sz w:val="26"/>
          <w:szCs w:val="26"/>
          <w:rtl/>
        </w:rPr>
        <w:t xml:space="preserve"> ﴿فَحَقَّ وَعِيدِ﴾</w:t>
      </w:r>
      <w:r>
        <w:rPr>
          <w:rFonts w:ascii="adwa-assalaf" w:eastAsia="adwa-assalaf" w:hAnsi="adwa-assalaf" w:cs="adwa-assalaf"/>
          <w:b w:val="0"/>
          <w:color w:val="000000"/>
          <w:sz w:val="28"/>
          <w:szCs w:val="28"/>
          <w:rtl/>
        </w:rPr>
        <w:t xml:space="preserve"> [سورة ق: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الإسلام وليست النجاة لمجرد إقرار الإنسان بأنَّ الله هو الخالق الرازق المحيي المميت فحسب، بل لابد من الإيمان برسله.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فالإيمان بوجود الله والكفر بالأنبياء لا يكفي ولا ينفع العبد عند الله يوم القيامة، إذ لابد أن يُعبد الله ويتم الإيمان بكل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الإيمان بوجود الله كافيًا لما أرسل الله رسله ولا أنزل كتبه؛ لأن البشر جميعًا يعرفون الله بالفطرة.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الذي خلقك وهداك ورزقك هو وحده المستحق أن تعبده كما شرع من خلال رسله وأنبيائه.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28- هل ينال الكافر الأجر من الله على أعماله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العمل الصالح فِطرة فَطر اللهُ الناس عليها، لذلك ترى أي إنسان يمكن أن يعمل أعمالاً صالحةً ولو كان كافرًا أو مشركًا، فالكل يعملون أعمالًا صالحة للفطرة التي فُطروا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شرط قبول العمل الصالح هو أنْ: يُقصد به وجهُ الله، أي: يُقصد به الحصول على  ثوابه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الشخص الكافر بالله الذي يعبد مع الله آلهةً أخرى نقول له: اذهب لمن أشركتهم مع الله في عملك الصالح واحصل على أجرك منهم، فأنت لم ترجو بأعمالك الصالحة وجه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تخيل إنسانًا قام أهلُه بتربيته والإنفاق عليه حتى صار شابًا قويًا، ثم ذهب لغيرهم ليخدمهم، هل يحق له أن يعود لأهله ليقول لهم: أعطوني أجرة خدمتي لغيركم؟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فليذهب لمن كان يخدمهم وليحصل على أجرته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المثل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هو الذي خلقك ورزقك، وامتن عليك بكل النعم ثم تترك عبادته وتريد أن تأخذ منه أجر عملك؟ كيف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 الله عز وجل:</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فَجَعَلۡنَٰهُ هَبَآءٗ مَّنثُورًا٢٣﴾</w:t>
      </w:r>
      <w:r>
        <w:rPr>
          <w:rFonts w:ascii="adwa-assalaf" w:eastAsia="adwa-assalaf" w:hAnsi="adwa-assalaf" w:cs="adwa-assalaf"/>
          <w:b w:val="0"/>
          <w:color w:val="000000"/>
          <w:sz w:val="28"/>
          <w:szCs w:val="28"/>
          <w:rtl/>
        </w:rPr>
        <w:t xml:space="preserve"> [سورة الفرقان: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﴿وَٱلَّذِينَ كَفَرُوٓاْ أَعۡمَٰلُهُمۡ كَسَرَابِۭ بِقِيعَةٖ يَحۡسَبُهُ ٱلظَّمۡـَٔانُ مَآءً حَتَّىٰٓ إِذَا جَآءَهُۥ لَمۡ يَجِدۡهُ شَيۡـٔٗا...﴾</w:t>
      </w:r>
      <w:r>
        <w:rPr>
          <w:rFonts w:ascii="adwa-assalaf" w:eastAsia="adwa-assalaf" w:hAnsi="adwa-assalaf" w:cs="adwa-assalaf"/>
          <w:b w:val="0"/>
          <w:color w:val="000000"/>
          <w:sz w:val="28"/>
          <w:szCs w:val="28"/>
          <w:rtl/>
        </w:rPr>
        <w:t xml:space="preserve"> [سورة النور: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فالذين كفروا لا يستحقون الثواب على العمل وإن كان صالحًا؛ لأنهم كفار لم يقصدوا بالعمل الصالح أن ينالوا ثواب ربهم، ولا ابتغوا به رضا خالقِهم.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فليست القضية في مجرد العمل الصالح، فنحن جميعًا مفطورون على كثيرٍ من الأعمال الصالحة، وإنما القضية لماذا تعمل هذا العمل الصالح ولمن تعمله؟ وهل تعمله لمصلحتك الشخصية أو تعمله رياءً أو تعمله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هذا ليس في سبيل الله ولا يُرجى منه ثواب العمل الصالح الذي يُرجى من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29- إذا كان الإسلام هو دين الحق فلماذا توجد 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الشبهة هي مسألة لا يفهمها المسلم في دينه، وقد تلتبس عليه إلى أنْ يجد لها 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شاء الله سبحانه أن تكون هناك أمور مشتبهة في مسائل فرعية من الدين، حتى يبتعد بها من يريد الباطل عن طاعة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w:t>
      </w:r>
      <w:r>
        <w:rPr>
          <w:rFonts w:ascii="KFGQPC HAFS Uthmanic Script" w:eastAsia="KFGQPC HAFS Uthmanic Script" w:hAnsi="KFGQPC HAFS Uthmanic Script" w:cs="KFGQPC HAFS Uthmanic Script"/>
          <w:b w:val="0"/>
          <w:color w:val="187600"/>
          <w:sz w:val="26"/>
          <w:szCs w:val="26"/>
          <w:rtl/>
        </w:rPr>
        <w:t xml:space="preserve"> ﴿هُوَ ٱلَّذِيٓ أَنزَلَ عَلَيۡكَ ٱلۡكِتَٰبَ مِنۡهُ ءَايَٰتٞ مُّحۡكَمَٰتٌ هُنَّ أُمُّ ٱلۡكِتَٰبِ وَأُخَرُ مُتَشَٰبِهَٰتٞۖ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ٱلۡأَلۡبَٰبِ٧﴾</w:t>
      </w:r>
      <w:r>
        <w:rPr>
          <w:rFonts w:ascii="adwa-assalaf" w:eastAsia="adwa-assalaf" w:hAnsi="adwa-assalaf" w:cs="adwa-assalaf"/>
          <w:b w:val="0"/>
          <w:color w:val="000000"/>
          <w:sz w:val="28"/>
          <w:szCs w:val="28"/>
          <w:rtl/>
        </w:rPr>
        <w:t xml:space="preserve"> [سورة آل عمران: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ٱلَّذِينَ فِي قُلُوبِهِمۡ زَيۡغٞ فَيَتَّبِعُونَ مَا تَشَٰبَهَ مِنۡهُ﴾: الذي في قلبه زيغ سيتبع هذه الشبهات ابتغاء الفتنة وابتغاء البعد عن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شاء الله بحكمته أن يكون هناك إيمان وكفر</w:t>
      </w:r>
      <w:r>
        <w:rPr>
          <w:rFonts w:ascii="KFGQPC HAFS Uthmanic Script" w:eastAsia="KFGQPC HAFS Uthmanic Script" w:hAnsi="KFGQPC HAFS Uthmanic Script" w:cs="KFGQPC HAFS Uthmanic Script"/>
          <w:b w:val="0"/>
          <w:color w:val="187600"/>
          <w:sz w:val="26"/>
          <w:szCs w:val="26"/>
          <w:rtl/>
        </w:rPr>
        <w:t xml:space="preserve"> ﴿...فَمِنكُمۡ كَافِرٞ وَمِنكُم مُّؤۡمِنٞ...﴾</w:t>
      </w:r>
      <w:r>
        <w:rPr>
          <w:rFonts w:ascii="adwa-assalaf" w:eastAsia="adwa-assalaf" w:hAnsi="adwa-assalaf" w:cs="adwa-assalaf"/>
          <w:b w:val="0"/>
          <w:color w:val="000000"/>
          <w:sz w:val="28"/>
          <w:szCs w:val="28"/>
          <w:rtl/>
        </w:rPr>
        <w:t xml:space="preserve"> [سورة التغابن: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فيتعلق بهذه الشبهات مَن يريد الكفر وينشغل بها عن دينه وعن صلاته وعن إيمانه.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المؤمن فإنه يتبع الأدلة المحكمة الثابتة والتي هي (أُمُّ الْكِتَابِ) على صحة الدين وصحة الرسالة، ولو وَجد شيئًا لا يفهمه فإنه يسأل عنه، لكنه لا ينشغل بما لا يفهمه عن دينه أو عن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ينشغل عن دينه بما لا يفهمه إلا مَن في قلبه مرض</w:t>
      </w:r>
      <w:r>
        <w:rPr>
          <w:rFonts w:ascii="KFGQPC HAFS Uthmanic Script" w:eastAsia="KFGQPC HAFS Uthmanic Script" w:hAnsi="KFGQPC HAFS Uthmanic Script" w:cs="KFGQPC HAFS Uthmanic Script"/>
          <w:b w:val="0"/>
          <w:color w:val="187600"/>
          <w:sz w:val="26"/>
          <w:szCs w:val="26"/>
          <w:rtl/>
        </w:rPr>
        <w:t xml:space="preserve"> ﴿...وَلِيَقُولَ ٱلَّذِينَ فِي قُلُوبِهِم مَّرَضٞ وَٱلۡكَٰفِرُونَ مَاذَآ أَرَادَ ٱللَّهُ بِهَٰذَا مَثَلٗاۚ كَذَٰلِكَ يُضِلُّ ٱللَّهُ مَن يَشَآءُ وَيَهۡدِي مَن يَشَآءُۚ...﴾</w:t>
      </w:r>
      <w:r>
        <w:rPr>
          <w:rFonts w:ascii="adwa-assalaf" w:eastAsia="adwa-assalaf" w:hAnsi="adwa-assalaf" w:cs="adwa-assalaf"/>
          <w:b w:val="0"/>
          <w:color w:val="000000"/>
          <w:sz w:val="28"/>
          <w:szCs w:val="28"/>
          <w:rtl/>
        </w:rPr>
        <w:t xml:space="preserve"> [سورة المدثر: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حِكمة وجود الشبهات أيضًا أنَّ هذه المتشابهات يتمايز بسببها أهل العلم وأهل البصيرة في دين الله، فترى العالِم يعرف جواب الأمور المشتبهة، ويتميز بها عن الشخص العامي الذي لم يتعمق في الدين ولم يدرسه، فيرفع الله الذين أوتوا العلم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فالحق أبلج لكن لابد من وجود متشابه؛ لأنه يحصل به التمحيص.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فسنة الله في خلقه التكليف، وسنته في التكليف خفاء بعض الحكمة، والفائزُ مَن استدل بما يعلم على ما خفي ودقّ، والخاسر من جعل مما يجهل حجابًا يحرمه من الاستدلال بما يعلم.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30- لماذا خلق الله الشر؟ أو بمعنى آخر: كيف يَرُد المسلم على "معضلة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فتنة الشر هي تقريبًا أكبر أسباب الإلحاد عبر التاريخ.</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ٱلنَّاسِ مَن يَعۡبُدُ ٱللَّهَ عَلَىٰ حَرۡفٖۖ فَإِنۡ أَصَابَهُۥ خَيۡرٌ ٱطۡمَأَنَّ بِهِۦۖ وَإِنۡ أَصَابَتۡهُ فِتۡنَةٌ ٱنقَلَبَ عَلَىٰ وَجۡهِهِۦ خَسِرَ ٱلدُّنۡيَا وَٱلۡأٓخِرَةَۚ ذَٰلِكَ هُوَ ٱلۡخُسۡرَانُ ٱلۡمُبِينُ١١﴾</w:t>
      </w:r>
      <w:r>
        <w:rPr>
          <w:rFonts w:ascii="adwa-assalaf" w:eastAsia="adwa-assalaf" w:hAnsi="adwa-assalaf" w:cs="adwa-assalaf"/>
          <w:b w:val="0"/>
          <w:color w:val="000000"/>
          <w:sz w:val="28"/>
          <w:szCs w:val="28"/>
          <w:rtl/>
        </w:rPr>
        <w:t xml:space="preserve"> [سورة الحج: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فهناك من يكفر بالله بسبب فتنة أو بلاء أو مصيبة نزلت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قد يسأل الملحد فيقول: لماذا هناك شر من الأساس؟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ببساطة: لأننا مُكلفون.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لأننا في عالم اختباري.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﴿...وَنَبۡلُوكُم بِٱلشَّرِّ وَٱلۡخَيۡرِ فِتۡنَةٗ...﴾</w:t>
      </w:r>
      <w:r>
        <w:rPr>
          <w:rFonts w:ascii="adwa-assalaf" w:eastAsia="adwa-assalaf" w:hAnsi="adwa-assalaf" w:cs="adwa-assalaf"/>
          <w:b w:val="0"/>
          <w:color w:val="000000"/>
          <w:sz w:val="28"/>
          <w:szCs w:val="28"/>
          <w:rtl/>
        </w:rPr>
        <w:t xml:space="preserve"> [سورة الأنبياء: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فالخير والشر لأنك مكلف، والتكليف هو غاية وجودك.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ٱلۡغَفُورُ٢﴾</w:t>
      </w:r>
      <w:r>
        <w:rPr>
          <w:rFonts w:ascii="adwa-assalaf" w:eastAsia="adwa-assalaf" w:hAnsi="adwa-assalaf" w:cs="adwa-assalaf"/>
          <w:b w:val="0"/>
          <w:color w:val="000000"/>
          <w:sz w:val="28"/>
          <w:szCs w:val="28"/>
          <w:rtl/>
        </w:rPr>
        <w:t xml:space="preserve"> [سورة الملك: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ووجود الشر ووجود الفتن والبلايا، هو في حد ذاته أكبر دليل على صحة القضية الدينية وعلى خطأ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كنا أبناء العالم المادي لما استوعبنا لا الخير ولا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الكون كله عديم المعنى لما كان قد تبين لنا إطلاقًا أنه عديم المعنى</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لأننا طبقًا للرؤية الإلحادية نسير في حتميات مادية صارمة، وتجري علينا قوانين الطبيعة، وفي هذا الإطار لن نستوعب ماهية الشر ولا معنى كلمة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تُدرك أكثر الحيوانات تطورًا معضلة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فاستيعاب الشر يعني أننا لسنا أبناء هذا العالم، وأننا نستمد استيعابنا لوجود الشر من مقدمة أخرى غير المقدمة المادية الداروينية للوجود.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ننتمي لمقدمة سماوية، وليس لطراز إلحادي مادي أرضي، وهذا هو التفسير الأوحد لكوننا نستوعب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فطالما أننا مكلفون إذن من الطبيعي أن يكون هناك فتن وبلاء، ومن الطبيعي أن نستوعب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وبعض الألم والقدرة على ارتكاب المعصية هو المقتضى الطبيعي والنتيجة البديهية لحرية الإرادة والتكليف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ووجود الشر والبلاء والمصائب والشهوات هؤلاء يُخرجون أفضل ما في الإنسان الصالح وأسوأ ما في الإنسان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عجيب حال الملاحدة حين يقومون بإنكار وجود الخالق لأن هناك شر، أنهم يستخدمون هذا التحليل: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كان الأب خيِّرًا ويحب الخير لابنه، إذن لماذا سمح بإعطائه حقنة مؤلمة ضد الميكروبات؟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هناك ألم وقع على الإبن جراء الحقنة؟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إذن الأب غير موجود</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هذا استنتاج 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إنَّه من الطبيعي أننا لا نفهم كل دقائق الحكمة الإلهية في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جلَّى الله الحِكمة من أفعال الخضر لسيدنا موسى عليه السلام، مع أنَّها أفعال تُعد ظاهريًا مُنكرة وغير مستساغة، لكنها تكتنف على خيرٍ عظيم، وقصة موسى والخضر لم تأت في القرآن من باب السرد والحكايا، لكن من باب التدبر والإقرار بقصور النفس البشرية وحكمها المُتعجل.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العجيب في أمر مسألة الشر أنّه: لو لم يكن هناك شر في العالم لما خرجْت من المكان الذي وُلدت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وُجدت حضارة ولا بُنيت مدن ولا مصانع ولا بيوت ولا احتاج الناس إلى عمل ولا فَكَّر الناس في مقاومة مرض أو حل مشكلة أو اختراع فكرة لجلب الراحة!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احتاج الإنسان أن ينتقل من مكان ولادته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لا شر ولا عناء ولا بلاء ولا تعب ولا مشاكل تبحث لها عن حلول!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التعب والسهر والتفكير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هو الضرورة التي لابد منها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واتق الله فإنك 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الناس ينزل بهم البلاء والشر فيعودون إلى الله ويصبحون من الصالحين فسبحان الله العظيم وبحمده.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أقدار الله فيها حكمة وخير.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ولابد للمسلم أن يؤمن بكل أقدار الله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«ولوْ أنَّ لكَ مِثْلَ أُحُدٍ ذهبًا أَنفَقْتَهُ في سبيلِ اللهِ ما قَبِلَهُ اللهُ مِنكَ حتَّى تُؤْمِنَ بالقَدَرِ، وتَعْلَمَ أنَّ ما أَصابَكَ لم يَكُنْ لِيُخْطِئَكَ، وأنَّ ما أَخْطَأَكَ لم يَكُنْ لِيُصِيبَكَ، وإنَّهُ مَن مات على غيرِ هذا دَخَل النَّارَ»</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فأقدار الله من خير وشر يجب على المسلم الرضا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أقدار الله خير، وإن بدا في بعضها شر أو ضيق أو أذى ظاهريًا، لكنها في الأخير تكتنف على خير عظيم وحكمة إلهية بالغة.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31- هل تسبَّب الدين في الحروب الدينية التي سادت الأرض في فترة من الفترات؟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عاشت البشرية مع شرائع التوحيد آلاف السنين، ومع الشرائع الإبراهيمية الثلاث الكبرى أربعة آلاف سنة، ولم يمثل الدين خطرًا مباشرًا على الجنس البشري بل قدّم للبشرية قيمًا أخلاقيةً عليا يتفق عليها المؤمن والملحد، وأسّس لحضاراتٍ أصيلة، بل يمكن أن نزعم أن كل خير في الأرض فهو من آثار تلك النبوات!فقد أراح الدين المحاكم من آلاف القضايا، وفوق كل هذا وذاك وضع الدين الأساس المعرفي والسلوكي والقيمي لغاية الوجود الإنساني على الأرض!والدول التي احتضنت الشرائع التوحيدية ما زالت إلى اليوم تملك تنوعًا ثقافيًا أبقى على المخالفين لهم ووفّر لهم سقف حماية بموجب الشرائع التوحيدية ذاتها.في حين أن قرنًا واحدًا اقتربت فيه بعض الدول من الإلحاد كانت البشرية كلها على شفير هلاك! ثم يأتي الآن الملاحدة ويحدثونا عن خطر الدين على البشرية! لم يعرف التاريخ البشري منهجًا أخطر من الإلحاد، فلم تكن مذابح الكولاج في الإتحاد السوفيتي السابق على يد الملحد لينين، وإبادة الأقليات الإثنية في ألمانيا النازية، وتفريغ ربع سكان كمبوديا من البشر على يد الملحد بول بوتPol Pot، وقتْل 52 مليون صيني في الثورة الثقافية الكبرى على يد الملحد ماو تسي تونج Mao Zedong ، وظهور رابطة الملحدين العسكرية League of Militant Atheists في أوربا والتي أغلقت رسميًا 42 ألف مؤسسة دينية –كنائس ومساجد-، وقتلت عشرات الآلاف من المتدينين، إلا إفرازات إلحادية ونتائج طبيعية لظهور الإلحاد</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الحربين العالميتين الأولى والثانية كانتا حروبًا إلحادية –إلحادية، تحكمهما تصورات إلحادية للأجناس البشرية وأفكار السعي نحو النقاء العرقي، فكانت النتيجة إبادة قرابة 5% من سكان العالم وأرجعت الحروب العالمية كلاً من المنتصر والمهزوم ثلث قرن إلى الوراء، وقام الفلاسفة بوضع مبولة في وسط باريس كنايةً عن نهاية الحضارة.وخلّفت المعارك الإلحادية ترسانات من الأسلحة النووية تكفي لإبادة الجنس البشري كله مراتٍ عديدة.إن قراءة بسيطة لحروب القرن العشرين تُظهر مدى بؤس الإلحاد.فقد خلَّف الإلحاد ورائه فكرة أن زوال الجنس البشري في أية معركة قادمة هي فكرة قائمة، وهذا هو الإفراز الإلحادي المتوقع.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32- لماذا تخلف المسلمون رغم دينهم التوحيدي بينما الغرب مُتقدمٌ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هذا هو سؤال الحضارة!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عانى الأنبياء في مواجهة هذا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تفّلت الأَتباع بسبب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فسؤال الحضارة هو أصل كفر الأمم عبر العصور.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﴿وَإِذَا تُتۡلَىٰ عَلَيۡهِمۡ ءَايَٰتُنَا بَيِّنَٰتٖ قَالَ ٱلَّذِينَ كَفَرُواْ لِلَّذِينَ ءَامَنُوٓاْ أَيُّ ٱلۡفَرِيقَيۡنِ خَيۡرٞ مَّقَامٗا وَأَحۡسَنُ نَدِيّٗا٧٣﴾</w:t>
      </w:r>
      <w:r>
        <w:rPr>
          <w:rFonts w:ascii="adwa-assalaf" w:eastAsia="adwa-assalaf" w:hAnsi="adwa-assalaf" w:cs="adwa-assalaf"/>
          <w:b w:val="0"/>
          <w:color w:val="000000"/>
          <w:sz w:val="28"/>
          <w:szCs w:val="28"/>
          <w:rtl/>
        </w:rPr>
        <w:t xml:space="preserve"> [سورة مريم: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تُليت الآيات التي فيها الحجج والبراهين على صحة الدين، احتج الكافرون بتقدم الأمم الكافرة</w:t>
      </w:r>
      <w:r>
        <w:rPr>
          <w:rFonts w:ascii="KFGQPC HAFS Uthmanic Script" w:eastAsia="KFGQPC HAFS Uthmanic Script" w:hAnsi="KFGQPC HAFS Uthmanic Script" w:cs="KFGQPC HAFS Uthmanic Script"/>
          <w:b w:val="0"/>
          <w:color w:val="187600"/>
          <w:sz w:val="26"/>
          <w:szCs w:val="26"/>
          <w:rtl/>
        </w:rPr>
        <w:t xml:space="preserve"> ﴿...أَيُّ ٱلۡفَرِيقَيۡنِ خَيۡرٞ مَّقَامٗا وَأَحۡسَنُ نَدِيّٗا﴾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الباحث إبراهيم السكران -حفظه الله-: "وهذا قانون تاريخي وسنة كونية متكررة لا ينتهي العجب من تأمل أرشيفها الطاعن في العمر، فجمهور المبلغين عن الله منذ فجر النبوات وحتى لحظة العمل الإسلامي المعاصر يواجهون دومًا "قوى مادية" تفوقهم وتفتن الناس عن اتباع الوحي الذي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في تجارب الأنبياء، ستجدها تكاد أن تكون جميعًا تمثالًا ناطقًا للصراع بين داعي "الوحي الإلهي" وفتنة "القوة المادية"، وستجد افتتان الناس بالقوة المادية يخلب ألبابهم ويصرفهم عن الانصياع والاستسلام للوحي، وستجد العاملين للدين يعانون الأمرَّين من افتتان الناس بالمظاهر المادية، فالرسول الأول نوح عليه السلام قال له قومه بكل صراحة مادية:</w:t>
      </w:r>
      <w:r>
        <w:rPr>
          <w:rFonts w:ascii="KFGQPC HAFS Uthmanic Script" w:eastAsia="KFGQPC HAFS Uthmanic Script" w:hAnsi="KFGQPC HAFS Uthmanic Script" w:cs="KFGQPC HAFS Uthmanic Script"/>
          <w:b w:val="0"/>
          <w:color w:val="187600"/>
          <w:sz w:val="26"/>
          <w:szCs w:val="26"/>
          <w:rtl/>
        </w:rPr>
        <w:t xml:space="preserve"> ﴿...وَمَا نَرَىٰكَ ٱتَّبَعَكَ إِلَّا ٱلَّذِينَ هُمۡ أَرَاذِلُنَا...﴾</w:t>
      </w:r>
      <w:r>
        <w:rPr>
          <w:rFonts w:ascii="adwa-assalaf" w:eastAsia="adwa-assalaf" w:hAnsi="adwa-assalaf" w:cs="adwa-assalaf"/>
          <w:b w:val="0"/>
          <w:color w:val="000000"/>
          <w:sz w:val="28"/>
          <w:szCs w:val="28"/>
          <w:rtl/>
        </w:rPr>
        <w:t xml:space="preserve"> [سورة هود: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أن يظهر نبي الله موسى حتى يتكرر من جديد مسلسل طغيان القوة المدنية وغرورها أمام الوحي</w:t>
      </w:r>
      <w:r>
        <w:rPr>
          <w:rFonts w:ascii="KFGQPC HAFS Uthmanic Script" w:eastAsia="KFGQPC HAFS Uthmanic Script" w:hAnsi="KFGQPC HAFS Uthmanic Script" w:cs="KFGQPC HAFS Uthmanic Script"/>
          <w:b w:val="0"/>
          <w:color w:val="187600"/>
          <w:sz w:val="26"/>
          <w:szCs w:val="26"/>
          <w:rtl/>
        </w:rPr>
        <w:t xml:space="preserve"> ﴿وَقَالَ مُوسَىٰ رَبَّنَآ إِنَّكَ ءَاتَيۡتَ فِرۡعَوۡنَ وَمَلَأَهُۥ زِينَةٗ وَأَمۡوَٰلٗا فِي ٱلۡحَيَوٰةِ ٱلدُّنۡيَا رَبَّنَا لِيُضِلُّواْ عَن سَبِيلِكَۖ...﴾</w:t>
      </w:r>
      <w:r>
        <w:rPr>
          <w:rFonts w:ascii="adwa-assalaf" w:eastAsia="adwa-assalaf" w:hAnsi="adwa-assalaf" w:cs="adwa-assalaf"/>
          <w:b w:val="0"/>
          <w:color w:val="000000"/>
          <w:sz w:val="28"/>
          <w:szCs w:val="28"/>
          <w:rtl/>
        </w:rPr>
        <w:t xml:space="preserve"> [سورة يونس: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الحال جديدًا بالنسبة لنبينا محمدٍ ﷺ فقد كان الجاحدون لنبوته والوحي الذي معه يتعلقون في الإعراض عنه بضعفه المادي</w:t>
      </w:r>
      <w:r>
        <w:rPr>
          <w:rFonts w:ascii="KFGQPC HAFS Uthmanic Script" w:eastAsia="KFGQPC HAFS Uthmanic Script" w:hAnsi="KFGQPC HAFS Uthmanic Script" w:cs="KFGQPC HAFS Uthmanic Script"/>
          <w:b w:val="0"/>
          <w:color w:val="187600"/>
          <w:sz w:val="26"/>
          <w:szCs w:val="26"/>
          <w:rtl/>
        </w:rPr>
        <w:t xml:space="preserve"> ﴿وَقَالُواْ لَوۡلَا نُزِّلَ هَٰذَا ٱلۡقُرۡءَانُ عَلَىٰ رَجُلٖ مِّنَ ٱلۡقَرۡيَتَيۡنِ عَظِيمٍ٣١﴾</w:t>
      </w:r>
      <w:r>
        <w:rPr>
          <w:rFonts w:ascii="adwa-assalaf" w:eastAsia="adwa-assalaf" w:hAnsi="adwa-assalaf" w:cs="adwa-assalaf"/>
          <w:b w:val="0"/>
          <w:color w:val="000000"/>
          <w:sz w:val="28"/>
          <w:szCs w:val="28"/>
          <w:rtl/>
        </w:rPr>
        <w:t xml:space="preserve"> [سورة الزخرف: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انتهى كلام إبراهيم السكران.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ابتُلي البشر عبر العصور وعبر تاريخ النبوات ببلاءٍ أكبر من الافتتان بالقوة المادية للكافر.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أنه لا علاقة أصلاً بين التقدم وبين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فالتقدم المادي والتأخر لا علاقة لهما بمَن معه الحق أو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يلزم من كون الإنسان فاضلًا وصالحًا أن يكون متقدمًا حضاريًا.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يكون الشخص ملتزمًا بتعاليم الإسلام لكنه فقير بسيط، وقد يكون 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الأمم كانت متقدمة حضاريًا وهي من أبعد الناس عن شرع الله ودينه ووحيه</w:t>
      </w:r>
      <w:r>
        <w:rPr>
          <w:rFonts w:ascii="KFGQPC HAFS Uthmanic Script" w:eastAsia="KFGQPC HAFS Uthmanic Script" w:hAnsi="KFGQPC HAFS Uthmanic Script" w:cs="KFGQPC HAFS Uthmanic Script"/>
          <w:b w:val="0"/>
          <w:color w:val="187600"/>
          <w:sz w:val="26"/>
          <w:szCs w:val="26"/>
          <w:rtl/>
        </w:rPr>
        <w:t xml:space="preserve"> ﴿أَوَلَمۡ يَسِيرُواْ فِي ٱلۡأَرۡضِ فَيَنظُرُواْ كَيۡفَ كَانَ عَٰقِبَةُ ٱلَّذِينَ مِن قَبۡلِهِمۡۚ كَانُوٓاْ أَشَدَّ مِنۡهُمۡ قُوَّةٗ وَأَثَارُواْ ٱلۡأَرۡضَ وَعَمَرُوهَآ أَكۡثَرَ مِمَّا عَمَرُوهَا...﴾</w:t>
      </w:r>
      <w:r>
        <w:rPr>
          <w:rFonts w:ascii="adwa-assalaf" w:eastAsia="adwa-assalaf" w:hAnsi="adwa-assalaf" w:cs="adwa-assalaf"/>
          <w:b w:val="0"/>
          <w:color w:val="000000"/>
          <w:sz w:val="28"/>
          <w:szCs w:val="28"/>
          <w:rtl/>
        </w:rPr>
        <w:t xml:space="preserve"> [سورة الروم: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فالتقدم المادي والثراء المالي ليسا معيارًا على صاحب الحق</w:t>
      </w:r>
      <w:r>
        <w:rPr>
          <w:rFonts w:ascii="KFGQPC HAFS Uthmanic Script" w:eastAsia="KFGQPC HAFS Uthmanic Script" w:hAnsi="KFGQPC HAFS Uthmanic Script" w:cs="KFGQPC HAFS Uthmanic Script"/>
          <w:b w:val="0"/>
          <w:color w:val="187600"/>
          <w:sz w:val="26"/>
          <w:szCs w:val="26"/>
          <w:rtl/>
        </w:rPr>
        <w:t xml:space="preserve"> ﴿فَلَمَّا جَآءَتۡهُمۡ رُسُلُهُم بِٱلۡبَيِّنَٰتِ فَرِحُواْ بِمَا عِندَهُم مِّنَ ٱلۡعِلۡمِ وَحَاقَ بِهِم مَّا كَانُواْ بِهِۦ يَسۡتَهۡزِءُونَ٨٣﴾</w:t>
      </w:r>
      <w:r>
        <w:rPr>
          <w:rFonts w:ascii="adwa-assalaf" w:eastAsia="adwa-assalaf" w:hAnsi="adwa-assalaf" w:cs="adwa-assalaf"/>
          <w:b w:val="0"/>
          <w:color w:val="000000"/>
          <w:sz w:val="28"/>
          <w:szCs w:val="28"/>
          <w:rtl/>
        </w:rPr>
        <w:t xml:space="preserve"> [سورة غافر: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ليس التقدم المادي ممدوحًا في ذاته وكذلك هو ليس مذمومًا في ذاته، وإنما يُمدح بقدر تزكيته بالوحي الإلهي، وبقدر تطبيق الدين فيه، وبقدر انتفاعك به في دينك، وبقدر ما تستخدمه في نفع الناس وصلاح أحوالهم لوجه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التقدم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فمعيار التفاضل الحقيقي بين البشر ليس في تقدمهم المادي ولكن في التفاضل بالتقوي والعمل الصالح، ويأتي التقدم المادي كوسيلة وليس كغاية... يأتي كوسيلة لخدمة ونفع الناس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فيكون تقدمًا ماديًا مُزكَّى بالوحي الإلهي وهو وحده التقدم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الاستخلاف الحقيقي في الأرض: استخلاف عبودية لله، واستخلاف تزكية إيمانية لكل مناحي الحياة</w:t>
      </w:r>
      <w:r>
        <w:rPr>
          <w:rFonts w:ascii="KFGQPC HAFS Uthmanic Script" w:eastAsia="KFGQPC HAFS Uthmanic Script" w:hAnsi="KFGQPC HAFS Uthmanic Script" w:cs="KFGQPC HAFS Uthmanic Script"/>
          <w:b w:val="0"/>
          <w:color w:val="187600"/>
          <w:sz w:val="26"/>
          <w:szCs w:val="26"/>
          <w:rtl/>
        </w:rPr>
        <w:t xml:space="preserve"> ﴿ٱلَّذِينَ إِن مَّكَّنَّٰهُمۡ فِي ٱلۡأَرۡضِ أَقَامُواْ ٱلصَّلَوٰةَ وَءَاتَوُاْ ٱلزَّكَوٰةَ وَأَمَرُواْ بِٱلۡمَعۡرُوفِ وَنَهَوۡاْ عَنِ ٱلۡمُنكَرِۗ وَلِلَّهِ عَٰقِبَةُ ٱلۡأُمُورِ٤١﴾</w:t>
      </w:r>
      <w:r>
        <w:rPr>
          <w:rFonts w:ascii="adwa-assalaf" w:eastAsia="adwa-assalaf" w:hAnsi="adwa-assalaf" w:cs="adwa-assalaf"/>
          <w:b w:val="0"/>
          <w:color w:val="000000"/>
          <w:sz w:val="28"/>
          <w:szCs w:val="28"/>
          <w:rtl/>
        </w:rPr>
        <w:t xml:space="preserve"> [سورة الحج: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المسلم إذا فعل ما عليه يَسَّر اللهُ له أسباب كل خيرٍ وسعادة وتقدم في الدنيا، ونجاة ورفع درجة في الآخرة</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شَيۡـٔٗاۚ وَمَن كَفَرَ بَعۡدَ ذَٰلِكَ فَأُوْلَٰٓئِكَ هُمُ ٱلۡفَٰسِقُونَ٥٥﴾</w:t>
      </w:r>
      <w:r>
        <w:rPr>
          <w:rFonts w:ascii="adwa-assalaf" w:eastAsia="adwa-assalaf" w:hAnsi="adwa-assalaf" w:cs="adwa-assalaf"/>
          <w:b w:val="0"/>
          <w:color w:val="000000"/>
          <w:sz w:val="28"/>
          <w:szCs w:val="28"/>
          <w:rtl/>
        </w:rPr>
        <w:t xml:space="preserve"> [سورة النور: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طبّق المسلمون دينهم كانوا أئمةً في الدين والدنيا.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 الإسلام على أيديهم حضارة امتدت 1200 سنة وهي أطول حضارة استمرت بدون توقف أو انقطاع هذه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نشأت به الحضارة الاسلامية.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بهذا الدين الوحيد الذي أنشأ حضارة.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الديانات احتضنتها حضارات.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فتجد الحضارة الغربية احتضنت المسيحية، والحضارة الهندية احتضنت الهندوسية.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الدين الوحيد الذي أنشأ حضارة فهو: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فعندما كان المسلمون يعرفون ما يلزمهم نحو دينهم قادوا العالم ماديًا وروحيًا.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دخل الإسلام القسطنطينية عام 1453 ميلادية، انتهت العصور الوسطى المظلمة في أوربا.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فتاريخ انتهاء العصور المظلمة هو 1453 ميلادية، وهو نفس العام الذي دخل فيه الإسلام أوربا.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أنْ دخل الإسلام قلب أوربا حتى شعَّ فيها نور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مكتبة الكونجرس نُقش على سقف الصالة الرئيسية للمكتبة دوائر تشير إلى مصادر تقدم الحضارة الغربية، والإسلام هو الديانة الوحيدة المذكورة في الدوائر السبع.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الاسلام هو الدين الوحيد المذكور، وهو يختص بالعلوم الطبيعية.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ISLAM: PHYSICS</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تختص بقية الدوائر بأسماء بلدان وما قدمته هذه البلدان هو تقدم أدبي أو فني أو لغوي!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قدَّم العلم، وعلى مدى 700 سنة كانت اللغة الدولية للعلوم في العالم هي: اللغة العربية</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أصلح المسلمون دينهم صلحت دنياهم.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33- ما هي ثمراتُ عبادةِ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الإنسان بفطرته لا يعرف ذاتَه ولا تطمئن روحُه ولا تهدأ وحشةُ قلبه إلا بعبادة الله</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ٱلۡقُلُوبُ٢٨﴾</w:t>
      </w:r>
      <w:r>
        <w:rPr>
          <w:rFonts w:ascii="adwa-assalaf" w:eastAsia="adwa-assalaf" w:hAnsi="adwa-assalaf" w:cs="adwa-assalaf"/>
          <w:b w:val="0"/>
          <w:color w:val="000000"/>
          <w:sz w:val="28"/>
          <w:szCs w:val="28"/>
          <w:rtl/>
        </w:rPr>
        <w:t xml:space="preserve"> [سورة الرعد: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فبالعبادة يطمئن الصدر</w:t>
      </w:r>
      <w:r>
        <w:rPr>
          <w:rFonts w:ascii="KFGQPC HAFS Uthmanic Script" w:eastAsia="KFGQPC HAFS Uthmanic Script" w:hAnsi="KFGQPC HAFS Uthmanic Script" w:cs="KFGQPC HAFS Uthmanic Script"/>
          <w:b w:val="0"/>
          <w:color w:val="187600"/>
          <w:sz w:val="26"/>
          <w:szCs w:val="26"/>
          <w:rtl/>
        </w:rPr>
        <w:t xml:space="preserve"> ﴿وَلَقَدۡ نَعۡلَمُ أَنَّكَ يَضِيقُ صَدۡرُكَ بِمَا يَقُولُونَ٩٧</w:t>
      </w:r>
      <w:r>
        <w:rPr>
          <w:rFonts w:ascii="KFGQPC HAFS Uthmanic Script" w:eastAsia="KFGQPC HAFS Uthmanic Script" w:hAnsi="KFGQPC HAFS Uthmanic Script" w:cs="KFGQPC HAFS Uthmanic Script"/>
          <w:b w:val="0"/>
          <w:color w:val="187600"/>
          <w:sz w:val="26"/>
          <w:szCs w:val="26"/>
          <w:rtl/>
        </w:rPr>
        <w:t xml:space="preserve"> فَسَبِّحۡ بِحَمۡدِ رَبِّكَ وَكُن مِّنَ ٱلسَّٰجِدِينَ ٩٨</w:t>
      </w:r>
      <w:r>
        <w:rPr>
          <w:rFonts w:ascii="KFGQPC HAFS Uthmanic Script" w:eastAsia="KFGQPC HAFS Uthmanic Script" w:hAnsi="KFGQPC HAFS Uthmanic Script" w:cs="KFGQPC HAFS Uthmanic Script"/>
          <w:b w:val="0"/>
          <w:color w:val="187600"/>
          <w:sz w:val="26"/>
          <w:szCs w:val="26"/>
          <w:rtl/>
        </w:rPr>
        <w:t xml:space="preserve"> وَٱعۡبُدۡ رَبَّكَ حَتَّىٰ يَأۡتِيَكَ ٱلۡيَقِينُ99﴾</w:t>
      </w:r>
      <w:r>
        <w:rPr>
          <w:rFonts w:ascii="adwa-assalaf" w:eastAsia="adwa-assalaf" w:hAnsi="adwa-assalaf" w:cs="adwa-assalaf"/>
          <w:b w:val="0"/>
          <w:color w:val="000000"/>
          <w:sz w:val="28"/>
          <w:szCs w:val="28"/>
          <w:rtl/>
        </w:rPr>
        <w:t xml:space="preserve"> [سورة الحجر: 97-99].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اعْبُدْ رَبَّكَ: فيطمئن صدرُك.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ركعتان بخشوع وتدبر تفعلان في النفس الإنسانية ما لا تفعل ساعات من جلسات التهدئة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فالعبادة فيها طمأنينة النفس الإنسانية، وكل بعيدٍ عن ذكر الله يضيق صدره، فتجده دائمًا يتلهف على الدنيا، فلا هو يشبع ولا يطمئن</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w:t>
      </w:r>
      <w:r>
        <w:rPr>
          <w:rFonts w:ascii="adwa-assalaf" w:eastAsia="adwa-assalaf" w:hAnsi="adwa-assalaf" w:cs="adwa-assalaf"/>
          <w:b w:val="0"/>
          <w:color w:val="000000"/>
          <w:sz w:val="28"/>
          <w:szCs w:val="28"/>
          <w:rtl/>
        </w:rPr>
        <w:t xml:space="preserve"> [سورة طه: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ومهما كان الإنسان في سعةٍ من الرزق إلا أنَّه بدون الإيمان يحيا في ضنك، وفي سباق محموم لا ينتهي مع المجهول فتراه دائمًا قلِقًا.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كَانَتِ الدُّنْيَا هَمَّهُ، فَرَّقَ اللَّهُ عَلَيْهِ أَمْرَهُ، وَجَعَلَ فَقْرَهُ بَيْنَ عَيْنَيْهِ، وَلَمْ يَأْتِهِ مِنَ الدُّنْيَا إِلَّا مَا كُتِبَ لَهُ، وَمَنْ كَانَتِ الآخِرَةُ نِيَّتَهُ، جَمَعَ اللَّهُ لَهُ أَمْرَهُ، وَجَعَلَ غِنَاهُ فِي قَلْبِهِ، وَأَتَتْهُ الدُّنْيَا وَهِيَ رَاغِمَةٌ»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فالعبادة تحرر المسلم من الخضوع للدنيا، وتجعله حرًا.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المسلم الذي يعبد الله بحقٍ هو إنسان فَهِم معنى الحياة، وفهم قيمة الدنيا، وفهم غاية وجوده في هذا العالم، وفَهم أنَّه في هذا العالم ليُختبر وليعبد ربه حق العبادة وليس ليعيش في قلق بلا طائل تحته، قال ربنا سبحانه:</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ٱلۡغَفُورُ٢﴾</w:t>
      </w:r>
      <w:r>
        <w:rPr>
          <w:rFonts w:ascii="adwa-assalaf" w:eastAsia="adwa-assalaf" w:hAnsi="adwa-assalaf" w:cs="adwa-assalaf"/>
          <w:b w:val="0"/>
          <w:color w:val="000000"/>
          <w:sz w:val="28"/>
          <w:szCs w:val="28"/>
          <w:rtl/>
        </w:rPr>
        <w:t xml:space="preserve"> [سورة الملك: 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34- ما هي مظاهر التسليم لله تعالى؟ أو بصيغةٍ أخرى: كيف تعرف أنك مستسلم لله استسلامًا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علامات الاستسلام لله تعالى أربع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العبودية لله في كل صغيرة وكبيرة في حياتك،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ٱلۡعَٰلَمِينَ١٦٢</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ٱلۡمُسۡلِمِينَ١٦٣﴾</w:t>
      </w:r>
      <w:r>
        <w:rPr>
          <w:rFonts w:ascii="adwa-assalaf" w:eastAsia="adwa-assalaf" w:hAnsi="adwa-assalaf" w:cs="adwa-assalaf"/>
          <w:b w:val="0"/>
          <w:color w:val="000000"/>
          <w:sz w:val="28"/>
          <w:szCs w:val="28"/>
          <w:rtl/>
        </w:rPr>
        <w:t xml:space="preserve"> [سورة الأنعام: 162-163].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صَلَاتِي وَنُسُكِي وَمَحْيَايَ وَمَمَاتِي لِلَّـهِ رَبِّ الْعَالَمِينَ: كل شيء أفعله لله، فأنا أصلي لله، وأطيع والديَّ لله، وأذاكر وأتعلم حتى أنفع الناس لله، وأنام حتى أكون أقوى في الغد على فِعل ما أمرني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عبودية لله في كل عمل، وهذه أولى مظاهر وعلامات التسليم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العلامة الثانية حتى تكون مستسلمًا لله تمام الاستسلام: هي اتباع ما أمر الله به واجتناب ما نهى عنه، قال ربنا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وَرَسُولَهُۥ وَلَا تَوَلَّوۡاْ عَنۡهُ وَأَنتُمۡ تَسۡمَعُونَ٢٠﴾</w:t>
      </w:r>
      <w:r>
        <w:rPr>
          <w:rFonts w:ascii="adwa-assalaf" w:eastAsia="adwa-assalaf" w:hAnsi="adwa-assalaf" w:cs="adwa-assalaf"/>
          <w:b w:val="0"/>
          <w:color w:val="000000"/>
          <w:sz w:val="28"/>
          <w:szCs w:val="28"/>
          <w:rtl/>
        </w:rPr>
        <w:t xml:space="preserve"> [سورة الأنفال: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﴿يَٰٓأَيُّهَا ٱلَّذِينَ ءَامَنُواْ ٱدۡخُلُواْ فِي ٱلسِّلۡمِ كَآفَّةٗ...﴾</w:t>
      </w:r>
      <w:r>
        <w:rPr>
          <w:rFonts w:ascii="adwa-assalaf" w:eastAsia="adwa-assalaf" w:hAnsi="adwa-assalaf" w:cs="adwa-assalaf"/>
          <w:b w:val="0"/>
          <w:color w:val="000000"/>
          <w:sz w:val="28"/>
          <w:szCs w:val="28"/>
          <w:rtl/>
        </w:rPr>
        <w:t xml:space="preserve"> [سورة البقرة: 208]</w:t>
      </w:r>
      <w:r>
        <w:rPr>
          <w:rFonts w:ascii="adwa-assalaf" w:eastAsia="adwa-assalaf" w:hAnsi="adwa-assalaf" w:cs="adwa-assalaf"/>
          <w:b w:val="0"/>
          <w:color w:val="000000"/>
          <w:sz w:val="28"/>
          <w:szCs w:val="28"/>
          <w:rtl/>
        </w:rPr>
        <w:t xml:space="preserve"> فِي السِّلْمِ أي: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ادْخُلُوا فِي السِّلْمِ كَافَّةً: أي التزموا بكل ما أمر به الله وانتهوا عما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أمرني الله بشيء أفعله.... نهاني عن شيء أنتهي عنه، فهذا هو تمام الاستسلام والانقياد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العلامة الثالثة على التسليم لله هي أن: نُسَّلم بتحكيم ما شرع الله، فنرضى بشرعه ونقبل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نقبل بكل تشريع إلهي ولا ننكر مثلا العقوبات التي شرعها الله، بل لابد أن نرضى بشرع الله، لأنَّ الله يعلم ما يُصلِح خلقه، ويعلم أنَّ في هذه العقوبات طهارة للمجتمع</w:t>
      </w:r>
      <w:r>
        <w:rPr>
          <w:rFonts w:ascii="KFGQPC HAFS Uthmanic Script" w:eastAsia="KFGQPC HAFS Uthmanic Script" w:hAnsi="KFGQPC HAFS Uthmanic Script" w:cs="KFGQPC HAFS Uthmanic Script"/>
          <w:b w:val="0"/>
          <w:color w:val="187600"/>
          <w:sz w:val="26"/>
          <w:szCs w:val="26"/>
          <w:rtl/>
        </w:rPr>
        <w:t xml:space="preserve"> ﴿أَلَا يَعۡلَمُ مَنۡ خَلَقَ وَهُوَ ٱللَّطِيفُ ٱلۡخَبِيرُ١٤﴾</w:t>
      </w:r>
      <w:r>
        <w:rPr>
          <w:rFonts w:ascii="adwa-assalaf" w:eastAsia="adwa-assalaf" w:hAnsi="adwa-assalaf" w:cs="adwa-assalaf"/>
          <w:b w:val="0"/>
          <w:color w:val="000000"/>
          <w:sz w:val="28"/>
          <w:szCs w:val="28"/>
          <w:rtl/>
        </w:rPr>
        <w:t xml:space="preserve"> [سورة الملك: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﴿...وَمَنۡ أَحۡسَنُ مِنَ ٱللَّهِ حُكۡمٗا...﴾</w:t>
      </w:r>
      <w:r>
        <w:rPr>
          <w:rFonts w:ascii="adwa-assalaf" w:eastAsia="adwa-assalaf" w:hAnsi="adwa-assalaf" w:cs="adwa-assalaf"/>
          <w:b w:val="0"/>
          <w:color w:val="000000"/>
          <w:sz w:val="28"/>
          <w:szCs w:val="28"/>
          <w:rtl/>
        </w:rPr>
        <w:t xml:space="preserve"> [سورة المائدة: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هو الذي يعلم ما يصلح الناس في دنياهم وفي آخرتهم.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وتطبيق شرع الله يُطهر الناس ويجعلهم يعيشون في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رجل يزعم أنه مؤمنٌ بالله وبما أُنزل إلى النبي ﷺ إلى كعب بن الأشرف اليهودي ليحكم له في قضية من القضايا، بدلًا من أن يذهب إلى رسول الله ﷺ خوفًا من أن يحكم الرسول ﷺ بحكمٍ لا يعجبه، فذهب لليهودي أملاً في حكم يعجبه، فنزل قول الله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بَعِيدٗا٦٠﴾</w:t>
      </w:r>
      <w:r>
        <w:rPr>
          <w:rFonts w:ascii="adwa-assalaf" w:eastAsia="adwa-assalaf" w:hAnsi="adwa-assalaf" w:cs="adwa-assalaf"/>
          <w:b w:val="0"/>
          <w:color w:val="000000"/>
          <w:sz w:val="28"/>
          <w:szCs w:val="28"/>
          <w:rtl/>
        </w:rPr>
        <w:t xml:space="preserve"> [سورة النساء: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كنت مسلمًا منقادًا لله فعليك أن تلتزم بشرع الله، وأن تُسلِّم بحُكم الله ولو أتى حكمُ الله على غير هواك، لا أن تترك شرع الله وتذهب ليهودي ليحكم لك في قضيتك من أجل أن يرضيك.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عز وجل في الآيات التالية:</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لِيُطَاعَ بِإِذۡنِ ٱللَّهِۚ...﴾</w:t>
      </w:r>
      <w:r>
        <w:rPr>
          <w:rFonts w:ascii="adwa-assalaf" w:eastAsia="adwa-assalaf" w:hAnsi="adwa-assalaf" w:cs="adwa-assalaf"/>
          <w:b w:val="0"/>
          <w:color w:val="000000"/>
          <w:sz w:val="28"/>
          <w:szCs w:val="28"/>
          <w:rtl/>
        </w:rPr>
        <w:t xml:space="preserve"> [سورة النساء: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لم يرسل الرسل حتى نتركها ونحتكم إلى شرع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يختم الله عز وجل الدرس من هذه الحادثة وأشباهها بآيةٍ هامة تبين ضرورة الخضوع للاحتكام لشرع الله، قال ربنا عز وجل:</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تَسۡلِيمٗا٦٥﴾</w:t>
      </w:r>
      <w:r>
        <w:rPr>
          <w:rFonts w:ascii="adwa-assalaf" w:eastAsia="adwa-assalaf" w:hAnsi="adwa-assalaf" w:cs="adwa-assalaf"/>
          <w:b w:val="0"/>
          <w:color w:val="000000"/>
          <w:sz w:val="28"/>
          <w:szCs w:val="28"/>
          <w:rtl/>
        </w:rPr>
        <w:t xml:space="preserve"> [سورة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لابد من التسليم التام لما شرع الله فالتسليم لشرع الله من علامات الانقياد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العلامة الرابعة على التسليم لله تعالى فهي: التسليم لأقدار الله، فكل شيء قدَّره الله سبحانه بحكمته وبالتالي فالمسلم يستسلم لله في كل أقداره ... في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أصابت المسلم سراء شكر، وإن أصابته ضراء 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رزقك الله طعامًا، أو رزقًا حسنًا، أو بيتًا جميلاً، أو نجاحًا في الدراسة، أو صحةً في البدن، أو أهلاً طيبين تشكر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أصابت المسلم ضراء من مرض أو فقر أو خوف أو بلاء أو هَم، صبرَ على هذه الضراء واستعان بالله، فهذا حال المسلم المنقاد المستسلم لربه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شيءٍ بتقدير الله عز وجل: الصحة والمرض والغنى والفقر... كل شيء بتقديره وحكمته، وعلى المسلم الرضا بالأقدار؛ لأن الله هو الذي يُقدِّرها.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﴿إِنَّا كُلَّ شَيۡءٍ خَلَقۡنَٰهُ بِقَدَرٖ٤٩﴾</w:t>
      </w:r>
      <w:r>
        <w:rPr>
          <w:rFonts w:ascii="adwa-assalaf" w:eastAsia="adwa-assalaf" w:hAnsi="adwa-assalaf" w:cs="adwa-assalaf"/>
          <w:b w:val="0"/>
          <w:color w:val="000000"/>
          <w:sz w:val="28"/>
          <w:szCs w:val="28"/>
          <w:rtl/>
        </w:rPr>
        <w:t xml:space="preserve"> [سورة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لَّن يُصِيبَنَآ إِلَّا مَا كَتَبَ ٱللَّهُ لَنَا...﴾</w:t>
      </w:r>
      <w:r>
        <w:rPr>
          <w:rFonts w:ascii="adwa-assalaf" w:eastAsia="adwa-assalaf" w:hAnsi="adwa-assalaf" w:cs="adwa-assalaf"/>
          <w:b w:val="0"/>
          <w:color w:val="000000"/>
          <w:sz w:val="28"/>
          <w:szCs w:val="28"/>
          <w:rtl/>
        </w:rPr>
        <w:t xml:space="preserve"> [سورة التوبة: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يصيبنا إلا ما قدّر الله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من قائل:</w:t>
      </w:r>
      <w:r>
        <w:rPr>
          <w:rFonts w:ascii="KFGQPC HAFS Uthmanic Script" w:eastAsia="KFGQPC HAFS Uthmanic Script" w:hAnsi="KFGQPC HAFS Uthmanic Script" w:cs="KFGQPC HAFS Uthmanic Script"/>
          <w:b w:val="0"/>
          <w:color w:val="187600"/>
          <w:sz w:val="26"/>
          <w:szCs w:val="26"/>
          <w:rtl/>
        </w:rPr>
        <w:t xml:space="preserve"> ﴿وَمَا كَانَ لِنَفۡسٍ أَن تَمُوتَ إِلَّا بِإِذۡنِ ٱللَّهِ...﴾</w:t>
      </w:r>
      <w:r>
        <w:rPr>
          <w:rFonts w:ascii="adwa-assalaf" w:eastAsia="adwa-assalaf" w:hAnsi="adwa-assalaf" w:cs="adwa-assalaf"/>
          <w:b w:val="0"/>
          <w:color w:val="000000"/>
          <w:sz w:val="28"/>
          <w:szCs w:val="28"/>
          <w:rtl/>
        </w:rPr>
        <w:t xml:space="preserve"> [سورة آل عمران: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الآجال قدرها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شيء يحصل في الكون وكل ذرة تسير في العالم وكل حادث يحدث، إنما يَحدُث بعلم الله ومشيئة الله وبتقدير الله وبحكمة الله وبقدرة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w:t>
      </w:r>
      <w:r>
        <w:rPr>
          <w:rFonts w:ascii="KFGQPC HAFS Uthmanic Script" w:eastAsia="KFGQPC HAFS Uthmanic Script" w:hAnsi="KFGQPC HAFS Uthmanic Script" w:cs="KFGQPC HAFS Uthmanic Script"/>
          <w:b w:val="0"/>
          <w:color w:val="187600"/>
          <w:sz w:val="26"/>
          <w:szCs w:val="26"/>
          <w:rtl/>
        </w:rPr>
        <w:t xml:space="preserve"> ﴿...وَخَلَقَ كُلَّ شَيۡءٖ فَقَدَّرَهُۥ تَقۡدِيرٗا﴾</w:t>
      </w:r>
      <w:r>
        <w:rPr>
          <w:rFonts w:ascii="adwa-assalaf" w:eastAsia="adwa-assalaf" w:hAnsi="adwa-assalaf" w:cs="adwa-assalaf"/>
          <w:b w:val="0"/>
          <w:color w:val="000000"/>
          <w:sz w:val="28"/>
          <w:szCs w:val="28"/>
          <w:rtl/>
        </w:rPr>
        <w:t xml:space="preserve"> [سورة الفرقان: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سبحانه خلق كل شيء وقدَّر كل شيء، وما شاء كان وما لم يشأ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فأنا كمسلم مطالب بالتسليم بكل أقدار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يصبح الإنسان مسلمًا 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وفي الختام! كيف أدخل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دين الله لجميع البشر،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[سورة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الدين الذي لا يقبل الله غيره من الأديان</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ٱلۡخَٰسِرِينَ٨٥﴾</w:t>
      </w:r>
      <w:r>
        <w:rPr>
          <w:rFonts w:ascii="adwa-assalaf" w:eastAsia="adwa-assalaf" w:hAnsi="adwa-assalaf" w:cs="adwa-assalaf"/>
          <w:b w:val="0"/>
          <w:color w:val="000000"/>
          <w:sz w:val="28"/>
          <w:szCs w:val="28"/>
          <w:rtl/>
        </w:rPr>
        <w:t xml:space="preserve"> [سورة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يجب على كل إنسان أن يعتنق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الإسلام النجاة من النار، والفوز برضا الله وبالجنة.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والدخول في الإسلام نعمة من أعظم النعم، بل هو أعظم وأهم شيء في وجودك.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في حقيقته رجوع إلى الفطرة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والدخول في الإسلام أمره يسير ولا يحتاج إلى طقوس ولا أمور رسمية، فقط على الإنسان أن ينطق بالشهادتين، وذلك بأن يقول: أشهد أن لا إله إلا الله وأشهد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بهذا صار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يبدأ في ممارسة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وأوصي بمتابعة موقع إسلام هاوس، كلٌ بحسب لغته، حتى يتعلم المسلم الجديد كيف يمارس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رابط الموقع: https://islamhouse.com/ar/</w:t>
      </w:r>
    </w:p>
    <w:p>
      <w:pPr>
        <w:jc w:val="right"/>
      </w:pPr>
      <w:r>
        <w:rPr>
          <w:rFonts w:cs="Times New Roman"/>
          <w:sz w:val="14"/>
          <w:szCs w:val="14"/>
        </w:rPr>
        <w:t xml:space="preserve">ar211v1.0 - 10/10/2026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J. Craig Venter Institute (JCVI) conducted a study to find all the essential genes of M. genitalium through global transposon mutagenesis. As a result they found that 382 out of 482 protein coding genes were essential.</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Nature's Destiny: How the Laws of Biology Reveal Purpose in the Universe, Michael Denton.</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ناقَش هذه المسألة بالتفصيل مايكل دانتون في كتابه: قدر الطبيعة، والكتاب مترجم من إصدارات دار الكاتب.</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ظاهرة نقد الدين في الفلسفة الحديثة، د. سلطان العميري، رسالة دكتوراة.</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ظاهرة نقد الدين في الفلسفة الحديثة، د. سلطان العميري، رسالة دكتوراة.</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زاد المعاد (1-68).</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(19-93،94).</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Video Source: The Shores of the Cosmic Ocean [Episode 1]Some part of our being knows this is where we came from. We long to return. And we can. Because the cosmos is also within us. We're made of star-stuff. We are a way for the cosmos to know itself. 06 min 04 secأما كون الإنسان حشرة فقد ذكر ذلك سارتر في روايته غثيان.</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From an interview with Ken Campbell on Reality on the Rocks: Beyond Our Ken, 1995</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https://en.wikipedia.org/wiki/Aktion_T4</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 359).</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قصة الحضارة، ول ديورانت (3/209).</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ظاهرة نقد الدين في الفلسفة الحديثة، د. سلطان العميري، رسالة دكتوراة.</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برقم (2577).</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برقم (2658).</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https://en.wikipedia.org/wiki/There_are_no_atheists_in_foxholes</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النبأ العظيم، د. عبد الله دراز رحمه الله (ص44-45).</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برقم (4854).</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برقم (3905).</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يكتاب مدخل إلى القرآن الكريم، د. عبد الله دراز.</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(1217-2618-3578-4101-6452). وكلها أحداث ووقائع مختلفة متباينة وهذا في البخاري وحده!</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برقم (3319).</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ح:1333.</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برقم (2417).</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جمع هذه الأحاديث سعيد بن عبد القادر باشنفر، في كتابه دلائل النبوة، والكتاب من إصدارات دار ابن حزم.</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الجامع، برقم (8188).</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http://www.nasa.gov/mission_pages/LRO/news/vid-tour.htmlhttps://www.youtube.com/watch?v=UIKmSQqp8wY</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ثبوت النبوات عقلًا ونقلًا، ابن تيمية، دار ابن الجوزي، ص573، وبمعناه في نفس المصدر ص318.</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برقم (4971).</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برقم (7).</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C. S. Lewis</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كتاب أسس غائبة، م. أحمد حسن، مركز دلائل. بتصرف.</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سنن أبي داود، برقم (4699).</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https://en.wikipedia.org/wiki/League_of_Militant_Atheists</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https://www.telegraph.co.uk/news/science/science-news/3323462/Science-Islams-forgotten-geniuses.html</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سنن الترمذي، برقم (2465).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2026-10-10T19:38:08Z</dcterms:created>
  <dcterms:modified xsi:type="dcterms:W3CDTF">2026-10-10T19:38:08Z</dcterms:modified>
</cp:coreProperties>
</file>