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الحديث(3)-10294-1.0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الحديث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نخبةٍ من أهم الأحاديث النبوية، التي تمثل أصول الشريعة، وأصول الأخلاق والآداب والمعاملات، مستقاةً من أهم كتب شروح الحديث والعقيدة والآداب الشرعية، مع شروحها، وذكر أهم فوائدها ولطائفها في شتى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D80"/>
          <w:sz w:val="28"/>
          <w:szCs w:val="28"/>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w:t>
      </w:r>
      <w:r>
        <w:rPr>
          <w:rFonts w:ascii="adwa-assalaf" w:eastAsia="adwa-assalaf" w:hAnsi="adwa-assalaf" w:cs="adwa-assalaf"/>
          <w:b w:val="0"/>
          <w:color w:val="000000"/>
          <w:sz w:val="28"/>
          <w:szCs w:val="28"/>
          <w:rtl/>
        </w:rPr>
        <w:t xml:space="preserve">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ﷺ، ‬بشكلٍ عصريٍّ ميسَّرٍ،</w:t>
      </w:r>
      <w:r>
        <w:rPr>
          <w:rFonts w:ascii="adwa-assalaf" w:eastAsia="adwa-assalaf" w:hAnsi="adwa-assalaf" w:cs="adwa-assalaf"/>
          <w:b w:val="0"/>
          <w:color w:val="000000"/>
          <w:sz w:val="28"/>
          <w:szCs w:val="28"/>
          <w:rtl/>
        </w:rPr>
        <w:t xml:space="preserve">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الحلال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ما نهيتكم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احفظ الله يحفظك.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اتق الله حيثما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قل آمنت بالله ثم 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الله كتب الحسنات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يستعفف يعفه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أنبئيني عن خُلق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يدخل الجنة من كان في قلبه مثقال ذرة من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إذا لم تستح فاصنع ماشئت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كان يؤمن بالله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أتدرون ما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المؤمن للمؤمن كالبنيان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هل تُنصرون وترزقون إلا بضعفائكم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انظروا إلى من أسفل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حسد إلا في اثنتين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يؤمن أحدكم حتى يحب لأخيه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تلك عاجل بشرى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سددوا وقاربوا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يلدغ المؤمن من جحر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الأول: «إن الحلال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النُّعْمَانِ بْنِ بَشِيرٍ رضي الله عنه قَالَ: سَمِعْتُ رَسُولَ الله ﷺ، يَقُولُ - وَأَهْوَى النُّعْمَانُ بِإِصْبَعَيْهِ إِلَى أُذُنَيْهِ -:</w:t>
      </w:r>
      <w:r>
        <w:rPr>
          <w:rFonts w:ascii="adwa-assalaf" w:eastAsia="adwa-assalaf" w:hAnsi="adwa-assalaf" w:cs="adwa-assalaf"/>
          <w:b w:val="0"/>
          <w:color w:val="000D80"/>
          <w:sz w:val="28"/>
          <w:szCs w:val="28"/>
          <w:rtl/>
        </w:rPr>
        <w:t xml:space="preserve"> «إِنَّ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النعمانُ بنُ بشيرٍ، أبو عبد الله، الخزرجيُّ، الأنصاريُّ، من أَجِلاء الصَّحابةِ رضي الله عنهم، من أهلِ المدينةِ، وهو أولُ مولودٍ وُلِدَ في الأنصارِ بَعْد الهِجْرةِ،</w:t>
      </w:r>
      <w:r>
        <w:rPr>
          <w:rFonts w:ascii="adwa-assalaf" w:eastAsia="adwa-assalaf" w:hAnsi="adwa-assalaf" w:cs="adwa-assalaf"/>
          <w:b w:val="0"/>
          <w:color w:val="000000"/>
          <w:sz w:val="28"/>
          <w:szCs w:val="28"/>
          <w:rtl/>
        </w:rPr>
        <w:t xml:space="preserve"> روى عن النبيِّ ﷺ، وعن خالِه عبدِ اللهِ بنِ رواحةَ وعُمَرَ وعائشةَ رضي الله عنهم، ولي القضاءَ بدمشق، وتوفي سنة 65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(وَأَهْوَى النُّعْمَانُ بِإِصْبَعَيْهِ إِلَى أُذُنَيْهِ)</w:t>
      </w:r>
      <w:r>
        <w:rPr>
          <w:rFonts w:ascii="adwa-assalaf" w:eastAsia="adwa-assalaf" w:hAnsi="adwa-assalaf" w:cs="adwa-assalaf"/>
          <w:b w:val="0"/>
          <w:color w:val="000000"/>
          <w:sz w:val="28"/>
          <w:szCs w:val="28"/>
          <w:rtl/>
        </w:rPr>
        <w:t xml:space="preserve"> أي: مدَّهما إليهما ليأخُذَهما؛ إشارةً إلى تيقُّنه من السماع .</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(فَمَنِ اتَّقَى الشُّبُهَات اسْتَبْرَأَ لِدِينِهِ وَعِرْضِهِ)</w:t>
      </w:r>
      <w:r>
        <w:rPr>
          <w:rFonts w:ascii="adwa-assalaf" w:eastAsia="adwa-assalaf" w:hAnsi="adwa-assalaf" w:cs="adwa-assalaf"/>
          <w:b w:val="0"/>
          <w:color w:val="000000"/>
          <w:sz w:val="28"/>
          <w:szCs w:val="28"/>
          <w:rtl/>
        </w:rPr>
        <w:t xml:space="preserve"> بيَّن النبيُّ ﷺ أن متَّقِي الشُّبهات قد برَأَ دينُهُ من النقـصِ؛ لأن من اجتنب الأمورَ المشتبهاتِ سيجتنبُ الحرامَ من بابِ أولى، وفي رواية للبخاري:</w:t>
      </w:r>
      <w:r>
        <w:rPr>
          <w:rFonts w:ascii="adwa-assalaf" w:eastAsia="adwa-assalaf" w:hAnsi="adwa-assalaf" w:cs="adwa-assalaf"/>
          <w:b w:val="0"/>
          <w:color w:val="000D80"/>
          <w:sz w:val="28"/>
          <w:szCs w:val="28"/>
          <w:rtl/>
        </w:rPr>
        <w:t xml:space="preserve"> «فمن ترَكَ ما شُبِّهَ عليه من الإِثْمِ، كان لما اسْتَبَانَ أتْركَ»،</w:t>
      </w:r>
      <w:r>
        <w:rPr>
          <w:rFonts w:ascii="adwa-assalaf" w:eastAsia="adwa-assalaf" w:hAnsi="adwa-assalaf" w:cs="adwa-assalaf"/>
          <w:b w:val="0"/>
          <w:color w:val="000000"/>
          <w:sz w:val="28"/>
          <w:szCs w:val="28"/>
          <w:rtl/>
        </w:rPr>
        <w:t xml:space="preserve"> وصان عرضَهُ عن كلامِ الناسِ فيه.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(كَالرَّاعِي يَرْعَى حَوْلَ الْحِمَى، يُوشِكُ أَنْ يَرْتَعَ فِيهِ)</w:t>
      </w:r>
      <w:r>
        <w:rPr>
          <w:rFonts w:ascii="adwa-assalaf" w:eastAsia="adwa-assalaf" w:hAnsi="adwa-assalaf" w:cs="adwa-assalaf"/>
          <w:b w:val="0"/>
          <w:color w:val="000000"/>
          <w:sz w:val="28"/>
          <w:szCs w:val="28"/>
          <w:rtl/>
        </w:rPr>
        <w:t xml:space="preserve"> الحمى: هي الأرض التي يُمنع الناس من الرعي والصيد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كالرَّاعي الذي يرْعَى دوابَّهُ حَوْلَ الأرْضِ المحمِيَّةِ، الخَضْراءِ كثيرةِ العُشْبِ، يوشِكُ أن ترْعَى فيها، وكذا المسْلِمُ يجبُ أنْ يبتَعِدَ عن الشُّبُهاتِ التي هي حمى المحرمات التي أُمِرنا باجتنابِها، فإن اقْترَبَ منها أوشكَ أن يقَعَ فيها.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(أَلَا وَإِنَّ لِكُلِّ مَلِكٍ حِمًى، أَلَا وَإِنَّ حِمَى الله مَحَارِمُهُ)</w:t>
      </w:r>
      <w:r>
        <w:rPr>
          <w:rFonts w:ascii="adwa-assalaf" w:eastAsia="adwa-assalaf" w:hAnsi="adwa-assalaf" w:cs="adwa-assalaf"/>
          <w:b w:val="0"/>
          <w:color w:val="000000"/>
          <w:sz w:val="28"/>
          <w:szCs w:val="28"/>
          <w:rtl/>
        </w:rPr>
        <w:t xml:space="preserve"> فالله سبحانه وتعالى هو الملِكُ حقًّا، وقد حَمَى الشَّرِيعةَ بسِيَاجٍ مُحْكَمٍ مَتينٍ، فحرَّمَ على النَّاسِ كلَّ ما يَضُرُّهُم في دِينِهِم ودُنيَاهُم.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(أَلَا وَإِنَّ فِي الْجَسَدِ مُضْغَةً)</w:t>
      </w:r>
      <w:r>
        <w:rPr>
          <w:rFonts w:ascii="adwa-assalaf" w:eastAsia="adwa-assalaf" w:hAnsi="adwa-assalaf" w:cs="adwa-assalaf"/>
          <w:b w:val="0"/>
          <w:color w:val="000000"/>
          <w:sz w:val="28"/>
          <w:szCs w:val="28"/>
          <w:rtl/>
        </w:rPr>
        <w:t xml:space="preserve"> وهي القِطْعةُ من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القلبُ بذلك لسُرْعةِ تقلُّبِهِ؛ لذلك كان أكثر دعاءِ النبيِّ ﷺ:</w:t>
      </w:r>
      <w:r>
        <w:rPr>
          <w:rFonts w:ascii="adwa-assalaf" w:eastAsia="adwa-assalaf" w:hAnsi="adwa-assalaf" w:cs="adwa-assalaf"/>
          <w:b w:val="0"/>
          <w:color w:val="000D80"/>
          <w:sz w:val="28"/>
          <w:szCs w:val="28"/>
          <w:rtl/>
        </w:rPr>
        <w:t xml:space="preserve"> «يا مقلبَ القلوب ثبِّتْ قلبي على دينك»</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 هذا الحديثُ على قضيَّتينِ أساسيَّتينِ، هما: تصْحيحُ العَمَلِ، وَسَلامةُ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وهاتان القضيّتان من الأهمِيَّةِ بمكانٍ؛ فإصْلاحُ الظَّاهرِ والباطنِ يكونُ له أكبرُ الأثرِ في استقامةِ حَياةِ النَّاسِ وفقَ منهجِ الله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 العلماءُ على جَلالةِ هذا الحديثِ وكثرةِ فوائدِهِ، وأنه أحَدُ الأحادِيثِ التي عليها مَدَارُ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لقاعدةٍ شرعيةٍ مُهمَّة، وهي: وجوبُ سدِّ الذرائعِ إلى المحرَّماتِ، وإغلاق كلِّ بابٍ يوصلُ إليها،</w:t>
      </w:r>
      <w:r>
        <w:rPr>
          <w:rFonts w:ascii="adwa-assalaf" w:eastAsia="adwa-assalaf" w:hAnsi="adwa-assalaf" w:cs="adwa-assalaf"/>
          <w:b w:val="0"/>
          <w:color w:val="000000"/>
          <w:sz w:val="28"/>
          <w:szCs w:val="28"/>
          <w:rtl/>
        </w:rPr>
        <w:t xml:space="preserve"> فتحرُمُ مُصَافَحَةُ النِّساءِ والخُلوةُ بالأجْنبيَّةِ؛ لأنه طَريقٌ مُوصِلٌ إلى الزِّنا،</w:t>
      </w:r>
      <w:r>
        <w:rPr>
          <w:rFonts w:ascii="adwa-assalaf" w:eastAsia="adwa-assalaf" w:hAnsi="adwa-assalaf" w:cs="adwa-assalaf"/>
          <w:b w:val="0"/>
          <w:color w:val="000000"/>
          <w:sz w:val="28"/>
          <w:szCs w:val="28"/>
          <w:rtl/>
        </w:rPr>
        <w:t xml:space="preserve"> ومِثلُ ذلك أيْضًا: حُرْمَةُ قَبُولِ الموظَّفِ لهَدَايا العُمَلاءِ؛ سدًّا لذَريعَةِ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الأشياءَ مِن حيث الحلُّ والحرمةُ تنقسِمُ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حلالٌ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حرامٌ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أمورٌ مشتبهةٌ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القِسْمُ قد اكتسَبَ الشَّبَهَ من الحلالِ والحَرَامِ، فتنازَعَهُ الطَّرفانِ؛ ولذلك خَفِيَ أمرُهُ على كثيرٍ من الناسِ، والتبسَ عليهم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وجودُ هذه المشتبـهاتِ لا ينـافي ما تقرَّرَ في النُّصُوصِ من وُضُوحِ الدِّينِ، كقول الله عزوجل:</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w:t>
      </w:r>
      <w:r>
        <w:rPr>
          <w:rFonts w:ascii="adwa-assalaf" w:eastAsia="adwa-assalaf" w:hAnsi="adwa-assalaf" w:cs="adwa-assalaf"/>
          <w:b w:val="0"/>
          <w:color w:val="000000"/>
          <w:sz w:val="28"/>
          <w:szCs w:val="28"/>
          <w:rtl/>
        </w:rPr>
        <w:t xml:space="preserve"> (النحل: 89)،</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 يُبَيِّنُ ٱللَّهُ لَكُمۡ أَن تَضِلُّواْۗ وَٱللَّهُ بِكُلِّ شَيۡءٍ عَلِيمُۢ﴾</w:t>
      </w:r>
      <w:r>
        <w:rPr>
          <w:rFonts w:ascii="adwa-assalaf" w:eastAsia="adwa-assalaf" w:hAnsi="adwa-assalaf" w:cs="adwa-assalaf"/>
          <w:b w:val="0"/>
          <w:color w:val="000000"/>
          <w:sz w:val="28"/>
          <w:szCs w:val="28"/>
          <w:rtl/>
        </w:rPr>
        <w:t xml:space="preserve"> (النساء: 176).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ﷺ:</w:t>
      </w:r>
      <w:r>
        <w:rPr>
          <w:rFonts w:ascii="adwa-assalaf" w:eastAsia="adwa-assalaf" w:hAnsi="adwa-assalaf" w:cs="adwa-assalaf"/>
          <w:b w:val="0"/>
          <w:color w:val="000D80"/>
          <w:sz w:val="28"/>
          <w:szCs w:val="28"/>
          <w:rtl/>
        </w:rPr>
        <w:t xml:space="preserve"> «تركتُكُم على البَيْضاءِ، ليلُها كنهارِهَا، لا يزيغُ عنها بعدي إلا هَالكٌ»</w:t>
      </w:r>
      <w:r>
        <w:rPr>
          <w:rFonts w:ascii="adwa-assalaf" w:eastAsia="adwa-assalaf" w:hAnsi="adwa-assalaf" w:cs="adwa-assalaf"/>
          <w:b w:val="0"/>
          <w:color w:val="000000"/>
          <w:sz w:val="28"/>
          <w:szCs w:val="28"/>
          <w:rtl/>
        </w:rPr>
        <w:t xml:space="preserve"> رواه أحمد و ابن ماجه، وصححه الألباني،</w:t>
      </w:r>
      <w:r>
        <w:rPr>
          <w:rFonts w:ascii="adwa-assalaf" w:eastAsia="adwa-assalaf" w:hAnsi="adwa-assalaf" w:cs="adwa-assalaf"/>
          <w:b w:val="0"/>
          <w:color w:val="000000"/>
          <w:sz w:val="28"/>
          <w:szCs w:val="28"/>
          <w:rtl/>
        </w:rPr>
        <w:t xml:space="preserve"> وذلك لأن الاشتباه ليس من ناحية النص ولكن من ناحية من ينظر في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تلك المشْتَبِهاتِ واضحةٌ عند بعض العلماء، وخافيةٌ على غيرِهِم؛ لذا أمر الله تعالى بسُؤالِ أهْلِ الذِّكرِ والعلمِ، فقال تعالى:</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w:t>
      </w:r>
      <w:r>
        <w:rPr>
          <w:rFonts w:ascii="adwa-assalaf" w:eastAsia="adwa-assalaf" w:hAnsi="adwa-assalaf" w:cs="adwa-assalaf"/>
          <w:b w:val="0"/>
          <w:color w:val="000000"/>
          <w:sz w:val="28"/>
          <w:szCs w:val="28"/>
          <w:rtl/>
        </w:rPr>
        <w:t xml:space="preserve"> (النحل: 43)؛</w:t>
      </w:r>
      <w:r>
        <w:rPr>
          <w:rFonts w:ascii="adwa-assalaf" w:eastAsia="adwa-assalaf" w:hAnsi="adwa-assalaf" w:cs="adwa-assalaf"/>
          <w:b w:val="0"/>
          <w:color w:val="000000"/>
          <w:sz w:val="28"/>
          <w:szCs w:val="28"/>
          <w:rtl/>
        </w:rPr>
        <w:t xml:space="preserve"> لأنَّ خفاء الحُكم لا يمكن أن يعمَّ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المسْلمَ في حالِ اشْتباهِ الأُمُورِ يسْلكُ جانبَ الوَرَعِ، ويَرُدُّ الأمرَ لمن يثقُ في دِينهِ وعلمِهِ وأمانتهِ.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اتقاءِ الشُّبُهاتِ، وهذا مَشْرُوطٌ بما إذا وُجد ما يدلُّ على أنها شُبهة، وإلا كان ذلك وِسْواسًا.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تبرِئةَ العِرْضِ أمرٌ مطْلوبٌ شَرْعًا، فينبغي على العبْدِ أن يبتعِدَ عن كلِّ ما يدنِّسُ عِرضَهُ، ويعرِّض سمعتَهُ أو أهلَهُ أو ذريتَهُ لمقالةِ السُّوءِ،</w:t>
      </w:r>
      <w:r>
        <w:rPr>
          <w:rFonts w:ascii="adwa-assalaf" w:eastAsia="adwa-assalaf" w:hAnsi="adwa-assalaf" w:cs="adwa-assalaf"/>
          <w:b w:val="0"/>
          <w:color w:val="000000"/>
          <w:sz w:val="28"/>
          <w:szCs w:val="28"/>
          <w:rtl/>
        </w:rPr>
        <w:t xml:space="preserve"> وفي السُّنة أن النبيَّ ﷺ قال لرجلينِ من الأنصارِ لما رأياه واقفا مع زوجِهِ صفيةَ رضي الله عنها ليلا فأسْرَعَا، فقال لهما:</w:t>
      </w:r>
      <w:r>
        <w:rPr>
          <w:rFonts w:ascii="adwa-assalaf" w:eastAsia="adwa-assalaf" w:hAnsi="adwa-assalaf" w:cs="adwa-assalaf"/>
          <w:b w:val="0"/>
          <w:color w:val="000D80"/>
          <w:sz w:val="28"/>
          <w:szCs w:val="28"/>
          <w:rtl/>
        </w:rPr>
        <w:t xml:space="preserve"> «على رِسْلِكما، إنها صَفيَّةُ»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المَدَارَ في الصَّلاحِ والفَسَادِ على القلبِ، إذا صلح صلح الجسَدُ كلُّهُ، وإذا فسَدَ فسَدَ الجسد كلُّه،</w:t>
      </w:r>
      <w:r>
        <w:rPr>
          <w:rFonts w:ascii="adwa-assalaf" w:eastAsia="adwa-assalaf" w:hAnsi="adwa-assalaf" w:cs="adwa-assalaf"/>
          <w:b w:val="0"/>
          <w:color w:val="000000"/>
          <w:sz w:val="28"/>
          <w:szCs w:val="28"/>
          <w:rtl/>
        </w:rPr>
        <w:t xml:space="preserve"> ولا سَبيلَ للفَوْزِ بالجنَّةِ، ونَعِيمِ الدُّنيا والآخِرَةِ، إلا بتعهُّدِ القَلْبِ والاعْتناءِ بصَلاحِهِ، قال تعالى:</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 88</w:t>
      </w:r>
      <w:r>
        <w:rPr>
          <w:rFonts w:ascii="KFGQPC HAFS Uthmanic Script" w:eastAsia="KFGQPC HAFS Uthmanic Script" w:hAnsi="KFGQPC HAFS Uthmanic Script" w:cs="KFGQPC HAFS Uthmanic Script"/>
          <w:b w:val="0"/>
          <w:color w:val="187600"/>
          <w:sz w:val="26"/>
          <w:szCs w:val="26"/>
          <w:rtl/>
        </w:rPr>
        <w:t xml:space="preserve"> إِلَّا مَنۡ أَتَى ٱللَّهَ بِقَلۡبٍ سَلِيمٍ 89 ﴾</w:t>
      </w:r>
      <w:r>
        <w:rPr>
          <w:rFonts w:ascii="adwa-assalaf" w:eastAsia="adwa-assalaf" w:hAnsi="adwa-assalaf" w:cs="adwa-assalaf"/>
          <w:b w:val="0"/>
          <w:color w:val="000000"/>
          <w:sz w:val="28"/>
          <w:szCs w:val="28"/>
          <w:rtl/>
        </w:rPr>
        <w:t xml:space="preserve"> (الشعراء: 88، 89)،</w:t>
      </w:r>
      <w:r>
        <w:rPr>
          <w:rFonts w:ascii="adwa-assalaf" w:eastAsia="adwa-assalaf" w:hAnsi="adwa-assalaf" w:cs="adwa-assalaf"/>
          <w:b w:val="0"/>
          <w:color w:val="000000"/>
          <w:sz w:val="28"/>
          <w:szCs w:val="28"/>
          <w:rtl/>
        </w:rPr>
        <w:t xml:space="preserve"> وعليه فيجِبُ العنايةُ بالقَلْبِ أكثرَ من العِنَايةِ بعَمَلِ الجَوَارحِ؛</w:t>
      </w:r>
      <w:r>
        <w:rPr>
          <w:rFonts w:ascii="adwa-assalaf" w:eastAsia="adwa-assalaf" w:hAnsi="adwa-assalaf" w:cs="adwa-assalaf"/>
          <w:b w:val="0"/>
          <w:color w:val="000000"/>
          <w:sz w:val="28"/>
          <w:szCs w:val="28"/>
          <w:rtl/>
        </w:rPr>
        <w:t xml:space="preserve"> ولا صَلاحَ للقلوبِ حتى تستقرَّ فيها معْرفةُ الله وعظمتهُ ومحبتهُ وخشيتهُ ورجاؤُهُ، وهذا هو حقيقةُ التوحيدِ، أن يكونَ القلبُ يألَهُ ويتوجَّهُ ويقصدُ الله وحدَه لا شريكَ له، وينصرفُ عمَّا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ماذا تفهمُ من تلك العِبارةِ: «وَأَهْوَى النُّعْمَانُ بِإِصْبَعَيْهِ إِلَى أُذُنَيْهِ»؟  وهل لها نظائرُ في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أعدَّ بحثًا في الأَحَادِيثِ التي عليها مَدَارُ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تجمَعُ بين وُجُودِ مُشْتبهاتٍ في الدِّينِ، وقولهِ تعالى:</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w:t>
      </w:r>
      <w:r>
        <w:rPr>
          <w:rFonts w:ascii="adwa-assalaf" w:eastAsia="adwa-assalaf" w:hAnsi="adwa-assalaf" w:cs="adwa-assalaf"/>
          <w:b w:val="0"/>
          <w:color w:val="000000"/>
          <w:sz w:val="28"/>
          <w:szCs w:val="28"/>
          <w:rtl/>
        </w:rPr>
        <w:t xml:space="preserve"> (النحل: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توظِّفُ هذا الحَدِيثَ في توجِيهِ الناس إلى سُؤَالِ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«ما نهيتكم عنه فاجتنبوه...»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«مَا نَهَيْتُكُمْ عَنْهُ فَاجْتَنِبُوهُ، وَمَا أَمَرْتُكُمْ بِهِ فأْتُوا مِنْهُ مَا اسْتَطَعْتُمْ، فَإِنَّمَا أَهْلَكَ الَّذِينَ مِنْ قَبْلِكُمْ كَثْرَةُ مَسَائِلِهِمْ، وَاخْتِلَافُهُمْ عَلَى أَنْبِيَائِهِمْ»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 راوية الإسلام، لزم النبي ﷺ، فروى عنه أكثر من خمسة آلاف حديث،</w:t>
      </w:r>
      <w:r>
        <w:rPr>
          <w:rFonts w:ascii="adwa-assalaf" w:eastAsia="adwa-assalaf" w:hAnsi="adwa-assalaf" w:cs="adwa-assalaf"/>
          <w:b w:val="0"/>
          <w:color w:val="000000"/>
          <w:sz w:val="28"/>
          <w:szCs w:val="28"/>
          <w:rtl/>
        </w:rPr>
        <w:t xml:space="preserve"> ولاه أمير المؤمنين عمر رضي الله عنه البحرين، ثم عزله، وولي المدينة سنوات في خلافة بني أمية، توفي عام 59هـ.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نَهَيْتُكُمْ عَنْهُ)</w:t>
      </w:r>
      <w:r>
        <w:rPr>
          <w:rFonts w:ascii="adwa-assalaf" w:eastAsia="adwa-assalaf" w:hAnsi="adwa-assalaf" w:cs="adwa-assalaf"/>
          <w:b w:val="0"/>
          <w:color w:val="000000"/>
          <w:sz w:val="28"/>
          <w:szCs w:val="28"/>
          <w:rtl/>
        </w:rPr>
        <w:t xml:space="preserve"> النهيُ: طَلَبُ الكَفِّ على وَجْهِ الاسْتعْلاءِ.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(فَاجْتَنِبُوهُ)</w:t>
      </w:r>
      <w:r>
        <w:rPr>
          <w:rFonts w:ascii="adwa-assalaf" w:eastAsia="adwa-assalaf" w:hAnsi="adwa-assalaf" w:cs="adwa-assalaf"/>
          <w:b w:val="0"/>
          <w:color w:val="000000"/>
          <w:sz w:val="28"/>
          <w:szCs w:val="28"/>
          <w:rtl/>
        </w:rPr>
        <w:t xml:space="preserve"> أي: ابتعدُوا عنه، فكُونوا في جَانبٍ وهو في جانب آخر.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(وما أمرتكم به)</w:t>
      </w:r>
      <w:r>
        <w:rPr>
          <w:rFonts w:ascii="adwa-assalaf" w:eastAsia="adwa-assalaf" w:hAnsi="adwa-assalaf" w:cs="adwa-assalaf"/>
          <w:b w:val="0"/>
          <w:color w:val="000000"/>
          <w:sz w:val="28"/>
          <w:szCs w:val="28"/>
          <w:rtl/>
        </w:rPr>
        <w:t xml:space="preserve"> الأمر: طلب الفعل على وجه الاستعلاء.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(فأتُوا مِنْهُ مَا اسْتَطَعْتُمْ)</w:t>
      </w:r>
      <w:r>
        <w:rPr>
          <w:rFonts w:ascii="adwa-assalaf" w:eastAsia="adwa-assalaf" w:hAnsi="adwa-assalaf" w:cs="adwa-assalaf"/>
          <w:b w:val="0"/>
          <w:color w:val="000000"/>
          <w:sz w:val="28"/>
          <w:szCs w:val="28"/>
          <w:rtl/>
        </w:rPr>
        <w:t xml:space="preserve"> أي: افعلوا منه ما اسْتطَعْتُم، أي: ما قدِرْتُم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(الَّذِيْنَ مِنْ قَبْلِكُمْ)</w:t>
      </w:r>
      <w:r>
        <w:rPr>
          <w:rFonts w:ascii="adwa-assalaf" w:eastAsia="adwa-assalaf" w:hAnsi="adwa-assalaf" w:cs="adwa-assalaf"/>
          <w:b w:val="0"/>
          <w:color w:val="000000"/>
          <w:sz w:val="28"/>
          <w:szCs w:val="28"/>
          <w:rtl/>
        </w:rPr>
        <w:t xml:space="preserve"> يشْمَلُ اليَهُودَ والنَّصَارى وغيرَهُم، والمتبَادَرُ أنَّهم اليَهُودُ والنَّصَارَى.</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(مَسَائِلِهِمْ)</w:t>
      </w:r>
      <w:r>
        <w:rPr>
          <w:rFonts w:ascii="adwa-assalaf" w:eastAsia="adwa-assalaf" w:hAnsi="adwa-assalaf" w:cs="adwa-assalaf"/>
          <w:b w:val="0"/>
          <w:color w:val="000000"/>
          <w:sz w:val="28"/>
          <w:szCs w:val="28"/>
          <w:rtl/>
        </w:rPr>
        <w:t xml:space="preserve"> أي: أسْئلتِهِم.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(وَاخْتِلافُهُمْ عَلَى أَنْبِيَائِهِمْ)</w:t>
      </w:r>
      <w:r>
        <w:rPr>
          <w:rFonts w:ascii="adwa-assalaf" w:eastAsia="adwa-assalaf" w:hAnsi="adwa-assalaf" w:cs="adwa-assalaf"/>
          <w:b w:val="0"/>
          <w:color w:val="000000"/>
          <w:sz w:val="28"/>
          <w:szCs w:val="28"/>
          <w:rtl/>
        </w:rPr>
        <w:t xml:space="preserve"> أيْ: وأهْلكَهُم عَدَمُ الطَّاعَةِ والانقيادِ لأنبيائهم.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هذا الحديثُ على أن مَن امْتثلَ ما أَمَرَ بهِ النبيُّ ﷺ، وانتَهَى عمَّا نَهَى عنه، وكان مُشْتَغِلًا بذلكِ، سَلِمَ من الهَلاكِ، وحَصَلَ له النَّجاةُ في الدُّنيا والآخَرةِ،</w:t>
      </w:r>
      <w:r>
        <w:rPr>
          <w:rFonts w:ascii="adwa-assalaf" w:eastAsia="adwa-assalaf" w:hAnsi="adwa-assalaf" w:cs="adwa-assalaf"/>
          <w:b w:val="0"/>
          <w:color w:val="000000"/>
          <w:sz w:val="28"/>
          <w:szCs w:val="28"/>
          <w:rtl/>
        </w:rPr>
        <w:t xml:space="preserve"> ومَن خَالفَ ذلك، واشْتغَلَ بخَوَاطرِهِ وما يسْتَحْسِنُهُ، وَقَعَ فِيمَا حَذَّرَ منه النبيُّ ﷺ من حَالِ أهْلِ الكتابِ، الذين هَلَكُوا بِكَثْرةِ مَسَائلهِم، واخْتلافِهِم على أنبيَائهِم، وعَدَمِ انقيَادِهِم وطاعتِهِم لرُسُلِهِم.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الفَرْقِ بينَ المنهِياتِ والمأمُوراتِ: أن المنهيَّاتِ قال فيها: «فَاجْتَنِبُوهُ»  ولم يقلْ ما استطعتُم؛</w:t>
      </w:r>
      <w:r>
        <w:rPr>
          <w:rFonts w:ascii="adwa-assalaf" w:eastAsia="adwa-assalaf" w:hAnsi="adwa-assalaf" w:cs="adwa-assalaf"/>
          <w:b w:val="0"/>
          <w:color w:val="000000"/>
          <w:sz w:val="28"/>
          <w:szCs w:val="28"/>
          <w:rtl/>
        </w:rPr>
        <w:t xml:space="preserve"> ووجهُهُ: أن النَّهْيَ كفٌّ، وكلُّ إنسانٍ يسْتَطِيعُ الكَفَّ، فالكفُّ أهونُ من الفِعْلِ،</w:t>
      </w:r>
      <w:r>
        <w:rPr>
          <w:rFonts w:ascii="adwa-assalaf" w:eastAsia="adwa-assalaf" w:hAnsi="adwa-assalaf" w:cs="adwa-assalaf"/>
          <w:b w:val="0"/>
          <w:color w:val="000000"/>
          <w:sz w:val="28"/>
          <w:szCs w:val="28"/>
          <w:rtl/>
        </w:rPr>
        <w:t xml:space="preserve"> وأما المأمُوراتُ فإنها إيجَادٌ، قد يسْتطيعُ الشَّخصُ وقد لا يستطيعُ؛ ولهذا قال في الأمرِ:</w:t>
      </w:r>
      <w:r>
        <w:rPr>
          <w:rFonts w:ascii="adwa-assalaf" w:eastAsia="adwa-assalaf" w:hAnsi="adwa-assalaf" w:cs="adwa-assalaf"/>
          <w:b w:val="0"/>
          <w:color w:val="000D80"/>
          <w:sz w:val="28"/>
          <w:szCs w:val="28"/>
          <w:rtl/>
        </w:rPr>
        <w:t xml:space="preserve"> «فأتُوا مِنْهُ مَا استَطَعتُمْ».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إذا لم يقْدِرْ على فِعْلِ الواجِبِ كلِّه فليفَعَلْ ما اسْتطاعَ،</w:t>
      </w:r>
      <w:r>
        <w:rPr>
          <w:rFonts w:ascii="adwa-assalaf" w:eastAsia="adwa-assalaf" w:hAnsi="adwa-assalaf" w:cs="adwa-assalaf"/>
          <w:b w:val="0"/>
          <w:color w:val="000000"/>
          <w:sz w:val="28"/>
          <w:szCs w:val="28"/>
          <w:rtl/>
        </w:rPr>
        <w:t xml:space="preserve"> مثال ذلك أن على المسلم أنْ يُصَليَ الفَريضَةَ قَائمًا، فإذا لم يَسْتَطِعْ صلى جالسًا، وإلا صلى مُتَّكِئًا.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المنهِيَ عنه يشْمَلُ القليلَ والكَثيرَ؛ لأنه لا يتأتَّى اجْتنابُهُ، إلا باجْتنابِ قَليلِهِ وكثيرِهِ،</w:t>
      </w:r>
      <w:r>
        <w:rPr>
          <w:rFonts w:ascii="adwa-assalaf" w:eastAsia="adwa-assalaf" w:hAnsi="adwa-assalaf" w:cs="adwa-assalaf"/>
          <w:b w:val="0"/>
          <w:color w:val="000000"/>
          <w:sz w:val="28"/>
          <w:szCs w:val="28"/>
          <w:rtl/>
        </w:rPr>
        <w:t xml:space="preserve"> فمَثَلًا: نُهِينَا عن الرِّبا، فيشْمَلُ قليلَهُ وَكَثيرَهُ، ونُهِينَا عن الخمْرِ فيَشْمَلُ 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للنَّهيِ صِيغةٌ، وهي (لا تفعَلْ)، وينقسم النهي في دَلالةِ النُّصُوصِ الشَّرْعيَّةِ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نَهْيُ تحْريمٍ: وهو كلُّ ما نَهَى الشَّرعُ عن فِعْلهِ على سَبيلِ الإلزامِ،</w:t>
      </w:r>
      <w:r>
        <w:rPr>
          <w:rFonts w:ascii="adwa-assalaf" w:eastAsia="adwa-assalaf" w:hAnsi="adwa-assalaf" w:cs="adwa-assalaf"/>
          <w:b w:val="0"/>
          <w:color w:val="000000"/>
          <w:sz w:val="28"/>
          <w:szCs w:val="28"/>
          <w:rtl/>
        </w:rPr>
        <w:t xml:space="preserve"> كالنَّهْيِ عن شُرْبِ الخَمْرِ والزِّنا والرِّبا والغِيبةِ والنَّميمَةِ. وهذا يُعَاقَبُ المكلَّفُ على فِعْلهِ، ويُثابُ على ترْكِهِ امتثالا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نَهْيُ كراهَةٍ: وهو كلُّ ما نَهَى الشَّرعُ عن فِعْلهِ على سَبِيلِ التنْزيهِ،</w:t>
      </w:r>
      <w:r>
        <w:rPr>
          <w:rFonts w:ascii="adwa-assalaf" w:eastAsia="adwa-assalaf" w:hAnsi="adwa-assalaf" w:cs="adwa-assalaf"/>
          <w:b w:val="0"/>
          <w:color w:val="000000"/>
          <w:sz w:val="28"/>
          <w:szCs w:val="28"/>
          <w:rtl/>
        </w:rPr>
        <w:t xml:space="preserve"> كالنَّهيِ عن التَّخَصُّرِ وفرْقَعَةِ الأَصَابعِ وتشْبيكِها في الصَّلاةِ، والنَّهيِ عن الأكلِ مُتَّكِئًا. وهذا لا يُعَاقَبُ على فِعْلهِ، و يُثابُ على تركِهِ امتثالا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لا يجبُ من فِعْلِ المأْمُورِ إلا ما كان مُسْتطاعًا.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وللأَمْرِ عدة صيغ أشهرها (افْعَلْ)،</w:t>
      </w:r>
      <w:r>
        <w:rPr>
          <w:rFonts w:ascii="adwa-assalaf" w:eastAsia="adwa-assalaf" w:hAnsi="adwa-assalaf" w:cs="adwa-assalaf"/>
          <w:b w:val="0"/>
          <w:color w:val="000000"/>
          <w:sz w:val="28"/>
          <w:szCs w:val="28"/>
          <w:rtl/>
        </w:rPr>
        <w:t xml:space="preserve"> وينقسم الأمر في دَلالةِ النُّصُوصِ الشَّرعِيَّةِ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أمرُ إيجابٍ: وهو كلُّ ما أمَرَ به الشَّرعُ على سبيلِ الإلزامِ، كإقامةِ الصَّلاةِ وإيتاءِ الزكاةِ. وَيُثابُ فاعِلُهُ، ويعاقَبُ تارِكُهُ.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أمرُ استحبابٍ: وهو كلُّ ما أمَرَ به الشَّرعُ على سَبِيلِ النَّدْبِ، كالإشْهَادِ في البيعِ وصلاة الاستخارة. ويثابُ فاعلُهُ ولا يعاقبُ تاركُهُ.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الأمْرِ الوُجُوبُ، وفي النهي التحريم إلا إذا دلَّتْ قرينةٌ تصرفُهُما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كثْرَةَ أسئلة بني إسرائيل لأنبيائهم كانت سَبَبا في هلاكهم والتشديد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أنَّ السُّؤالَ عن أمور الدِّين ضَرْبانِ: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محمودٌ، وهو سؤالُ الشخصِ عمَّا يحتاجه، قال الله تعالى:</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w:t>
      </w:r>
      <w:r>
        <w:rPr>
          <w:rFonts w:ascii="adwa-assalaf" w:eastAsia="adwa-assalaf" w:hAnsi="adwa-assalaf" w:cs="adwa-assalaf"/>
          <w:b w:val="0"/>
          <w:color w:val="000000"/>
          <w:sz w:val="28"/>
          <w:szCs w:val="28"/>
          <w:rtl/>
        </w:rPr>
        <w:t xml:space="preserve"> (النحل: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مذمومٌ، ومنه: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عمَّا أخْفَاه الله تعالى عن عِبَادِهِ، واستأثَرَ بعلمِهِ.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على وجْهِ العَبَثِ والتعنُّتِ والاسْتهْزاءِ، كسُؤَالِ الكفَّارِ للأنبياءِ؛ عِنادًا واسْتكبارًا.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وسُؤالُ العلماءِ عن الأَغَاليطِ، تَحرِّيًا لزَلاتِهِم.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عن المَسَائلِ النَّادِرَةِ الوُقُوعِ، التي لا طائلَ من وَرَائها.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التحذيرُ من الاختلافِ على الأنبياءِ، وأنَّ الواجِبَ على المسْلمِ أنْ يوافقَ الأنبياءَ عليهم الصَّلاةُ والسَّلامُ، وأنْ يعتقِدَ أنَّهم أفضَلُ عِبَادِ الله، أكرَمَهُم الله تعالى بالرِّسالةِ،</w:t>
      </w:r>
      <w:r>
        <w:rPr>
          <w:rFonts w:ascii="adwa-assalaf" w:eastAsia="adwa-assalaf" w:hAnsi="adwa-assalaf" w:cs="adwa-assalaf"/>
          <w:b w:val="0"/>
          <w:color w:val="000000"/>
          <w:sz w:val="28"/>
          <w:szCs w:val="28"/>
          <w:rtl/>
        </w:rPr>
        <w:t xml:space="preserve"> وأن خاتمَهُم محمدٌ رسولُ الله ﷺ، أرسله إلى جَمِيعِ النَّاسِ، وشَريعتُه هي دينُ الإسلامِ الذي ارتضاه الله تعالى لعِبَادِهِ، وأنَّ الله لا يقْبَلُ من أحَدٍ دِينًا سِوَاه،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جاءَ في الحَديثِ التفْريقُ بينَ الأمْرِ والنَّهْيِ، فما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أعدَّ بحثًا عن أسْبابِ هَلاكِ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توجِّهُ من يبحثُ في الأمْرِ الشرعيِّ : هل هُو للوُجُوبِ أم للاسْتحْبابِ؟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المرادُ بالنَّهْيِ عن كثْرةِ الأسْئلةِ الواردِ في الحديثِ، وقد أَمَرَ الله تعالى بسُؤَالِ أهْلِ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«يا غلام، إني أعلمك 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كُنْتُ خَلْفَ رَسُولِ الله ﷺ يَوْمًا، فَقَالَ:</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الترمذي،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 بن عبد المطلب الهاشمي، حبر الأمة وترجمان القرآن، أسلم صغيرًا، ولازم النبي ﷺ، كان الخلفاء يجلونه،</w:t>
      </w:r>
      <w:r>
        <w:rPr>
          <w:rFonts w:ascii="adwa-assalaf" w:eastAsia="adwa-assalaf" w:hAnsi="adwa-assalaf" w:cs="adwa-assalaf"/>
          <w:b w:val="0"/>
          <w:color w:val="000000"/>
          <w:sz w:val="28"/>
          <w:szCs w:val="28"/>
          <w:rtl/>
        </w:rPr>
        <w:t xml:space="preserve"> وكُفَّ بصره في آخر عمره، كان يجلس للعلم، فيجعل يومًا للفقه، ويومًا للتأويل، ويومًا للمغازي، ويومًا للشعر، ويومًا لوقائع العرب،</w:t>
      </w:r>
      <w:r>
        <w:rPr>
          <w:rFonts w:ascii="adwa-assalaf" w:eastAsia="adwa-assalaf" w:hAnsi="adwa-assalaf" w:cs="adwa-assalaf"/>
          <w:b w:val="0"/>
          <w:color w:val="000000"/>
          <w:sz w:val="28"/>
          <w:szCs w:val="28"/>
          <w:rtl/>
        </w:rPr>
        <w:t xml:space="preserve"> توفي بالطائف عام 68هـ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(اِحْفَظِ الله)</w:t>
      </w:r>
      <w:r>
        <w:rPr>
          <w:rFonts w:ascii="adwa-assalaf" w:eastAsia="adwa-assalaf" w:hAnsi="adwa-assalaf" w:cs="adwa-assalaf"/>
          <w:b w:val="0"/>
          <w:color w:val="000000"/>
          <w:sz w:val="28"/>
          <w:szCs w:val="28"/>
          <w:rtl/>
        </w:rPr>
        <w:t xml:space="preserve"> هذه كلمةٌ عظيمةٌ جليلةٌ، أي: احفظْ حُدُودَ الله تعالى، وحُقوقَهُ، وأَوامِرَهُ، ونواهيَهُ، بالوُقُوفِ عِنْدَ أَوَامِرِهِ بالامْتثالِ، وعندَ نواهِيهِ بالاجْتنابِ، وعَندَ حُدُودِهِ، فلا يتجاوزُ ما أَمَرَ به، فمن فَعَلَ ذلك، فهو من الحافِظِين لحُدُودِ الله، الذين مَدَحَهُم الله في كتابِهِ، قال عزوجل:</w:t>
      </w:r>
      <w:r>
        <w:rPr>
          <w:rFonts w:ascii="KFGQPC HAFS Uthmanic Script" w:eastAsia="KFGQPC HAFS Uthmanic Script" w:hAnsi="KFGQPC HAFS Uthmanic Script" w:cs="KFGQPC HAFS Uthmanic Script"/>
          <w:b w:val="0"/>
          <w:color w:val="187600"/>
          <w:sz w:val="26"/>
          <w:szCs w:val="26"/>
          <w:rtl/>
        </w:rPr>
        <w:t xml:space="preserve"> ﴿هَٰذَا مَا تُوعَدُونَ لِكُلِّ أَوَّابٍ حَفِيظٍ 32</w:t>
      </w:r>
      <w:r>
        <w:rPr>
          <w:rFonts w:ascii="KFGQPC HAFS Uthmanic Script" w:eastAsia="KFGQPC HAFS Uthmanic Script" w:hAnsi="KFGQPC HAFS Uthmanic Script" w:cs="KFGQPC HAFS Uthmanic Script"/>
          <w:b w:val="0"/>
          <w:color w:val="187600"/>
          <w:sz w:val="26"/>
          <w:szCs w:val="26"/>
          <w:rtl/>
        </w:rPr>
        <w:t xml:space="preserve"> مَّنۡ خَشِيَ ٱلرَّحۡمَٰنَ بِٱلۡغَيۡبِ وَجَآءَ بِقَلۡبٍ مُّنِيبٍ﴾</w:t>
      </w:r>
      <w:r>
        <w:rPr>
          <w:rFonts w:ascii="adwa-assalaf" w:eastAsia="adwa-assalaf" w:hAnsi="adwa-assalaf" w:cs="adwa-assalaf"/>
          <w:b w:val="0"/>
          <w:color w:val="000000"/>
          <w:sz w:val="28"/>
          <w:szCs w:val="28"/>
          <w:rtl/>
        </w:rPr>
        <w:t xml:space="preserve"> (ق: 32، 33).</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(يحفظك)</w:t>
      </w:r>
      <w:r>
        <w:rPr>
          <w:rFonts w:ascii="adwa-assalaf" w:eastAsia="adwa-assalaf" w:hAnsi="adwa-assalaf" w:cs="adwa-assalaf"/>
          <w:b w:val="0"/>
          <w:color w:val="000000"/>
          <w:sz w:val="28"/>
          <w:szCs w:val="28"/>
          <w:rtl/>
        </w:rPr>
        <w:t xml:space="preserve"> يقيك من الشرور في أمر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والمقابلة بين حفظ العبد لحدود الله وحفظ الله له نظِيرُ المقابلة في قولهِ تعالى:</w:t>
      </w:r>
      <w:r>
        <w:rPr>
          <w:rFonts w:ascii="KFGQPC HAFS Uthmanic Script" w:eastAsia="KFGQPC HAFS Uthmanic Script" w:hAnsi="KFGQPC HAFS Uthmanic Script" w:cs="KFGQPC HAFS Uthmanic Script"/>
          <w:b w:val="0"/>
          <w:color w:val="187600"/>
          <w:sz w:val="26"/>
          <w:szCs w:val="26"/>
          <w:rtl/>
        </w:rPr>
        <w:t xml:space="preserve"> ﴿فَٱذۡكُرُونِيٓ أَذۡكُرۡكُمۡ﴾</w:t>
      </w:r>
      <w:r>
        <w:rPr>
          <w:rFonts w:ascii="adwa-assalaf" w:eastAsia="adwa-assalaf" w:hAnsi="adwa-assalaf" w:cs="adwa-assalaf"/>
          <w:b w:val="0"/>
          <w:color w:val="000000"/>
          <w:sz w:val="28"/>
          <w:szCs w:val="28"/>
          <w:rtl/>
        </w:rPr>
        <w:t xml:space="preserve"> (البقرة: 152)،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﴿إِن تَنصُرُواْ ٱللَّهَ يَنصُرۡكُمۡ﴾</w:t>
      </w:r>
      <w:r>
        <w:rPr>
          <w:rFonts w:ascii="adwa-assalaf" w:eastAsia="adwa-assalaf" w:hAnsi="adwa-assalaf" w:cs="adwa-assalaf"/>
          <w:b w:val="0"/>
          <w:color w:val="000000"/>
          <w:sz w:val="28"/>
          <w:szCs w:val="28"/>
          <w:rtl/>
        </w:rPr>
        <w:t xml:space="preserve"> (محمد: 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(احْفَظِ الله تَجِدهُ تُجَاهَكْ)</w:t>
      </w:r>
      <w:r>
        <w:rPr>
          <w:rFonts w:ascii="adwa-assalaf" w:eastAsia="adwa-assalaf" w:hAnsi="adwa-assalaf" w:cs="adwa-assalaf"/>
          <w:b w:val="0"/>
          <w:color w:val="000000"/>
          <w:sz w:val="28"/>
          <w:szCs w:val="28"/>
          <w:rtl/>
        </w:rPr>
        <w:t xml:space="preserve"> أي: تجد الله عزوجل أَمَامَك، يدُلُّك على كلِّ خيرٍ ويقرِّبُك إليه ويهدِيك إليه، ويذُودُ عَنك كلَّ شرٍّ.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(رُفعَت الأَقْلامُ، وَجَفّت الصُّحُفُ)</w:t>
      </w:r>
      <w:r>
        <w:rPr>
          <w:rFonts w:ascii="adwa-assalaf" w:eastAsia="adwa-assalaf" w:hAnsi="adwa-assalaf" w:cs="adwa-assalaf"/>
          <w:b w:val="0"/>
          <w:color w:val="000000"/>
          <w:sz w:val="28"/>
          <w:szCs w:val="28"/>
          <w:rtl/>
        </w:rPr>
        <w:t xml:space="preserve"> أي: إنَّ ما كتبه الله عزوجل قد انتهى، فالأقلامُ رُفِعَت والصُّحُفُ جَفَّت، ولا تبديلَ لكلماتِ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عظيمٌ في مراقبةِ الله، ومراعاةِ حقوقهِ، والتفويضِ لأمرهِ، والتوكُّلِ عليه، وشهودِ توحيدِهِ وتفرُّدِهِ، وعجزِ الخلائقِ كلِّهم وافتقارِهِم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ففيه الوصيَّةُ العَظِيمةُ من الرَّسُولِ ﷺ حيثُ أرْشدَ بحفْظِ أوَامِرِ الله تعالى واجتنابِ نواهيهِ، وأن الله يحفَظُ من قامَ بذلك في حَرَكاتهِ وسَكَناتهِ، وفي دنياه وآخرتهِ،</w:t>
      </w:r>
      <w:r>
        <w:rPr>
          <w:rFonts w:ascii="adwa-assalaf" w:eastAsia="adwa-assalaf" w:hAnsi="adwa-assalaf" w:cs="adwa-assalaf"/>
          <w:b w:val="0"/>
          <w:color w:val="000000"/>
          <w:sz w:val="28"/>
          <w:szCs w:val="28"/>
          <w:rtl/>
        </w:rPr>
        <w:t xml:space="preserve"> وأن على العبدِ ألا يعلِّقَ أمورَهُ وحاجاتِهِ بغيرِ الله، بل يستعينُ بالله ويتوكل عليه في جميع أحوالهِ وأمورِهِ،</w:t>
      </w:r>
      <w:r>
        <w:rPr>
          <w:rFonts w:ascii="adwa-assalaf" w:eastAsia="adwa-assalaf" w:hAnsi="adwa-assalaf" w:cs="adwa-assalaf"/>
          <w:b w:val="0"/>
          <w:color w:val="000000"/>
          <w:sz w:val="28"/>
          <w:szCs w:val="28"/>
          <w:rtl/>
        </w:rPr>
        <w:t xml:space="preserve"> وأن الناسَ لو اجتمعوا كلهُم وَحَاولوا بأقوالهِم وأفعالهِم على أن يجْلبُوا له نفْعًا أو يَدْفعُوا عنه ضُرًّا لم يستطيعوا ضُرَّه ولا نفعَه، إلا بما كتبهُ الله 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خلقِ النبيِّ ﷺ حيثُ لاطَفَ ابنَ عباسٍ رضي الله عنهما بقولهِ:</w:t>
      </w:r>
      <w:r>
        <w:rPr>
          <w:rFonts w:ascii="adwa-assalaf" w:eastAsia="adwa-assalaf" w:hAnsi="adwa-assalaf" w:cs="adwa-assalaf"/>
          <w:b w:val="0"/>
          <w:color w:val="000D80"/>
          <w:sz w:val="28"/>
          <w:szCs w:val="28"/>
          <w:rtl/>
        </w:rPr>
        <w:t xml:space="preserve"> «يَا غُلام، إني أُعَلِّمُكَ 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من حَفِظَ الله حفِظهُ الله وهداه ودلَّهُ على ما فيه الخيرُ، وأن مِنْ لازِمِ حِفْظِ الله تعالى له أن يمنع عنه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من أضاعَ دينَ الله فإن الله يُضَيَّعُه ولا يحفظُه، قال تعالى:</w:t>
      </w:r>
      <w:r>
        <w:rPr>
          <w:rFonts w:ascii="KFGQPC HAFS Uthmanic Script" w:eastAsia="KFGQPC HAFS Uthmanic Script" w:hAnsi="KFGQPC HAFS Uthmanic Script" w:cs="KFGQPC HAFS Uthmanic Script"/>
          <w:b w:val="0"/>
          <w:color w:val="187600"/>
          <w:sz w:val="26"/>
          <w:szCs w:val="26"/>
          <w:rtl/>
        </w:rPr>
        <w:t xml:space="preserve"> ﴿وَلَا تَكُونُواْ كَٱلَّذِينَ نَسُواْ ٱللَّهَ فَأَنسَىٰهُمۡ أَنفُسَهُمۡۚ أُوْلَٰٓئِكَ هُمُ ٱلۡفَٰسِقُونَ﴾</w:t>
      </w:r>
      <w:r>
        <w:rPr>
          <w:rFonts w:ascii="adwa-assalaf" w:eastAsia="adwa-assalaf" w:hAnsi="adwa-assalaf" w:cs="adwa-assalaf"/>
          <w:b w:val="0"/>
          <w:color w:val="000000"/>
          <w:sz w:val="28"/>
          <w:szCs w:val="28"/>
          <w:rtl/>
        </w:rPr>
        <w:t xml:space="preserve"> (الحشر: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ما يجبُ على العبدِ 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فقد أمَرَ الله بالمحافظةِ عليها، فقال:</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w:t>
      </w:r>
      <w:r>
        <w:rPr>
          <w:rFonts w:ascii="adwa-assalaf" w:eastAsia="adwa-assalaf" w:hAnsi="adwa-assalaf" w:cs="adwa-assalaf"/>
          <w:b w:val="0"/>
          <w:color w:val="000000"/>
          <w:sz w:val="28"/>
          <w:szCs w:val="28"/>
          <w:rtl/>
        </w:rPr>
        <w:t xml:space="preserve"> (البقرة: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والطهارةُ، فإنها مفتاحُ الصَّلاةِ، وقال النبيُّ ﷺ:</w:t>
      </w:r>
      <w:r>
        <w:rPr>
          <w:rFonts w:ascii="adwa-assalaf" w:eastAsia="adwa-assalaf" w:hAnsi="adwa-assalaf" w:cs="adwa-assalaf"/>
          <w:b w:val="0"/>
          <w:color w:val="000D80"/>
          <w:sz w:val="28"/>
          <w:szCs w:val="28"/>
          <w:rtl/>
        </w:rPr>
        <w:t xml:space="preserve"> «لا يحافِظُ على الوُضُوءِ إلا مؤمنٌ»</w:t>
      </w:r>
      <w:r>
        <w:rPr>
          <w:rFonts w:ascii="adwa-assalaf" w:eastAsia="adwa-assalaf" w:hAnsi="adwa-assalaf" w:cs="adwa-assalaf"/>
          <w:b w:val="0"/>
          <w:color w:val="000000"/>
          <w:sz w:val="28"/>
          <w:szCs w:val="28"/>
          <w:rtl/>
        </w:rPr>
        <w:t xml:space="preserve"> أخرجه أحمد وابن ماجه،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يجب حِفظُهُ من نَوَاهِي الله عزوجل: اللسانُ والفَرْجُ، فعن أبي هُريرةَ رضي الله عنه عن النبيِّ ﷺ قال:</w:t>
      </w:r>
      <w:r>
        <w:rPr>
          <w:rFonts w:ascii="adwa-assalaf" w:eastAsia="adwa-assalaf" w:hAnsi="adwa-assalaf" w:cs="adwa-assalaf"/>
          <w:b w:val="0"/>
          <w:color w:val="000D80"/>
          <w:sz w:val="28"/>
          <w:szCs w:val="28"/>
          <w:rtl/>
        </w:rPr>
        <w:t xml:space="preserve"> «من حَفِظَ ما بيْنَ لحييْهِ وما بينَ رِجْليهِ دَخَلَ الجنةَ»</w:t>
      </w:r>
      <w:r>
        <w:rPr>
          <w:rFonts w:ascii="adwa-assalaf" w:eastAsia="adwa-assalaf" w:hAnsi="adwa-assalaf" w:cs="adwa-assalaf"/>
          <w:b w:val="0"/>
          <w:color w:val="000000"/>
          <w:sz w:val="28"/>
          <w:szCs w:val="28"/>
          <w:rtl/>
        </w:rPr>
        <w:t xml:space="preserve"> أخرجه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لعبدِهِ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حِفظُه له في مصالحِ دُنياه، كحفظِهِ في بَدَنهِ وولدهِ وأهلهِ ومالهِ.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وهو النوعُ الأشْرَفُ: حِفظُ الله للعبدِ في دينهِ وإيمانهِ، فيحفظُهُ في حياتهِ من الشُّبهاتِ المضلةِ، ومن الشَّهَواتِ المحرمةِ، ويحفظ عليه دينَهُ عند مَوْتهِ، فيتوفَّاهُ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الخَلْق لنْ يستطيعوا أن ينفَعوا أَحَدًا، إلا إذا كان الله تعالى قد كتبَهُ له، ولن يسْتَطِيعوا أن يضرّوا أَحَدًا إلا أنْ يكُونَ الله تعالى قد كتَبَ ذلك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وُجُوبُ إفرادِ الله تعالى بالعِبَادةِ، فمن عَلِمَ أنه لا ينفعُ ولا يضُرُّ، ولا يعْطِي ولا يمنعُ غيرُ الله، أوجبَ ذلك إفرادَهُ بالخوْفِ والرَّجاءِ، والمحبَّةِ والسُّؤالِ، والتضرُّعِ والدُّعَاءِ، وإفرادَهُ بالاسْتعانةِ، قال تعالى:</w:t>
      </w:r>
      <w:r>
        <w:rPr>
          <w:rFonts w:ascii="KFGQPC HAFS Uthmanic Script" w:eastAsia="KFGQPC HAFS Uthmanic Script" w:hAnsi="KFGQPC HAFS Uthmanic Script" w:cs="KFGQPC HAFS Uthmanic Script"/>
          <w:b w:val="0"/>
          <w:color w:val="187600"/>
          <w:sz w:val="26"/>
          <w:szCs w:val="26"/>
          <w:rtl/>
        </w:rPr>
        <w:t xml:space="preserve"> ﴿قُلۡ أَفَرَءَيۡتُم مَّا تَدۡعُونَ مِن دُونِ ٱللَّهِ إِنۡ أَرَادَنِيَ ٱللَّهُ بِضُرٍّ هَلۡ هُنَّ كَٰشِفَٰتُ ضُرِّهِۦٓ أَوۡ أَرَادَنِي بِرَحۡمَةٍ هَلۡ هُنَّ مُمۡسِكَٰتُ رَحۡمَتِهِۦۚ قُلۡ حَسۡبِيَ ٱللَّهُۖ عَلَيۡهِ يَتَوَكَّلُ ٱلۡمُتَوَكِّلُونَ﴾</w:t>
      </w:r>
      <w:r>
        <w:rPr>
          <w:rFonts w:ascii="adwa-assalaf" w:eastAsia="adwa-assalaf" w:hAnsi="adwa-assalaf" w:cs="adwa-assalaf"/>
          <w:b w:val="0"/>
          <w:color w:val="000000"/>
          <w:sz w:val="28"/>
          <w:szCs w:val="28"/>
          <w:rtl/>
        </w:rPr>
        <w:t xml:space="preserve"> (الزمر: 38)،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يَفۡتَحِ ٱللَّهُ لِلنَّاسِ مِن رَّحۡمَةٍ فَلَا مُمۡسِكَ لَهَاۖ وَمَا يُمۡسِكۡ فَلَا مُرۡسِلَ لَهُۥ مِنۢ بَعۡدِهِۦۚ وَهُوَ ٱلۡعَزِيزُ ٱلۡحَكِيمُ﴾</w:t>
      </w:r>
      <w:r>
        <w:rPr>
          <w:rFonts w:ascii="adwa-assalaf" w:eastAsia="adwa-assalaf" w:hAnsi="adwa-assalaf" w:cs="adwa-assalaf"/>
          <w:b w:val="0"/>
          <w:color w:val="000000"/>
          <w:sz w:val="28"/>
          <w:szCs w:val="28"/>
          <w:rtl/>
        </w:rPr>
        <w:t xml:space="preserve"> (فاطر: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كلَّ شيءٍ مكتوبٌ مفروغٌ منه، فقد ثبَتَ عن النَّبيِّ ﷺ أنه قال:</w:t>
      </w:r>
      <w:r>
        <w:rPr>
          <w:rFonts w:ascii="adwa-assalaf" w:eastAsia="adwa-assalaf" w:hAnsi="adwa-assalaf" w:cs="adwa-assalaf"/>
          <w:b w:val="0"/>
          <w:color w:val="000D80"/>
          <w:sz w:val="28"/>
          <w:szCs w:val="28"/>
          <w:rtl/>
        </w:rPr>
        <w:t xml:space="preserve"> «كَتَبَ الله مَقَادِيرَ الْخَلَائِقِ قَبْلَ أَنْ يَخْلُقَ السَّمَاوَاتِ وَالْأَرْضَ بِخَمْسِينَ أَلْفَ سَنَةٍ».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أنَّ النبيَّ ﷺ قال:</w:t>
      </w:r>
      <w:r>
        <w:rPr>
          <w:rFonts w:ascii="adwa-assalaf" w:eastAsia="adwa-assalaf" w:hAnsi="adwa-assalaf" w:cs="adwa-assalaf"/>
          <w:b w:val="0"/>
          <w:color w:val="000D80"/>
          <w:sz w:val="28"/>
          <w:szCs w:val="28"/>
          <w:rtl/>
        </w:rPr>
        <w:t xml:space="preserve"> «لا يؤمن عَبْدٌ حتَّى يؤْمِنَ بالقَدَرِ خَيرِهِ وشَرِّهِ، حتى يعْلَمَ أنَّ ما أصابَهُ لم يكن لِيخطئَهُ، وأنَّ ما أخْطأَه لم يكنْ ليُصِيبَهُ»</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عبيدُ الله بن عُتبةَ:</w:t>
      </w:r>
    </w:p>
    <w:p>
      <w:pPr>
        <w:bidi/>
        <w:spacing w:line="240" w:lineRule="auto"/>
        <w:jc w:val="both"/>
      </w:pPr>
      <w:r>
        <w:rPr>
          <w:rFonts w:ascii="adwa-assalaf" w:eastAsia="adwa-assalaf" w:hAnsi="adwa-assalaf" w:cs="adwa-assalaf"/>
          <w:b w:val="0"/>
          <w:color w:val="BF4E14"/>
          <w:sz w:val="28"/>
          <w:szCs w:val="28"/>
          <w:rtl/>
        </w:rPr>
        <w:t xml:space="preserve">وَاصْبِرْ عَلَى القَدَرِ المَحْتُومِ وَارْضَ بِهِ</w:t>
      </w:r>
    </w:p>
    <w:p>
      <w:pPr>
        <w:bidi/>
        <w:spacing w:line="240" w:lineRule="auto"/>
        <w:jc w:val="both"/>
      </w:pPr>
      <w:r>
        <w:rPr>
          <w:rFonts w:ascii="adwa-assalaf" w:eastAsia="adwa-assalaf" w:hAnsi="adwa-assalaf" w:cs="adwa-assalaf"/>
          <w:b w:val="0"/>
          <w:color w:val="BF4E14"/>
          <w:sz w:val="28"/>
          <w:szCs w:val="28"/>
          <w:rtl/>
        </w:rPr>
        <w:t xml:space="preserve">وَإِنْ أَتَاكَ بِمَا لاَ تَشْتَهِي القَدَرُ</w:t>
      </w:r>
    </w:p>
    <w:p>
      <w:pPr>
        <w:bidi/>
        <w:spacing w:line="240" w:lineRule="auto"/>
        <w:jc w:val="both"/>
      </w:pPr>
      <w:r>
        <w:rPr>
          <w:rFonts w:ascii="adwa-assalaf" w:eastAsia="adwa-assalaf" w:hAnsi="adwa-assalaf" w:cs="adwa-assalaf"/>
          <w:b w:val="0"/>
          <w:color w:val="BF4E14"/>
          <w:sz w:val="28"/>
          <w:szCs w:val="28"/>
          <w:rtl/>
        </w:rPr>
        <w:t xml:space="preserve">فَمَا صَفَا لاِمْرِئٍ عَيْشٌ يُسَرُّ بِهِ</w:t>
      </w:r>
    </w:p>
    <w:p>
      <w:pPr>
        <w:bidi/>
        <w:spacing w:line="240" w:lineRule="auto"/>
        <w:jc w:val="both"/>
      </w:pPr>
      <w:r>
        <w:rPr>
          <w:rFonts w:ascii="adwa-assalaf" w:eastAsia="adwa-assalaf" w:hAnsi="adwa-assalaf" w:cs="adwa-assalaf"/>
          <w:b w:val="0"/>
          <w:color w:val="BF4E14"/>
          <w:sz w:val="28"/>
          <w:szCs w:val="28"/>
          <w:rtl/>
        </w:rPr>
        <w:t xml:space="preserve">إِلاَّ سَيَتْبَعُ يَوْمًا صَفْوَهُ كَدَرُ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جمع هذا الحديثُ في سُطُورٍ ما أفاضت فيه كتُبُ التنميةِ البشريةِ في مجلداتٍ؟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سُطُورٍ قليلةٍ بيِّن كيف يحفظُ العبدُ دينَهُ، وكيف يحفَظُ الله تعالى 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أسَّسَ هذا الحديثُ لقاعِدَةِ الشَّريعةِ في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اشْتمَلَ الحديثُ على أَصْلينِ عَظِيمينِ في التوحيدِ، ما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«اتق الله حيثما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 قَالَ لِي رَسُولُ اللَّهِ ﷺ:</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وقال: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ذر جندب بن جنادة الغفاري، رابعُ من دخل في الإسلامِ وقيل: الخامسُ،</w:t>
      </w:r>
      <w:r>
        <w:rPr>
          <w:rFonts w:ascii="adwa-assalaf" w:eastAsia="adwa-assalaf" w:hAnsi="adwa-assalaf" w:cs="adwa-assalaf"/>
          <w:b w:val="0"/>
          <w:color w:val="000000"/>
          <w:sz w:val="28"/>
          <w:szCs w:val="28"/>
          <w:rtl/>
        </w:rPr>
        <w:t xml:space="preserve"> قَدِم أبو ذر على رسولِ الله ﷺ وهو بمكَّةَ، فأسلم ثم رجع إلى قومِهِ فكانَ يَسْخَرُ بآلهتهِم،</w:t>
      </w:r>
      <w:r>
        <w:rPr>
          <w:rFonts w:ascii="adwa-assalaf" w:eastAsia="adwa-assalaf" w:hAnsi="adwa-assalaf" w:cs="adwa-assalaf"/>
          <w:b w:val="0"/>
          <w:color w:val="000000"/>
          <w:sz w:val="28"/>
          <w:szCs w:val="28"/>
          <w:rtl/>
        </w:rPr>
        <w:t xml:space="preserve"> توفي أبو ذرٍّ في الربذة سنة 32 هـ، وصلى عليه عبدُ الله بن مسعودٍ رضي الله عنه في النَّفَرِ الذين شهدوا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(اتَّقِ الله)</w:t>
      </w:r>
      <w:r>
        <w:rPr>
          <w:rFonts w:ascii="adwa-assalaf" w:eastAsia="adwa-assalaf" w:hAnsi="adwa-assalaf" w:cs="adwa-assalaf"/>
          <w:b w:val="0"/>
          <w:color w:val="000000"/>
          <w:sz w:val="28"/>
          <w:szCs w:val="28"/>
          <w:rtl/>
        </w:rPr>
        <w:t xml:space="preserve"> أي: اتَّخِذْ وقايةً من عِذَابِ الله عزوجل، وذلك بفعْلِ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والتقوى: وَصيَّةُ الله للأوَّلين والآخِرِين، قال تعالى:</w:t>
      </w:r>
      <w:r>
        <w:rPr>
          <w:rFonts w:ascii="KFGQPC HAFS Uthmanic Script" w:eastAsia="KFGQPC HAFS Uthmanic Script" w:hAnsi="KFGQPC HAFS Uthmanic Script" w:cs="KFGQPC HAFS Uthmanic Script"/>
          <w:b w:val="0"/>
          <w:color w:val="187600"/>
          <w:sz w:val="26"/>
          <w:szCs w:val="26"/>
          <w:rtl/>
        </w:rPr>
        <w:t xml:space="preserve">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 131).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(وَأَتْبِعِ السَّيِّئَةَ الحَسَنَةَ تَمْحُهَا)</w:t>
      </w:r>
      <w:r>
        <w:rPr>
          <w:rFonts w:ascii="adwa-assalaf" w:eastAsia="adwa-assalaf" w:hAnsi="adwa-assalaf" w:cs="adwa-assalaf"/>
          <w:b w:val="0"/>
          <w:color w:val="000000"/>
          <w:sz w:val="28"/>
          <w:szCs w:val="28"/>
          <w:rtl/>
        </w:rPr>
        <w:t xml:space="preserve"> أي: إذا فعلت سيئةً فأتبِعْها بحسَنةٍ، فهذه الحسَنةُ تمحو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«اتق الله حيثما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رحمهم الله: هل المرادُ بالحَسَنةِ التي تمحو السَّيئةَ هي التَّوْبةُ وحدها، أو المرَادُ أي حَسَنةٍ من عَمَلٍ صَالحٍ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والصَّوابُ: أن الحَسَنةَ تمحُو السَّيئَةَ، وإن لم تكنْ توْبةً، كالصَّلاةِ والصَّومِ والصَّدقةِ والصِّلةِ وعِيَادةِ المرِيضِ والذِّكْرِ والاسْتغفارِ ونحوه، لقوله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w:t>
      </w:r>
      <w:r>
        <w:rPr>
          <w:rFonts w:ascii="adwa-assalaf" w:eastAsia="adwa-assalaf" w:hAnsi="adwa-assalaf" w:cs="adwa-assalaf"/>
          <w:b w:val="0"/>
          <w:color w:val="000000"/>
          <w:sz w:val="28"/>
          <w:szCs w:val="28"/>
          <w:rtl/>
        </w:rPr>
        <w:t xml:space="preserve"> (هود: 114).</w:t>
      </w:r>
    </w:p>
    <w:p>
      <w:pPr>
        <w:bidi/>
        <w:spacing w:line="240" w:lineRule="auto"/>
        <w:jc w:val="both"/>
      </w:pPr>
      <w:r>
        <w:rPr>
          <w:rFonts w:ascii="adwa-assalaf" w:eastAsia="adwa-assalaf" w:hAnsi="adwa-assalaf" w:cs="adwa-assalaf"/>
          <w:b w:val="0"/>
          <w:color w:val="BF4E14"/>
          <w:sz w:val="28"/>
          <w:szCs w:val="28"/>
          <w:rtl/>
        </w:rPr>
        <w:t xml:space="preserve">والحَسَنةُ: اسمٌ جامعٌ لكلِّ ما يقرِّبُ إلى الله تعالى.</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(وَخَالِق النَّاسَ بِخُلُقٍ حَسَنٍ)</w:t>
      </w:r>
      <w:r>
        <w:rPr>
          <w:rFonts w:ascii="adwa-assalaf" w:eastAsia="adwa-assalaf" w:hAnsi="adwa-assalaf" w:cs="adwa-assalaf"/>
          <w:b w:val="0"/>
          <w:color w:val="000000"/>
          <w:sz w:val="28"/>
          <w:szCs w:val="28"/>
          <w:rtl/>
        </w:rPr>
        <w:t xml:space="preserve"> الخُلُقُ الحَسَنُ: كفُّ الأذَى، وبذْلُ النَّدَى، والصَّبْرُ على الأَذَى، أي: على أَذَى الغَيْرِ، والوَجْهُ الطَّلقُ.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الإجمالى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حَدِيثٌ عَظِيمٌ جَمَعَ فيه رَسُولُ الله ﷺ بين حَقِّ الله وحُقُوقِ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 الله على عِبَادِهِ أن يتَّقُوه حَقَّ تُقاتهِ، باجْتنابِ المنْهيَّاتِ وأَدَاءِ الواجِبَاتِ، وهذه الوَصِيَّةُ هي وَصِيةُ الله للأوَّلين والآخِرِين.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كان العبْدُ لا بدَّ أنْ يحْصُلَ منه تقصيرٌ في حَقِّ الله تعالى أمَرَ ﷺ بما يدْفَعُ ذلك ويمحُوهُ، وهو أنْ يُتْبِعَ السَّيئةَ الحسَنَةَ، ثم أمَرَ ﷺ بمعامَلَةِ النَّاسِ بخُلُقٍ حَسَنٍ، وهو الجانبُ الثاني في الحَدِيثِ، بأن تكُفَّ عنهم أذاكَ من كلِّ وجهٍ، وتعفوَ عن مَسَاوِئهِم وأذيَّتهِم لك، وأخصُّ ما يكونُ الخُلُقُ الحَسَنُ: سعةُ الحِلْمِ على الناسِ، والصَّبرُ عليهم، وعَدَمُ الضَّجَرِ منهم، وبَشَاشَةُ الوجْهِ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تقوى الله عزوجل حيثما كان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إظْهَارُكَ للتقْوى يحْصُلُ به التأسِّي والاتباعُ، فإعْلانُها أحْسَنُ وأفْضَلُ، أما إذا كان لا يحصُلُ بالإظْهارِ فائدةٌ فالإسْرارُ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ضرُورةُ الاستغفارِ من الذُّنوبِ، والتوبةِ منها، وعدمِ الإصرارِ عليها، ففي الصحيحين عن أبي هريرة رضي الله عنه عن النبيِّ ﷺ قال:</w:t>
      </w:r>
      <w:r>
        <w:rPr>
          <w:rFonts w:ascii="adwa-assalaf" w:eastAsia="adwa-assalaf" w:hAnsi="adwa-assalaf" w:cs="adwa-assalaf"/>
          <w:b w:val="0"/>
          <w:color w:val="000D80"/>
          <w:sz w:val="28"/>
          <w:szCs w:val="28"/>
          <w:rtl/>
        </w:rPr>
        <w:t xml:space="preserve"> «أذنبَ عبدٌ ذنبًا فقال: ربي، إني عملت ذنبًا فاغفرْ لي، فقال الله: علم عبدي أن له ربًّا يغفر الذنب ويأخذ بالذنب، قد غفرت لعبدي، ثم أذنبَ ذنبًا آخرَ .. إلى أن قال في الرابعة: فليعملْ ما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تعالى في وصف المتقين أنه قد تقعُ منهم أحيانا الكبائرُ، غير أنهم يستغفِرون ولا يُصِرُّون على الذنبِ، قال الله تعالى:</w:t>
      </w:r>
      <w:r>
        <w:rPr>
          <w:rFonts w:ascii="KFGQPC HAFS Uthmanic Script" w:eastAsia="KFGQPC HAFS Uthmanic Script" w:hAnsi="KFGQPC HAFS Uthmanic Script" w:cs="KFGQPC HAFS Uthmanic Script"/>
          <w:b w:val="0"/>
          <w:color w:val="187600"/>
          <w:sz w:val="26"/>
          <w:szCs w:val="26"/>
          <w:rtl/>
        </w:rPr>
        <w:t xml:space="preserve"> ﴿وَٱلَّذِينَ إِذَا فَعَلُواْ فَٰحِشَةً أَوۡ ظَلَمُوٓاْ أَنفُسَهُمۡ ذَكَرُواْ ٱللَّهَ فَٱسۡتَغۡفَرُواْ لِذُنُوبِهِمۡ وَمَن يَغۡفِرُ ٱلذُّنُوبَ إِلَّا ٱللَّهُ وَلَمۡ يُصِرُّواْ عَلَىٰ مَا فَعَلُواْ وَهُمۡ يَعۡلَمُونَ ﴾</w:t>
      </w:r>
      <w:r>
        <w:rPr>
          <w:rFonts w:ascii="adwa-assalaf" w:eastAsia="adwa-assalaf" w:hAnsi="adwa-assalaf" w:cs="adwa-assalaf"/>
          <w:b w:val="0"/>
          <w:color w:val="000000"/>
          <w:sz w:val="28"/>
          <w:szCs w:val="28"/>
          <w:rtl/>
        </w:rPr>
        <w:t xml:space="preserve"> (آل عمران: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للخطايا مكفراتٌ كثيرةٌ في الشَّرعِ،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قال رسولُ الله ﷺ:</w:t>
      </w:r>
      <w:r>
        <w:rPr>
          <w:rFonts w:ascii="adwa-assalaf" w:eastAsia="adwa-assalaf" w:hAnsi="adwa-assalaf" w:cs="adwa-assalaf"/>
          <w:b w:val="0"/>
          <w:color w:val="000D80"/>
          <w:sz w:val="28"/>
          <w:szCs w:val="28"/>
          <w:rtl/>
        </w:rPr>
        <w:t xml:space="preserve"> «من توضَّأ فأحْسَنَ الوُضُوءَ خَرَجَت خطاياه من جَسَدِهِ حتى تخرجَ من تحتِ أظفارِهِ»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قال رسولُ الله ﷺ:</w:t>
      </w:r>
      <w:r>
        <w:rPr>
          <w:rFonts w:ascii="adwa-assalaf" w:eastAsia="adwa-assalaf" w:hAnsi="adwa-assalaf" w:cs="adwa-assalaf"/>
          <w:b w:val="0"/>
          <w:color w:val="000D80"/>
          <w:sz w:val="28"/>
          <w:szCs w:val="28"/>
          <w:rtl/>
        </w:rPr>
        <w:t xml:space="preserve"> «أرأيتُمْ لو أنَّ نهرًا بِبَابِ أحَدِكُم يغتسلُ فيه كلَّ يومٍ خمسَ مراتٍ هل يبقى من درنهِ شيءٌ؟ قالوا: لا يبقى من درنهِ شيءٌ. قال: فذلك مثل الصَّلَواتِ الخمْسِ، يمحو الله بهنَّ الخطايا»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قال رسولُ الله ﷺ:</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قال رسولُ الله ﷺ:</w:t>
      </w:r>
      <w:r>
        <w:rPr>
          <w:rFonts w:ascii="adwa-assalaf" w:eastAsia="adwa-assalaf" w:hAnsi="adwa-assalaf" w:cs="adwa-assalaf"/>
          <w:b w:val="0"/>
          <w:color w:val="000D80"/>
          <w:sz w:val="28"/>
          <w:szCs w:val="28"/>
          <w:rtl/>
        </w:rPr>
        <w:t xml:space="preserve"> «العُمْرةُ إلى العُمْرةِ كفارةٌ لما بينَهُما»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قال رسولُ الله ﷺ:</w:t>
      </w:r>
      <w:r>
        <w:rPr>
          <w:rFonts w:ascii="adwa-assalaf" w:eastAsia="adwa-assalaf" w:hAnsi="adwa-assalaf" w:cs="adwa-assalaf"/>
          <w:b w:val="0"/>
          <w:color w:val="000D80"/>
          <w:sz w:val="28"/>
          <w:szCs w:val="28"/>
          <w:rtl/>
        </w:rPr>
        <w:t xml:space="preserve"> «من حَجَّ هذا البيْتَ فلم يرفُثْ ولم يفسُقْ خَرَج من ذُنوبهِ كيوْم وَلَدَتْهُ أمُّه»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 قال رسولُ الله ﷺ:</w:t>
      </w:r>
      <w:r>
        <w:rPr>
          <w:rFonts w:ascii="adwa-assalaf" w:eastAsia="adwa-assalaf" w:hAnsi="adwa-assalaf" w:cs="adwa-assalaf"/>
          <w:b w:val="0"/>
          <w:color w:val="000D80"/>
          <w:sz w:val="28"/>
          <w:szCs w:val="28"/>
          <w:rtl/>
        </w:rPr>
        <w:t xml:space="preserve"> «الصَّدَقةُ تطْفِئُ الخطيئَةَ كما يُطفِئُ الماءُ النَّارَ»</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الله عزوجل على العِبادِ؛ حيث جعل الحسنات ماحية للسيئات.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يُشترطُ أن ينويَ بهذه الحَسَنةِ أنه يمحو السَّيئةَ التي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 الحديثِ: لا، وأن مجرَّد فعلِ الحَسَناتِ يذهبُ السَّيئاتِ، وهذا من نعْمَةِ الله عزوجل على العبادِ، ومن مقتضى كوْنِ رَحْمَتهِ سبقت غَضَبَهُ.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تكفِّرُ الأعمالُ الصالحةُ الكبائرَ والصَّغائرَ، أم لا تكفِّرُ سِوى الصَّغائرِ؟</w:t>
      </w:r>
      <w:r>
        <w:rPr>
          <w:rFonts w:ascii="adwa-assalaf" w:eastAsia="adwa-assalaf" w:hAnsi="adwa-assalaf" w:cs="adwa-assalaf"/>
          <w:b w:val="0"/>
          <w:color w:val="000000"/>
          <w:sz w:val="28"/>
          <w:szCs w:val="28"/>
          <w:rtl/>
        </w:rPr>
        <w:t xml:space="preserve"> فقال بعضُهُم: تكفِّر الكبائرَ والصغائرَ، وذهب أكثرُ العلماءِ إلى أنها لا تكفِّرُ سوى الصَّغائرِ، أما الكبائرُ فلا بد لها من توبةٍ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الحثُّ على مُخَالقَةِ الناسِ بالخُلُقِ الحَسَنِ، لقوله:</w:t>
      </w:r>
      <w:r>
        <w:rPr>
          <w:rFonts w:ascii="adwa-assalaf" w:eastAsia="adwa-assalaf" w:hAnsi="adwa-assalaf" w:cs="adwa-assalaf"/>
          <w:b w:val="0"/>
          <w:color w:val="000D80"/>
          <w:sz w:val="28"/>
          <w:szCs w:val="28"/>
          <w:rtl/>
        </w:rPr>
        <w:t xml:space="preserve"> «وَخَالِقِ النَّاسَ بِخُلُقٍ حَسَنٍ»</w:t>
      </w:r>
      <w:r>
        <w:rPr>
          <w:rFonts w:ascii="adwa-assalaf" w:eastAsia="adwa-assalaf" w:hAnsi="adwa-assalaf" w:cs="adwa-assalaf"/>
          <w:b w:val="0"/>
          <w:color w:val="000000"/>
          <w:sz w:val="28"/>
          <w:szCs w:val="28"/>
          <w:rtl/>
        </w:rPr>
        <w:t xml:space="preserve"> وقوله :</w:t>
      </w:r>
      <w:r>
        <w:rPr>
          <w:rFonts w:ascii="adwa-assalaf" w:eastAsia="adwa-assalaf" w:hAnsi="adwa-assalaf" w:cs="adwa-assalaf"/>
          <w:b w:val="0"/>
          <w:color w:val="000D80"/>
          <w:sz w:val="28"/>
          <w:szCs w:val="28"/>
          <w:rtl/>
        </w:rPr>
        <w:t xml:space="preserve"> «إِنَّ الله رَفِيْقٌ يُحِبُّ الرِّفْقَ فِي الأَمْرِ كُلِّهِ»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يحقِّقُ العبدُ تقوى الله تعالى في السِّرِّ والعَلَنِ؟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يسِيرًا في فَضْلِ الاستغفارِ وأثرِهِ على العبْدِ،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ضَوْءِ هذا الحديثِ تكلَّمْ عن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«قل آمنت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بْنِ عَبْدِ الله الثَّقَفِي رضي الله عنه قال: قلت: يا رسول الله أخبِرْني أمْرًا في الإسْلامِ، لا أسألُ عنه أحدًا بعْدَك؟ فقال ﷺ:</w:t>
      </w:r>
      <w:r>
        <w:rPr>
          <w:rFonts w:ascii="adwa-assalaf" w:eastAsia="adwa-assalaf" w:hAnsi="adwa-assalaf" w:cs="adwa-assalaf"/>
          <w:b w:val="0"/>
          <w:color w:val="000D80"/>
          <w:sz w:val="28"/>
          <w:szCs w:val="28"/>
          <w:rtl/>
        </w:rPr>
        <w:t xml:space="preserve"> «قُلْ آمنتُ بالله، ثمَّ اسْتقِمْ»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بن عبدِ اللهِ بن ربيعة الثقفي، صحابيٌّ، وَفِدَ على النبيِّ ﷺ، واستعمله عُمرُ رضي الله عنه على صَدَقاتِ الطَّائفِ، وقد رَوى عن النبيِّ ﷺ وعن عُمَرَ رضي الله عنه ، وشهد حنينًا.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(قل آمَنْتُ بِالله)</w:t>
      </w:r>
      <w:r>
        <w:rPr>
          <w:rFonts w:ascii="adwa-assalaf" w:eastAsia="adwa-assalaf" w:hAnsi="adwa-assalaf" w:cs="adwa-assalaf"/>
          <w:b w:val="0"/>
          <w:color w:val="000000"/>
          <w:sz w:val="28"/>
          <w:szCs w:val="28"/>
          <w:rtl/>
        </w:rPr>
        <w:t xml:space="preserve"> أي: حقِّقْ كلمةَ التوحيدِ، شهادة أن لا إلهَ إلا الله وأنَّ محمَّدًا رسولُ الله، وامتنعْ عن كلِّ ما ينافي العقيدةَ الصَّحيحةَ، والإيمانَ الكاملَ.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(ثم استقمْ)</w:t>
      </w:r>
      <w:r>
        <w:rPr>
          <w:rFonts w:ascii="adwa-assalaf" w:eastAsia="adwa-assalaf" w:hAnsi="adwa-assalaf" w:cs="adwa-assalaf"/>
          <w:b w:val="0"/>
          <w:color w:val="000000"/>
          <w:sz w:val="28"/>
          <w:szCs w:val="28"/>
          <w:rtl/>
        </w:rPr>
        <w:t xml:space="preserve"> أي: على طاعة الله، وهو مطابقٌ لقوله تعالى:</w:t>
      </w:r>
      <w:r>
        <w:rPr>
          <w:rFonts w:ascii="KFGQPC HAFS Uthmanic Script" w:eastAsia="KFGQPC HAFS Uthmanic Script" w:hAnsi="KFGQPC HAFS Uthmanic Script" w:cs="KFGQPC HAFS Uthmanic Script"/>
          <w:b w:val="0"/>
          <w:color w:val="187600"/>
          <w:sz w:val="26"/>
          <w:szCs w:val="26"/>
          <w:rtl/>
        </w:rPr>
        <w:t xml:space="preserve"> ﴿فَٱسۡتَقِمۡ كَمَآ أُمِرۡتَ﴾</w:t>
      </w:r>
      <w:r>
        <w:rPr>
          <w:rFonts w:ascii="adwa-assalaf" w:eastAsia="adwa-assalaf" w:hAnsi="adwa-assalaf" w:cs="adwa-assalaf"/>
          <w:b w:val="0"/>
          <w:color w:val="000000"/>
          <w:sz w:val="28"/>
          <w:szCs w:val="28"/>
          <w:rtl/>
        </w:rPr>
        <w:t xml:space="preserve"> (هود: 112).</w:t>
      </w:r>
    </w:p>
    <w:p>
      <w:pPr>
        <w:bidi/>
        <w:spacing w:line="240" w:lineRule="auto"/>
        <w:jc w:val="both"/>
      </w:pPr>
      <w:r>
        <w:rPr>
          <w:rFonts w:ascii="adwa-assalaf" w:eastAsia="adwa-assalaf" w:hAnsi="adwa-assalaf" w:cs="adwa-assalaf"/>
          <w:b w:val="0"/>
          <w:color w:val="BF4E14"/>
          <w:sz w:val="28"/>
          <w:szCs w:val="28"/>
          <w:rtl/>
        </w:rPr>
        <w:t xml:space="preserve">والاستقامةُ: هي سُلُوكُ الصِّراطِ المسْتقيمِ والدِّينِ القيِّمِ، من غيرِ اعْوِجاجٍ أو مَيَلانٍ عنه، ويشْمَلُ فِعْلَ الطَّاعاتِ الظَّاهرةِ والباطنةِ وتركَ 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في قول الله تعالى:</w:t>
      </w:r>
      <w:r>
        <w:rPr>
          <w:rFonts w:ascii="KFGQPC HAFS Uthmanic Script" w:eastAsia="KFGQPC HAFS Uthmanic Script" w:hAnsi="KFGQPC HAFS Uthmanic Script" w:cs="KFGQPC HAFS Uthmanic Script"/>
          <w:b w:val="0"/>
          <w:color w:val="187600"/>
          <w:sz w:val="26"/>
          <w:szCs w:val="26"/>
          <w:rtl/>
        </w:rPr>
        <w:t xml:space="preserve"> ﴿فَٱسۡتَقِمۡ كَمَآ أُمِرۡتَ﴾</w:t>
      </w:r>
      <w:r>
        <w:rPr>
          <w:rFonts w:ascii="adwa-assalaf" w:eastAsia="adwa-assalaf" w:hAnsi="adwa-assalaf" w:cs="adwa-assalaf"/>
          <w:b w:val="0"/>
          <w:color w:val="000000"/>
          <w:sz w:val="28"/>
          <w:szCs w:val="28"/>
          <w:rtl/>
        </w:rPr>
        <w:t xml:space="preserve"> (هود: 112):</w:t>
      </w:r>
      <w:r>
        <w:rPr>
          <w:rFonts w:ascii="adwa-assalaf" w:eastAsia="adwa-assalaf" w:hAnsi="adwa-assalaf" w:cs="adwa-assalaf"/>
          <w:b w:val="0"/>
          <w:color w:val="000D80"/>
          <w:sz w:val="28"/>
          <w:szCs w:val="28"/>
          <w:rtl/>
        </w:rPr>
        <w:t xml:space="preserve"> «ما نزلت على رسولِ الله ﷺ في جميعِ القرآن آيةٌ، كانت أشدَّ ولا أشقَّ عليه من هذه الآية؛ ولذلك قال ﷺ لأصحابهِ حينَ قالوا: قد أسرَعَ إليك الشَّيْبُ؟ فقال: «شيبتني (هودٌ) وأخواتها»».</w:t>
      </w:r>
      <w:r>
        <w:rPr>
          <w:rFonts w:ascii="adwa-assalaf" w:eastAsia="adwa-assalaf" w:hAnsi="adwa-assalaf" w:cs="adwa-assalaf"/>
          <w:b w:val="0"/>
          <w:color w:val="000000"/>
          <w:sz w:val="28"/>
          <w:szCs w:val="28"/>
          <w:rtl/>
        </w:rPr>
        <w:t xml:space="preserve"> أخرجه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رضي الله عنه في قوله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w:t>
      </w:r>
      <w:r>
        <w:rPr>
          <w:rFonts w:ascii="adwa-assalaf" w:eastAsia="adwa-assalaf" w:hAnsi="adwa-assalaf" w:cs="adwa-assalaf"/>
          <w:b w:val="0"/>
          <w:color w:val="000000"/>
          <w:sz w:val="28"/>
          <w:szCs w:val="28"/>
          <w:rtl/>
        </w:rPr>
        <w:t xml:space="preserve"> (فصلت: ٣٠):</w:t>
      </w:r>
      <w:r>
        <w:rPr>
          <w:rFonts w:ascii="adwa-assalaf" w:eastAsia="adwa-assalaf" w:hAnsi="adwa-assalaf" w:cs="adwa-assalaf"/>
          <w:b w:val="0"/>
          <w:color w:val="000D80"/>
          <w:sz w:val="28"/>
          <w:szCs w:val="28"/>
          <w:rtl/>
        </w:rPr>
        <w:t xml:space="preserve"> «لم يشركوا بالله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فالشِّركُ من أعظمِ الذنوبِ التي يقترِفُها العَبْدُ في حقِّ الله تعالى ربِّهِ وخالقِهِ، وهو أن تجْعَلَ مع الله ندًّا في العِبادَةِ،</w:t>
      </w:r>
      <w:r>
        <w:rPr>
          <w:rFonts w:ascii="adwa-assalaf" w:eastAsia="adwa-assalaf" w:hAnsi="adwa-assalaf" w:cs="adwa-assalaf"/>
          <w:b w:val="0"/>
          <w:color w:val="000000"/>
          <w:sz w:val="28"/>
          <w:szCs w:val="28"/>
          <w:rtl/>
        </w:rPr>
        <w:t xml:space="preserve"> فعن ابن مسعودٍ رضي الله عنه قَالَ: سَأَلْتُ النَّبِيَّ ﷺ: أَيُّ الذَّنْبِ أَعْظَمُ عِنْدَ اللَّهِ؟ قَالَ:</w:t>
      </w:r>
      <w:r>
        <w:rPr>
          <w:rFonts w:ascii="adwa-assalaf" w:eastAsia="adwa-assalaf" w:hAnsi="adwa-assalaf" w:cs="adwa-assalaf"/>
          <w:b w:val="0"/>
          <w:color w:val="000D80"/>
          <w:sz w:val="28"/>
          <w:szCs w:val="28"/>
          <w:rtl/>
        </w:rPr>
        <w:t xml:space="preserve"> «أَنْ تَجْعَلَ لِلَّهِ نِدًّا وَهُوَ خَلَقَكَ»، قُلْتُ: إِنَّ ذَلِكَ لَعَظِيمٌ، قُلْتُ: ثُمَّ أَيُّ؟ قَالَ: «ثُمَّ أَنْ تَقْتُلَ وَلَدَكَ تَخَافُ أَنْ يَطْعَمَ مَعَكَ»، قُلْتُ: ثُمَّ أَيُّ؟ قَالَ: «ثُمَّ أَنْ تُزَانِيَ بِحَلِيلَةِ جَارِكَ»</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عِظَمِ ذنبِ الشِّركِ أن الله لا يغفرُه مطْلقًا،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الشِّركِ: دعاءُ غيرِ الله، وفعل السحر والنَّذْرُ للأولياءِ والصَّالحين، والاسْتغاثةُ بهم والتقرُّبُ إليهم؛ بحجَّةِ أنَّهُم شُفَعَاءُ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الاستقامةِ أن يحقِّقَ العَبدُ توحيدَ الله عزوجل، بأن يؤمِنَ بأن الله وحدَه هو المستحِقُّ للعِبَادةِ بكلِّ صُوَرِها، وهو معنى: لا إله إلا الله، فيُخلص العَمَلَ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 رحمه الله:</w:t>
      </w:r>
      <w:r>
        <w:rPr>
          <w:rFonts w:ascii="adwa-assalaf" w:eastAsia="adwa-assalaf" w:hAnsi="adwa-assalaf" w:cs="adwa-assalaf"/>
          <w:b w:val="0"/>
          <w:color w:val="BF4E14"/>
          <w:sz w:val="28"/>
          <w:szCs w:val="28"/>
          <w:rtl/>
        </w:rPr>
        <w:t xml:space="preserve"> «هذا من جَوَامعِ كلِمِه ﷺ» اهـ.</w:t>
      </w:r>
      <w:r>
        <w:rPr>
          <w:rFonts w:ascii="adwa-assalaf" w:eastAsia="adwa-assalaf" w:hAnsi="adwa-assalaf" w:cs="adwa-assalaf"/>
          <w:b w:val="0"/>
          <w:color w:val="000000"/>
          <w:sz w:val="28"/>
          <w:szCs w:val="28"/>
          <w:rtl/>
        </w:rPr>
        <w:t xml:space="preserve"> فقد جمع هذا الحديثُ معانيَ الإسلامِ والإيمانِ كلَّها،</w:t>
      </w:r>
      <w:r>
        <w:rPr>
          <w:rFonts w:ascii="adwa-assalaf" w:eastAsia="adwa-assalaf" w:hAnsi="adwa-assalaf" w:cs="adwa-assalaf"/>
          <w:b w:val="0"/>
          <w:color w:val="000000"/>
          <w:sz w:val="28"/>
          <w:szCs w:val="28"/>
          <w:rtl/>
        </w:rPr>
        <w:t xml:space="preserve"> فقد طلب هذا الرَّجُلُ من النبيِّ ﷺ كلامًا جامعًا للخيرِ، موصِلًا صاحبَهُ إلى الفَلاحِ،</w:t>
      </w:r>
      <w:r>
        <w:rPr>
          <w:rFonts w:ascii="adwa-assalaf" w:eastAsia="adwa-assalaf" w:hAnsi="adwa-assalaf" w:cs="adwa-assalaf"/>
          <w:b w:val="0"/>
          <w:color w:val="000000"/>
          <w:sz w:val="28"/>
          <w:szCs w:val="28"/>
          <w:rtl/>
        </w:rPr>
        <w:t xml:space="preserve"> فأمَرَهُ النبيُّ ﷺ بالإيمانِ بالله، الذي يشْمَلُ ما يجِبُ اعتقادُهُ من عَقَائدِ الإيمانِ، وأُصُولهِ، وما يتبعُ ذلك من أعْمالِ القلوبِ، والانقيادِ والاستسلامِ لله، باِطنًا وظاهرًا، ثم الدَّوامِ على ذلك، والاسْتقامةِ عليه إلى المماتِ، وهو نظيرُ قوله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w:t>
      </w:r>
      <w:r>
        <w:rPr>
          <w:rFonts w:ascii="adwa-assalaf" w:eastAsia="adwa-assalaf" w:hAnsi="adwa-assalaf" w:cs="adwa-assalaf"/>
          <w:b w:val="0"/>
          <w:color w:val="000000"/>
          <w:sz w:val="28"/>
          <w:szCs w:val="28"/>
          <w:rtl/>
        </w:rPr>
        <w:t xml:space="preserve"> (فصّلت: ٣٠)،</w:t>
      </w:r>
      <w:r>
        <w:rPr>
          <w:rFonts w:ascii="adwa-assalaf" w:eastAsia="adwa-assalaf" w:hAnsi="adwa-assalaf" w:cs="adwa-assalaf"/>
          <w:b w:val="0"/>
          <w:color w:val="000000"/>
          <w:sz w:val="28"/>
          <w:szCs w:val="28"/>
          <w:rtl/>
        </w:rPr>
        <w:t xml:space="preserve"> فرتَّبَ على الإيمانِ والاستقامةِ السَّلامةَ من جميعِ الشُّرورِ، وحصولَ الجنَّةِ وجمِيعَ المحَابِّ.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الصَّحابةِ رضي الله عنهم على العِلْمِ، وذلك لما يَرِدُ على النبيِّ ﷺ منهم من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رجاحةُ عقْلِ هذا الصَّحابيِّ الجليلِ رضي الله عنه؛ حيث سألَ هذا السُّؤالَ العَظِيمَ الذي فيه النهايةُ، ويُستغنَى به عن سؤالِ أيِّ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الإنسانَ ينبغي له أن يسألَ عن العِلمِ السُّؤالَ الجامِعَ المانعَ؛ حتَّى لا تشتبهَ عليه العُلومُ وتختلطَ.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النبيَّ ﷺ أُعطِيَ جَوَامعَ الكلِمِ؛ حيث جمَعَ كلَّ الدِّين في كلمتينِ:</w:t>
      </w:r>
      <w:r>
        <w:rPr>
          <w:rFonts w:ascii="adwa-assalaf" w:eastAsia="adwa-assalaf" w:hAnsi="adwa-assalaf" w:cs="adwa-assalaf"/>
          <w:b w:val="0"/>
          <w:color w:val="000D80"/>
          <w:sz w:val="28"/>
          <w:szCs w:val="28"/>
          <w:rtl/>
        </w:rPr>
        <w:t xml:space="preserve"> «آمَنتُ بِالله، ثُمَّ استَقِم»،</w:t>
      </w:r>
      <w:r>
        <w:rPr>
          <w:rFonts w:ascii="adwa-assalaf" w:eastAsia="adwa-assalaf" w:hAnsi="adwa-assalaf" w:cs="adwa-assalaf"/>
          <w:b w:val="0"/>
          <w:color w:val="000000"/>
          <w:sz w:val="28"/>
          <w:szCs w:val="28"/>
          <w:rtl/>
        </w:rPr>
        <w:t xml:space="preserve"> وقد تقدَّم أن القرآنَ يشْهَدُ لهذا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ينبغي للإنسانِ أن يتفقَّدَ نفسَه دائمًا: هل هو مستقيمٌ أو غيرُ مستقيمٍ؟</w:t>
      </w:r>
      <w:r>
        <w:rPr>
          <w:rFonts w:ascii="adwa-assalaf" w:eastAsia="adwa-assalaf" w:hAnsi="adwa-assalaf" w:cs="adwa-assalaf"/>
          <w:b w:val="0"/>
          <w:color w:val="000000"/>
          <w:sz w:val="28"/>
          <w:szCs w:val="28"/>
          <w:rtl/>
        </w:rPr>
        <w:t xml:space="preserve"> فإن كان مُسْتقيمًا حمد الله وأثنى عليه، وسأل الله الثباتَ،</w:t>
      </w:r>
      <w:r>
        <w:rPr>
          <w:rFonts w:ascii="adwa-assalaf" w:eastAsia="adwa-assalaf" w:hAnsi="adwa-assalaf" w:cs="adwa-assalaf"/>
          <w:b w:val="0"/>
          <w:color w:val="000000"/>
          <w:sz w:val="28"/>
          <w:szCs w:val="28"/>
          <w:rtl/>
        </w:rPr>
        <w:t xml:space="preserve"> وإن كان غيرَ مستقيمٍ وَجَبَ عليه الاستقامةُ، وأن يعدِّلَ سيرَه إلى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أخَّرَ الصَّلاةَ عن وقتِها فهو غيرُ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منع الزكاةَ فهو غيرُ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اعتدى على الناسِ في أعراضِهِم فهو غيرُ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يغشُّ الناسَ ويخادِعُهُم في البيعِ والشِّراءِ والإجارةِ والتأجيرِ وغيرِ ذلك، فهو غيرُ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فالاستقامةُ وَصْفٌ عامٌّ شَاملٌ لجميعِ الأعْمالِ، وهي واجِبةٌ وليست نفْلًا كما يظنُّ بَعْضُ الناس،</w:t>
      </w:r>
      <w:r>
        <w:rPr>
          <w:rFonts w:ascii="adwa-assalaf" w:eastAsia="adwa-assalaf" w:hAnsi="adwa-assalaf" w:cs="adwa-assalaf"/>
          <w:b w:val="0"/>
          <w:color w:val="000000"/>
          <w:sz w:val="28"/>
          <w:szCs w:val="28"/>
          <w:rtl/>
        </w:rPr>
        <w:t xml:space="preserve"> فيَجِبُ مُلازمةُ الاستقامةِ على الحقِّ والهُدَى حتَّى بُلوغِ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أمْثلةً لجَوَامِعِ كَلمِ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فِقْهُ الصَّحَابةِ رضي الله عنهم في السُّؤَالِ،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صورا مُعاصِرةً من عدمِ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 فإن خلق نبيّ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بْنِ هِشَامٍ رحمه الله قَالَ: انْطَلَقْتُ إِلَى عَائِشَةَ رضي الله عنها فَقُلْتُ: يَا أُمَّ الْمُؤْمِنِينَ، أَنْبِئِينِي عَنْ خُلُقِ رَسُولِ الله ﷺ، قَالَتْ:</w:t>
      </w:r>
      <w:r>
        <w:rPr>
          <w:rFonts w:ascii="adwa-assalaf" w:eastAsia="adwa-assalaf" w:hAnsi="adwa-assalaf" w:cs="adwa-assalaf"/>
          <w:b w:val="0"/>
          <w:color w:val="000D80"/>
          <w:sz w:val="28"/>
          <w:szCs w:val="28"/>
          <w:rtl/>
        </w:rPr>
        <w:t xml:space="preserve"> «أَلَسْتَ تَقْرَأُ الْقُرْآنَ؟» قُلْتُ: بَلَى، قَالَتْ: «فَإِنَّ خُلُقَ نَبِيِّ الله ﷺ كَانَ الْقُرْآنَ»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الصديقة بنت أبي بكر، أم المؤمنين، زوج رسول الله ﷺ، وأحب نسائه إليه، وأفقه نساء المسلمين، كانت عالمة بالشرع، ولها علم كبير بالأدب والشعر،</w:t>
      </w:r>
      <w:r>
        <w:rPr>
          <w:rFonts w:ascii="adwa-assalaf" w:eastAsia="adwa-assalaf" w:hAnsi="adwa-assalaf" w:cs="adwa-assalaf"/>
          <w:b w:val="0"/>
          <w:color w:val="000000"/>
          <w:sz w:val="28"/>
          <w:szCs w:val="28"/>
          <w:rtl/>
        </w:rPr>
        <w:t xml:space="preserve"> وكان أكابر الصحابة يراجعونها في أمور الدين،</w:t>
      </w:r>
      <w:r>
        <w:rPr>
          <w:rFonts w:ascii="adwa-assalaf" w:eastAsia="adwa-assalaf" w:hAnsi="adwa-assalaf" w:cs="adwa-assalaf"/>
          <w:b w:val="0"/>
          <w:color w:val="000000"/>
          <w:sz w:val="28"/>
          <w:szCs w:val="28"/>
          <w:rtl/>
        </w:rPr>
        <w:t xml:space="preserve"> وكان مسروق إذا روى عنها يقول: حدثتني الصديقة بنت الصديق،</w:t>
      </w:r>
      <w:r>
        <w:rPr>
          <w:rFonts w:ascii="adwa-assalaf" w:eastAsia="adwa-assalaf" w:hAnsi="adwa-assalaf" w:cs="adwa-assalaf"/>
          <w:b w:val="0"/>
          <w:color w:val="000000"/>
          <w:sz w:val="28"/>
          <w:szCs w:val="28"/>
          <w:rtl/>
        </w:rPr>
        <w:t xml:space="preserve"> خرجت يوم الجمل لعلي رضي الله عنه، ثم رجعت عن ذلك، وردها علي رضي الله عنه إلى بيتها معززة مكرمة، توفيت عام 58هـ.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سعد بن هشام رحمه الله: تابعيٌّ جليلُ القدْرِ.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(فَإِنَّ خُلُقَ نَبِيِّ الله ﷺ كَانَ الْقُرْآنَ)</w:t>
      </w:r>
      <w:r>
        <w:rPr>
          <w:rFonts w:ascii="adwa-assalaf" w:eastAsia="adwa-assalaf" w:hAnsi="adwa-assalaf" w:cs="adwa-assalaf"/>
          <w:b w:val="0"/>
          <w:color w:val="000000"/>
          <w:sz w:val="28"/>
          <w:szCs w:val="28"/>
          <w:rtl/>
        </w:rPr>
        <w:t xml:space="preserve"> أي: في العَمَلِ به، والوُقُوفِ عِنْدَ حُدُودِهِ، والتأدُّبِ بآدابهِ، والاعْتبارِ بأمْثالهِ وقَصَصِهِ، وتدبُّرِهِ وحُسْنِ تلاوتهِ.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بيَّنَتْ عائشةُ رضي الله عنها أنَّ النبيَّ ﷺ كان خُلقُهُ القُرْآنَ، فكان متمسِّكًا بآدابهِ وأوامرِهِ ونواهيهِ ومحاسِنِهِ،</w:t>
      </w:r>
      <w:r>
        <w:rPr>
          <w:rFonts w:ascii="adwa-assalaf" w:eastAsia="adwa-assalaf" w:hAnsi="adwa-assalaf" w:cs="adwa-assalaf"/>
          <w:b w:val="0"/>
          <w:color w:val="000000"/>
          <w:sz w:val="28"/>
          <w:szCs w:val="28"/>
          <w:rtl/>
        </w:rPr>
        <w:t xml:space="preserve"> يوضِّحُهُ أن جميعَ ما فُصِّلَ في كتابِ الله تعالى من مكارِمِ الأخلاقِ ومحاسِنِ الآدابِ مما قصَّهُ أو حَثَّ عليه أو ندَبَ إليه كان ﷺ مُتحليًّا مُتخلِّقًا به، وبالغًا فيه من المراتبِ أقْصَاها،</w:t>
      </w:r>
      <w:r>
        <w:rPr>
          <w:rFonts w:ascii="adwa-assalaf" w:eastAsia="adwa-assalaf" w:hAnsi="adwa-assalaf" w:cs="adwa-assalaf"/>
          <w:b w:val="0"/>
          <w:color w:val="000000"/>
          <w:sz w:val="28"/>
          <w:szCs w:val="28"/>
          <w:rtl/>
        </w:rPr>
        <w:t xml:space="preserve"> وكلُّ ما نَهَى الله تعالى عنه كان ﷺ لا يحومُ حَوْلَهُ، ولا يُدَانيهِ، قال تعالى:</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النبيُّ ﷺ:</w:t>
      </w:r>
      <w:r>
        <w:rPr>
          <w:rFonts w:ascii="adwa-assalaf" w:eastAsia="adwa-assalaf" w:hAnsi="adwa-assalaf" w:cs="adwa-assalaf"/>
          <w:b w:val="0"/>
          <w:color w:val="000D80"/>
          <w:sz w:val="28"/>
          <w:szCs w:val="28"/>
          <w:rtl/>
        </w:rPr>
        <w:t xml:space="preserve"> مَنْ أَحَبُّ عبَادِ الله إلى الله تعالى؟ قال: «أحْسَنُهُم خُلُقًا»</w:t>
      </w:r>
      <w:r>
        <w:rPr>
          <w:rFonts w:ascii="adwa-assalaf" w:eastAsia="adwa-assalaf" w:hAnsi="adwa-assalaf" w:cs="adwa-assalaf"/>
          <w:b w:val="0"/>
          <w:color w:val="000000"/>
          <w:sz w:val="28"/>
          <w:szCs w:val="28"/>
          <w:rtl/>
        </w:rPr>
        <w:t xml:space="preserve"> أخرجه الطبراني،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لابنِ حبانَ سئل ﷺ:</w:t>
      </w:r>
      <w:r>
        <w:rPr>
          <w:rFonts w:ascii="adwa-assalaf" w:eastAsia="adwa-assalaf" w:hAnsi="adwa-assalaf" w:cs="adwa-assalaf"/>
          <w:b w:val="0"/>
          <w:color w:val="000D80"/>
          <w:sz w:val="28"/>
          <w:szCs w:val="28"/>
          <w:rtl/>
        </w:rPr>
        <w:t xml:space="preserve"> ما خَيْرُ ما أُعْطِيَ الإنسانُ؟ قال: «حسْنُ الخُلُقِ»</w:t>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سمعتُ رسولَ الله ﷺ يقولُ:</w:t>
      </w:r>
      <w:r>
        <w:rPr>
          <w:rFonts w:ascii="adwa-assalaf" w:eastAsia="adwa-assalaf" w:hAnsi="adwa-assalaf" w:cs="adwa-assalaf"/>
          <w:b w:val="0"/>
          <w:color w:val="000D80"/>
          <w:sz w:val="28"/>
          <w:szCs w:val="28"/>
          <w:rtl/>
        </w:rPr>
        <w:t xml:space="preserve"> «ألا أُخْبرُكم بأَحَبِّكم إليَّ، وأَقْرَبِكُم مِني مجْلسًا يومَ القِيامةِ؟» -أعادها مرتين أو ثلاثا- قالوا: نعم، يا رسولَ الله، قال: «أَحْسَنُكم خُلُقًا».</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«مَا مِنْ شيءٍ أثقَلُ في ميزانِ المؤمنِ يومَ القيامةِ من خُلُقٍ حَسَنٍ، إن الله يكرَهُ الفاحِشَ البَذِيءَ، وإنَّ صاحبَ حُسْنِ الخُلُقِ ليبلغُ به درجةَ صَاحِبِ الصَّوْمِ و الصَّلاةِ»</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أرادت عائشةُ رضي الله عنها بقولها:</w:t>
      </w:r>
      <w:r>
        <w:rPr>
          <w:rFonts w:ascii="adwa-assalaf" w:eastAsia="adwa-assalaf" w:hAnsi="adwa-assalaf" w:cs="adwa-assalaf"/>
          <w:b w:val="0"/>
          <w:color w:val="000D80"/>
          <w:sz w:val="28"/>
          <w:szCs w:val="28"/>
          <w:rtl/>
        </w:rPr>
        <w:t xml:space="preserve"> «كان خلقَهُ القرآنُ»</w:t>
      </w:r>
      <w:r>
        <w:rPr>
          <w:rFonts w:ascii="adwa-assalaf" w:eastAsia="adwa-assalaf" w:hAnsi="adwa-assalaf" w:cs="adwa-assalaf"/>
          <w:b w:val="0"/>
          <w:color w:val="000000"/>
          <w:sz w:val="28"/>
          <w:szCs w:val="28"/>
          <w:rtl/>
        </w:rPr>
        <w:t xml:space="preserve"> مثل قوله تعالى:</w:t>
      </w:r>
      <w:r>
        <w:rPr>
          <w:rFonts w:ascii="KFGQPC HAFS Uthmanic Script" w:eastAsia="KFGQPC HAFS Uthmanic Script" w:hAnsi="KFGQPC HAFS Uthmanic Script" w:cs="KFGQPC HAFS Uthmanic Script"/>
          <w:b w:val="0"/>
          <w:color w:val="187600"/>
          <w:sz w:val="26"/>
          <w:szCs w:val="26"/>
          <w:rtl/>
        </w:rPr>
        <w:t xml:space="preserve"> ﴿خُذِ ٱلۡعَفۡوَ وَأۡمُرۡ بِٱلۡعُرۡفِ وَأَعۡرِضۡ عَنِ ٱلۡجَٰهِلِينَ﴾</w:t>
      </w:r>
      <w:r>
        <w:rPr>
          <w:rFonts w:ascii="adwa-assalaf" w:eastAsia="adwa-assalaf" w:hAnsi="adwa-assalaf" w:cs="adwa-assalaf"/>
          <w:b w:val="0"/>
          <w:color w:val="000000"/>
          <w:sz w:val="28"/>
          <w:szCs w:val="28"/>
          <w:rtl/>
        </w:rPr>
        <w:t xml:space="preserve"> (الأعراف: 199) الآية،</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﴿وَٱصۡبِرۡ عَلَىٰ مَآ أَصَابَكَۖ﴾</w:t>
      </w:r>
      <w:r>
        <w:rPr>
          <w:rFonts w:ascii="adwa-assalaf" w:eastAsia="adwa-assalaf" w:hAnsi="adwa-assalaf" w:cs="adwa-assalaf"/>
          <w:b w:val="0"/>
          <w:color w:val="000000"/>
          <w:sz w:val="28"/>
          <w:szCs w:val="28"/>
          <w:rtl/>
        </w:rPr>
        <w:t xml:space="preserve"> (لقمان: 17)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﴿فَٱعۡفُ عَنۡهُمۡ وَٱصۡفَحۡۚ﴾</w:t>
      </w:r>
      <w:r>
        <w:rPr>
          <w:rFonts w:ascii="adwa-assalaf" w:eastAsia="adwa-assalaf" w:hAnsi="adwa-assalaf" w:cs="adwa-assalaf"/>
          <w:b w:val="0"/>
          <w:color w:val="000000"/>
          <w:sz w:val="28"/>
          <w:szCs w:val="28"/>
          <w:rtl/>
        </w:rPr>
        <w:t xml:space="preserve"> (المائدة: 13)</w:t>
      </w:r>
      <w:r>
        <w:rPr>
          <w:rFonts w:ascii="adwa-assalaf" w:eastAsia="adwa-assalaf" w:hAnsi="adwa-assalaf" w:cs="adwa-assalaf"/>
          <w:b w:val="0"/>
          <w:color w:val="000000"/>
          <w:sz w:val="28"/>
          <w:szCs w:val="28"/>
          <w:rtl/>
        </w:rPr>
        <w:t xml:space="preserve"> ونحوه من الآياتِ الدَّالةِ علي تَهْذيبِ الأَخْلاقِ الذَّمِيمَةِ، وتحْصِيلِ الأخْلاقِ الحمِيدةِ.وقال ابنُ كثيرٍ:</w:t>
      </w:r>
      <w:r>
        <w:rPr>
          <w:rFonts w:ascii="adwa-assalaf" w:eastAsia="adwa-assalaf" w:hAnsi="adwa-assalaf" w:cs="adwa-assalaf"/>
          <w:b w:val="0"/>
          <w:color w:val="BF4E14"/>
          <w:sz w:val="28"/>
          <w:szCs w:val="28"/>
          <w:rtl/>
        </w:rPr>
        <w:t xml:space="preserve"> «ومعنى هذا أنه ﷺ صار امتثالُ القرآنِ - أمرًا ونهيًا- سَجيَّةً له، وَتَرَكَ طبْعَهُ الجِبِلِّيَّ، فمهما أمَرَه به القرآنُ فَعَلَه، ومهما نهَاه عنه ترَكَهُ، هذا مَعَ ما جَبَلهُ الله عليه من الخُلُقِ العَظِيمِ من الحيَاءِ، والكَرَمِ، والشَّجَاعةِ، والصَّفْحِ، والحِلْمِ، وكلِّ خُلُقٍ 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الإرشادُ إلى التَّحَلِّي بحُسْنِ الخُلُقِ، وحُسْنُ الخلُقِ يكونُ مع اللَّهِ تعالى، ومع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فحُسْنُ الخلُقِ مع اللَّه تعالى: يكونُ بالرضا بحكمِهِ شرعًا وقَدَرًا، وتَلَقِّي ذلك بالانشِراحِ وعَدَمِ التضَجُّرِ، وعَدَم الأَسَى والحُزْنِ، وحمده وشكرِهِ على بلائهِ ونعمائهِ سرًّا وعلنًا.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وحُسنُ الخلقِ مع الخلْقِ هو كفُّ الأَذَى، وَبذْلُ النَّدَى، وطَلاقَةُ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الأَذَى: بألا يؤذِيَ النَّاسَ لا بلسَانِهِ، ولا بجَوَارِحِهِ.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النَّدَى: يعني العَطَاءَ، من مَالٍ وعِلْمٍ وَجَاهٍ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طَلاقَةُ الوجْهِ: أن يلاقِيَ النَّاسَ بوَجْهٍ مُنبَسِطٍ.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فِقهَ أمِّ المؤمِنين عَائِشةَ رضي الله عنها في جَوَابِها على السَّائِلِ عن خُلُقِ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نماذجَ من القرآنِ يتأتَّي للمُسْلمِ التخَلُّقُ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تكلَّمْ عن حَاجَةِ الدُّعَاةِ للتخلُّقِ بأخْلاقِ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«إن الله كتب الحسنات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عَنِ النَّبِيِّ ﷺ، فِيمَا يَرْوِي عَنْ رَبِّهِ عزوجل قَالَ:</w:t>
      </w:r>
      <w:r>
        <w:rPr>
          <w:rFonts w:ascii="adwa-assalaf" w:eastAsia="adwa-assalaf" w:hAnsi="adwa-assalaf" w:cs="adwa-assalaf"/>
          <w:b w:val="0"/>
          <w:color w:val="000D80"/>
          <w:sz w:val="28"/>
          <w:szCs w:val="28"/>
          <w:rtl/>
        </w:rPr>
        <w:t xml:space="preserve"> «إِنَّ الله كَتَبَ الحَسَنَاتِ وَالسَّيِّئَاتِ ثُمَّ بَيَّنَ ذَلِكَ، فَمَنْ هَمَّ بِحَسَنَةٍ فَلَمْ يَعْمَلْهَا كَتَبَهَا الله لَهُ عِنْدَهُ حَسَنَةً كَامِلَةً، فَإِنْ هُوَ هَمَّ بِهَا فَعَمِلَهَا كَتَبَهَا الله لَهُ عِنْدَهُ عَشْرَ حَسَنَاتٍ، إِلَى سَبْعِمِائَةِ ضِعْفٍ إِلَى أَضْعَافٍ كَثِيرَةٍ، وَمَنْ هَمَّ بِسَيِّئَةٍ فَلَمْ يَعْمَلْهَا كَتَبَهَا الله لَهُ عِنْدَهُ حَسَنَةً كَامِلَةً، فَإِنْ هُوَ هَمَّ بِهَا فَعَمِلَهَا كَتَبَهَا الله لَهُ سَيِّئَةً وَاحِدَةً»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(كَتَبَ)</w:t>
      </w:r>
      <w:r>
        <w:rPr>
          <w:rFonts w:ascii="adwa-assalaf" w:eastAsia="adwa-assalaf" w:hAnsi="adwa-assalaf" w:cs="adwa-assalaf"/>
          <w:b w:val="0"/>
          <w:color w:val="000000"/>
          <w:sz w:val="28"/>
          <w:szCs w:val="28"/>
          <w:rtl/>
        </w:rPr>
        <w:t xml:space="preserve"> أي: قدَّرَ وُقُوعَهَا وكَتَبَ ثوابَها أو عقابها.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(هَمَّ)</w:t>
      </w:r>
      <w:r>
        <w:rPr>
          <w:rFonts w:ascii="adwa-assalaf" w:eastAsia="adwa-assalaf" w:hAnsi="adwa-assalaf" w:cs="adwa-assalaf"/>
          <w:b w:val="0"/>
          <w:color w:val="000000"/>
          <w:sz w:val="28"/>
          <w:szCs w:val="28"/>
          <w:rtl/>
        </w:rPr>
        <w:t xml:space="preserve"> يقالُ: هَمَّ الرَّجُلُ بِالأَمْرِ: إذا عَزَمَ على القِيَامِ به، فالمرادُ بالهمِّ العَزْمُ، لا مجرَّدَ حَدِيثِ النَّفْسِ.</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(فَلَمْ يَعْمَلْهَا)</w:t>
      </w:r>
      <w:r>
        <w:rPr>
          <w:rFonts w:ascii="adwa-assalaf" w:eastAsia="adwa-assalaf" w:hAnsi="adwa-assalaf" w:cs="adwa-assalaf"/>
          <w:b w:val="0"/>
          <w:color w:val="000000"/>
          <w:sz w:val="28"/>
          <w:szCs w:val="28"/>
          <w:rtl/>
        </w:rPr>
        <w:t xml:space="preserve"> أي: الحَسَنةَ لعَائقٍ حالَ بينَهُ وبينَ فِعْلها، أو السَّيئةَ خَوْفًا من الله عزوجل.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(ضِعْفٍ)</w:t>
      </w:r>
      <w:r>
        <w:rPr>
          <w:rFonts w:ascii="adwa-assalaf" w:eastAsia="adwa-assalaf" w:hAnsi="adwa-assalaf" w:cs="adwa-assalaf"/>
          <w:b w:val="0"/>
          <w:color w:val="000000"/>
          <w:sz w:val="28"/>
          <w:szCs w:val="28"/>
          <w:rtl/>
        </w:rPr>
        <w:t xml:space="preserve"> أي: مِثْلٍ.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(كامِلةً)</w:t>
      </w:r>
      <w:r>
        <w:rPr>
          <w:rFonts w:ascii="adwa-assalaf" w:eastAsia="adwa-assalaf" w:hAnsi="adwa-assalaf" w:cs="adwa-assalaf"/>
          <w:b w:val="0"/>
          <w:color w:val="000000"/>
          <w:sz w:val="28"/>
          <w:szCs w:val="28"/>
          <w:rtl/>
        </w:rPr>
        <w:t xml:space="preserve"> أي: يُؤجرُ عليها، ولو لم يفعلْها، وكان فَقَطْ مجرَّدَ هَمٍّ وقَصْدٍ إلى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بيَّن النبيُّ ﷺ أن الله كتبَ الحَسَناتِ والسَّيئاتِ، وكتابتُهُ للحَسَناتِ والسَّيئاتِ تشْمَلُ 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الأولُ: الكتابةُ السَّابقةُ، وهي الكتابةُ في اللوْحِ المحفوظِ، كما قال الله تعالى:</w:t>
      </w:r>
      <w:r>
        <w:rPr>
          <w:rFonts w:ascii="KFGQPC HAFS Uthmanic Script" w:eastAsia="KFGQPC HAFS Uthmanic Script" w:hAnsi="KFGQPC HAFS Uthmanic Script" w:cs="KFGQPC HAFS Uthmanic Script"/>
          <w:b w:val="0"/>
          <w:color w:val="187600"/>
          <w:sz w:val="26"/>
          <w:szCs w:val="26"/>
          <w:rtl/>
        </w:rPr>
        <w:t xml:space="preserve"> ﴿وَكُلُّ صَغِيرٍ وَكَبِيرٍ مُّسۡتَطَرٌ﴾</w:t>
      </w:r>
      <w:r>
        <w:rPr>
          <w:rFonts w:ascii="adwa-assalaf" w:eastAsia="adwa-assalaf" w:hAnsi="adwa-assalaf" w:cs="adwa-assalaf"/>
          <w:b w:val="0"/>
          <w:color w:val="000000"/>
          <w:sz w:val="28"/>
          <w:szCs w:val="28"/>
          <w:rtl/>
        </w:rPr>
        <w:t xml:space="preserve"> (القمر: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الثاني: كتابةٌ لاحِقةٌ، فإذا عَمِلَ الإنسَانُ العَمَلَ كُتِب له حَسَبَ ما تقتضِيهِ الحكمةُ والعَدْلُ والفَضْلُ.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النبيُّ ﷺ ذلك، وأنَّ الإنسانَ إذا همَّ بحَسَنةٍ فلم يعملها كتبها الله تعالى حَسَنةً كاملةً؛</w:t>
      </w:r>
      <w:r>
        <w:rPr>
          <w:rFonts w:ascii="adwa-assalaf" w:eastAsia="adwa-assalaf" w:hAnsi="adwa-assalaf" w:cs="adwa-assalaf"/>
          <w:b w:val="0"/>
          <w:color w:val="000000"/>
          <w:sz w:val="28"/>
          <w:szCs w:val="28"/>
          <w:rtl/>
        </w:rPr>
        <w:t xml:space="preserve"> فإن عملها كتَبَها الله عَشرَ حَسَناتٍ إلى سبعمائةِ ضعفٍ، إلى أضْعَافٍ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التَّفاوُتُ مبنيٌّ على الإخْلاصِ والمتابعَةِ؛</w:t>
      </w:r>
      <w:r>
        <w:rPr>
          <w:rFonts w:ascii="adwa-assalaf" w:eastAsia="adwa-assalaf" w:hAnsi="adwa-assalaf" w:cs="adwa-assalaf"/>
          <w:b w:val="0"/>
          <w:color w:val="000000"/>
          <w:sz w:val="28"/>
          <w:szCs w:val="28"/>
          <w:rtl/>
        </w:rPr>
        <w:t xml:space="preserve"> فكلما كان الإنسانُ في عبادتهِ أخْلَصَ لله كان أجْرُهُ أكثَرَ،</w:t>
      </w:r>
      <w:r>
        <w:rPr>
          <w:rFonts w:ascii="adwa-assalaf" w:eastAsia="adwa-assalaf" w:hAnsi="adwa-assalaf" w:cs="adwa-assalaf"/>
          <w:b w:val="0"/>
          <w:color w:val="000000"/>
          <w:sz w:val="28"/>
          <w:szCs w:val="28"/>
          <w:rtl/>
        </w:rPr>
        <w:t xml:space="preserve"> وكلما كان الإنسانُ في عِبَادتهِ أتبعَ للرَّسُولِ ﷺ كانت عبادتُهُ أكمَلَ، وثوابُهُ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السَّيئةُ، فقال:</w:t>
      </w:r>
      <w:r>
        <w:rPr>
          <w:rFonts w:ascii="adwa-assalaf" w:eastAsia="adwa-assalaf" w:hAnsi="adwa-assalaf" w:cs="adwa-assalaf"/>
          <w:b w:val="0"/>
          <w:color w:val="000D80"/>
          <w:sz w:val="28"/>
          <w:szCs w:val="28"/>
          <w:rtl/>
        </w:rPr>
        <w:t xml:space="preserve"> «وَمَنْ هَمَّ بِسَيِّئَةٍ فَلَمْ يَعْمَلْهَا كَتَبَهَا الله لَهُ عِنْدَهُ حَسَنَةً كَامِلَةً»</w:t>
      </w:r>
      <w:r>
        <w:rPr>
          <w:rFonts w:ascii="adwa-assalaf" w:eastAsia="adwa-assalaf" w:hAnsi="adwa-assalaf" w:cs="adwa-assalaf"/>
          <w:b w:val="0"/>
          <w:color w:val="000000"/>
          <w:sz w:val="28"/>
          <w:szCs w:val="28"/>
          <w:rtl/>
        </w:rPr>
        <w:t xml:space="preserve"> كرجلٍ همَّ أن يسرِقَ فذكر الله عزوجل فأدركه خوفُ الله، فترك السَّرِقةَ، فإنه يُكتبُ له بذلك حَسَنةٌ كاملةٌ؛</w:t>
      </w:r>
      <w:r>
        <w:rPr>
          <w:rFonts w:ascii="adwa-assalaf" w:eastAsia="adwa-assalaf" w:hAnsi="adwa-assalaf" w:cs="adwa-assalaf"/>
          <w:b w:val="0"/>
          <w:color w:val="000000"/>
          <w:sz w:val="28"/>
          <w:szCs w:val="28"/>
          <w:rtl/>
        </w:rPr>
        <w:t xml:space="preserve"> لأنه ترَكَ فعلَ المعصيةِ لله تعالى فأُثيبَ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عَمِل السَّيئةَ كتبت عليه سيئةٌ واحدةٌ، لا تزيدُ، لقوله تعالى:</w:t>
      </w:r>
      <w:r>
        <w:rPr>
          <w:rFonts w:ascii="KFGQPC HAFS Uthmanic Script" w:eastAsia="KFGQPC HAFS Uthmanic Script" w:hAnsi="KFGQPC HAFS Uthmanic Script" w:cs="KFGQPC HAFS Uthmanic Script"/>
          <w:b w:val="0"/>
          <w:color w:val="187600"/>
          <w:sz w:val="26"/>
          <w:szCs w:val="26"/>
          <w:rtl/>
        </w:rPr>
        <w:t xml:space="preserve"> ﴿مَن جَآءَ بِٱلۡحَسَنَةِ فَلَهُۥ عَشۡرُ أَمۡثَالِهَاۖ وَمَن جَآءَ بِٱلسَّيِّئَةِ فَلَا يُجۡزَىٰٓ إِلَّا مِثۡلَهَا وَهُمۡ لَا يُظۡلَمُونَ﴾</w:t>
      </w:r>
      <w:r>
        <w:rPr>
          <w:rFonts w:ascii="adwa-assalaf" w:eastAsia="adwa-assalaf" w:hAnsi="adwa-assalaf" w:cs="adwa-assalaf"/>
          <w:b w:val="0"/>
          <w:color w:val="000000"/>
          <w:sz w:val="28"/>
          <w:szCs w:val="28"/>
          <w:rtl/>
        </w:rPr>
        <w:t xml:space="preserve"> (الأنعام: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أَضۡعَافًا كَثِيرَةًۚ﴾</w:t>
      </w:r>
      <w:r>
        <w:rPr>
          <w:rFonts w:ascii="adwa-assalaf" w:eastAsia="adwa-assalaf" w:hAnsi="adwa-assalaf" w:cs="adwa-assalaf"/>
          <w:b w:val="0"/>
          <w:color w:val="000000"/>
          <w:sz w:val="28"/>
          <w:szCs w:val="28"/>
          <w:rtl/>
        </w:rPr>
        <w:t xml:space="preserve"> (البقرة: 245)،</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﴿مَن جَآءَ بِٱلۡحَسَنَةِ فَلَهُۥ عَشۡرُ أَمۡثَالِهَاۖ﴾</w:t>
      </w:r>
      <w:r>
        <w:rPr>
          <w:rFonts w:ascii="adwa-assalaf" w:eastAsia="adwa-assalaf" w:hAnsi="adwa-assalaf" w:cs="adwa-assalaf"/>
          <w:b w:val="0"/>
          <w:color w:val="000000"/>
          <w:sz w:val="28"/>
          <w:szCs w:val="28"/>
          <w:rtl/>
        </w:rPr>
        <w:t xml:space="preserve"> (الأنعام: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الإمامُ أحمدُ وأبو داود وصحَّحه الألباني من حديثِ عبدِ الله بنِ عمْرٍو رضي الله عنهما قال: قال رسولُ الله ﷺ:</w:t>
      </w:r>
      <w:r>
        <w:rPr>
          <w:rFonts w:ascii="adwa-assalaf" w:eastAsia="adwa-assalaf" w:hAnsi="adwa-assalaf" w:cs="adwa-assalaf"/>
          <w:b w:val="0"/>
          <w:color w:val="000D80"/>
          <w:sz w:val="28"/>
          <w:szCs w:val="28"/>
          <w:rtl/>
        </w:rPr>
        <w:t xml:space="preserve"> «خُلَّتانِ لا يحْصِيهِمَا رَجُلٌ مسْلمٌ إلا دَخَلَ الجنَّةَ، وهما يَسيرٌ ومَن يَعملُ بهما قَليلٌ، تسبحُ الله دبُرَ كلِّ صلاةٍ عشْرًا، وتحمدُهُ عَشْرًا، وتكبِّرُهُ عَشْرًا، قال: فذلك خمْسُون ومِائةٌ باللسانِ، وألفٌ وخمسُمائةٍ في الميزانِ، فإذا أَخَذْتَ مضْجَعَكَ تسبِّحُهُ وتكبِّرُهُ وتحمَدُهُ مِائةً، فتلك مائةٌ باللسانِ وألفٌ في المِيزانِ، فأيكم يَعْمَلُ في اليوْمِ والليلةِ ألفينِ وخمسُمائةِ 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كتابةِ الحَسَناتِ والسَّيئاتِ وُقوعًا وَثوابًا وعِقابًا، وأنَّ الحسَناتِ الواقِعَةَ والسَّيئاتِ الواقِعَةَ قد فُرِغ منها وكتبتْ واستقرَّتْ.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ثَوابِ الحَسَناتِ تكونُ باعْتبارِ الزَّمانِ، كثَوَابِ العَمَلِ الصَّالحِ في العَشْرِ الأُوَلِ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وباعتبارِ المكانِ، كالصَّلاةِ في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وباعتبارِ نوع العَمَلِ، فالفَرْضُ أفضَلُ من النَّفْلِ والتَّطوُّعِ.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وباعتبارِ العامِلِ، كفَضْلِ الصحابةِ رضي الله عنهم على 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وتفاضُلُ العَمَلِ يكونُ بالإِخْلاصِ لله تعالى، والمتابعةِ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 بسيئةٍ بمكَّةَ يوجِبُ العِقابَ، ولو همَّ بها وهو خارجها، قال ابنُ مسعودٍ رضي الله عنه :</w:t>
      </w:r>
      <w:r>
        <w:rPr>
          <w:rFonts w:ascii="adwa-assalaf" w:eastAsia="adwa-assalaf" w:hAnsi="adwa-assalaf" w:cs="adwa-assalaf"/>
          <w:b w:val="0"/>
          <w:color w:val="BF4E14"/>
          <w:sz w:val="28"/>
          <w:szCs w:val="28"/>
          <w:rtl/>
        </w:rPr>
        <w:t xml:space="preserve"> «ما من عَبْدٍ يَهِمُّ بخطِيئَةٍ فلم يعمَلْها فتكتبُ عليه، ولو هَمَّ بقتل الإِنسَانِ عنْدَ البَيْتِ وهو بِعَدَنٍ أذاقَهُ الله من عَذابٍ أَليمٍ»، وقال الضَّحَّاك:</w:t>
      </w:r>
      <w:r>
        <w:rPr>
          <w:rFonts w:ascii="adwa-assalaf" w:eastAsia="adwa-assalaf" w:hAnsi="adwa-assalaf" w:cs="adwa-assalaf"/>
          <w:b w:val="0"/>
          <w:color w:val="BF4E14"/>
          <w:sz w:val="28"/>
          <w:szCs w:val="28"/>
          <w:rtl/>
        </w:rPr>
        <w:t xml:space="preserve"> «إنَّ الرَّجُلَ ليهمُّ بالخطِيئةِ بمكَّةَ وهو بأرضٍ أخرى ولم يعملها فتُكتبُ عليه».</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﴿وَمَن يُرِدۡ فِيهِ بِإِلۡحَادِۭ بِظُلۡمٍ نُّذِقۡهُ مِنۡ عَذَابٍ أَلِيمٍ﴾</w:t>
      </w:r>
      <w:r>
        <w:rPr>
          <w:rFonts w:ascii="adwa-assalaf" w:eastAsia="adwa-assalaf" w:hAnsi="adwa-assalaf" w:cs="adwa-assalaf"/>
          <w:b w:val="0"/>
          <w:color w:val="000000"/>
          <w:sz w:val="28"/>
          <w:szCs w:val="28"/>
          <w:rtl/>
        </w:rPr>
        <w:t xml:space="preserve"> (الحج: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مَن همَّ بالسَّيئةِ ولم يعمَلْها كتَبَها الله حَسَنةً كامِلةً، فإنْ هَمَّ بها وَعَمِلَهَا كتَبَها الله سيئةً واحِدةً،</w:t>
      </w:r>
      <w:r>
        <w:rPr>
          <w:rFonts w:ascii="adwa-assalaf" w:eastAsia="adwa-assalaf" w:hAnsi="adwa-assalaf" w:cs="adwa-assalaf"/>
          <w:b w:val="0"/>
          <w:color w:val="000000"/>
          <w:sz w:val="28"/>
          <w:szCs w:val="28"/>
          <w:rtl/>
        </w:rPr>
        <w:t xml:space="preserve"> ولكن السَّيِّئَاتُ منها الكبَائِرُ، ومنها الصَّغَائرُ، كما أن الحَسَناتِ منها واجِبَاتٌ ومنها تطَوُّعَاتٌ، ولكلٍّ منهُما الحكمُ والثَّوابُ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نوى الشَّرَّ، وَعَمِلَ العَمَلَ الذي يوصِلُ إليه، ولكنَّه عَجَزَ عنه؛ فإنه يُكتَبُ عليه إثمُ الفاعِلِ؛ كما ورد فيمن التَقَيا بسَيْفِهِما من المسلمين:</w:t>
      </w:r>
      <w:r>
        <w:rPr>
          <w:rFonts w:ascii="adwa-assalaf" w:eastAsia="adwa-assalaf" w:hAnsi="adwa-assalaf" w:cs="adwa-assalaf"/>
          <w:b w:val="0"/>
          <w:color w:val="000D80"/>
          <w:sz w:val="28"/>
          <w:szCs w:val="28"/>
          <w:rtl/>
        </w:rPr>
        <w:t xml:space="preserve"> «إذا التقى المسلِمَانِ بسيْفِهِما، فالقاتلُ والمقْتُولُ في النَّارِ» قالوا: يا رَسولَ الله، هذا القاتلُ فما بالُ المقتولِ؟! قال: «لأنه كان حريصًا على قتْلِ صاحبهِ»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القاعدةُ في كتابةِ الله تعالى للأشْياءِ؟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علامَ تُبنى مُضَاعَفةُ الحَسَناتِ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يسْتَدِلُّ بعضُهُم على جَوَازِ فعلِ المعاصي بأنَّ الله تعالى كَتَبَ السَّيِّئَاتِ، كيف تجيبُ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الهَمِّ بالسَّيئَةِ في الأمَاكِنِ المعظَّمةِ شَرْعًا؟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«ومن يستعفف يعفّه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حَكِيمِ بْنِ حِزَامٍ رضي الله عنه عَنِ النَّبِيِّ ﷺ قَالَ:</w:t>
      </w:r>
      <w:r>
        <w:rPr>
          <w:rFonts w:ascii="adwa-assalaf" w:eastAsia="adwa-assalaf" w:hAnsi="adwa-assalaf" w:cs="adwa-assalaf"/>
          <w:b w:val="0"/>
          <w:color w:val="000D80"/>
          <w:sz w:val="28"/>
          <w:szCs w:val="28"/>
          <w:rtl/>
        </w:rPr>
        <w:t xml:space="preserve"> «وَمَنْ يَسْتَعْفِفْ يُعِفَّهُ الله، وَمَنْ يَسْتَغْنِ يُغْنِهِ الله، ومن يَتَصَبَّرْ يُصّبِّرْه الله»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وفي مسلم عن أبي سعيد الخُدْري رضي الله عنه :</w:t>
      </w:r>
      <w:r>
        <w:rPr>
          <w:rFonts w:ascii="adwa-assalaf" w:eastAsia="adwa-assalaf" w:hAnsi="adwa-assalaf" w:cs="adwa-assalaf"/>
          <w:b w:val="0"/>
          <w:color w:val="000D80"/>
          <w:sz w:val="28"/>
          <w:szCs w:val="28"/>
          <w:rtl/>
        </w:rPr>
        <w:t xml:space="preserve"> «وَمَا أُعْطِيَ أَحَدٌ مِنْ عَطَاءٍ خَيْرٌ وَأَوْسَعُ مِنَ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حكيم بن حزام بن خويلد القرشي، ولد حكيم في جوف الكعبة وعاش مائة وعشرين سنة، ستين سنة في الجاهلية وستين في الإسلام، مات سنة ٤٥هـ.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(يَسْتَعْفِفْ)</w:t>
      </w:r>
      <w:r>
        <w:rPr>
          <w:rFonts w:ascii="adwa-assalaf" w:eastAsia="adwa-assalaf" w:hAnsi="adwa-assalaf" w:cs="adwa-assalaf"/>
          <w:b w:val="0"/>
          <w:color w:val="000000"/>
          <w:sz w:val="28"/>
          <w:szCs w:val="28"/>
          <w:rtl/>
        </w:rPr>
        <w:t xml:space="preserve"> أَيْ: يَمْتَنِعْ عَنِ السُّؤَالِ، ويكفَّ عن الحَرَامِ.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(يُعِفَّهُ الله)</w:t>
      </w:r>
      <w:r>
        <w:rPr>
          <w:rFonts w:ascii="adwa-assalaf" w:eastAsia="adwa-assalaf" w:hAnsi="adwa-assalaf" w:cs="adwa-assalaf"/>
          <w:b w:val="0"/>
          <w:color w:val="000000"/>
          <w:sz w:val="28"/>
          <w:szCs w:val="28"/>
          <w:rtl/>
        </w:rPr>
        <w:t xml:space="preserve"> أَيْ: إِنَّهُ يُجَازِيه عَلَى اسْتِعْفَافه، بِصِيَانَةِ وَجْهِهِ وَدَفْعِ فَاقَتهِ.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إما يَرْزُقهُ مِنْ الْمَالِ مَا يَسْتَغْنِي بِهِ عَن السُّؤَالِ، أو يَرْزُقهُ الْقَنَاعَةَ.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يَسْتَغْنِ)</w:t>
      </w:r>
      <w:r>
        <w:rPr>
          <w:rFonts w:ascii="adwa-assalaf" w:eastAsia="adwa-assalaf" w:hAnsi="adwa-assalaf" w:cs="adwa-assalaf"/>
          <w:b w:val="0"/>
          <w:color w:val="000000"/>
          <w:sz w:val="28"/>
          <w:szCs w:val="28"/>
          <w:rtl/>
        </w:rPr>
        <w:t xml:space="preserve"> أَيْ: يُظْهِر الْغِنَى بِالِاسْتِغْنَاءِ عَنْ أَمْوَالِ النَّاسِ، والتُّعفُّفِ عَنِ السُّؤَالِ، حَتَّى يَحْسَبَهُ الْجَاهِلُ غَنِيًّا مِنَ التَّعَفُّفِ.</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(يُغْنِهِ الله)</w:t>
      </w:r>
      <w:r>
        <w:rPr>
          <w:rFonts w:ascii="adwa-assalaf" w:eastAsia="adwa-assalaf" w:hAnsi="adwa-assalaf" w:cs="adwa-assalaf"/>
          <w:b w:val="0"/>
          <w:color w:val="000000"/>
          <w:sz w:val="28"/>
          <w:szCs w:val="28"/>
          <w:rtl/>
        </w:rPr>
        <w:t xml:space="preserve"> أَيْ: يَجْعَلْهُ غَنِيًّا، أَيْ: بِالْقَلْبِ.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يَتَصَبَّرْ)</w:t>
      </w:r>
      <w:r>
        <w:rPr>
          <w:rFonts w:ascii="adwa-assalaf" w:eastAsia="adwa-assalaf" w:hAnsi="adwa-assalaf" w:cs="adwa-assalaf"/>
          <w:b w:val="0"/>
          <w:color w:val="000000"/>
          <w:sz w:val="28"/>
          <w:szCs w:val="28"/>
          <w:rtl/>
        </w:rPr>
        <w:t xml:space="preserve"> أي: يتكلف الصَّبْرَ، ويتحملْ مرارتَهُ. والصبر: حَبْسُ النَّفْسِ عن كلِّ ما يكْرَهُهُ الله ولا يحبُّهُ، من اعْتِقادٍ أو قَوْلٍ أو عَمَلٍ.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(يُصَبِّرهُ اللَّه)</w:t>
      </w:r>
      <w:r>
        <w:rPr>
          <w:rFonts w:ascii="adwa-assalaf" w:eastAsia="adwa-assalaf" w:hAnsi="adwa-assalaf" w:cs="adwa-assalaf"/>
          <w:b w:val="0"/>
          <w:color w:val="000000"/>
          <w:sz w:val="28"/>
          <w:szCs w:val="28"/>
          <w:rtl/>
        </w:rPr>
        <w:t xml:space="preserve"> أَيْ: فَإِنَّهُ يُقَوِّيه وَيُمَكِّنُهُ مِنْ نَفْسِهِ، حَتَّى تَنْقَادَ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تعالى على المتعفِّفِين، فقال:</w:t>
      </w:r>
      <w:r>
        <w:rPr>
          <w:rFonts w:ascii="KFGQPC HAFS Uthmanic Script" w:eastAsia="KFGQPC HAFS Uthmanic Script" w:hAnsi="KFGQPC HAFS Uthmanic Script" w:cs="KFGQPC HAFS Uthmanic Script"/>
          <w:b w:val="0"/>
          <w:color w:val="187600"/>
          <w:sz w:val="26"/>
          <w:szCs w:val="26"/>
          <w:rtl/>
        </w:rPr>
        <w:t xml:space="preserve"> ﴿لِلۡفُقَرَآءِ ٱلَّذِينَ أُحۡصِرُواْ فِي سَبِيلِ ٱللَّهِ لَا يَسۡتَطِيعُونَ ضَرۡبًا فِي ٱلۡأَرۡضِ يَحۡسَبُهُمُ ٱلۡجَاهِلُ أَغۡنِيَآءَ مِنَ ٱلتَّعَفُّفِ تَعۡرِفُهُم بِسِيمَٰهُمۡ لَا يَسۡـَٔلُونَ ٱلنَّاسَ إِلۡحَافًاۗ﴾</w:t>
      </w:r>
      <w:r>
        <w:rPr>
          <w:rFonts w:ascii="adwa-assalaf" w:eastAsia="adwa-assalaf" w:hAnsi="adwa-assalaf" w:cs="adwa-assalaf"/>
          <w:b w:val="0"/>
          <w:color w:val="000000"/>
          <w:sz w:val="28"/>
          <w:szCs w:val="28"/>
          <w:rtl/>
        </w:rPr>
        <w:t xml:space="preserve"> (البقرة: 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اشْتَمَلَ على أربعِ جملٍ جامِعَةٍ 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قوله:</w:t>
      </w:r>
      <w:r>
        <w:rPr>
          <w:rFonts w:ascii="adwa-assalaf" w:eastAsia="adwa-assalaf" w:hAnsi="adwa-assalaf" w:cs="adwa-assalaf"/>
          <w:b w:val="0"/>
          <w:color w:val="000D80"/>
          <w:sz w:val="28"/>
          <w:szCs w:val="28"/>
          <w:rtl/>
        </w:rPr>
        <w:t xml:space="preserve"> «ومن يستعفِفْ يعفَّهُ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قوله:</w:t>
      </w:r>
      <w:r>
        <w:rPr>
          <w:rFonts w:ascii="adwa-assalaf" w:eastAsia="adwa-assalaf" w:hAnsi="adwa-assalaf" w:cs="adwa-assalaf"/>
          <w:b w:val="0"/>
          <w:color w:val="000D80"/>
          <w:sz w:val="28"/>
          <w:szCs w:val="28"/>
          <w:rtl/>
        </w:rPr>
        <w:t xml:space="preserve"> «ومَنْ يَسْتَغْنِ يُغْنِهِ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هاتانِ الجُمْلتانِ مُتلازِمَتانِ، فإنَّ كمَالَ العبْدِ في إِخْلاصِهِ لله تعالى؛ رَغْبةً ورَهْبةً وتعلُّقًا به دُونَ المخلوقِين، فعليه أن يسْعَى لتحقيقِ هذا الكَمَالِ، ويعملَ كلَّ سَبَبٍ يوصِلُهُ إلى ذلك، حتى يكُونَ عَبْدًا لله حَقًّا، حُرًّا مِنْ رِقِّ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يجاهِدَ نفسَهُ بانصرافِها عن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التَّعَلُّقُ بالمخلوقين بالاسْتعفافِ عمَّا في أيْدِيهم، فلا يطلبه بمقالهِ ولا بلسانِ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يُتَمِّمُ ذلك بمجَاهَدَةِ نفْسِهِ على الأمْرِ الثاني، وهو: الاسْتغناءُ بالله، والثِّقةُ بكفايتهِ، فإنه منْ يتوكلْ على الله فهو 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واحدٍ من الأمْرَينِ يمدُّ الآخَرَ فيقويِّه، فكلما قَوِيَ تعلُّقُه بالله ضَعُفَ تعلُّقُهُ بالمخلوقين، وبالعكسِ.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قوله:</w:t>
      </w:r>
      <w:r>
        <w:rPr>
          <w:rFonts w:ascii="adwa-assalaf" w:eastAsia="adwa-assalaf" w:hAnsi="adwa-assalaf" w:cs="adwa-assalaf"/>
          <w:b w:val="0"/>
          <w:color w:val="000D80"/>
          <w:sz w:val="28"/>
          <w:szCs w:val="28"/>
          <w:rtl/>
        </w:rPr>
        <w:t xml:space="preserve"> «ومن يتصبَّر يصبِّره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r>
        <w:rPr>
          <w:rFonts w:ascii="adwa-assalaf" w:eastAsia="adwa-assalaf" w:hAnsi="adwa-assalaf" w:cs="adwa-assalaf"/>
          <w:b w:val="0"/>
          <w:color w:val="000D80"/>
          <w:sz w:val="28"/>
          <w:szCs w:val="28"/>
          <w:rtl/>
        </w:rPr>
        <w:t xml:space="preserve"> «وَمَا أُعْطِيَ أَحَدٌ مِنْ عَطَاءٍ خَيْرٌ وَأَوْسَعُ مِنَ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وفِيهِما أنَّ مَنْ حَمَلَ نفسَهُ على الصَّبْرِ، فإن الله تعالى يعِينُهُ عليه، وأنَّ الصَّبرَ أفضَلُ عَطاءٍ من الله وأوسعُهُ وأعظمُهُ.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 الصَّبرُ أعظمَ العطايا؛ لأنه يتعلقُ بجميعِ أمورِ العبْدِ، فكلُّ حالةٍ من أحوالهِ تحتاجُ إلى صبرٍ، فيحتاجُ إلى الصَّبرِ على طاعةِ الله، حتى يقُومَ بها ويؤدِّيها،</w:t>
      </w:r>
      <w:r>
        <w:rPr>
          <w:rFonts w:ascii="adwa-assalaf" w:eastAsia="adwa-assalaf" w:hAnsi="adwa-assalaf" w:cs="adwa-assalaf"/>
          <w:b w:val="0"/>
          <w:color w:val="000000"/>
          <w:sz w:val="28"/>
          <w:szCs w:val="28"/>
          <w:rtl/>
        </w:rPr>
        <w:t xml:space="preserve"> وإلى صَبْرٍ عن مَعْصِيَةِ الله حتى يتركَهَا لله،</w:t>
      </w:r>
      <w:r>
        <w:rPr>
          <w:rFonts w:ascii="adwa-assalaf" w:eastAsia="adwa-assalaf" w:hAnsi="adwa-assalaf" w:cs="adwa-assalaf"/>
          <w:b w:val="0"/>
          <w:color w:val="000000"/>
          <w:sz w:val="28"/>
          <w:szCs w:val="28"/>
          <w:rtl/>
        </w:rPr>
        <w:t xml:space="preserve"> وإلى صَبْرٍ على أقْدَارِ الله المؤْلمةِ، فلا يتسخَّطُها،</w:t>
      </w:r>
      <w:r>
        <w:rPr>
          <w:rFonts w:ascii="adwa-assalaf" w:eastAsia="adwa-assalaf" w:hAnsi="adwa-assalaf" w:cs="adwa-assalaf"/>
          <w:b w:val="0"/>
          <w:color w:val="000000"/>
          <w:sz w:val="28"/>
          <w:szCs w:val="28"/>
          <w:rtl/>
        </w:rPr>
        <w:t xml:space="preserve"> بل إلى صَبْرٍ على نعَمِ الله ومحبُوباتِ النَّفْسِ، فلا يدعُ النَّفْسَ تمرَحُ وتفرَحُ الفَرَحَ المذْمومَ، بل يشْتغلُ بشُكْرِ الله،</w:t>
      </w:r>
      <w:r>
        <w:rPr>
          <w:rFonts w:ascii="adwa-assalaf" w:eastAsia="adwa-assalaf" w:hAnsi="adwa-assalaf" w:cs="adwa-assalaf"/>
          <w:b w:val="0"/>
          <w:color w:val="000000"/>
          <w:sz w:val="28"/>
          <w:szCs w:val="28"/>
          <w:rtl/>
        </w:rPr>
        <w:t xml:space="preserve"> فهو في كلِّ أحْوَالهِ يحْتاجُ إلى الصَّبرِ، وبالصَّبرِ يَنالُ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ذمُّ سُؤالِ النَّاسِ أمْوالَهم وما آتاهُمُ الله من مَتاعِ الحياةِ الدُّنيا، والترغِيبُ في التعفُّفِ عن السُّؤالِ، لما فيهِ من إِراقةِ مَاءِ الوَجْهِ، وإهدارِ كَرَامةِ الإِنسانِ،</w:t>
      </w:r>
      <w:r>
        <w:rPr>
          <w:rFonts w:ascii="adwa-assalaf" w:eastAsia="adwa-assalaf" w:hAnsi="adwa-assalaf" w:cs="adwa-assalaf"/>
          <w:b w:val="0"/>
          <w:color w:val="000000"/>
          <w:sz w:val="28"/>
          <w:szCs w:val="28"/>
          <w:rtl/>
        </w:rPr>
        <w:t xml:space="preserve"> فلا يجُوزُ إلّا لحاجَةٍ ماسَّةٍ على قَدْرِ الكِفايةِ عِنْدَ العَجْزِ عن السَّعْيِ، قال ﷺ:</w:t>
      </w:r>
      <w:r>
        <w:rPr>
          <w:rFonts w:ascii="adwa-assalaf" w:eastAsia="adwa-assalaf" w:hAnsi="adwa-assalaf" w:cs="adwa-assalaf"/>
          <w:b w:val="0"/>
          <w:color w:val="000D80"/>
          <w:sz w:val="28"/>
          <w:szCs w:val="28"/>
          <w:rtl/>
        </w:rPr>
        <w:t xml:space="preserve"> «مَا يَزَالُ الرَّجُلُ يَسْأَلُ النَّاسَ حَتَّى يَأْتِيَ يَوْمَ الْقِيَامَةِ لَيْسَ فِي وَجْهِهِ مُزْعَةُ لَحْمٍ».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فضْلِ كلٍّ من الاستعفافِ والصَّبرِ والاستغناءِ عمَّا في أيدي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الأخْلاقَ الكريمةَ يمكنُ اكتِسَابُها والوُصُولُ إليها عن طريقِ التعوُّدِ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الوَعْدُ النبويُّ الصَّادقُ المتجَلِّي في قوله:</w:t>
      </w:r>
      <w:r>
        <w:rPr>
          <w:rFonts w:ascii="adwa-assalaf" w:eastAsia="adwa-assalaf" w:hAnsi="adwa-assalaf" w:cs="adwa-assalaf"/>
          <w:b w:val="0"/>
          <w:color w:val="000D80"/>
          <w:sz w:val="28"/>
          <w:szCs w:val="28"/>
          <w:rtl/>
        </w:rPr>
        <w:t xml:space="preserve"> «ومن يستعفِفْ يعفَّه الله»،</w:t>
      </w:r>
      <w:r>
        <w:rPr>
          <w:rFonts w:ascii="adwa-assalaf" w:eastAsia="adwa-assalaf" w:hAnsi="adwa-assalaf" w:cs="adwa-assalaf"/>
          <w:b w:val="0"/>
          <w:color w:val="000000"/>
          <w:sz w:val="28"/>
          <w:szCs w:val="28"/>
          <w:rtl/>
        </w:rPr>
        <w:t xml:space="preserve"> أي: من يطلب العفَّةَ لنفسِهِ ولا يسْألْ غَيْرَ ربِّهِ يعفَّهُ الله، فيكفيه وَيَسُدُّ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يتصبَّرْ ويتكلف الصَّبرَ، فإن الله تعالى يصبِّرُه ويجعَلُهُ من الصَّابِرين.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فضْلِ حَبْسِ النَّفسِ عن سُؤالِ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عَنْ صُهَيْبٍ رضي الله عنه قَالَ: قَالَ رَسُولُ اللَّهِ ﷺ:</w:t>
      </w:r>
      <w:r>
        <w:rPr>
          <w:rFonts w:ascii="adwa-assalaf" w:eastAsia="adwa-assalaf" w:hAnsi="adwa-assalaf" w:cs="adwa-assalaf"/>
          <w:b w:val="0"/>
          <w:color w:val="000D80"/>
          <w:sz w:val="28"/>
          <w:szCs w:val="28"/>
          <w:rtl/>
        </w:rPr>
        <w:t xml:space="preserve"> «عَجَبًا لأَمْرِ الْمُؤْمِنِ إِنَّ أَمْرَهُ كُلَّهُ خَيْرٌ، وَلَيْسَ ذَاكَ لأَحَدٍ إِلا لِلْمُؤْمِنِ، إِنْ أَصَابَتْهُ سَرَّاءُ شَكَرَ فَكَانَ خَيْرًا لَهُ، وَإِنْ أَصَابَتْهُ ضَرَّاءُ صَبَرَ فَكَانَ خَيْرًا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ﷺ بأنَّ الصَّبرَ عندَ الصَّدْمةِ الأُولى، فعن أنسٍ رضي الله عنه قال:</w:t>
      </w:r>
      <w:r>
        <w:rPr>
          <w:rFonts w:ascii="adwa-assalaf" w:eastAsia="adwa-assalaf" w:hAnsi="adwa-assalaf" w:cs="adwa-assalaf"/>
          <w:b w:val="0"/>
          <w:color w:val="000D80"/>
          <w:sz w:val="28"/>
          <w:szCs w:val="28"/>
          <w:rtl/>
        </w:rPr>
        <w:t xml:space="preserve"> «مرَّ النبيُّ ﷺ بامْرأةٍ تبكي عنْد قبرٍ، فقال: اتقي الله واصبرِي. قالت: إليْكَ عنِّي؛ فإنك لم تُصَبْ بمصيبَتي، ولم تعْرِفْهُ، فقيل لها: إنَّه النبيُّ ﷺ، فأتتْ بَابَ النبيِّ ﷺ فلم تجِدْ عِنْدَه بوَّابِين، فقالت: لم أعرِفْك، فقال: إنما الصَّبْرُ عِنْدَ الصَّدْمَةِ الأُولى»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«فإنَّ مُفاجآتِ المصِيبةِ بغْتةً لها رَوْعةٌ تزَعْزِعُ القلْبَ، وتُزْعِجُهُ بصَدْمِها، فإنْ صَبَرَ الصَّدْمةَ الأُولى انكسَرَ حَدُّها، وضعُفت قوتُها، فهَانَ عليْهِ اسْتِدامَةُ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في ذمِّ سؤالِ النَّاسِ أمْوالَهم تكثُّرًا، وضَعْ ضَوابِطَ لهذا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لِـمَ كان الصَّبرُ أعْظَمَ وأوْسَعَ ما يُعْطاهُ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يَكونُ هذا الحدِيثُ أصْلًا في تَرْكِ العَادَاتِ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تكلَّمْ عن فَضِيلةِ العَفَافِ والقَنَاعَةِ.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«إن مما أدرك الناس من كلام النبوّة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الأنصاري رضي الله عنه قَالَ: النَّبِيُّ ﷺ:</w:t>
      </w:r>
      <w:r>
        <w:rPr>
          <w:rFonts w:ascii="adwa-assalaf" w:eastAsia="adwa-assalaf" w:hAnsi="adwa-assalaf" w:cs="adwa-assalaf"/>
          <w:b w:val="0"/>
          <w:color w:val="000D80"/>
          <w:sz w:val="28"/>
          <w:szCs w:val="28"/>
          <w:rtl/>
        </w:rPr>
        <w:t xml:space="preserve"> «إِنَّ مِمَّا أَدْرَكَ النَّاسُ مِنْ كَلاَمِ النُّبُوَّةِ الأولى: إِذَا لَمْ تَسْتَحِ فَاصْنَعْ مَا شِئْتَ»</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مسعود عقبة بن عمرو الأنصاري البدري؛ سمي بدريًّا لأنه نزل ماءً ببدر أو سكنها، فاشتهر بذلك،</w:t>
      </w:r>
      <w:r>
        <w:rPr>
          <w:rFonts w:ascii="adwa-assalaf" w:eastAsia="adwa-assalaf" w:hAnsi="adwa-assalaf" w:cs="adwa-assalaf"/>
          <w:b w:val="0"/>
          <w:color w:val="000000"/>
          <w:sz w:val="28"/>
          <w:szCs w:val="28"/>
          <w:rtl/>
        </w:rPr>
        <w:t xml:space="preserve"> شهد بيعة الثانية، استخلفه علي بن أبي طالب رضي الله عنه على الكوفة، توفي سنة ٤١هـ.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(أَدْرَكَ النَّاسُ)</w:t>
      </w:r>
      <w:r>
        <w:rPr>
          <w:rFonts w:ascii="adwa-assalaf" w:eastAsia="adwa-assalaf" w:hAnsi="adwa-assalaf" w:cs="adwa-assalaf"/>
          <w:b w:val="0"/>
          <w:color w:val="000000"/>
          <w:sz w:val="28"/>
          <w:szCs w:val="28"/>
          <w:rtl/>
        </w:rPr>
        <w:t xml:space="preserve"> بَلغَهُمْ وَعَلِمُوه.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(كَلاَمِ النُّبُوَّةِ الأولى)</w:t>
      </w:r>
      <w:r>
        <w:rPr>
          <w:rFonts w:ascii="adwa-assalaf" w:eastAsia="adwa-assalaf" w:hAnsi="adwa-assalaf" w:cs="adwa-assalaf"/>
          <w:b w:val="0"/>
          <w:color w:val="000000"/>
          <w:sz w:val="28"/>
          <w:szCs w:val="28"/>
          <w:rtl/>
        </w:rPr>
        <w:t xml:space="preserve"> من شَرَائعِ الأنبيَاءِ التي لم تُنْسَخْ لاتفاقِ العُقُولِ عليْهِ؛ ولذلك كان مما اتَّفَقَ عَليْهِ الأنبِيَاءُ جَمِيعُهُم ودَعَوْا إليه.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لَمْ تَسْتَحِ)</w:t>
      </w:r>
      <w:r>
        <w:rPr>
          <w:rFonts w:ascii="adwa-assalaf" w:eastAsia="adwa-assalaf" w:hAnsi="adwa-assalaf" w:cs="adwa-assalaf"/>
          <w:b w:val="0"/>
          <w:color w:val="000000"/>
          <w:sz w:val="28"/>
          <w:szCs w:val="28"/>
          <w:rtl/>
        </w:rPr>
        <w:t xml:space="preserve"> الحيَاءُ في اللغَةِ: الحِشْمَةُ.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خُلُقٌ يحْمِلُ على إتيَانِ الحَمِيدِ وترْكِ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وللجملة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إذا لم يكن عِنْدَك حياءٌ يمنعُكَ من فَعْلِ القَبِيحِ</w:t>
      </w:r>
      <w:r>
        <w:rPr>
          <w:rFonts w:ascii="adwa-assalaf" w:eastAsia="adwa-assalaf" w:hAnsi="adwa-assalaf" w:cs="adwa-assalaf"/>
          <w:b w:val="0"/>
          <w:color w:val="000D80"/>
          <w:sz w:val="28"/>
          <w:szCs w:val="28"/>
          <w:rtl/>
        </w:rPr>
        <w:t xml:space="preserve"> «فَاصْنَعْ مَا شِئْتَ»</w:t>
      </w:r>
      <w:r>
        <w:rPr>
          <w:rFonts w:ascii="adwa-assalaf" w:eastAsia="adwa-assalaf" w:hAnsi="adwa-assalaf" w:cs="adwa-assalaf"/>
          <w:b w:val="0"/>
          <w:color w:val="000000"/>
          <w:sz w:val="28"/>
          <w:szCs w:val="28"/>
          <w:rtl/>
        </w:rPr>
        <w:t xml:space="preserve"> فيكون الأَمْرُ للتَّهْدِيدِ، أيْ: افْعَلْ ما بَدَا لك فإنَّك سُتعَاقَبُ عليه، كما في قوله تعالى:</w:t>
      </w:r>
      <w:r>
        <w:rPr>
          <w:rFonts w:ascii="KFGQPC HAFS Uthmanic Script" w:eastAsia="KFGQPC HAFS Uthmanic Script" w:hAnsi="KFGQPC HAFS Uthmanic Script" w:cs="KFGQPC HAFS Uthmanic Script"/>
          <w:b w:val="0"/>
          <w:color w:val="187600"/>
          <w:sz w:val="26"/>
          <w:szCs w:val="26"/>
          <w:rtl/>
        </w:rPr>
        <w:t xml:space="preserve"> ﴿ٱعۡمَلُواْ مَا شِئۡتُمۡ إِنَّهُۥ بِمَا تَعۡمَلُونَ بَصِيرٌ﴾</w:t>
      </w:r>
      <w:r>
        <w:rPr>
          <w:rFonts w:ascii="adwa-assalaf" w:eastAsia="adwa-assalaf" w:hAnsi="adwa-assalaf" w:cs="adwa-assalaf"/>
          <w:b w:val="0"/>
          <w:color w:val="000000"/>
          <w:sz w:val="28"/>
          <w:szCs w:val="28"/>
          <w:rtl/>
        </w:rPr>
        <w:t xml:space="preserve"> (فصلت: 40)</w:t>
      </w:r>
      <w:r>
        <w:rPr>
          <w:rFonts w:ascii="adwa-assalaf" w:eastAsia="adwa-assalaf" w:hAnsi="adwa-assalaf" w:cs="adwa-assalaf"/>
          <w:b w:val="0"/>
          <w:color w:val="000000"/>
          <w:sz w:val="28"/>
          <w:szCs w:val="28"/>
          <w:rtl/>
        </w:rPr>
        <w:t xml:space="preserve"> أو أنَّ مثلَ ذلك لا يحْصُلُ إلَّا مِمَّنْ ذَهَبَ حَياؤُهُ أو 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كانَ ما تفعلُهُ ليس مما يُسْتحيَا منه</w:t>
      </w:r>
      <w:r>
        <w:rPr>
          <w:rFonts w:ascii="adwa-assalaf" w:eastAsia="adwa-assalaf" w:hAnsi="adwa-assalaf" w:cs="adwa-assalaf"/>
          <w:b w:val="0"/>
          <w:color w:val="000D80"/>
          <w:sz w:val="28"/>
          <w:szCs w:val="28"/>
          <w:rtl/>
        </w:rPr>
        <w:t xml:space="preserve"> «فَاصْنَعْ مَا شِئْتَ»</w:t>
      </w:r>
      <w:r>
        <w:rPr>
          <w:rFonts w:ascii="adwa-assalaf" w:eastAsia="adwa-assalaf" w:hAnsi="adwa-assalaf" w:cs="adwa-assalaf"/>
          <w:b w:val="0"/>
          <w:color w:val="000000"/>
          <w:sz w:val="28"/>
          <w:szCs w:val="28"/>
          <w:rtl/>
        </w:rPr>
        <w:t xml:space="preserve"> فيكون الأَمْرُ للإِباحَةِ، أي: لك أن تفْعَلَ ما لا يُعَابُ ولا يُذَمُّ.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يدلُّ على أنَّ الحيَاءَ ممدوحٌ، وكما هو في هَذِه الشَّرِيعَةِ فَهُو في الشَّرائعِ السَّابقَةِ، وهو من الأخْلاقِ الكرِيمَةِ التي توارَثتْها النُّبُوَّاتُ حتى انتهتْ إلى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والحياءُ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ما كان خُلُقًا وجِبلَّةً غيرَ مُكتَسَبٍ، وهو مِن أَجَلِّ الأخْلاقِ التي يَمنحُها الله العبدَ ويجبلُهُ عليها؛ ولهذا قال ﷺ:</w:t>
      </w:r>
      <w:r>
        <w:rPr>
          <w:rFonts w:ascii="adwa-assalaf" w:eastAsia="adwa-assalaf" w:hAnsi="adwa-assalaf" w:cs="adwa-assalaf"/>
          <w:b w:val="0"/>
          <w:color w:val="000D80"/>
          <w:sz w:val="28"/>
          <w:szCs w:val="28"/>
          <w:rtl/>
        </w:rPr>
        <w:t xml:space="preserve"> «الحيَاءُ لا يأتِي إلَّا بخَيْرٍ»</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لأنَّهُ يَكُفُّ عن ارْتِكَابِ القَبَائِحِ وَدَناءَةِ الأخْلاقِ، ويَحثُّ على استعمالِ مَكَارِمِ الأخْلاقِ ومَعَاليها.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ما كان مكتسَبًا مِن مَعْرفةِ الله ومَعْرفةِ عَظَمتِهِ وقُرْبهِ من عِبادِهِ، واطِّلاعِهِ عليهم، وعلمِهِ بخَائنةِ الأعيُنِ وما تخفِي الصُّدُورُ، فهذا مِن أعلى خِصَالِ الإيمانِ، بل هُو مِن أعْلى دَرَجَاتِ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النبيُّ ﷺ الحيَاءَ من الإِيمَانِ، كما في الصَّحِيحين عن ابنِ عُمَرَ رضي الله عنهما</w:t>
      </w:r>
      <w:r>
        <w:rPr>
          <w:rFonts w:ascii="adwa-assalaf" w:eastAsia="adwa-assalaf" w:hAnsi="adwa-assalaf" w:cs="adwa-assalaf"/>
          <w:b w:val="0"/>
          <w:color w:val="000D80"/>
          <w:sz w:val="28"/>
          <w:szCs w:val="28"/>
          <w:rtl/>
        </w:rPr>
        <w:t xml:space="preserve"> أن النَّبيَّ ﷺ مرَّ على رَجُلٍ وهو يُعاتِبُ أخَاه في الحيَاءِ، يقول: إنك لتسْتَحِيي، فقال رسولُ الله ﷺ: «دَعْهُ؛ فإنَّ الحَيَاءَ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الجراح الحَكَمِي:</w:t>
      </w:r>
      <w:r>
        <w:rPr>
          <w:rFonts w:ascii="adwa-assalaf" w:eastAsia="adwa-assalaf" w:hAnsi="adwa-assalaf" w:cs="adwa-assalaf"/>
          <w:b w:val="0"/>
          <w:color w:val="BF4E14"/>
          <w:sz w:val="28"/>
          <w:szCs w:val="28"/>
          <w:rtl/>
        </w:rPr>
        <w:t xml:space="preserve"> «تركْتُ الذُّنوبَ حَيَاءً أرْبعِين سَنَةً، ثمَّ أدْرَكَني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w:t>
      </w:r>
      <w:r>
        <w:rPr>
          <w:rFonts w:ascii="adwa-assalaf" w:eastAsia="adwa-assalaf" w:hAnsi="adwa-assalaf" w:cs="adwa-assalaf"/>
          <w:b w:val="0"/>
          <w:color w:val="BF4E14"/>
          <w:sz w:val="28"/>
          <w:szCs w:val="28"/>
          <w:rtl/>
        </w:rPr>
        <w:t xml:space="preserve"> «رأيتُ المعاصِيَ نذالةً، فتركتُها مُرُوءَةً، فاسْتَحَالتْ دِيَانَةً».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الآثارَ عن الأُمَمِ السَّابقةِ قد تبْقَى إلى هَذِهِ الأُمَّةِ، فتُنقَلُ إمَّا عن طَريقِ الوَحْيِ في القرآنِ، أو عن طريقِ السُّنةِ، أو يكونُ مما تناقَلَهُ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القرآنُ، ففي قولهِ عزوجل:</w:t>
      </w:r>
      <w:r>
        <w:rPr>
          <w:rFonts w:ascii="KFGQPC HAFS Uthmanic Script" w:eastAsia="KFGQPC HAFS Uthmanic Script" w:hAnsi="KFGQPC HAFS Uthmanic Script" w:cs="KFGQPC HAFS Uthmanic Script"/>
          <w:b w:val="0"/>
          <w:color w:val="187600"/>
          <w:sz w:val="26"/>
          <w:szCs w:val="26"/>
          <w:rtl/>
        </w:rPr>
        <w:t xml:space="preserve"> ﴿إِنَّ هَٰذَا لَفِي ٱلصُّحُفِ ٱلۡأُولَىٰ 18</w:t>
      </w:r>
      <w:r>
        <w:rPr>
          <w:rFonts w:ascii="KFGQPC HAFS Uthmanic Script" w:eastAsia="KFGQPC HAFS Uthmanic Script" w:hAnsi="KFGQPC HAFS Uthmanic Script" w:cs="KFGQPC HAFS Uthmanic Script"/>
          <w:b w:val="0"/>
          <w:color w:val="187600"/>
          <w:sz w:val="26"/>
          <w:szCs w:val="26"/>
          <w:rtl/>
        </w:rPr>
        <w:t xml:space="preserve"> صُحُفِ إِبۡرَٰهِيمَ وَمُوسَىٰ 19﴾</w:t>
      </w:r>
      <w:r>
        <w:rPr>
          <w:rFonts w:ascii="adwa-assalaf" w:eastAsia="adwa-assalaf" w:hAnsi="adwa-assalaf" w:cs="adwa-assalaf"/>
          <w:b w:val="0"/>
          <w:color w:val="000000"/>
          <w:sz w:val="28"/>
          <w:szCs w:val="28"/>
          <w:rtl/>
        </w:rPr>
        <w:t xml:space="preserve"> (الأعلى: ١٨-19)،</w:t>
      </w:r>
      <w:r>
        <w:rPr>
          <w:rFonts w:ascii="adwa-assalaf" w:eastAsia="adwa-assalaf" w:hAnsi="adwa-assalaf" w:cs="adwa-assalaf"/>
          <w:b w:val="0"/>
          <w:color w:val="000000"/>
          <w:sz w:val="28"/>
          <w:szCs w:val="28"/>
          <w:rtl/>
        </w:rPr>
        <w:t xml:space="preserve"> وأمَّا السُّنةُ، فكثيرًا ما يَذْكُرُ النبيُّ ﷺ عن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الحياءِ، وقد ثبَتَ عن النبيِّ ﷺ أنه قَالَ:</w:t>
      </w:r>
      <w:r>
        <w:rPr>
          <w:rFonts w:ascii="adwa-assalaf" w:eastAsia="adwa-assalaf" w:hAnsi="adwa-assalaf" w:cs="adwa-assalaf"/>
          <w:b w:val="0"/>
          <w:color w:val="000D80"/>
          <w:sz w:val="28"/>
          <w:szCs w:val="28"/>
          <w:rtl/>
        </w:rPr>
        <w:t xml:space="preserve"> «الحَيَاءُ شُعبَةٌ مِنَ الإِيمَانِ»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يؤثَرُ عن النُّبُوَّةِ الأولى (ويُسمَّى بشَرْعِ مَنْ قبْلنا) ينقسمُ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شَهِدَ شَرْعُنا بِصِحَّتهِ، فهو صَحِيحٌ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شَهِدَ شرعُنَا ببُطْلانهِ، فهو باطِلٌ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ما لم يَرِدْ شَرْعُنا بتأْييدِه ولا تفْنِيدِه، فهذا يُتوقَّفُ فيهِ، وهذا هُوَ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الحَياءُ منه ما يتعَلقُ بحقِّ الله عزوجل، ومنه ما يتعلَّقُ بحَقِّ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الحَياءُ فيما يتعلقُ بحقِّ الله عزوجل، فيَجِبُ أن تسْتَحِييَ من الله عزوجل أنْ يَرَاكَ حَيْثُ نَهَاك، وأن يفقِدَكَ حَيْثُ أمَرَكَ.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الحَيَاءُ من المخْلُوقِ، فأنْ تكُفَّ عن كلِّ ما يُخالِفُ المرُوءَةَ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خُلُقٌ محمودٌ كله، وأما ما منع من فعل الواجب، أو أوْقعَ فيما يَحْرُمُ، فإنه ليس من الحياء، وإنما يُسمى خَجَلًا.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فتركُ الأمرِ بالمعروفِ والنهيِ عن المنكَرِ، وتركُ السُّؤالِ عن مسائلِ العِلْمِ، والسُّكوتُ عن بيانِ الحقِّ، فهذا ضعفٌ وخَوَرٌ، وليس من الحياءِ، وإن ادَّعَاه الناسُ؛ ولذلك قالت عائشةُ رضي الله عنها:</w:t>
      </w:r>
      <w:r>
        <w:rPr>
          <w:rFonts w:ascii="adwa-assalaf" w:eastAsia="adwa-assalaf" w:hAnsi="adwa-assalaf" w:cs="adwa-assalaf"/>
          <w:b w:val="0"/>
          <w:color w:val="000D80"/>
          <w:sz w:val="28"/>
          <w:szCs w:val="28"/>
          <w:rtl/>
        </w:rPr>
        <w:t xml:space="preserve"> «نعْمَ النساءُ نساءُ الأنصارِ، لم يمنعْهُن الحياءُ أن يتفقَّهْنَ في الدِّينِ»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صِفَاتِ الله تعالى، فهو سبحانه وتعالى حَيِيٌّ، يُحِبُّ الحَيَاءَ، قال النبيُّ ﷺ:</w:t>
      </w:r>
      <w:r>
        <w:rPr>
          <w:rFonts w:ascii="adwa-assalaf" w:eastAsia="adwa-assalaf" w:hAnsi="adwa-assalaf" w:cs="adwa-assalaf"/>
          <w:b w:val="0"/>
          <w:color w:val="000D80"/>
          <w:sz w:val="28"/>
          <w:szCs w:val="28"/>
          <w:rtl/>
        </w:rPr>
        <w:t xml:space="preserve"> «إن الله حَيِيٌّ سِتِّيرٌ، يحبُّ الحياءَ والسِّترَ»</w:t>
      </w:r>
      <w:r>
        <w:rPr>
          <w:rFonts w:ascii="adwa-assalaf" w:eastAsia="adwa-assalaf" w:hAnsi="adwa-assalaf" w:cs="adwa-assalaf"/>
          <w:b w:val="0"/>
          <w:color w:val="000000"/>
          <w:sz w:val="28"/>
          <w:szCs w:val="28"/>
          <w:rtl/>
        </w:rPr>
        <w:t xml:space="preserve"> أخرجه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المسلمِ أن يجْعَلَ الحيَاءَ خُلُقًا لازِمًا له على الدَّوام، حتى يفوزَ بِرِضا ربهِ سبحانه وتعالى، وقد 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لـم تَخْــشَ عاقبـةَ اللَّـيـَالي***ولـم تَسْتَحِ فَـاصْنَـعْ مـا تـَشَــاءُ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فـلا والله مَـا فـِي الْعَيْشِ خَيـــرٌ***ولا الدُّنيا إذا ذَهَـــبَ الحَيــَــاءُ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عن حاجةِ المسلمِ للحياءِ، مع ذكرِ أمْثلةٍ للحَياءِ.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تحقِّقُ الحياءَ من الله تعالى، ومن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توجِّهُ الأمْرَ في قوله ﷺ: «فَاصْنَعْ مَا 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أقْسَامَ (شَرْع مَنْ قبْلَنا) مع التَّمْثيلِ؟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العاشر: «من كان يؤمن بالله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رَسُولِ الله ﷺ قَالَ:</w:t>
      </w:r>
      <w:r>
        <w:rPr>
          <w:rFonts w:ascii="adwa-assalaf" w:eastAsia="adwa-assalaf" w:hAnsi="adwa-assalaf" w:cs="adwa-assalaf"/>
          <w:b w:val="0"/>
          <w:color w:val="000D80"/>
          <w:sz w:val="28"/>
          <w:szCs w:val="28"/>
          <w:rtl/>
        </w:rPr>
        <w:t xml:space="preserve"> «مَنْ كانَ يُؤْمِنُ بِالله وَالْيَوْمِ الْآخِرِ فَلْيَقُلْ خَيْرًا أَوْ لِيصْمُتْ، وَمَنْ كَانَ يُؤْمِنُ بِالله وَالْيَوْمِ الْآخِرِ فَلْيُكْرِمْ جَارَهُ، وَمَنْ كَانَ يُؤْمِنُ بِالله وَالْيَوْمِ الْآخِرِ فَلْيُكْرِمْ ضَيْفَه»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كَانَ يُؤمِنُ)</w:t>
      </w:r>
      <w:r>
        <w:rPr>
          <w:rFonts w:ascii="adwa-assalaf" w:eastAsia="adwa-assalaf" w:hAnsi="adwa-assalaf" w:cs="adwa-assalaf"/>
          <w:b w:val="0"/>
          <w:color w:val="000000"/>
          <w:sz w:val="28"/>
          <w:szCs w:val="28"/>
          <w:rtl/>
        </w:rPr>
        <w:t xml:space="preserve"> هذه جملةٌ شرْطِيَّةٌ، جوابُها:</w:t>
      </w:r>
      <w:r>
        <w:rPr>
          <w:rFonts w:ascii="adwa-assalaf" w:eastAsia="adwa-assalaf" w:hAnsi="adwa-assalaf" w:cs="adwa-assalaf"/>
          <w:b w:val="0"/>
          <w:color w:val="000D80"/>
          <w:sz w:val="28"/>
          <w:szCs w:val="28"/>
          <w:rtl/>
        </w:rPr>
        <w:t xml:space="preserve"> (فَليَقُلْ خَيْرًا أَو لِيَصْمُتْ).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بهذه الصِّيغَةِ الحَثُّ والإِغْراءُ على قَوْلِ الخَيْرِ أو السُّكُوتِ.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والخيرُ نوعانِ: خيرٌ في المقالِ نفسِهِ، وخيرٌ في المرادِ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الخَيْرُ في المقَالِ: فأنْ يَذْكُرَ الله عزوجل ويسبِّحَ ويحْمَدَ ويَقْرأَ القُرْآنَ ويعلِّمَ العِلْمَ، وَيأمُرَ بالمعْرُوفِ وينْهَى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الخيرُ لغيرِهِ: كأنْ يقولَ قولًا مباحًا ليس خيرًا في نفسِهِ، ولكن من أجْلِ إِدْخالِ السرور على جُلَسائِهِ، فإن هذا خيرٌ لما يترتَّبُ عليه من الأُنسِ وإزَالةِ الوَحْشةِ وحُصُولِ الأُلفَةِ.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والصَّمتُ كله خَيرٌ، وقد قيل:</w:t>
      </w:r>
      <w:r>
        <w:rPr>
          <w:rFonts w:ascii="adwa-assalaf" w:eastAsia="adwa-assalaf" w:hAnsi="adwa-assalaf" w:cs="adwa-assalaf"/>
          <w:b w:val="0"/>
          <w:color w:val="BF4E14"/>
          <w:sz w:val="28"/>
          <w:szCs w:val="28"/>
          <w:rtl/>
        </w:rPr>
        <w:t xml:space="preserve"> (إذا تمَّ العَقْلُ نقَصَ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في الصَّمتِ:</w:t>
      </w:r>
      <w:r>
        <w:rPr>
          <w:rFonts w:ascii="adwa-assalaf" w:eastAsia="adwa-assalaf" w:hAnsi="adwa-assalaf" w:cs="adwa-assalaf"/>
          <w:b w:val="0"/>
          <w:color w:val="BF4E14"/>
          <w:sz w:val="28"/>
          <w:szCs w:val="28"/>
          <w:rtl/>
        </w:rPr>
        <w:t xml:space="preserve"> «هو زينةٌ بدونِ حِليةٍ، وهَيْبةٌ بدونِ سُلطانٍ، وحِصنٌ بدُونِ حَائطٍ».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الكلامَ يزينُ الفتى *** والصَّمتُ خيرٌ لمن قد 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حُرُوفٍ تجرُّ الحتُوفَ *** ومِن ناطقٍ ودَّ أنْ لوْ سَكَتْ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كَانَ يُؤمِنُ بالله وَاليَومِ الآخِرِ فَلْيُكْرِمْ جَارَهُ)</w:t>
      </w:r>
      <w:r>
        <w:rPr>
          <w:rFonts w:ascii="adwa-assalaf" w:eastAsia="adwa-assalaf" w:hAnsi="adwa-assalaf" w:cs="adwa-assalaf"/>
          <w:b w:val="0"/>
          <w:color w:val="000000"/>
          <w:sz w:val="28"/>
          <w:szCs w:val="28"/>
          <w:rtl/>
        </w:rPr>
        <w:t xml:space="preserve"> أي: جَارَه في البَيْتِ، والظَّاهرُ أنه يشْمَلُ حتَّى جارَهُ في العَمَلِ، لكنْ هُو في جارِ البيْتِ أظهرُ، وكلما قَرُبَ الجارُ مِنْك كَانَ حَقُّهُ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هذا الحَدِيثُ إلى مَكَارِمِ الأخْلاقِ والآدابِ السَّاميَةِ؛ حيثُ إنه ينبغِي لكلِّ مُؤْمنٍ إذا أَرَادَ أنْ يتكلَّمَ أن يُفكِّر فيما يريدُ أن يتكلَّم به،</w:t>
      </w:r>
      <w:r>
        <w:rPr>
          <w:rFonts w:ascii="adwa-assalaf" w:eastAsia="adwa-assalaf" w:hAnsi="adwa-assalaf" w:cs="adwa-assalaf"/>
          <w:b w:val="0"/>
          <w:color w:val="000000"/>
          <w:sz w:val="28"/>
          <w:szCs w:val="28"/>
          <w:rtl/>
        </w:rPr>
        <w:t xml:space="preserve"> فإن كان فيه خيرٌ له تكلَّمَ به، وإلا أَمْسَكَ عن الكَلامِ؛ لأنَّ كلَّ كلامِ ابنِ آدمَ عليه لا له، إلا ذِكْرَ الله، وأَمْرًا بمعْرُوفٍ أو نَهْيًا عن مُنْكَرٍ أو غَيْرَ ذلك مما فِيهِ صَلاحُ دِينِ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يَأْمُرُنا الحَدِيثُ بإكْرامِ الجَارِ لما فيهِ من أَدَاءِ حَقِّ الجارِ، وَمَكَارِمِ الأخْلاقِ التي تدعُو إلى كلِّ خيرٍ، وتدفعُ كلَّ شرٍّ، وإكرامِ الضَّيْفِ؛ لأنَّ إكرامَهُ من آدَابِ الإسْلامِ وخُلُقِ النبيِّين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فاشْتمَلَ الحديثُ على ثَلاثِ وَصَايا نافِعَةٍ: الصَّمتُ إلا عن الخيْرِ، وإكرامُ الجارِ، وإكرامُ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جمع رسولُ الله ﷺ بين ذِكْرِ الإيمانِ بالله والإيمانِ باليومِ الآخِرِ في هذهِ الأُمُورِ الثَّلاثةِ؛ لأنَّ الإيمانَ بالله هو أساسُ الإيمانِ بكلِّ شيءٍ، فكلُّ ما يجِبُ الإيمانُ به تابعٌ للإيمانِ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w:t>
      </w:r>
      <w:r>
        <w:rPr>
          <w:rFonts w:ascii="adwa-assalaf" w:eastAsia="adwa-assalaf" w:hAnsi="adwa-assalaf" w:cs="adwa-assalaf"/>
          <w:b w:val="0"/>
          <w:color w:val="000D80"/>
          <w:sz w:val="28"/>
          <w:szCs w:val="28"/>
          <w:rtl/>
        </w:rPr>
        <w:t xml:space="preserve"> «مَنْ كانَ يُؤْمِنُ بِالله وَالْيَوْمِ الْآخِرِ فَلْيَقُلْ خَيْرًا أَوْ لِيصْمُتْ»</w:t>
      </w:r>
      <w:r>
        <w:rPr>
          <w:rFonts w:ascii="adwa-assalaf" w:eastAsia="adwa-assalaf" w:hAnsi="adwa-assalaf" w:cs="adwa-assalaf"/>
          <w:b w:val="0"/>
          <w:color w:val="000000"/>
          <w:sz w:val="28"/>
          <w:szCs w:val="28"/>
          <w:rtl/>
        </w:rPr>
        <w:t xml:space="preserve"> هذه كلِمَةٌ جامِعَةٌ من جَوَامِعِ كَلِمهِ ﷺ، مُقتضاها حفظُ اللسانِ من الكلامِ، إلَّا في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السُّكُوتَ دائمًا ليس بِوَاجِبٍ، فالمقالُ ثلاثةُ أقْسَامٍ: خيرٌ، وشرٌّ، ولغوٌ.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فالخيرُ: هو المطْلوبُ.</w:t>
      </w:r>
      <w:r>
        <w:rPr>
          <w:rFonts w:ascii="adwa-assalaf" w:eastAsia="adwa-assalaf" w:hAnsi="adwa-assalaf" w:cs="adwa-assalaf"/>
          <w:b w:val="0"/>
          <w:color w:val="000000"/>
          <w:sz w:val="28"/>
          <w:szCs w:val="28"/>
          <w:rtl/>
        </w:rPr>
        <w:t xml:space="preserve"> والشَّرُّ: محرَّمٌ.</w:t>
      </w:r>
      <w:r>
        <w:rPr>
          <w:rFonts w:ascii="adwa-assalaf" w:eastAsia="adwa-assalaf" w:hAnsi="adwa-assalaf" w:cs="adwa-assalaf"/>
          <w:b w:val="0"/>
          <w:color w:val="000000"/>
          <w:sz w:val="28"/>
          <w:szCs w:val="28"/>
          <w:rtl/>
        </w:rPr>
        <w:t xml:space="preserve"> واللغوُ: ما ليس فيه خيرٌ ولا شرٌّ، فلا يحرُمُ أن يقولَ الإنسانُ اللغْوَ، ولكن الأفضلُ أن يسْكُتَ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دارَ الأمرُ بينَ أن أسْكُتَ أو أَتكلَّمَ، فالمختارُ السُّكُوتُ؛ لأنَّ ذلك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أبو بكر الصِّديق رضي الله عنه يأخُذُ بلسانِهِ ويقولُ:</w:t>
      </w:r>
      <w:r>
        <w:rPr>
          <w:rFonts w:ascii="adwa-assalaf" w:eastAsia="adwa-assalaf" w:hAnsi="adwa-assalaf" w:cs="adwa-assalaf"/>
          <w:b w:val="0"/>
          <w:color w:val="BF4E14"/>
          <w:sz w:val="28"/>
          <w:szCs w:val="28"/>
          <w:rtl/>
        </w:rPr>
        <w:t xml:space="preserve"> هذا أوْرَدَني الموارِدَ!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رضي الله عنه :</w:t>
      </w:r>
      <w:r>
        <w:rPr>
          <w:rFonts w:ascii="adwa-assalaf" w:eastAsia="adwa-assalaf" w:hAnsi="adwa-assalaf" w:cs="adwa-assalaf"/>
          <w:b w:val="0"/>
          <w:color w:val="BF4E14"/>
          <w:sz w:val="28"/>
          <w:szCs w:val="28"/>
          <w:rtl/>
        </w:rPr>
        <w:t xml:space="preserve"> «والله الذي لا إلهَ إلا هو، ما على الأرضِ أحقُّ بِطُولِ سَجْنٍ من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حقَّ الجارِ من الحقوقِ المؤكَّدةِ على جارِهِ، وإكرامُهُ يكونُ بأن يصلَ إليه بِرُّه، وأنْ تحصلَ له السَّلامةُ من 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الجيرانُ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 مسْلمٌ ذو قربى، له ثلاثةُ حقوقٍ: حقُّ الجوارِ، وحقُّ القرابةِ، وحقُّ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 مسْلمٌ ليس بِذِي قُرْبى، له حقُّ الإسلامِ والجوارِ.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 غيرُ مسْلمٍ ولا بذِي قُربى، له حقُّ الجوارِ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وأوْلى الجيرانِ بالإحْسانِ مَن يكونُ أقربَهم بابًا؛ لمشاهدتهِ ما يدخلُ في بيْتِ جَارِهِ، فيَتَطلَّعُ إلى إحْسَانهِ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وإِكرامُ الجارِ مطلقٌ يُرجَعُ فيه إلى العُرْفِ، فتارةً بأنْ تذهبَ إليه وتُسلمَ عليه وتجلسَ عندَهُ، وتارةً بأنْ تدْعُوَه إلى البيْتِ وتكْرِمَهُ، وتارةً بأنْ تُهْدِيَ إليه الهَدَايا.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دينَ الإسلامِ دِينُ الألفةِ والتقارُبِ والتواصل والتعارُفِ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إكرامُ الضَّيْفِ من الحُقُوقِ التي للمسلِمِين على المسلِمِين، وهو من مَكَارِمِ الأخْلاقِ، قال ابنُ القيمِ رحمه الله:</w:t>
      </w:r>
      <w:r>
        <w:rPr>
          <w:rFonts w:ascii="adwa-assalaf" w:eastAsia="adwa-assalaf" w:hAnsi="adwa-assalaf" w:cs="adwa-assalaf"/>
          <w:b w:val="0"/>
          <w:color w:val="BF4E14"/>
          <w:sz w:val="28"/>
          <w:szCs w:val="28"/>
          <w:rtl/>
        </w:rPr>
        <w:t xml:space="preserve"> «إن للضَّيِفِ حقًّا على مَن نزَلَ به، وهو ثلاثُ مَرَاتِبَ: حَقٌّ واجِبٌ، وَتمامٌ مُسْتحَبٌّ، وَصَدَقةٌ من الصَّدَقاتِ» اهـ.</w:t>
      </w:r>
      <w:r>
        <w:rPr>
          <w:rFonts w:ascii="adwa-assalaf" w:eastAsia="adwa-assalaf" w:hAnsi="adwa-assalaf" w:cs="adwa-assalaf"/>
          <w:b w:val="0"/>
          <w:color w:val="000000"/>
          <w:sz w:val="28"/>
          <w:szCs w:val="28"/>
          <w:rtl/>
        </w:rPr>
        <w:t xml:space="preserve"> وهذا في حديثِ أبي شُريحٍ الخُزَاعِي رضي الله عنه ، وفيه</w:t>
      </w:r>
      <w:r>
        <w:rPr>
          <w:rFonts w:ascii="adwa-assalaf" w:eastAsia="adwa-assalaf" w:hAnsi="adwa-assalaf" w:cs="adwa-assalaf"/>
          <w:b w:val="0"/>
          <w:color w:val="000D80"/>
          <w:sz w:val="28"/>
          <w:szCs w:val="28"/>
          <w:rtl/>
        </w:rPr>
        <w:t xml:space="preserve"> «مَنْ كَانَ يُؤْمِنُ بِاللَّهِ وَالْيَوْمِ الآخِرِ فَلْيُكْرِمْ ضَيْفَهُ جَائِزَتَهُ»: قِيل: وَمَا جَائِزَتُهُ يَا رَسُولَ اللَّهِ؟ قَالَ: «يَوْمٌ وَلَيْلَةٌ، وَالضِّيَافَةُ ثَلاَثَةُ أَيَّامٍ، فَمَا كَانَ وَرَاءَ ذَلِكَ فَهْوَ صَدَقَةٌ عَلَيْهِ».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وُجُوبُ إكْرامِ الضَّيفِ بما يُعدُّ إِكْرامًا، وذلك بأنْ تتلقَّاهُ ببِشْرٍ وسُرُورٍ وَطَلاقَةِ وَجْهٍ، وَتَقُول له من العِبَاراتِ ما يُبيِّن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والضَّيْفُ الذي يجِبُ إكرامُهُ، وله حَقٌّ على المُضِيفِ، هو: الضَّيْفُ المسافِرُ، القادِمُ من بلدٍ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العثيمينُ رحمه الله:</w:t>
      </w:r>
      <w:r>
        <w:rPr>
          <w:rFonts w:ascii="adwa-assalaf" w:eastAsia="adwa-assalaf" w:hAnsi="adwa-assalaf" w:cs="adwa-assalaf"/>
          <w:b w:val="0"/>
          <w:color w:val="BF4E14"/>
          <w:sz w:val="28"/>
          <w:szCs w:val="28"/>
          <w:rtl/>
        </w:rPr>
        <w:t xml:space="preserve"> «وَتَجِبُ ضِيَافَةُ المُسْلِمِ الْمُجْتَازِ بِهِ فِي الْقُرَى يَوْمًا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الزَّائرُ من البَلَدِ نفْسِهِ فلا شَكَّ أن إطْعَامَهُ وإكْرامَهُ يدْخُلُ في عُمُومِ الأَمْرِ بإطْعامِ الطَّعامِ والإحْسَانِ إلى النَّاسِ، ولكنَّه ليس هو الضَّيْفَ الذي أوْجَبَ النبيُّ ﷺ إكْرامَهُ، وجَعَلَ له حقًّا في مالِ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ضَوْءِ دِراسَتِكَ لهذا الحَدِيثِ بيِّنْ كيفَ أُوتِيَ النَّبيُّ ﷺ جَوَامِعَ الكَلِمِ؟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فضيلةِ الصَّمْتِ، مبيِّنًا أقْسَامَ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أعدَّ بحْثًا في حقِّ الجارِ ووُجُوبِ إكرامِهِ.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المرادُ بالضَّيفِ الواجِبِ إكرامُهُ؟ ولـِمَ؟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عشر: «لا يدخل الجنة من كان في قلبه مثقال ذرة من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عَنِ النَّبِيِّ ﷺ قَالَ:</w:t>
      </w:r>
      <w:r>
        <w:rPr>
          <w:rFonts w:ascii="adwa-assalaf" w:eastAsia="adwa-assalaf" w:hAnsi="adwa-assalaf" w:cs="adwa-assalaf"/>
          <w:b w:val="0"/>
          <w:color w:val="000D80"/>
          <w:sz w:val="28"/>
          <w:szCs w:val="28"/>
          <w:rtl/>
        </w:rPr>
        <w:t xml:space="preserve"> «لَا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 الهذلي؛ من أكابر الصحابة فضلا وعقلا،</w:t>
      </w:r>
      <w:r>
        <w:rPr>
          <w:rFonts w:ascii="adwa-assalaf" w:eastAsia="adwa-assalaf" w:hAnsi="adwa-assalaf" w:cs="adwa-assalaf"/>
          <w:b w:val="0"/>
          <w:color w:val="000000"/>
          <w:sz w:val="28"/>
          <w:szCs w:val="28"/>
          <w:rtl/>
        </w:rPr>
        <w:t xml:space="preserve"> هاجر إلى أرض الحبشة الهجرتين، شهد بدرًا وأحدًا والخندق والمشاهد كلها مع رسول الله ﷺ،</w:t>
      </w:r>
      <w:r>
        <w:rPr>
          <w:rFonts w:ascii="adwa-assalaf" w:eastAsia="adwa-assalaf" w:hAnsi="adwa-assalaf" w:cs="adwa-assalaf"/>
          <w:b w:val="0"/>
          <w:color w:val="000000"/>
          <w:sz w:val="28"/>
          <w:szCs w:val="28"/>
          <w:rtl/>
        </w:rPr>
        <w:t xml:space="preserve"> وكان أقرب الناس إليه هديًا وسمتًا، أخذ من فِيهِ سبعين سورة لا ينازعه فيها أحد،</w:t>
      </w:r>
      <w:r>
        <w:rPr>
          <w:rFonts w:ascii="adwa-assalaf" w:eastAsia="adwa-assalaf" w:hAnsi="adwa-assalaf" w:cs="adwa-assalaf"/>
          <w:b w:val="0"/>
          <w:color w:val="000000"/>
          <w:sz w:val="28"/>
          <w:szCs w:val="28"/>
          <w:rtl/>
        </w:rPr>
        <w:t xml:space="preserve"> بعثه عمر إلى أهل الكوفة ليعلمهم أمور دينهم، توفي عام 32هـ.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(مِثْقَالُ ذَرَّةٍ)</w:t>
      </w:r>
      <w:r>
        <w:rPr>
          <w:rFonts w:ascii="adwa-assalaf" w:eastAsia="adwa-assalaf" w:hAnsi="adwa-assalaf" w:cs="adwa-assalaf"/>
          <w:b w:val="0"/>
          <w:color w:val="000000"/>
          <w:sz w:val="28"/>
          <w:szCs w:val="28"/>
          <w:rtl/>
        </w:rPr>
        <w:t xml:space="preserve"> أي: زِنةُ ذَرَّةٍ، والذَّرَّةُ في المشْهُور: صِغَارُ النَّمْلِ، وقال ابنُ عباسٍ رضي الله عنهما:</w:t>
      </w:r>
      <w:r>
        <w:rPr>
          <w:rFonts w:ascii="adwa-assalaf" w:eastAsia="adwa-assalaf" w:hAnsi="adwa-assalaf" w:cs="adwa-assalaf"/>
          <w:b w:val="0"/>
          <w:color w:val="BF4E14"/>
          <w:sz w:val="28"/>
          <w:szCs w:val="28"/>
          <w:rtl/>
        </w:rPr>
        <w:t xml:space="preserve"> «إذا وَضعْتَ يَدَكَ في التُّرَابِ ثمَّ رفعْتَها، فكلُّ واحدَةٍ مما لزِقَ من التُّرابِ ذرَّةٌ».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كِبْرٍ)</w:t>
      </w:r>
      <w:r>
        <w:rPr>
          <w:rFonts w:ascii="adwa-assalaf" w:eastAsia="adwa-assalaf" w:hAnsi="adwa-assalaf" w:cs="adwa-assalaf"/>
          <w:b w:val="0"/>
          <w:color w:val="000000"/>
          <w:sz w:val="28"/>
          <w:szCs w:val="28"/>
          <w:rtl/>
        </w:rPr>
        <w:t xml:space="preserve"> الكِبْرُ في اللغَةِ: العَظَمَةُ والتَّجَبُّرُ، وأمَّا في الشَّرْعِ فَقَدْ عرَّفَهُ النَّبيُّ ﷺ بقولهِ:</w:t>
      </w:r>
      <w:r>
        <w:rPr>
          <w:rFonts w:ascii="adwa-assalaf" w:eastAsia="adwa-assalaf" w:hAnsi="adwa-assalaf" w:cs="adwa-assalaf"/>
          <w:b w:val="0"/>
          <w:color w:val="000D80"/>
          <w:sz w:val="28"/>
          <w:szCs w:val="28"/>
          <w:rtl/>
        </w:rPr>
        <w:t xml:space="preserve"> «الْكِبْرُ بَطَرُ الْحَقِّ، وَغَمْطُ النَّاسِ».</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(يُحِبُّ الْجَمَالَ)</w:t>
      </w:r>
      <w:r>
        <w:rPr>
          <w:rFonts w:ascii="adwa-assalaf" w:eastAsia="adwa-assalaf" w:hAnsi="adwa-assalaf" w:cs="adwa-assalaf"/>
          <w:b w:val="0"/>
          <w:color w:val="000000"/>
          <w:sz w:val="28"/>
          <w:szCs w:val="28"/>
          <w:rtl/>
        </w:rPr>
        <w:t xml:space="preserve"> أي: يحبُّ التجمُّلَ، فيُحِبُّ أن يتجمَّلَ الإنْسانُ في ثيابِهِ، وفي نعْلِهِ، وفي بَدَنهِ، وفي جَمِيعِ شُؤونهِ.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(بَطَرُ الْحَقِّ)</w:t>
      </w:r>
      <w:r>
        <w:rPr>
          <w:rFonts w:ascii="adwa-assalaf" w:eastAsia="adwa-assalaf" w:hAnsi="adwa-assalaf" w:cs="adwa-assalaf"/>
          <w:b w:val="0"/>
          <w:color w:val="000000"/>
          <w:sz w:val="28"/>
          <w:szCs w:val="28"/>
          <w:rtl/>
        </w:rPr>
        <w:t xml:space="preserve"> أي: ردُّهُ وعَدَمُ قَبُولهِ، والنَّظرُ إليْهِ بعَيْنِ الاسْتِصْغارِ.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(غَمْطُ النَّاسِ)</w:t>
      </w:r>
      <w:r>
        <w:rPr>
          <w:rFonts w:ascii="adwa-assalaf" w:eastAsia="adwa-assalaf" w:hAnsi="adwa-assalaf" w:cs="adwa-assalaf"/>
          <w:b w:val="0"/>
          <w:color w:val="000000"/>
          <w:sz w:val="28"/>
          <w:szCs w:val="28"/>
          <w:rtl/>
        </w:rPr>
        <w:t xml:space="preserve"> أي: ازدِرَاؤُهُم واحْتقارُهُم.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الفاحِشِ تفْسِيرُ الذَّرَّةِ التي جاءتْ في القُرآنِ أو السُّنةِ بالذَّرَّةِ في اصطلاح الكيميائيين، فهذا اصطلاحٌ معاصِرٌ ليس مَعْرُوفًا في كلامِ العَرَبِ الذي نزَلَ بهِ القُرآنُ، وَجَاءَت به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أَحادِيثِ الوَعِيدِ، التي يطلِقُها الرَّسولُ ﷺ تنفيرًا عن الشَّيءِ،</w:t>
      </w:r>
      <w:r>
        <w:rPr>
          <w:rFonts w:ascii="adwa-assalaf" w:eastAsia="adwa-assalaf" w:hAnsi="adwa-assalaf" w:cs="adwa-assalaf"/>
          <w:b w:val="0"/>
          <w:color w:val="000000"/>
          <w:sz w:val="28"/>
          <w:szCs w:val="28"/>
          <w:rtl/>
        </w:rPr>
        <w:t xml:space="preserve"> فالذي في قلبه كِبرٌ، إما أن يكونَ كِبرًا عن دين الحقِّ وكراهةً له، فهذا كافِرٌ مخلَّدٌ في النَّارِ ولا يدخلُ الجنَّةَ؛ لقولِ الله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(محمد: 9)،</w:t>
      </w:r>
      <w:r>
        <w:rPr>
          <w:rFonts w:ascii="adwa-assalaf" w:eastAsia="adwa-assalaf" w:hAnsi="adwa-assalaf" w:cs="adwa-assalaf"/>
          <w:b w:val="0"/>
          <w:color w:val="000000"/>
          <w:sz w:val="28"/>
          <w:szCs w:val="28"/>
          <w:rtl/>
        </w:rPr>
        <w:t xml:space="preserve"> ولا يحْبَطُ العَمَلُ إلا بالكُفْرِ، كما قال تعالى:</w:t>
      </w:r>
      <w:r>
        <w:rPr>
          <w:rFonts w:ascii="KFGQPC HAFS Uthmanic Script" w:eastAsia="KFGQPC HAFS Uthmanic Script" w:hAnsi="KFGQPC HAFS Uthmanic Script" w:cs="KFGQPC HAFS Uthmanic Script"/>
          <w:b w:val="0"/>
          <w:color w:val="187600"/>
          <w:sz w:val="26"/>
          <w:szCs w:val="26"/>
          <w:rtl/>
        </w:rPr>
        <w:t xml:space="preserve"> ﴿وَمَن يَرۡتَدِدۡ مِنكُمۡ عَن دِينِهِۦ فَيَمُتۡ وَهُوَ كَافِرٌ فَأُوْلَٰٓئِكَ حَبِطَتۡ أَعۡمَٰلُهُمۡ فِي ٱلدُّنۡيَا وَٱلۡأٓخِرَةِۖ وَأُوْلَٰٓئِكَ أَصۡحَٰبُ ٱلنَّارِۖ هُمۡ فِيهَا خَٰلِدُونَ 217﴾</w:t>
      </w:r>
      <w:r>
        <w:rPr>
          <w:rFonts w:ascii="adwa-assalaf" w:eastAsia="adwa-assalaf" w:hAnsi="adwa-assalaf" w:cs="adwa-assalaf"/>
          <w:b w:val="0"/>
          <w:color w:val="000000"/>
          <w:sz w:val="28"/>
          <w:szCs w:val="28"/>
          <w:rtl/>
        </w:rPr>
        <w:t xml:space="preserve"> (البقرة: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كبرًا على الخَلْقِ وتعَاظُمًا عليهِم، لكنه لم يسْتكبِرْ عن عِبَادَةِ الله، فهذا لا يَدْخُلُ الجنَّةَ دُخُولًا كامِلًا مُطْلقًا، لم يسبَقْ بعَذابٍ؛ بل إنه يكون مستحقا للعَذَاب على كِبْرِه وعلوِّهِ على الخَلقِ، ثم إذا طَهُر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النبيُّ ﷺ:</w:t>
      </w:r>
      <w:r>
        <w:rPr>
          <w:rFonts w:ascii="adwa-assalaf" w:eastAsia="adwa-assalaf" w:hAnsi="adwa-assalaf" w:cs="adwa-assalaf"/>
          <w:b w:val="0"/>
          <w:color w:val="000D80"/>
          <w:sz w:val="28"/>
          <w:szCs w:val="28"/>
          <w:rtl/>
        </w:rPr>
        <w:t xml:space="preserve"> «إنَّ الله جميلٌ»،</w:t>
      </w:r>
      <w:r>
        <w:rPr>
          <w:rFonts w:ascii="adwa-assalaf" w:eastAsia="adwa-assalaf" w:hAnsi="adwa-assalaf" w:cs="adwa-assalaf"/>
          <w:b w:val="0"/>
          <w:color w:val="000000"/>
          <w:sz w:val="28"/>
          <w:szCs w:val="28"/>
          <w:rtl/>
        </w:rPr>
        <w:t xml:space="preserve"> فكلُّ ما يصدُرُ عن الله عزوجل فإنه جميلٌ وليْسَ بقَبيحٍ؛ بل حَسَنٌ، تستحْسِنُهُ العُقُولُ السَّليمةُ، وتسْتسِيغُهُ النُّفوسُ المسْتقيمةُ.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الجمالُ الخَلْقِي الذي من الله عزوجل، فهذا إلى الله سبحانه وتعالى، ليْسَ للإِنسَانِ فيه حِيلةٌ، وليْسَ له فيهِ كَسْبٌ، وإنما ذَكَرَ النبيُّ ﷺ ما للإنسانِ فيه كسْبٌ، وهو التجمُّلُ.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تعالى جَميلٌ، جَميلٌ بذاتهِ جل وعلا، وبأفْعالهِ وبصِفَاتهِ، وكذلك يُحِبُّ التجَمُّلَ.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كانَ الإنسانُ مُتجَمِّلًا، كان ذلك أحَبَّ إلى الله تعالى، إذا كان هذا التجَمُّلُ مما يسَعُهُ،</w:t>
      </w:r>
      <w:r>
        <w:rPr>
          <w:rFonts w:ascii="adwa-assalaf" w:eastAsia="adwa-assalaf" w:hAnsi="adwa-assalaf" w:cs="adwa-assalaf"/>
          <w:b w:val="0"/>
          <w:color w:val="000000"/>
          <w:sz w:val="28"/>
          <w:szCs w:val="28"/>
          <w:rtl/>
        </w:rPr>
        <w:t xml:space="preserve"> فلا ينْبَغِي لمن كان فَقِيرًا أن يذْهَبَ فيتكلَّفَ الثيابَ الجميلةَ أو النَّعْلَ الجمِيلةَ، لكِنْ إنْ كانْ قَدْ أنعَمَ الله عليْهِ وتجمَّلَ، فإنَّ الله تعالى يُحِبُّ أن يَرَى أثَرَ نعْمتِهِ على عَبْدِهِ؛</w:t>
      </w:r>
      <w:r>
        <w:rPr>
          <w:rFonts w:ascii="adwa-assalaf" w:eastAsia="adwa-assalaf" w:hAnsi="adwa-assalaf" w:cs="adwa-assalaf"/>
          <w:b w:val="0"/>
          <w:color w:val="000000"/>
          <w:sz w:val="28"/>
          <w:szCs w:val="28"/>
          <w:rtl/>
        </w:rPr>
        <w:t xml:space="preserve"> فإنَّه تعالى يحبُّ الجَمَالَ الظَّاهِريَّ والجَمَالَ الباطِنيَّ.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فالجَمَالُ الظَّاهِرُ: كالنَّظافَةِ في الجَسَدِ والملبَسِ والمسْكَنِ وَتَوابعِ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والجَمَالُ الباطِنُ: التجمُّلُ بمعالي الأَخْلاقِ ومحاسِنِها.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الكِبْرِ وذَمُّهُ، وهُو أنواعٌ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الكِبْرُ على الله عزوجل، وهو أفْحَشُ وأعْظَمُ أنواعِ الكِبْرِ،</w:t>
      </w:r>
      <w:r>
        <w:rPr>
          <w:rFonts w:ascii="adwa-assalaf" w:eastAsia="adwa-assalaf" w:hAnsi="adwa-assalaf" w:cs="adwa-assalaf"/>
          <w:b w:val="0"/>
          <w:color w:val="000000"/>
          <w:sz w:val="28"/>
          <w:szCs w:val="28"/>
          <w:rtl/>
        </w:rPr>
        <w:t xml:space="preserve"> وقد قصَّ الله تبارك وتعالى في كتابِهِ العزيزِ قَصَصَ المتكبِّرِين وما صارُوا إليه؛ حين لم يكن يمنعُهُم من الإيمانِ بالله سوى الكبرِ والعُجْبِ والفَخْرِ،</w:t>
      </w:r>
      <w:r>
        <w:rPr>
          <w:rFonts w:ascii="adwa-assalaf" w:eastAsia="adwa-assalaf" w:hAnsi="adwa-assalaf" w:cs="adwa-assalaf"/>
          <w:b w:val="0"/>
          <w:color w:val="000000"/>
          <w:sz w:val="28"/>
          <w:szCs w:val="28"/>
          <w:rtl/>
        </w:rPr>
        <w:t xml:space="preserve"> فكان جزاؤُهم أن غضِبَ الله تعالى عليهم، وَسَامَهُم أشَدَّ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الكِبْرُ على رسُولِ الله ﷺ، بأنْ يمتنِعَ من الانقِيَادِ له؛ تكـبُّرًا وَجَهْلًا وعِنَادًا، كما حَكَى الله ذلك عن كُفَّارِ مَكَّةَ وَغَيرِهِم من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الكِبْرُ على الخَلْقِ، وهو احْتقَارُهُم واسْتعْظامُ النَّفْسِ عليهِم،</w:t>
      </w:r>
      <w:r>
        <w:rPr>
          <w:rFonts w:ascii="adwa-assalaf" w:eastAsia="adwa-assalaf" w:hAnsi="adwa-assalaf" w:cs="adwa-assalaf"/>
          <w:b w:val="0"/>
          <w:color w:val="000000"/>
          <w:sz w:val="28"/>
          <w:szCs w:val="28"/>
          <w:rtl/>
        </w:rPr>
        <w:t xml:space="preserve"> وهذا النَّوعُ -وإنْ كان دُونَ الأوَّلَيْنِ مَرْتبةً- إلا أنَّ إثمَهُ عَظيمٌ، وعقابَهُ أليمٌ.</w:t>
      </w:r>
      <w:r>
        <w:rPr>
          <w:rFonts w:ascii="adwa-assalaf" w:eastAsia="adwa-assalaf" w:hAnsi="adwa-assalaf" w:cs="adwa-assalaf"/>
          <w:b w:val="0"/>
          <w:color w:val="000000"/>
          <w:sz w:val="28"/>
          <w:szCs w:val="28"/>
          <w:rtl/>
        </w:rPr>
        <w:t xml:space="preserve"> وصُوَرُ هذا النَّوعِ كثيرةٌ منها: التكبُّر بالمالِ، والجاهِ، والجَمَالِ، والقوَّةِ، وكثْرةِ الأَتْباعِ والأنْصارِ.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الكِبرَ ليسَ للإنسَانِ ولا ينبغِي له؛ لأنّ الكِبرَ صِفةٌ من صِفَاتِ الرُّبوبيَّةِ، فعن أبي هريرةَ رضي الله عنه قال: قال ﷺ:</w:t>
      </w:r>
      <w:r>
        <w:rPr>
          <w:rFonts w:ascii="adwa-assalaf" w:eastAsia="adwa-assalaf" w:hAnsi="adwa-assalaf" w:cs="adwa-assalaf"/>
          <w:b w:val="0"/>
          <w:color w:val="000D80"/>
          <w:sz w:val="28"/>
          <w:szCs w:val="28"/>
          <w:rtl/>
        </w:rPr>
        <w:t xml:space="preserve"> «قال الله عزوجل: الكبْرِياءُ رِدَائي، والعَظَمَةُ إِزَارِي، فمَنْ نازَعَني وَاحِدًا مِنهُما قَذفْتُهُ في النَّارِ»</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التَّوَاضُعِ: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التواضُعُ خَفْضُ الجَناحِ وَلينُ الجانبِ.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رسولِ الله ﷺ قال:</w:t>
      </w:r>
      <w:r>
        <w:rPr>
          <w:rFonts w:ascii="adwa-assalaf" w:eastAsia="adwa-assalaf" w:hAnsi="adwa-assalaf" w:cs="adwa-assalaf"/>
          <w:b w:val="0"/>
          <w:color w:val="000D80"/>
          <w:sz w:val="28"/>
          <w:szCs w:val="28"/>
          <w:rtl/>
        </w:rPr>
        <w:t xml:space="preserve"> «ما نقَصَتْ صَدَقةٌ من مَالٍ، وما زَادَ الله عَبْدًا بعَفْوٍ إلا عِزًّا، وما تواضَعَ أَحَدٌ لله إلا رَفَعَهُ الله».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«هوِّنْ عَليْك، فإنما أنا ابْنُ امرأةٍ من قُرَيشٍ، كانت تأكُلُ القَدِيدَ»</w:t>
      </w:r>
      <w:r>
        <w:rPr>
          <w:rFonts w:ascii="adwa-assalaf" w:eastAsia="adwa-assalaf" w:hAnsi="adwa-assalaf" w:cs="adwa-assalaf"/>
          <w:b w:val="0"/>
          <w:color w:val="000000"/>
          <w:sz w:val="28"/>
          <w:szCs w:val="28"/>
          <w:rtl/>
        </w:rPr>
        <w:t xml:space="preserve"> أخرجه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والقديد: اللحْمُ الممَلَّحُ المجفَّفُ في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مُسْتَوْفِيًا هذه العِبَارَةَ:</w:t>
      </w:r>
      <w:r>
        <w:rPr>
          <w:rFonts w:ascii="adwa-assalaf" w:eastAsia="adwa-assalaf" w:hAnsi="adwa-assalaf" w:cs="adwa-assalaf"/>
          <w:b w:val="0"/>
          <w:color w:val="000D80"/>
          <w:sz w:val="28"/>
          <w:szCs w:val="28"/>
          <w:rtl/>
        </w:rPr>
        <w:t xml:space="preserve"> (إِنَّ الله جَمِيلٌ يُحِبُّ الْجَمَالَ)</w:t>
      </w:r>
      <w:r>
        <w:rPr>
          <w:rFonts w:ascii="adwa-assalaf" w:eastAsia="adwa-assalaf" w:hAnsi="adwa-assalaf" w:cs="adwa-assalaf"/>
          <w:b w:val="0"/>
          <w:color w:val="000000"/>
          <w:sz w:val="28"/>
          <w:szCs w:val="28"/>
          <w:rtl/>
        </w:rPr>
        <w:t xml:space="preserve">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تَرِدُ هذه العِبارَةُ: (لا يَدْخُلُ الْجَنَّةَ) في نُصُوصِ الشَّرعِ، بيِّنْ المرادَ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خِلالِ هذا الحَدِيثِ بيِّنْ خَطَرَ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عشر: «أتدرون ما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(بَهَتَّهُ)</w:t>
      </w:r>
      <w:r>
        <w:rPr>
          <w:rFonts w:ascii="adwa-assalaf" w:eastAsia="adwa-assalaf" w:hAnsi="adwa-assalaf" w:cs="adwa-assalaf"/>
          <w:b w:val="0"/>
          <w:color w:val="000000"/>
          <w:sz w:val="28"/>
          <w:szCs w:val="28"/>
          <w:rtl/>
        </w:rPr>
        <w:t xml:space="preserve"> أي: قلتَ فيه البُهتانَ، وهو الباطلُ، وأصْلُ البُهْتانِ أنْ يقالَ له الباطِلُ في وجْهِهِ، كما قال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w:t>
      </w:r>
      <w:r>
        <w:rPr>
          <w:rFonts w:ascii="adwa-assalaf" w:eastAsia="adwa-assalaf" w:hAnsi="adwa-assalaf" w:cs="adwa-assalaf"/>
          <w:b w:val="0"/>
          <w:color w:val="000000"/>
          <w:sz w:val="28"/>
          <w:szCs w:val="28"/>
          <w:rtl/>
        </w:rPr>
        <w:t xml:space="preserve"> (الأحزاب: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والغِيبَة: في اللغةِ من الغَيْبِ، وهو كلُّ ما غابَ عنك؛ وسُمِّيَت بذلك لغِيَابِ المذْكورِ حين ذَكَرَهُ 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ذِكْرُ الإنسانِ في غَيبتهِ بما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«والغِيبةُ محرَّمَةٌ بالإجْماعِ، ولا يُستثنى من ذلك إلا ما رَجَحَتْ مَصْلحتُهُ، كما في الجَرْحِ والتَّعْدِيلِ والنَّصِيحَةِ».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الحديثُ حَقيقَةَ الغِيبةِ، وهي ذِكْرُ الإنسانِ في غيبتهِ بِسُوءٍ، وإنْ كان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«ذِكرُ المرْءِ بما يَكْرَهُ، سَوَاءٌ كان في بَدَنِ الشَّخْصِ أو دِينهِ أو دُنياه أو نفْسِهِ أو خُلُقِهِ أو مَالهِ أو وَالدِهِ أو وَلَدِهِ أو زَوْجِهِ أو خادمِهِ أو حَرَكتِهِ أو طلاقتِهِ أو عُبُوسَتِهِ، أو غيرِ ذلك مما يتعَلقُ به ذِكرُ سُوءٍ، سَوَاءٌ ذِكرٌ باللفظِ أو بالرَّمْزِ أو بالإشارةِ».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«ومن ذلك: التعْريضُ في كلامِ المصنِّفين، كقولهِم: قال من يدَّعي العِلمَ، أو بعْضُ من يُنسَبُ إلى الصَّلاحِ، أو نحو ذلك مما يَفهَم السَّامعُ المرادَ به، ومنه قولُهم عندَ ذِكْرِهِ: الله يُعافينا! الله يتوبُ علينا! نَسْأَلُ الله السَّلامةَ ونحو ذلك، فكُلُّ ذلك من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w:t>
      </w:r>
      <w:r>
        <w:rPr>
          <w:rFonts w:ascii="adwa-assalaf" w:eastAsia="adwa-assalaf" w:hAnsi="adwa-assalaf" w:cs="adwa-assalaf"/>
          <w:b w:val="0"/>
          <w:color w:val="000D80"/>
          <w:sz w:val="28"/>
          <w:szCs w:val="28"/>
          <w:rtl/>
        </w:rPr>
        <w:t xml:space="preserve"> «ومنهم من يُخرِجُ الغِيبةَ في قالبِ التعَجُّبِ، فيقولُ: تعجَّبتُ من فُلانٍ، كيف لا يعْمَلُ كَيْتَ وكَيْتَ؟!».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عِرْضِ المسْلِمِ، أي: غِيبتِهِ، وهي من كبائرِ الذُّنُوبِ،</w:t>
      </w:r>
      <w:r>
        <w:rPr>
          <w:rFonts w:ascii="adwa-assalaf" w:eastAsia="adwa-assalaf" w:hAnsi="adwa-assalaf" w:cs="adwa-assalaf"/>
          <w:b w:val="0"/>
          <w:color w:val="000000"/>
          <w:sz w:val="28"/>
          <w:szCs w:val="28"/>
          <w:rtl/>
        </w:rPr>
        <w:t xml:space="preserve"> وقد ذمَّها الله تعالى في كِتابِهِ العَزِيزِ، وَضَرَبَ لها أَسْوأَ المَثَلِ؛ تقْبِيحًا لها، فقال تعالى:</w:t>
      </w:r>
      <w:r>
        <w:rPr>
          <w:rFonts w:ascii="KFGQPC HAFS Uthmanic Script" w:eastAsia="KFGQPC HAFS Uthmanic Script" w:hAnsi="KFGQPC HAFS Uthmanic Script" w:cs="KFGQPC HAFS Uthmanic Script"/>
          <w:b w:val="0"/>
          <w:color w:val="187600"/>
          <w:sz w:val="26"/>
          <w:szCs w:val="26"/>
          <w:rtl/>
        </w:rPr>
        <w:t xml:space="preserve"> ﴿وَلَا يَغۡتَب بَّعۡضُكُم بَعۡضًاۚ أَيُحِبُّ أَحَدُكُمۡ أَن يَأۡكُلَ لَحۡمَ أَخِيهِ مَيۡتًا فَكَرِهۡتُمُوهُۚ وَٱتَّقُواْ ٱللَّهَۚ﴾</w:t>
      </w:r>
      <w:r>
        <w:rPr>
          <w:rFonts w:ascii="adwa-assalaf" w:eastAsia="adwa-assalaf" w:hAnsi="adwa-assalaf" w:cs="adwa-assalaf"/>
          <w:b w:val="0"/>
          <w:color w:val="000000"/>
          <w:sz w:val="28"/>
          <w:szCs w:val="28"/>
          <w:rtl/>
        </w:rPr>
        <w:t xml:space="preserve"> (الحجرات: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قال رسولُ الله ﷺ:</w:t>
      </w:r>
      <w:r>
        <w:rPr>
          <w:rFonts w:ascii="adwa-assalaf" w:eastAsia="adwa-assalaf" w:hAnsi="adwa-assalaf" w:cs="adwa-assalaf"/>
          <w:b w:val="0"/>
          <w:color w:val="000D80"/>
          <w:sz w:val="28"/>
          <w:szCs w:val="28"/>
          <w:rtl/>
        </w:rPr>
        <w:t xml:space="preserve"> «لما عُرِجَ بي مَرَرْتُ بقَوْمٍ لهم أظفارٌ من نُحَاسٍ يخمِشُون وُجُوهَهُم وَصُدُورَهُم، فقلتُ: من هَؤُلاءِ يا جِبْريلُ؟ قال: هؤلاء الذين يأكُلون لحُومَ الناسِ، ويَقَعُون في أَعْراضِهِم»</w:t>
      </w:r>
      <w:r>
        <w:rPr>
          <w:rFonts w:ascii="adwa-assalaf" w:eastAsia="adwa-assalaf" w:hAnsi="adwa-assalaf" w:cs="adwa-assalaf"/>
          <w:b w:val="0"/>
          <w:color w:val="000000"/>
          <w:sz w:val="28"/>
          <w:szCs w:val="28"/>
          <w:rtl/>
        </w:rPr>
        <w:t xml:space="preserve"> رواه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قلتُ للنبيِّ ﷺ: حَسْبُكَ من صَفِيَّةَ أنَّها كذا وكذا -تعني قَصِيرةً- فقال: «لقَدْ قلْتِ كلمةً لو مُزِجَتْ -أي: خُلِطَت- بماءِ البحرِ لمزجَتْه -أي: غيَّرَتْهُ وأفسَدَتْهُ-»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الغِيبةُ فسَّرَها النبَّيُّ ﷺ بأنها:</w:t>
      </w:r>
      <w:r>
        <w:rPr>
          <w:rFonts w:ascii="adwa-assalaf" w:eastAsia="adwa-assalaf" w:hAnsi="adwa-assalaf" w:cs="adwa-assalaf"/>
          <w:b w:val="0"/>
          <w:color w:val="000D80"/>
          <w:sz w:val="28"/>
          <w:szCs w:val="28"/>
          <w:rtl/>
        </w:rPr>
        <w:t xml:space="preserve"> «ذِكْرُك أخاك بما يَكْرَهُ في غِيبتهِ»،</w:t>
      </w:r>
      <w:r>
        <w:rPr>
          <w:rFonts w:ascii="adwa-assalaf" w:eastAsia="adwa-assalaf" w:hAnsi="adwa-assalaf" w:cs="adwa-assalaf"/>
          <w:b w:val="0"/>
          <w:color w:val="000000"/>
          <w:sz w:val="28"/>
          <w:szCs w:val="28"/>
          <w:rtl/>
        </w:rPr>
        <w:t xml:space="preserve"> فإن كان في حُضُورِهِ فهو سَبٌّ وليس بغِيبةٍ؛ لأنه حاضرٌ، يستطيعُ أن يدافِعَ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الغِيبةُ أن تذكر أخاك بما يكرَهُ في دِينهِ أو خُلُقهِ أو خِلْقَتِهِ، فتشْمَلُ الغِيبةُ ما يكرَهُهُ من عَيْبٍ خَلْقِي وعيبٍ خُلُقي وعيبٍ 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العَيْبِ الخَلْقي: لو قُلتَ: إنه أعرجُ، أعورُ، أو طويلٌ، أو قصيرٌ، أو ما أشبهَ ذلك، وهو يكرَهُ ذلك، أو قلتها على وجْهِ الانتقاصِ، فهذه 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العَيْبِ الخُلُقِي: لو ذكرتَهُ بأنه ليس بعَفيفٍ، يتتبَّعُ النِّسَاءَ، ينظرُ إليهِنَّ،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العَيْبِ الدِّيني: أن تقُولَ إنه مُبْتدِعٌ، أو إنه لا يُصَلي مع الجَمَاعةِ، أو إنه لا يواظِبُ على الفَجْرِ،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الغِيبةَ تختلفُ مراتبُها باخْتلافِ ما ينتِجُ عنها، فغِيبةُ العُلماءِ أشدُّ من غيرِهِم؛</w:t>
      </w:r>
      <w:r>
        <w:rPr>
          <w:rFonts w:ascii="adwa-assalaf" w:eastAsia="adwa-assalaf" w:hAnsi="adwa-assalaf" w:cs="adwa-assalaf"/>
          <w:b w:val="0"/>
          <w:color w:val="000000"/>
          <w:sz w:val="28"/>
          <w:szCs w:val="28"/>
          <w:rtl/>
        </w:rPr>
        <w:t xml:space="preserve"> لأنَّ غِيبةَ العُلمَاءِ تتضمنُ الاعتداءَ على أشخاصِهِم، وتتضمنُ الاعتداءَ على ما يحملونه من الشَّريعةِ؛ لأنَّ الناسَ إذا خَفَّ ميزانُ العالمِ عندَهُم لم يقبلوا منه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أنك إذا سُلِّطت على عَيْبِ أخِيك ونشرتَهُ وتتبَّعْتَ عَوْرتَهُ، فإنَّ الله تعالى يقيِّض لك من يفْضَحُك ويتتبعُ عوْرَتَك حيًّا كنتَ أو مَيِّتًا؛ لأنَّ النبيَّ ﷺ قال:</w:t>
      </w:r>
      <w:r>
        <w:rPr>
          <w:rFonts w:ascii="adwa-assalaf" w:eastAsia="adwa-assalaf" w:hAnsi="adwa-assalaf" w:cs="adwa-assalaf"/>
          <w:b w:val="0"/>
          <w:color w:val="000D80"/>
          <w:sz w:val="28"/>
          <w:szCs w:val="28"/>
          <w:rtl/>
        </w:rPr>
        <w:t xml:space="preserve"> «يَا مَعْشَرَ مَنْ أَسْلَمَ بِلِسَانِهِ وَلَمْ يُفْضِ الإِيمَانُ إِلَى قَلْبِهِ، لَا تُؤْذُوا المُسْلِمِينَ وَلَا تُعَيِّرُوهُمْ وَلَا تَتَّبِعُوا عَوْرَاتِهِمْ، فَإِنَّهُ مَنْ تَتَبَّعَ عَوْرَةَ أَخِيهِ المُسْلِمِ تَتَبَّعَ الله عَوْرَتَهُ، وَمَنْ تَتَبَّعَ الله عَوْرَتَهُ يَفْضَحْهُ وَلَوْ فِي جَوْفِ رَحْلِهِ»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غيرَ المسلم تجُوزُ غيبتُهُ</w:t>
      </w:r>
      <w:r>
        <w:rPr>
          <w:rFonts w:ascii="adwa-assalaf" w:eastAsia="adwa-assalaf" w:hAnsi="adwa-assalaf" w:cs="adwa-assalaf"/>
          <w:b w:val="0"/>
          <w:color w:val="000000"/>
          <w:sz w:val="28"/>
          <w:szCs w:val="28"/>
          <w:rtl/>
        </w:rPr>
        <w:t xml:space="preserve"> قال ابنُ المنذرِ:</w:t>
      </w:r>
      <w:r>
        <w:rPr>
          <w:rFonts w:ascii="adwa-assalaf" w:eastAsia="adwa-assalaf" w:hAnsi="adwa-assalaf" w:cs="adwa-assalaf"/>
          <w:b w:val="0"/>
          <w:color w:val="BF4E14"/>
          <w:sz w:val="28"/>
          <w:szCs w:val="28"/>
          <w:rtl/>
        </w:rPr>
        <w:t xml:space="preserve"> «في الحديثِ دليلٌ على أنَّ من ليس بأخٍ كاليَهُوديِّ والنَّصَرانيِّ وسائرِ أهلِ المِلَلِ، ومن قد أخرجته بدعتُهُ عن الإسْلام لا غِيبةَ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التَّعْبيرِ عنه بالأَخِ حَثٌّ للمُغْتابِ أن يمتنعَ عنْ غِيبتِهِ؛ لأنه إذا كان أخًا له فالأوْلى الحُنُوُّ عليهِ وطَيُّ مَسَاوِيهِ والتأوُّلُ لمعايبِهِ، لا نَشْرُها وذِكْرُها.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في قولهِ ﷺ:</w:t>
      </w:r>
      <w:r>
        <w:rPr>
          <w:rFonts w:ascii="adwa-assalaf" w:eastAsia="adwa-assalaf" w:hAnsi="adwa-assalaf" w:cs="adwa-assalaf"/>
          <w:b w:val="0"/>
          <w:color w:val="000D80"/>
          <w:sz w:val="28"/>
          <w:szCs w:val="28"/>
          <w:rtl/>
        </w:rPr>
        <w:t xml:space="preserve"> «بما يَكْرَهُ»</w:t>
      </w:r>
      <w:r>
        <w:rPr>
          <w:rFonts w:ascii="adwa-assalaf" w:eastAsia="adwa-assalaf" w:hAnsi="adwa-assalaf" w:cs="adwa-assalaf"/>
          <w:b w:val="0"/>
          <w:color w:val="000000"/>
          <w:sz w:val="28"/>
          <w:szCs w:val="28"/>
          <w:rtl/>
        </w:rPr>
        <w:t xml:space="preserve"> ما يُشعِر بأنه إذا كان لا يكرَهُ ما يُعابُ به كأهلِ الخَلاعَةِ، فإنه لا يكون 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بابُ بيانِ ما يباحُ من الغِيبةِ:</w:t>
      </w:r>
    </w:p>
    <w:p>
      <w:pPr>
        <w:bidi/>
        <w:spacing w:line="240" w:lineRule="auto"/>
        <w:jc w:val="both"/>
      </w:pPr>
      <w:r>
        <w:rPr>
          <w:rFonts w:ascii="adwa-assalaf" w:eastAsia="adwa-assalaf" w:hAnsi="adwa-assalaf" w:cs="adwa-assalaf"/>
          <w:b w:val="0"/>
          <w:color w:val="BF4E14"/>
          <w:sz w:val="28"/>
          <w:szCs w:val="28"/>
          <w:rtl/>
        </w:rPr>
        <w:t xml:space="preserve">اعلم أن الغِيبةَ تباحُ لغرضٍ صحيحٍ شرعيٍّ، لا يمكنُ الوُصُولُ إليه إلا بِها، وهو سِتةُ أسْبابٍ:</w:t>
      </w:r>
    </w:p>
    <w:p>
      <w:pPr>
        <w:bidi/>
        <w:spacing w:line="240" w:lineRule="auto"/>
        <w:jc w:val="both"/>
      </w:pPr>
      <w:r>
        <w:rPr>
          <w:rFonts w:ascii="adwa-assalaf" w:eastAsia="adwa-assalaf" w:hAnsi="adwa-assalaf" w:cs="adwa-assalaf"/>
          <w:b w:val="0"/>
          <w:color w:val="BF4E14"/>
          <w:sz w:val="28"/>
          <w:szCs w:val="28"/>
          <w:rtl/>
        </w:rPr>
        <w:t xml:space="preserve">الأولُ: التظلُّمُ، فيجوزُ للمظلومِ أن يتظلمَ إلى السُّلطانِ والقَاضي .. فيقُولُ: ظَلَمَني فلانٌ بكذا.</w:t>
      </w:r>
    </w:p>
    <w:p>
      <w:pPr>
        <w:bidi/>
        <w:spacing w:line="240" w:lineRule="auto"/>
        <w:jc w:val="both"/>
      </w:pPr>
      <w:r>
        <w:rPr>
          <w:rFonts w:ascii="adwa-assalaf" w:eastAsia="adwa-assalaf" w:hAnsi="adwa-assalaf" w:cs="adwa-assalaf"/>
          <w:b w:val="0"/>
          <w:color w:val="BF4E14"/>
          <w:sz w:val="28"/>
          <w:szCs w:val="28"/>
          <w:rtl/>
        </w:rPr>
        <w:t xml:space="preserve">الثاني: الاسْتعانةُ على تغْييرِ المنْكَرِ وَرَدِّ العاصِي إلى الصَّوابِ، فيقولُ لمنْ يقْوَى على تغْييرِه: فلانٌ يعمَلُ كذا فازْجُرْه عنه.</w:t>
      </w:r>
    </w:p>
    <w:p>
      <w:pPr>
        <w:bidi/>
        <w:spacing w:line="240" w:lineRule="auto"/>
        <w:jc w:val="both"/>
      </w:pPr>
      <w:r>
        <w:rPr>
          <w:rFonts w:ascii="adwa-assalaf" w:eastAsia="adwa-assalaf" w:hAnsi="adwa-assalaf" w:cs="adwa-assalaf"/>
          <w:b w:val="0"/>
          <w:color w:val="BF4E14"/>
          <w:sz w:val="28"/>
          <w:szCs w:val="28"/>
          <w:rtl/>
        </w:rPr>
        <w:t xml:space="preserve">الثالثُ: الاسْتِفتاءُ، فيقولُ للمُفْتي: ظَلَمَني أبي أو أخِي أو زَوْجِي أو فُلانٌ بكذا.</w:t>
      </w:r>
    </w:p>
    <w:p>
      <w:pPr>
        <w:bidi/>
        <w:spacing w:line="240" w:lineRule="auto"/>
        <w:jc w:val="both"/>
      </w:pPr>
      <w:r>
        <w:rPr>
          <w:rFonts w:ascii="adwa-assalaf" w:eastAsia="adwa-assalaf" w:hAnsi="adwa-assalaf" w:cs="adwa-assalaf"/>
          <w:b w:val="0"/>
          <w:color w:val="BF4E14"/>
          <w:sz w:val="28"/>
          <w:szCs w:val="28"/>
          <w:rtl/>
        </w:rPr>
        <w:t xml:space="preserve">الرابعُ: تحذيرُ المسْلِمِين من الشَّرِّ ونَصِيحَتُهُم، وذلك من وُجُوهٍ؛ منها: جَرحُ المجرُوحِين من الرُّواةِ والشُّهودِ، وذلك جائزٌ بإجماعِ المسلمين، بل واجبٌ للحاجَةِ.</w:t>
      </w:r>
    </w:p>
    <w:p>
      <w:pPr>
        <w:bidi/>
        <w:spacing w:line="240" w:lineRule="auto"/>
        <w:jc w:val="both"/>
      </w:pPr>
      <w:r>
        <w:rPr>
          <w:rFonts w:ascii="adwa-assalaf" w:eastAsia="adwa-assalaf" w:hAnsi="adwa-assalaf" w:cs="adwa-assalaf"/>
          <w:b w:val="0"/>
          <w:color w:val="BF4E14"/>
          <w:sz w:val="28"/>
          <w:szCs w:val="28"/>
          <w:rtl/>
        </w:rPr>
        <w:t xml:space="preserve">الخامسُ: أن يكون مُجَاهِرًا بفِسْقِهِ أو بِدْعَتِهِ كالمجاهِرِ بشُرْبِ الخمْرِ، ومُصَادَرَةِ الناسِ وأخْذِ المَكْسِ وجِبَايةِ الأموالِ ظلمًا، فيجُوزُ ذكرُهُ بما يجَاهِرُ به.</w:t>
      </w:r>
    </w:p>
    <w:p>
      <w:pPr>
        <w:bidi/>
        <w:spacing w:line="240" w:lineRule="auto"/>
        <w:jc w:val="both"/>
      </w:pPr>
      <w:r>
        <w:rPr>
          <w:rFonts w:ascii="adwa-assalaf" w:eastAsia="adwa-assalaf" w:hAnsi="adwa-assalaf" w:cs="adwa-assalaf"/>
          <w:b w:val="0"/>
          <w:color w:val="BF4E14"/>
          <w:sz w:val="28"/>
          <w:szCs w:val="28"/>
          <w:rtl/>
        </w:rPr>
        <w:t xml:space="preserve">السَّادسُ: التعْريفُ، فإذا كان الإنسانُ معْرُوفًا بلَقَبٍ، كالأعْمشِ والأعْرَجِ والأَصَمِّ والأعْمَى والأحْوَلِ 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ستةُ أسبابٍ ذكَرَها العلماءُ وأكثرُها مجمعٌ عليه، ودلائلُها من الأحاديثِ الصحيحةِ المشهورةِ؛ فمن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رَجُلًا اسْتأذَنَ على النبيِّ ﷺ فقال:</w:t>
      </w:r>
      <w:r>
        <w:rPr>
          <w:rFonts w:ascii="adwa-assalaf" w:eastAsia="adwa-assalaf" w:hAnsi="adwa-assalaf" w:cs="adwa-assalaf"/>
          <w:b w:val="0"/>
          <w:color w:val="000D80"/>
          <w:sz w:val="28"/>
          <w:szCs w:val="28"/>
          <w:rtl/>
        </w:rPr>
        <w:t xml:space="preserve"> «ائذنوا له، بِئْسَ أخو العشيرةِ»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رضي الله عنها قالت: قال رَسُولُ اللَّهِ ﷺ:</w:t>
      </w:r>
      <w:r>
        <w:rPr>
          <w:rFonts w:ascii="adwa-assalaf" w:eastAsia="adwa-assalaf" w:hAnsi="adwa-assalaf" w:cs="adwa-assalaf"/>
          <w:b w:val="0"/>
          <w:color w:val="000D80"/>
          <w:sz w:val="28"/>
          <w:szCs w:val="28"/>
          <w:rtl/>
        </w:rPr>
        <w:t xml:space="preserve"> «ما أظُنُّ فُلانًا وفُلانًا -شَخْصَينِ كانا من المنافِقِين- يعْرِفَانِ من دينِنا شَيْئًا»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فاطِمةَ بِنْتِ قَيْسٍ رضي الله عنها قالتْ: أَتيْتُ النبيَّ ﷺ فقُلْتُ: إنَّ أَبا الجَهْمِ وَمَعَاوِيةَ خَطَبَاني، فقال رَسُولُ اللَّهِ ﷺ:</w:t>
      </w:r>
      <w:r>
        <w:rPr>
          <w:rFonts w:ascii="adwa-assalaf" w:eastAsia="adwa-assalaf" w:hAnsi="adwa-assalaf" w:cs="adwa-assalaf"/>
          <w:b w:val="0"/>
          <w:color w:val="000D80"/>
          <w:sz w:val="28"/>
          <w:szCs w:val="28"/>
          <w:rtl/>
        </w:rPr>
        <w:t xml:space="preserve"> «أمَّا مُعَاوِيَةُ فَصُعْلُوكٌ -أي: فقِيرٌ- لا مَالَ له، وأمَّا أبو الجَهْمِ فَلا يَضَعُ العَصَا عن عَاتقِهِ»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قالت هِنْدُ امْرَأَةُ أَبي سُفْيانَ رضي الله عنهما للنَّبيِّ ﷺ:</w:t>
      </w:r>
      <w:r>
        <w:rPr>
          <w:rFonts w:ascii="adwa-assalaf" w:eastAsia="adwa-assalaf" w:hAnsi="adwa-assalaf" w:cs="adwa-assalaf"/>
          <w:b w:val="0"/>
          <w:color w:val="000D80"/>
          <w:sz w:val="28"/>
          <w:szCs w:val="28"/>
          <w:rtl/>
        </w:rPr>
        <w:t xml:space="preserve"> إنَّ أبا سُفيانَ رَجُلٌ شَحِيحٌ، وليْس يُعْطِيني ما يَكْفِيني وَوَلدِي، إلا ما أخَذْتُ مِنهُ وهو لا يَعْلَمُ، قال: «خُذِي ما يَكفِيكِ وَوَلدَكِ بالمعْرُوفِ»</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ذلك بعضُ العُلَماءِ في بيتينِ من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القَدْحُ ليـس بغِيبةٍ في سِتَّةٍ ***  مُتــظلِّمٍ وَمُعَرِّفٍ ومُحَذِّرِ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ومُجاهرٍ فِسْقًا ومُسْتَفْتٍ ومَنْ *** طَلَبَ الإِعَانةَ في إِزَالةِ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هو ضَابِطُ الغِيبةِ المحرَّمَةِ؟ مبيِّنا خَطَرَ غِيبةِ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استثنى العُلَمَاءُ مِن الغِيبةِ بعْضَ المواضِعِ، فما وَجْهُ استثْنائها؟ اسْتعِنْ بمصدرٍ خارِجِيٍّ.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في خَطَرِ تتبُّعِ عَوْرَاتِ المسلمين، وَمَا الواجِبُ عَلَى المُسْلِمِ تِجَاهَ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كَوْنَ هذا الحَدِيثِ من جَوَامِعِ كَلِمِ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عشر: «لا حسد إلا في اثنتين...»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قَالَ النَّبِيُّ ﷺ:</w:t>
      </w:r>
      <w:r>
        <w:rPr>
          <w:rFonts w:ascii="adwa-assalaf" w:eastAsia="adwa-assalaf" w:hAnsi="adwa-assalaf" w:cs="adwa-assalaf"/>
          <w:b w:val="0"/>
          <w:color w:val="000D80"/>
          <w:sz w:val="28"/>
          <w:szCs w:val="28"/>
          <w:rtl/>
        </w:rPr>
        <w:t xml:space="preserve"> «لاَ حَسَدَ إِلَّا فِي اثْنَتَيْنِ: رَجُلٌ آتَاهُ الله مَالًا فَسُلِّطَ عَلَى هَلَكَتِهِ فِي الحَقِّ، وَرَجُلٌ آتَاهُ الله الحِكْمَةَ فَهُوَ يَقْضِي بِهَا وَيُعَلِّمُهَا»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حَسَدَ)</w:t>
      </w:r>
      <w:r>
        <w:rPr>
          <w:rFonts w:ascii="adwa-assalaf" w:eastAsia="adwa-assalaf" w:hAnsi="adwa-assalaf" w:cs="adwa-assalaf"/>
          <w:b w:val="0"/>
          <w:color w:val="000000"/>
          <w:sz w:val="28"/>
          <w:szCs w:val="28"/>
          <w:rtl/>
        </w:rPr>
        <w:t xml:space="preserve"> الحَسَدُ في اللغةِ: تمنِّي الحاسِدِ زَوَالَ نعْمَةِ المحسُودِ، وهو في الشَّرعِ أعمُّ منهُ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 هُنا حَسَدُ الغِبْطةِ، وهو أنْ يَرَى النِّعْمةَ في غيرِهِ فيتمنَّاهَا لنفْسِهِ، من غَيرِ أن يتمنَّى أن تزُولَ عن صَاحِبِها، وهو جَائزٌ ومحْمُودٌ.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(فَسُلِّطَ عَلَى هَلَكَتِهِ فِي الحَقِّ)</w:t>
      </w:r>
      <w:r>
        <w:rPr>
          <w:rFonts w:ascii="adwa-assalaf" w:eastAsia="adwa-assalaf" w:hAnsi="adwa-assalaf" w:cs="adwa-assalaf"/>
          <w:b w:val="0"/>
          <w:color w:val="000000"/>
          <w:sz w:val="28"/>
          <w:szCs w:val="28"/>
          <w:rtl/>
        </w:rPr>
        <w:t xml:space="preserve"> أي: تغلَّبَ على شُحِّ نفسِهِ، وأنفقَهُ في وُجُوهِ الخيرِ.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(هَلَكَته)</w:t>
      </w:r>
      <w:r>
        <w:rPr>
          <w:rFonts w:ascii="adwa-assalaf" w:eastAsia="adwa-assalaf" w:hAnsi="adwa-assalaf" w:cs="adwa-assalaf"/>
          <w:b w:val="0"/>
          <w:color w:val="000000"/>
          <w:sz w:val="28"/>
          <w:szCs w:val="28"/>
          <w:rtl/>
        </w:rPr>
        <w:t xml:space="preserve"> أي: إِهْلاكِهِ، وعبَّر بذلك ليَدُلَّ على أنَّه لا يُبْقِي مِنْه شَيْئًا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وكمَّله بِقَولهِ: (في الحقِّ) أي: في الطَّاعَاتِ؛ ليرْفَعَ عنه أنْ يكُونَ المرادُ الإسْرافَ المذْمُومَ.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(الحِكْمَةَ)</w:t>
      </w:r>
      <w:r>
        <w:rPr>
          <w:rFonts w:ascii="adwa-assalaf" w:eastAsia="adwa-assalaf" w:hAnsi="adwa-assalaf" w:cs="adwa-assalaf"/>
          <w:b w:val="0"/>
          <w:color w:val="000000"/>
          <w:sz w:val="28"/>
          <w:szCs w:val="28"/>
          <w:rtl/>
        </w:rPr>
        <w:t xml:space="preserve"> أي: العِلْمَ الذي يمْنَعُ من الجَهْلِ، ويزْجُرُ عَن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الحَسَدِ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الأولى: تمنِّي زَوَالِ النِّعْمةِ عن المنْعَمِ عليه، ولو لم تنْتقِلْ للحَاسِدِ.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الثانية: تمنِّي زوالِ النَّعْمةِ عن المنعَمِ عليه، وحُصُولِ الحاسِدِ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الثالثة: تمنِّي حُصُولِ الحاسِدِ على مِثْلِ النِّعْمةِ التي عند المنعَمِ عليه، حتى لا يحْصُلَ التفاوُتُ بينَهُما، فإذا لم يَسْتطِعْ الحُصُول عليها تمنَّى زوالَها عن المنْعَمِ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الرابعةُ: حَسَد الغِبْطَةِ، ويُسمَّى حَسَدًا مجازًا، وهو تمنِّي حصولهِ على مثلِ النعمةِ التي عند المنعَم عليه، من غيرِ أن تزولَ عنه، وهو المعنيُّ بهذا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يُشِيرُ إلى أنَّ الحَسَد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نوعٌ محرَّمٌ مَذُمومٌ على كلِّ حالٍ، وهو أن يكره نعمةَ الله على العَبْدِ -دينيَّةً أو دنيويَّةً- ويتمنَّى زوالَها،</w:t>
      </w:r>
      <w:r>
        <w:rPr>
          <w:rFonts w:ascii="adwa-assalaf" w:eastAsia="adwa-assalaf" w:hAnsi="adwa-assalaf" w:cs="adwa-assalaf"/>
          <w:b w:val="0"/>
          <w:color w:val="000000"/>
          <w:sz w:val="28"/>
          <w:szCs w:val="28"/>
          <w:rtl/>
        </w:rPr>
        <w:t xml:space="preserve"> وهذا النُّوع هو الذي يأكُلُ الحَسَناتِ كما تأكلُ النارُ الحطَبَ، وهو مذمومٌ بكلِّ حالٍ،</w:t>
      </w:r>
      <w:r>
        <w:rPr>
          <w:rFonts w:ascii="adwa-assalaf" w:eastAsia="adwa-assalaf" w:hAnsi="adwa-assalaf" w:cs="adwa-assalaf"/>
          <w:b w:val="0"/>
          <w:color w:val="000000"/>
          <w:sz w:val="28"/>
          <w:szCs w:val="28"/>
          <w:rtl/>
        </w:rPr>
        <w:t xml:space="preserve"> فالحَسُودُ يعْترِضُ على قَضَاءِ الله وقَدَرِهِ، ويعْترِضُ على حِكْمتِهِ، ويُسِيءُ الأدَبَ في كونهِ لا يرى هذا الشَّخْصَ مُناسِبًا لهذا العَطاءِ، وأن شخصا آخر أولى بهذا 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قـل لمن باتَ لي حاسدًا أتدري على من أسأتَ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أسـأتَ على الله في فِعْـلــه إذا أنت لم ترضَ لي ما وهب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ألَّا يتمنَّى زوالَ نِعْمَةِ الله عن الغَيْرِ، ولكن يتمنَّى حُصُولَ مثلِها له، أو فَوْقَها أو دُونَها،</w:t>
      </w:r>
      <w:r>
        <w:rPr>
          <w:rFonts w:ascii="adwa-assalaf" w:eastAsia="adwa-assalaf" w:hAnsi="adwa-assalaf" w:cs="adwa-assalaf"/>
          <w:b w:val="0"/>
          <w:color w:val="000000"/>
          <w:sz w:val="28"/>
          <w:szCs w:val="28"/>
          <w:rtl/>
        </w:rPr>
        <w:t xml:space="preserve"> فهذا من بابِ تمنِّي الخيرِ، فإن سَعَى وعَمِل لتحصيلهِ، فهو خيرٌ عظيمٌ يسْعَى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مَن يُغبطُ: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كان عِنْدَه مَالٌ، جَمَعَه من حَلالٍ، ثم سُلِّط ووُفِّق في إنفاقِهِ في الخَيرِ، وفي الحُقُوقِ الواجِبَةِ والمسْتَحبَّةِ.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كان عِندَهُ عِلمٌ وحِكْمةٌ، علَّمَه الله إياها، فوُفِّق لبذلها في التَّعْليمِ، والحُكْمِ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الحَسَدَ المحرَّمَ الذي هو من كبائِرِ الذُّنوبِ: أنْ يكرَهَ الإنسانُ ما أَنعَمَ الله به على غَيْرِه، من عْلمٍ أو مَالٍ أو وَلَدٍ ونحوه، وأن يتمنَّى زوالها عنه، فهذا من خِصَالِ أهْلِ الكِتَابِ، كما قال الله تعالى:</w:t>
      </w:r>
      <w:r>
        <w:rPr>
          <w:rFonts w:ascii="KFGQPC HAFS Uthmanic Script" w:eastAsia="KFGQPC HAFS Uthmanic Script" w:hAnsi="KFGQPC HAFS Uthmanic Script" w:cs="KFGQPC HAFS Uthmanic Script"/>
          <w:b w:val="0"/>
          <w:color w:val="187600"/>
          <w:sz w:val="26"/>
          <w:szCs w:val="26"/>
          <w:rtl/>
        </w:rPr>
        <w:t xml:space="preserve"> ﴿وَدَّ كَثِيرٌ مِّنۡ أَهۡلِ ٱلۡكِتَٰبِ لَوۡ يَرُدُّونَكُم مِّنۢ بَعۡدِ إِيمَٰنِكُمۡ كُفَّارًا حَسَدًا مِّنۡ عِندِ أَنفُسِهِم﴾</w:t>
      </w:r>
      <w:r>
        <w:rPr>
          <w:rFonts w:ascii="adwa-assalaf" w:eastAsia="adwa-assalaf" w:hAnsi="adwa-assalaf" w:cs="adwa-assalaf"/>
          <w:b w:val="0"/>
          <w:color w:val="000000"/>
          <w:sz w:val="28"/>
          <w:szCs w:val="28"/>
          <w:rtl/>
        </w:rPr>
        <w:t xml:space="preserve"> (البقرة: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الحسَدُ منفيٌّ شَرْعًا، واستُعْمِلَ لفظ الحسد في الحديثِ تجوُّزًا.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w:t>
      </w:r>
      <w:r>
        <w:rPr>
          <w:rFonts w:ascii="adwa-assalaf" w:eastAsia="adwa-assalaf" w:hAnsi="adwa-assalaf" w:cs="adwa-assalaf"/>
          <w:b w:val="0"/>
          <w:color w:val="BF4E14"/>
          <w:sz w:val="28"/>
          <w:szCs w:val="28"/>
          <w:rtl/>
        </w:rPr>
        <w:t xml:space="preserve"> «فكأنه ﷺ قال: لا حَسَدَ، ولكن الحَسَدُ ينبغي أن يكونَ في قيامِ الليلِ والنَّهارِ بالقُرآنِ، وفي نَفَقَةِ المالِ في حَقِّهِ، وتعْليمِ العِلْمِ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العِلْمِ والعَمَلِ به، والحَثُّ على اكتِسَابِ المالِ من وُجُوهِهِ المشْرُوعَةِ، وإنفاقِهِ في جِهَاتِ البرِّ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في الحِكْمةِ ينقَسِمُون إلى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آتاهُ الله الحِكْمَةَ، فبَخِلَ بها حتى على نَفْسِهِ، فلم ينتفعْ بها في نفسِهِ، ولم يعْمَلْ بِطَاعَةِ الله، ولم ينْتَهِ عن مَعْصِيَةِ الله،</w:t>
      </w:r>
      <w:r>
        <w:rPr>
          <w:rFonts w:ascii="adwa-assalaf" w:eastAsia="adwa-assalaf" w:hAnsi="adwa-assalaf" w:cs="adwa-assalaf"/>
          <w:b w:val="0"/>
          <w:color w:val="000000"/>
          <w:sz w:val="28"/>
          <w:szCs w:val="28"/>
          <w:rtl/>
        </w:rPr>
        <w:t xml:space="preserve"> فهذا خاسِرٌ -والعِياذُ بالله- بل هذا يُشْبِهُ اليهودَ الذين علِمُوا الحقَّ واسْتكبرُوا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أعطاه الله الحِكْمةَ فعمِلَ بها في نفسِهِ، لكن لم ينفَعْ بها عبادَ الله، وهذا خيرٌ من الذي قَبْلَه، لكنه 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أعطاه الله الحِكْمَةَ، فَقَضَى بِهَا وعمِلَ بها في نفْسِهِ وعَلَّمَها النَّاسَ، فهذا خيرُ الأقْسَامِ.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لم يؤتَ الحِكمةَ إطْلاقًا فهو جَاهِلٌ،</w:t>
      </w:r>
      <w:r>
        <w:rPr>
          <w:rFonts w:ascii="adwa-assalaf" w:eastAsia="adwa-assalaf" w:hAnsi="adwa-assalaf" w:cs="adwa-assalaf"/>
          <w:b w:val="0"/>
          <w:color w:val="000000"/>
          <w:sz w:val="28"/>
          <w:szCs w:val="28"/>
          <w:rtl/>
        </w:rPr>
        <w:t xml:space="preserve"> وهذا حُرِم خَيْرًا كثيرًا، لكنَّه أحْسَنُ حالًا ممن أُوتِيَ الحِكْمَةَ ولم يعمَلْ بها؛ لأنَّ هَذا يُرجَى إذا عَلِمَ أن يتعلَّم ويعمَلَ، بخِلافِ الذي أعْطاهُ الله العِلمَ، وكان عَمَلُهُ وبالًا عليه،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الغِبطةَ والحَسَدَ، مُبَـيِّـنًا الفَرْقَ بينَهُمَا، ومُسْتَدِلًّا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 مَرَاتِبِ الحَسَدِ أسْوأُ؟ مع ذِكْرِ ما يُفِيدُ ذمَّ هذهِ المرْتَبةِ من أَدِلَّةِ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دَرَسْتَ أنَّ الغِبْطةَ الحقيقيَّةَ في مَوْضِعَينِ فقطْ، فما وَجْهُ مَدْحِها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عشر: «انظروا إلى من أسفل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«انْظُرُوا إِلَى مَنْ أَسْفَلَ مِنْكُمْ، وَلَا تَنْظُرُوا إِلَى مَنْ هُوَ فَوْقَكُمْ، فَهُوَ أَجْدَرُ أَنْ لَا تَزْدَرُوا نِعْمَةَ الله عَلَيْكُمْ»</w:t>
      </w:r>
      <w:r>
        <w:rPr>
          <w:rFonts w:ascii="adwa-assalaf" w:eastAsia="adwa-assalaf" w:hAnsi="adwa-assalaf" w:cs="adwa-assalaf"/>
          <w:b w:val="0"/>
          <w:color w:val="000000"/>
          <w:sz w:val="28"/>
          <w:szCs w:val="28"/>
          <w:rtl/>
        </w:rPr>
        <w:t xml:space="preserve"> متفق عليه، واللفظ 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(أَجْدَرُ)</w:t>
      </w:r>
      <w:r>
        <w:rPr>
          <w:rFonts w:ascii="adwa-assalaf" w:eastAsia="adwa-assalaf" w:hAnsi="adwa-assalaf" w:cs="adwa-assalaf"/>
          <w:b w:val="0"/>
          <w:color w:val="000000"/>
          <w:sz w:val="28"/>
          <w:szCs w:val="28"/>
          <w:rtl/>
        </w:rPr>
        <w:t xml:space="preserve"> أَحَقُّ.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(تَزْدَرُوا)</w:t>
      </w:r>
      <w:r>
        <w:rPr>
          <w:rFonts w:ascii="adwa-assalaf" w:eastAsia="adwa-assalaf" w:hAnsi="adwa-assalaf" w:cs="adwa-assalaf"/>
          <w:b w:val="0"/>
          <w:color w:val="000000"/>
          <w:sz w:val="28"/>
          <w:szCs w:val="28"/>
          <w:rtl/>
        </w:rPr>
        <w:t xml:space="preserve"> أيْ: تحْتقِرُوا.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جَامِعٌ لِمَعَانِي الْخَيْرِ؛ لِأَنَّ الْمَرْءَ لَا يَكُون عَلَى حَالِ نقْصٍ في الدُّنْيَا، إِلَّا وَجَدَ مِنْ أَهْلِهَا مَنْ هُوَ أنْقَصُ حَالًا مِنْهُ، فَإِذَا تَفَكَّرَ فِي ذَلِكَ عَلِمَ أَنَّ نِعْمَةَ اللَّهِ وَصَلَتْ إِلَيْهِ، دُونَ كَثِيرٍ مِمَّنْ فُضِّلَ عَلَيْهِ بِذَلِكَ، فَيُلْزِمُ نَفْسَهُ شُكْرَ الله على مَا هُوَ فِيهِ مِنْ 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اعْترَفَ أَعْظَمُ الشَّاكِرِين ﷺ بالعَجْزِ عن شُكْرِ نِعَمِ الله تعالى، فقال ﷺ:</w:t>
      </w:r>
      <w:r>
        <w:rPr>
          <w:rFonts w:ascii="adwa-assalaf" w:eastAsia="adwa-assalaf" w:hAnsi="adwa-assalaf" w:cs="adwa-assalaf"/>
          <w:b w:val="0"/>
          <w:color w:val="000D80"/>
          <w:sz w:val="28"/>
          <w:szCs w:val="28"/>
          <w:rtl/>
        </w:rPr>
        <w:t xml:space="preserve"> «لا أُحْصِي ثناءً عليك، أنتَ كما أَثْنَيْتَ على نفْسِكَ»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العَبْدَ إِذَا نَظَرَ إِلَى مَنْ فُضِّلَ عَلَيْهِ فِي الدُّنْيَا اسْتَصْغَرَ مَا عِنْدَهُ مِنْ نِعَمِ اللَّهِ؛ فَكَانَ سَبَبًا لِمَقْتِهِ، وَإِذَا نَظَرَ لِلدُّونِ شَكَرَ النِّعْمَةَ وَتَوَاضَعَ وَحَمِدَ،</w:t>
      </w:r>
      <w:r>
        <w:rPr>
          <w:rFonts w:ascii="adwa-assalaf" w:eastAsia="adwa-assalaf" w:hAnsi="adwa-assalaf" w:cs="adwa-assalaf"/>
          <w:b w:val="0"/>
          <w:color w:val="000000"/>
          <w:sz w:val="28"/>
          <w:szCs w:val="28"/>
          <w:rtl/>
        </w:rPr>
        <w:t xml:space="preserve"> فَيَنْبَغِي لِلْعَبْدِ ألا يَنْظُرَ إِلَى من فُضِّلَ عَليْهِ من أَهْلِ الدُّنيا؛ فَإِنَّهُ يُحَرِّكُ دَاعِيَةَ الرَّغْبَةِ فِيهَا؛ وَمِصْدَاقُهُ قوله تعالى:</w:t>
      </w:r>
      <w:r>
        <w:rPr>
          <w:rFonts w:ascii="KFGQPC HAFS Uthmanic Script" w:eastAsia="KFGQPC HAFS Uthmanic Script" w:hAnsi="KFGQPC HAFS Uthmanic Script" w:cs="KFGQPC HAFS Uthmanic Script"/>
          <w:b w:val="0"/>
          <w:color w:val="187600"/>
          <w:sz w:val="26"/>
          <w:szCs w:val="26"/>
          <w:rtl/>
        </w:rPr>
        <w:t xml:space="preserve"> ﴿وَلَا تَمُدَّنَّ عَيۡنَيۡكَ إِلَىٰ مَا مَتَّعۡنَا بِهِۦٓ أَزۡوَٰجًا مِّنۡهُمۡ زَهۡرَةَ ٱلۡحَيَوٰةِ ٱلدُّنۡيَا لِنَفۡتِنَهُمۡ فِيهِۚ وَرِزۡقُ رَبِّكَ خَيۡرٌ وَأَبۡقَىٰ﴾</w:t>
      </w:r>
      <w:r>
        <w:rPr>
          <w:rFonts w:ascii="adwa-assalaf" w:eastAsia="adwa-assalaf" w:hAnsi="adwa-assalaf" w:cs="adwa-assalaf"/>
          <w:b w:val="0"/>
          <w:color w:val="000000"/>
          <w:sz w:val="28"/>
          <w:szCs w:val="28"/>
          <w:rtl/>
        </w:rPr>
        <w:t xml:space="preserve"> (طه: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عَوْنُ بنُ عَبْدِ الله رحمه الله:</w:t>
      </w:r>
      <w:r>
        <w:rPr>
          <w:rFonts w:ascii="adwa-assalaf" w:eastAsia="adwa-assalaf" w:hAnsi="adwa-assalaf" w:cs="adwa-assalaf"/>
          <w:b w:val="0"/>
          <w:color w:val="000D80"/>
          <w:sz w:val="28"/>
          <w:szCs w:val="28"/>
          <w:rtl/>
        </w:rPr>
        <w:t xml:space="preserve"> «كنتُ أُجَالسُ الأغْنيَاءَ فلم أزَلْ مَغْمُومًا، كنْتُ أَرَى ثوبًا أحْسَنَ من ثوْبِي، ودابَّةً أفْرَهَ من دَابَّتي، فَجَالسْتُ الفُقَرَاءَ فاسْتَرَحْتُ».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إرْشادُ العَبْدِ إلى ما يَشْكُرُ به النِّعْمَةَ، فيَنْظُرُ النَّاظِرُ في الدُّنيا إلى المبْتَلى بالأَسْقامِ، وينظُرُ فِيما هُو فِيهِ من العَافِيَةِ، التي هي أصلُ كلِّ إِنعامٍ، فيَشْكُرُ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 إلى مَنْ في خِلْقتِهِ نقْصٌ من عَمًى أو صَمَمٍ أو بَكَمٍ، وينظُرُ ما هُو فيه من السَّلامَةِ عن تلك العَاهَاتِ، فيشكُرُ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من وُفِّق للاهْتداءِ بِهَذا الهَدْي الذي أَرْشَدَ إليه النبيُّ ﷺ لم يَزَلْ شُكْرُهُ في زِيَادةٍ،</w:t>
      </w:r>
      <w:r>
        <w:rPr>
          <w:rFonts w:ascii="adwa-assalaf" w:eastAsia="adwa-assalaf" w:hAnsi="adwa-assalaf" w:cs="adwa-assalaf"/>
          <w:b w:val="0"/>
          <w:color w:val="000000"/>
          <w:sz w:val="28"/>
          <w:szCs w:val="28"/>
          <w:rtl/>
        </w:rPr>
        <w:t xml:space="preserve"> ومن عَكَسَ الأَمْرَ، ونظرَ إلى مَنْ فَوْقَه في الصِّحَّةِ والمالِ والرِّزْقِ وغَيْرِ ذلك، فإنه لا بُدَّ أن يزْدَرِيَ نعْمَةَ الله عَليْهِ، ويفْقِدَ شُكْرَه، ومتى فَقَدَ الشُّكْرَ زالتْ عنه النِّعَمُ، وَتَسَابَقَت إِليْهِ النِّقَمُ،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 إلى من ابْتُلِيَ بالفَقْر المدقِعِ أو بالدَّيْنِ المفْظِعِ، ويعلمُ ما صَارَ إليه من السَّلامَةِ من الأَمْرَينِ، فيشْكُرُ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لما كانَ مَدَارُ الخيْرِ وعنوَانُهُ على الشُّكْرِ قال ﷺ لمعَاذِ بنِ جَبَلٍ رضي الله عنه :</w:t>
      </w:r>
      <w:r>
        <w:rPr>
          <w:rFonts w:ascii="adwa-assalaf" w:eastAsia="adwa-assalaf" w:hAnsi="adwa-assalaf" w:cs="adwa-assalaf"/>
          <w:b w:val="0"/>
          <w:color w:val="000D80"/>
          <w:sz w:val="28"/>
          <w:szCs w:val="28"/>
          <w:rtl/>
        </w:rPr>
        <w:t xml:space="preserve"> «إني أحبُّك، فلا تَدَعَنَّ أن تقولَ دُبُرَ كلِّ صَلاةٍ مَكتُوبةٍ: اللهم أَعِنِّي على ذِكْرِكَ وشُكْرِكَ وحُسنِ عِبَادَتِكَ».</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هذا الحديثُ دواءٌ من الحَسَدِ ونحوه، والحَسَدُ حَرامٌ، فعن أنس بنِ مالكٍ رضي الله عنه أن رسولَ الله ﷺ قال:</w:t>
      </w:r>
      <w:r>
        <w:rPr>
          <w:rFonts w:ascii="adwa-assalaf" w:eastAsia="adwa-assalaf" w:hAnsi="adwa-assalaf" w:cs="adwa-assalaf"/>
          <w:b w:val="0"/>
          <w:color w:val="000D80"/>
          <w:sz w:val="28"/>
          <w:szCs w:val="28"/>
          <w:rtl/>
        </w:rPr>
        <w:t xml:space="preserve"> «لا تبَاغَضُوا ولا تحَاسَدُوا.. الحديثَ»</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عن أثَرِ هذا الحَدِيثِ في الاستقرارِ النَّفْسِيِّ والاجْتماعِيِّ.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تَنَاوَلَ هذا الحَديثُ أَمْرَينِ عَظِيمَينِ، ما هُمَا؟ وَبِمَ كان التوْجِيهُ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أَصْلٌ في شُكْرِ النِّعْمَةِ،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عشر: «هل تُنصَرون وتُرزَقون إلا بضعفائكم؟!»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مُصْعَبِ بْنِ سَعْدٍ رضي الله عنه قَالَ: رَأَى سَعْدٌ رضي الله عنه أَنَّ لَهُ فَضْلًا عَلَى مَنْ دُونَهُ، فَقَالَ النَّبِيُّ ﷺ:</w:t>
      </w:r>
      <w:r>
        <w:rPr>
          <w:rFonts w:ascii="adwa-assalaf" w:eastAsia="adwa-assalaf" w:hAnsi="adwa-assalaf" w:cs="adwa-assalaf"/>
          <w:b w:val="0"/>
          <w:color w:val="000D80"/>
          <w:sz w:val="28"/>
          <w:szCs w:val="28"/>
          <w:rtl/>
        </w:rPr>
        <w:t xml:space="preserve"> «هَلْ تُنْصَرُونَ وَتُرْزَقُونَ إِلَّا بِضُعَفَائِكُم؟!»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سعد بن أبي وقاص القرشي الزهري؛ أحد العشرة المبشرين بالجنة، ومن السابقين إلى الإسلام،</w:t>
      </w:r>
      <w:r>
        <w:rPr>
          <w:rFonts w:ascii="adwa-assalaf" w:eastAsia="adwa-assalaf" w:hAnsi="adwa-assalaf" w:cs="adwa-assalaf"/>
          <w:b w:val="0"/>
          <w:color w:val="000000"/>
          <w:sz w:val="28"/>
          <w:szCs w:val="28"/>
          <w:rtl/>
        </w:rPr>
        <w:t xml:space="preserve"> وهو أول من رمى بسهم في سبيل الله، وأحد الستة أصحاب الشورى، توفي سنة ٥٥هـ.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(رَأَى سَعْدٌ رضي الله عنه أَنَّ لَهُ -أي: لنفسه- فَضْلًا عَلَى مَنْ دُونَهُ)</w:t>
      </w:r>
      <w:r>
        <w:rPr>
          <w:rFonts w:ascii="adwa-assalaf" w:eastAsia="adwa-assalaf" w:hAnsi="adwa-assalaf" w:cs="adwa-assalaf"/>
          <w:b w:val="0"/>
          <w:color w:val="000000"/>
          <w:sz w:val="28"/>
          <w:szCs w:val="28"/>
          <w:rtl/>
        </w:rPr>
        <w:t xml:space="preserve"> أي: شَجَاعَةً وكَرَمًا وسَخَاوةً، ليس كِبرًا ولا غُرُورًا ولا عُجْبًا، وحاشاه رضي الله عنه ، فإنَّه مِن العَشَرةِ المبَشَّرِين بالجنَّةِ، وهو سَادِسُ مَن أسْلَمَ من المسلِمِين، وأوَّلُ من رَمَى بسَهْمٍ في سَبيلِ الله، وقد فَدَاه النبيُّ ﷺ جامِعًا له أَبَاه وأمَّهُ، فقال في غَزْوَةِ أُحُدٍ:</w:t>
      </w:r>
      <w:r>
        <w:rPr>
          <w:rFonts w:ascii="adwa-assalaf" w:eastAsia="adwa-assalaf" w:hAnsi="adwa-assalaf" w:cs="adwa-assalaf"/>
          <w:b w:val="0"/>
          <w:color w:val="000D80"/>
          <w:sz w:val="28"/>
          <w:szCs w:val="28"/>
          <w:rtl/>
        </w:rPr>
        <w:t xml:space="preserve"> «يَا سَعْدُ، ارْمِ، فِدَاكَ أَبِي وَأُمِّي»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(بِضُعَفَائِكُمْ)</w:t>
      </w:r>
      <w:r>
        <w:rPr>
          <w:rFonts w:ascii="adwa-assalaf" w:eastAsia="adwa-assalaf" w:hAnsi="adwa-assalaf" w:cs="adwa-assalaf"/>
          <w:b w:val="0"/>
          <w:color w:val="000000"/>
          <w:sz w:val="28"/>
          <w:szCs w:val="28"/>
          <w:rtl/>
        </w:rPr>
        <w:t xml:space="preserve"> أي: بدُعَائهِم وصلاتهم وإخلاصهم، كما في رواية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فيه التوجيه إلى أنه لا ينبغي للمسلم أن يحتقر الضعفاء؛ فهم سَبَبٌ للنَّصْرِ وَسَبَبٌ للرِّزْقِ؛ وذلك لصَفَاءِ ضَمائرِهِم وقلةِ تعلُّقِهم بزُخرُفِ الدُّنيا، فَيَغلِبُ عَليهِمُ الإخْلاصُ في العِبَادةِ، ويُسْتَجَابُ دُعَاؤُهُم.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لا ينبغِي للأَقْوِياءِ القادِرِين أن يَسْتَهِينُوا بالضُّعَفَاءِ العاجِزين، لا في أُمُورِ الجِهادِ والقتال، ولا في أُمُورِ الرِّزْقِ وَعَجْزِهم عن الكَسْبِ.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الأسْبابَ التي تحصُلُ بها المقاصِدُ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نوعٌ يُشاهَدُ بالحسِّ، وهو القوةُ والشَّجاعَةُ القَوْليَّةُ والفِعْليَّةُ، والغِنَى والقُدْرةُ على الكَسْبِ،</w:t>
      </w:r>
      <w:r>
        <w:rPr>
          <w:rFonts w:ascii="adwa-assalaf" w:eastAsia="adwa-assalaf" w:hAnsi="adwa-assalaf" w:cs="adwa-assalaf"/>
          <w:b w:val="0"/>
          <w:color w:val="000000"/>
          <w:sz w:val="28"/>
          <w:szCs w:val="28"/>
          <w:rtl/>
        </w:rPr>
        <w:t xml:space="preserve"> وهذا النَّوْعُ هو الذي يغلِبُ على قلوبِ أكثرِ الخَلْقِ، ويعلِّقون به حُصُولَ النَّصْرِ والرِّزقِ.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أسْبابٌ مَعْنويةٌ، وهي قوَّةُ التوكُّلِ على الله في حُصُولِ المطالبِ الدينيَّةِ والدنيويةِ، وكمالُ الثَّقَةِ به، وقوةُ التوجُّهِ إليه والطلبِ منه،</w:t>
      </w:r>
      <w:r>
        <w:rPr>
          <w:rFonts w:ascii="adwa-assalaf" w:eastAsia="adwa-assalaf" w:hAnsi="adwa-assalaf" w:cs="adwa-assalaf"/>
          <w:b w:val="0"/>
          <w:color w:val="000000"/>
          <w:sz w:val="28"/>
          <w:szCs w:val="28"/>
          <w:rtl/>
        </w:rPr>
        <w:t xml:space="preserve"> وهذه الأمورُ أقوى عند الضُّعَفاء العاجِزِين، الذين ألجأتْهُمُ الضَّرُورَةُ إلى أنْ يعْلَمُوا يَقِينًا أنَّ كفايتَهُم ورِزْقَهُم وَنصْرَهُم من عندِ الله، وأنَّهم في غَايةِ العَجْزِ والضَّعْفِ، فانكَسَرَتْ قلوبُهُم، وتوجَّهَت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عبادةَ الضُّعَفاءِ ودعاءَهُم أشدُّ إخلاصًا وأكثَرُ خُشُوعًا؛ لخلاءِ قلوبِهِم من التَّعَلُّقِ بزُخْرُفِ الدُّنيا وَزِينَتِهَا، وَصَفاءِ ضَمَائِرِهِم مما يقْطَعُهُم عن الله تعالى، فجَعَلوا همَّهُم وَاحِدًا؛ فَزَكَتْ أعْمالُهُم، وأُجِيبَ دُعاؤُهُم.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الاسْتِفْهامَ في قوله ﷺ:</w:t>
      </w:r>
      <w:r>
        <w:rPr>
          <w:rFonts w:ascii="adwa-assalaf" w:eastAsia="adwa-assalaf" w:hAnsi="adwa-assalaf" w:cs="adwa-assalaf"/>
          <w:b w:val="0"/>
          <w:color w:val="000D80"/>
          <w:sz w:val="28"/>
          <w:szCs w:val="28"/>
          <w:rtl/>
        </w:rPr>
        <w:t xml:space="preserve"> «هَلْ تُنْصَرُونَ وَتُرْزَقُونَ إِلَّا بِضُعَفَائِكُمْ؟!»</w:t>
      </w:r>
      <w:r>
        <w:rPr>
          <w:rFonts w:ascii="adwa-assalaf" w:eastAsia="adwa-assalaf" w:hAnsi="adwa-assalaf" w:cs="adwa-assalaf"/>
          <w:b w:val="0"/>
          <w:color w:val="000000"/>
          <w:sz w:val="28"/>
          <w:szCs w:val="28"/>
          <w:rtl/>
        </w:rPr>
        <w:t xml:space="preserve"> للتَّقْريرِ، أي: ليس النَّصْرُ وإدْرَارُ الرِّزقِ إلا ببَرَكة دعائِهِم، فأبْرَزَه في صُورَةِ الاستفهامِ ليَدُلَّ على مَزيدٍ من التَّقْريرِ والتَّوْبيخِ؛</w:t>
      </w:r>
      <w:r>
        <w:rPr>
          <w:rFonts w:ascii="adwa-assalaf" w:eastAsia="adwa-assalaf" w:hAnsi="adwa-assalaf" w:cs="adwa-assalaf"/>
          <w:b w:val="0"/>
          <w:color w:val="000000"/>
          <w:sz w:val="28"/>
          <w:szCs w:val="28"/>
          <w:rtl/>
        </w:rPr>
        <w:t xml:space="preserve"> وقد اسْتَدَلَّ به بعض الفقهاء على استِحْبابِ إِخْراجِ الشُّيُوخِ والصِّبْيَانِ في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هذه العِبَارَةَ:</w:t>
      </w:r>
      <w:r>
        <w:rPr>
          <w:rFonts w:ascii="adwa-assalaf" w:eastAsia="adwa-assalaf" w:hAnsi="adwa-assalaf" w:cs="adwa-assalaf"/>
          <w:b w:val="0"/>
          <w:color w:val="000D80"/>
          <w:sz w:val="28"/>
          <w:szCs w:val="28"/>
          <w:rtl/>
        </w:rPr>
        <w:t xml:space="preserve"> «رَأَى سَعْدٌ رضي الله عنه أَنَّ لَهُ فَضْلًا عَلَى مَنْ دُونَهُ»</w:t>
      </w:r>
      <w:r>
        <w:rPr>
          <w:rFonts w:ascii="adwa-assalaf" w:eastAsia="adwa-assalaf" w:hAnsi="adwa-assalaf" w:cs="adwa-assalaf"/>
          <w:b w:val="0"/>
          <w:color w:val="000000"/>
          <w:sz w:val="28"/>
          <w:szCs w:val="28"/>
          <w:rtl/>
        </w:rPr>
        <w:t xml:space="preserve"> مُبيِّنًا لمَ أجَابَه النَّبيُّ ﷺ بما وَرَدَ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نوعٌ من عدمِ الاعْتمَادِ على القُوَّةِ الحِسِّيةِ فقط،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أنْواعَ الأسْبابِ التي تحصُلُ بها المقَاصِدُ، وأيهُمَا 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عشر: «المؤمن للمؤمن كالبنيان...»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رضي الله عنه، عَنِ النَّبِيِّ ﷺ قَالَ:</w:t>
      </w:r>
      <w:r>
        <w:rPr>
          <w:rFonts w:ascii="adwa-assalaf" w:eastAsia="adwa-assalaf" w:hAnsi="adwa-assalaf" w:cs="adwa-assalaf"/>
          <w:b w:val="0"/>
          <w:color w:val="000D80"/>
          <w:sz w:val="28"/>
          <w:szCs w:val="28"/>
          <w:rtl/>
        </w:rPr>
        <w:t xml:space="preserve"> «المُؤْمِنُ لِلْمُؤْمِنِ كَالْبُنْيَانِ، يَشُدُّ بَعْضُهُ بَعْضًا» وَشَبَّكَ بَيْنَ أَصَابِعِهِ.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الأشعريُّ رضي الله عنه، عبد الله بن قيس، قدِمَ مكَّةَ قبلَ الهِجْرةِ، فأسلَمَ ثم هاجَرَ إلى أرضِ الحَبَشَةِ، ثم قدِمَ المدينةَ مع أصحابِ السَّفِينتَيْنِ بعدَ فتحِ خيبرَ،</w:t>
      </w:r>
      <w:r>
        <w:rPr>
          <w:rFonts w:ascii="adwa-assalaf" w:eastAsia="adwa-assalaf" w:hAnsi="adwa-assalaf" w:cs="adwa-assalaf"/>
          <w:b w:val="0"/>
          <w:color w:val="000000"/>
          <w:sz w:val="28"/>
          <w:szCs w:val="28"/>
          <w:rtl/>
        </w:rPr>
        <w:t xml:space="preserve"> ولاّه النبيُّ ﷺ على زبيد وعدن، وولاه عمرُ بنُ الخطاب رضي الله عنه على البصرةِ، وولاه عثمانُ رضي الله عنه على الكوفةِ، توفي 44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(المُؤْمِنُ لِلْمُؤْمِنِ كَالْبُنْيَانِ)</w:t>
      </w:r>
      <w:r>
        <w:rPr>
          <w:rFonts w:ascii="adwa-assalaf" w:eastAsia="adwa-assalaf" w:hAnsi="adwa-assalaf" w:cs="adwa-assalaf"/>
          <w:b w:val="0"/>
          <w:color w:val="000000"/>
          <w:sz w:val="28"/>
          <w:szCs w:val="28"/>
          <w:rtl/>
        </w:rPr>
        <w:t xml:space="preserve"> أي: حَالُ المؤْمِنِ في تعاوُنهِ مع المؤْمِنِ، كالبُنْيَانِ في التَّمَاسُكِ والتَّلاحُمِ.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حَدِيثٌ عَظِيمٌ، فيه الخَبَرُ من النَّبيِّ ﷺ عن المؤْمِنين أنَّهُم على هذا الوَصْفِ، ويتضمَّنُ الحثَّ منه على مُرَاعَاةِ هذا الأصْلِ، وأنْ يكونوا إخْوانًا مُتَراحِمِين مُتحَابِّين مُتَعاطِفِين، يحبُّ كلٌّ منهُم للآخَرِ ما يُحِبُّ لنفْسِهِ، ويَسْعَى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الإِشَارةُ إلى تَعْظِيمِ حُقُوقِ المسلِمِين بَعْضِهِم على بَعْضٍ، وحَثُّهُم على التَّرَاحُمِ والملاطَفَةِ والتعَاضُدِ في غَيْرِ إثْمٍ ولا مَكْرُوهٍ، ووُجُوبُ التناصُرِ والتعاوُنِ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المؤمنين في تآزُرِهِم، وتماسُكِ كلِّ فرْدٍ منهم بالآخَرِ، وَحَاجتِهِم إلى هذا التَّمَاسُكِ، كالبُنْيانِ المرْصُوصِ الذي لا يَقْوَى على البَقَاءِ إلَّا إذا تماسَكَتْ أَجْزاؤُه لبِنةً لبِنةً، فإذا تفكَّكَتْ سقَطَ وانْهَارَ،</w:t>
      </w:r>
      <w:r>
        <w:rPr>
          <w:rFonts w:ascii="adwa-assalaf" w:eastAsia="adwa-assalaf" w:hAnsi="adwa-assalaf" w:cs="adwa-assalaf"/>
          <w:b w:val="0"/>
          <w:color w:val="000000"/>
          <w:sz w:val="28"/>
          <w:szCs w:val="28"/>
          <w:rtl/>
        </w:rPr>
        <w:t xml:space="preserve"> كذلك المجتمعُ الإسلاميُّ يستمِدُّ قوَّتَه من ترابُطِ أجزائِهِ بعْضِها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قوَّةَ الأمَّةِ الإسلاميةِ تتوقَّفُ على وَحْدَتِها وتَضَامُنِها وتَعَاوُنِها، فهي كالبِنَاء، لا يقْوَى على البَقَاءِ إلاّ بتَمَاسُكِ الأجْزاءِ، فإذا تفكَّكَتْ انهارَ، قال تعالى:</w:t>
      </w:r>
      <w:r>
        <w:rPr>
          <w:rFonts w:ascii="KFGQPC HAFS Uthmanic Script" w:eastAsia="KFGQPC HAFS Uthmanic Script" w:hAnsi="KFGQPC HAFS Uthmanic Script" w:cs="KFGQPC HAFS Uthmanic Script"/>
          <w:b w:val="0"/>
          <w:color w:val="187600"/>
          <w:sz w:val="26"/>
          <w:szCs w:val="26"/>
          <w:rtl/>
        </w:rPr>
        <w:t xml:space="preserve"> ﴿إِنَّ ٱللَّهَ يُحِبُّ ٱلَّذِينَ يُقَٰتِلُونَ فِي سَبِيلِهِۦ صَفًّا كَأَنَّهُم بُنۡيَٰنٌ مَّرۡصُوصٌ﴾</w:t>
      </w:r>
      <w:r>
        <w:rPr>
          <w:rFonts w:ascii="adwa-assalaf" w:eastAsia="adwa-assalaf" w:hAnsi="adwa-assalaf" w:cs="adwa-assalaf"/>
          <w:b w:val="0"/>
          <w:color w:val="000000"/>
          <w:sz w:val="28"/>
          <w:szCs w:val="28"/>
          <w:rtl/>
        </w:rPr>
        <w:t xml:space="preserve"> (الصف: 4)</w:t>
      </w:r>
      <w:r>
        <w:rPr>
          <w:rFonts w:ascii="adwa-assalaf" w:eastAsia="adwa-assalaf" w:hAnsi="adwa-assalaf" w:cs="adwa-assalaf"/>
          <w:b w:val="0"/>
          <w:color w:val="000000"/>
          <w:sz w:val="28"/>
          <w:szCs w:val="28"/>
          <w:rtl/>
        </w:rPr>
        <w:t xml:space="preserve"> فالآيةُ وهذا الحديثُ ينصَّانِ على أنَّ من شأن هذا الدِّينِ أن ينشِيءَ مُجْتَمَعًا مُتَمَاسِكًا مُتناسِقًا.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القَوْمِيةُ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أنَّ الأُخوَّةَ مَدَارُها الإيمانُ، وعلى هذا أُصُول الشَّرعِ الكريمِ، وليس في نُصُوصِ الشَّرعِ البتَّةَ ما يَدْعُو إلى الالتِفَافِ حولَ شِعَارِ القوميَّةِ العربيَّةِ، بل هِيَ فِكْرةٌ جَاهِليةٌ، تحْمِلُ أهْلَها على الفَخْرِ بالعُرُوبةِ، والتعَصُّبِ لها،</w:t>
      </w:r>
      <w:r>
        <w:rPr>
          <w:rFonts w:ascii="adwa-assalaf" w:eastAsia="adwa-assalaf" w:hAnsi="adwa-assalaf" w:cs="adwa-assalaf"/>
          <w:b w:val="0"/>
          <w:color w:val="000000"/>
          <w:sz w:val="28"/>
          <w:szCs w:val="28"/>
          <w:rtl/>
        </w:rPr>
        <w:t xml:space="preserve"> وقد أخْرَج أحمدُ بسَندٍ حسنٍ عن أبي هريرة رضي الله عنه قال: قال رسولُ الله ﷺ:</w:t>
      </w:r>
      <w:r>
        <w:rPr>
          <w:rFonts w:ascii="adwa-assalaf" w:eastAsia="adwa-assalaf" w:hAnsi="adwa-assalaf" w:cs="adwa-assalaf"/>
          <w:b w:val="0"/>
          <w:color w:val="000D80"/>
          <w:sz w:val="28"/>
          <w:szCs w:val="28"/>
          <w:rtl/>
        </w:rPr>
        <w:t xml:space="preserve"> «إِنَّ الله قَدْ أَذْهَبَ عَنْكُمْ عُبِّيَّةَ الْجَاهِلِيَّةِ -أَيْ: الكِبْرَ واَلفخْرَ والنَّخْوةَ- وَفَخْرَهَا بِالْآبَاءِ، إِنَّمَا هُوَ مُؤْمِنٌ تَقِيٌّ وَفَاجِرٌ شَقِيٌّ، النَّاسُ كُلُّهُمْ بَنُو آدَمَ، وَآدَمُ خُلِقَ مِنْ تُرَابٍ»،</w:t>
      </w:r>
      <w:r>
        <w:rPr>
          <w:rFonts w:ascii="adwa-assalaf" w:eastAsia="adwa-assalaf" w:hAnsi="adwa-assalaf" w:cs="adwa-assalaf"/>
          <w:b w:val="0"/>
          <w:color w:val="000000"/>
          <w:sz w:val="28"/>
          <w:szCs w:val="28"/>
          <w:rtl/>
        </w:rPr>
        <w:t xml:space="preserve"> وهو يُوافِقُ قولَ الله تعالى:</w:t>
      </w:r>
      <w:r>
        <w:rPr>
          <w:rFonts w:ascii="KFGQPC HAFS Uthmanic Script" w:eastAsia="KFGQPC HAFS Uthmanic Script" w:hAnsi="KFGQPC HAFS Uthmanic Script" w:cs="KFGQPC HAFS Uthmanic Script"/>
          <w:b w:val="0"/>
          <w:color w:val="187600"/>
          <w:sz w:val="26"/>
          <w:szCs w:val="26"/>
          <w:rtl/>
        </w:rPr>
        <w:t xml:space="preserve"> ﴿ يَٰٓأَيُّهَا ٱلنَّاسُ إِنَّا خَلَقۡنَٰكُم مِّن ذَكَرٍ وَأُنثَىٰ وَجَعَلۡنَٰكُمۡ شُعُوبًا وَقَبَآئِلَ لِتَعَارَفُوٓاْۚ إِنَّ أَكۡرَمَكُمۡ عِندَ ٱللَّهِ أَتۡقَىٰكُمۡۚ﴾</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فالتعصُّبُ للعروبة ليس من الدِّينِ في شيءٍ، ولم يُعْهَد إلا في هذه الحِقْبةِ المتأخِّرةِ من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لَعَمْرُكَ ما الإنسانُ إلا بدِينهِ *** فلا تَتْرُك التَّقْوى اتِّكالًا عَلَى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رفع الإسْلامُ سَلمانَ فَارِسٍ *** وَقَدْ وَضَعَ الشِّرْكُ الشَّرِيْفَ أَبَا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أهميةُ التَّشْبيهِ وضَرْبِ الأمْثالِ لتقْريبِ المعَاني إلى الأفْهَامِ، فقوله:</w:t>
      </w:r>
      <w:r>
        <w:rPr>
          <w:rFonts w:ascii="adwa-assalaf" w:eastAsia="adwa-assalaf" w:hAnsi="adwa-assalaf" w:cs="adwa-assalaf"/>
          <w:b w:val="0"/>
          <w:color w:val="000D80"/>
          <w:sz w:val="28"/>
          <w:szCs w:val="28"/>
          <w:rtl/>
        </w:rPr>
        <w:t xml:space="preserve"> «وَشَبَّك بيْنَ أَصَابعِهِ»</w:t>
      </w:r>
      <w:r>
        <w:rPr>
          <w:rFonts w:ascii="adwa-assalaf" w:eastAsia="adwa-assalaf" w:hAnsi="adwa-assalaf" w:cs="adwa-assalaf"/>
          <w:b w:val="0"/>
          <w:color w:val="000000"/>
          <w:sz w:val="28"/>
          <w:szCs w:val="28"/>
          <w:rtl/>
        </w:rPr>
        <w:t xml:space="preserve"> زِيَادَةٌ في الإِيضَاحِ والبَيَانِ، وتشْبِيهٌ للمَعْقُولِ وللمَعْنَوِياتِ بالمحْسُوسِ، فَتَحْصُلُ المُطَابَقَةُ بيْنَ قوْلهِ:</w:t>
      </w:r>
      <w:r>
        <w:rPr>
          <w:rFonts w:ascii="adwa-assalaf" w:eastAsia="adwa-assalaf" w:hAnsi="adwa-assalaf" w:cs="adwa-assalaf"/>
          <w:b w:val="0"/>
          <w:color w:val="000D80"/>
          <w:sz w:val="28"/>
          <w:szCs w:val="28"/>
          <w:rtl/>
        </w:rPr>
        <w:t xml:space="preserve"> «وَشَبَّك بيْنَ أَصَابعِهِ»</w:t>
      </w:r>
      <w:r>
        <w:rPr>
          <w:rFonts w:ascii="adwa-assalaf" w:eastAsia="adwa-assalaf" w:hAnsi="adwa-assalaf" w:cs="adwa-assalaf"/>
          <w:b w:val="0"/>
          <w:color w:val="000000"/>
          <w:sz w:val="28"/>
          <w:szCs w:val="28"/>
          <w:rtl/>
        </w:rPr>
        <w:t xml:space="preserve"> وبيْنَ مَا يُرِيدُهُ النَّبيُّ ﷺ لهذِهِ الأُمَّةِ، من التَّشَابُكِ والاتِّحَادِ.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عَن أَسْبابِ ضَعْفِ 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هذا الحَدِيثِ جَوازُ اسْتعمالِ الوَسَائلِ في الشَّرحِ، فما حُكْمُ اسْتعْمَالِ التقْنِيَّاتِ الحَدِيثةِ في بَيَانِ وتوْضِيحِ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أعْظمِ أسْبابِ قُوَّةِ المسلِمِين التَّمَاسُكُ ووَحْدَةُ الصَّفِّ، بيِّنْ ذلك من كِتابِ الله تعالى ومن سُنَّةِ نبيِّهِ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يردِّدُ بعضُهُم عِبَارَةَ (القَوْميَّة العَرَبيَّة) أَجِبْ عليْهِ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عشر: «لا يؤمن أحدكم حتى يحب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ﷺ قَالَ:</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بن النضر الأنصاري، خادم رسول الله ﷺ، خدمه إلى أن قُبِض،</w:t>
      </w:r>
      <w:r>
        <w:rPr>
          <w:rFonts w:ascii="adwa-assalaf" w:eastAsia="adwa-assalaf" w:hAnsi="adwa-assalaf" w:cs="adwa-assalaf"/>
          <w:b w:val="0"/>
          <w:color w:val="000000"/>
          <w:sz w:val="28"/>
          <w:szCs w:val="28"/>
          <w:rtl/>
        </w:rPr>
        <w:t xml:space="preserve"> ثم رحل إلى دمشق، ومنها إلى البصرة، فمات بها،</w:t>
      </w:r>
      <w:r>
        <w:rPr>
          <w:rFonts w:ascii="adwa-assalaf" w:eastAsia="adwa-assalaf" w:hAnsi="adwa-assalaf" w:cs="adwa-assalaf"/>
          <w:b w:val="0"/>
          <w:color w:val="000000"/>
          <w:sz w:val="28"/>
          <w:szCs w:val="28"/>
          <w:rtl/>
        </w:rPr>
        <w:t xml:space="preserve"> وهو آخرُ مَن مات من الصحابة رضي الله عنهم بالبصرة، عام 93هـ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يُؤْمِنُ أَحَدُكُمْ)</w:t>
      </w:r>
      <w:r>
        <w:rPr>
          <w:rFonts w:ascii="adwa-assalaf" w:eastAsia="adwa-assalaf" w:hAnsi="adwa-assalaf" w:cs="adwa-assalaf"/>
          <w:b w:val="0"/>
          <w:color w:val="000000"/>
          <w:sz w:val="28"/>
          <w:szCs w:val="28"/>
          <w:rtl/>
        </w:rPr>
        <w:t xml:space="preserve"> أي: الإِيمانَ الكامِلَ وإلا فأَصْلُ الإيمانِ يحصُلُ لمَنْ لم يكُنْ بهذِهِ الصِّفَةِ.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يُحِبُّ لِنَفْسِهِ)</w:t>
      </w:r>
      <w:r>
        <w:rPr>
          <w:rFonts w:ascii="adwa-assalaf" w:eastAsia="adwa-assalaf" w:hAnsi="adwa-assalaf" w:cs="adwa-assalaf"/>
          <w:b w:val="0"/>
          <w:color w:val="000000"/>
          <w:sz w:val="28"/>
          <w:szCs w:val="28"/>
          <w:rtl/>
        </w:rPr>
        <w:t xml:space="preserve"> أي: من فِعَالِ الخيْرِ، قَوْلًا وَعَمَلًا واعْتِقَادًا.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«معناه أنه لا يتمُّ إيمانُ أَحَدٍ الإيمانَ التامَّ الكَامِلَ، حتى يَضُمَّ إلى إسْلامِهِ سَلامَةَ النَّاسِ مِنْهُ، وإِرَادَةَ الخَيْرِ لهم، والنُّصْحَ لجَمِيعِهِم» اهـ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الشَّريفُ من الأَحَادِيثِ العَظِيمَةِ التي عليها مَدَارُ الدِّينِ، ولو عَمِلَ الناسُ به لقَضَى على كثيرٍ من المنْكَراتِ والخُصُوماتِ بينَ الناسِ، ولعمَّ المجتمعَ الأمْنُ والخيْرُ والسَّلامُ، وهذا يحصُلُ عندَ كمالِ سلامةِ الصَّدْرِ من الغلِّ والغِشِّ والحَسَدِ،</w:t>
      </w:r>
      <w:r>
        <w:rPr>
          <w:rFonts w:ascii="adwa-assalaf" w:eastAsia="adwa-assalaf" w:hAnsi="adwa-assalaf" w:cs="adwa-assalaf"/>
          <w:b w:val="0"/>
          <w:color w:val="000000"/>
          <w:sz w:val="28"/>
          <w:szCs w:val="28"/>
          <w:rtl/>
        </w:rPr>
        <w:t xml:space="preserve"> فإن الحَسَدَ يقْتَضِي أن يكرَهَ الحاسِدُ أن يفوقَهُ أَحَدٌ في خَيرٍ أو يُسَاوِيه فيهِ؛ لأنه يُحِبُّ أنْ يمْتازَ على النَّاسِ بفَضَائلِهِ ويتفرَّدَ بها عَنْهُم، والإيمانُ يقْتَضِي خلافَ ذلك، وهو أنْ يشْارِكَهُ المؤمِنُون كلُّهُم فيما أَعْطَاهُ الله من الخَيْرِ، من غيرِ أن ينقُصَ عليهِ من ذلك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الحَدِيثُ فيه خصلة من خِصَالِ الإيمَانِ العَظِيمَةِ، فمن تحلَّى بِهَا كانَ مُسْتَحِقًّا لدُخُولِ الجنَّةِ،</w:t>
      </w:r>
      <w:r>
        <w:rPr>
          <w:rFonts w:ascii="adwa-assalaf" w:eastAsia="adwa-assalaf" w:hAnsi="adwa-assalaf" w:cs="adwa-assalaf"/>
          <w:b w:val="0"/>
          <w:color w:val="000000"/>
          <w:sz w:val="28"/>
          <w:szCs w:val="28"/>
          <w:rtl/>
        </w:rPr>
        <w:t xml:space="preserve"> فقد روى الإِمَـامُ أحمدُ بسندٍ حسنٍ من حَدِيثِ يزيدَ بنِ أسدٍ القَسْرِي رضي الله عنه قال: قال لي رَسُولُ الله ﷺ:</w:t>
      </w:r>
      <w:r>
        <w:rPr>
          <w:rFonts w:ascii="adwa-assalaf" w:eastAsia="adwa-assalaf" w:hAnsi="adwa-assalaf" w:cs="adwa-assalaf"/>
          <w:b w:val="0"/>
          <w:color w:val="000D80"/>
          <w:sz w:val="28"/>
          <w:szCs w:val="28"/>
          <w:rtl/>
        </w:rPr>
        <w:t xml:space="preserve"> «أَتُحِبُّ الْجَنّةَ؟» قلتُ: نَعَمْ، قال: «فَأَحِبَّ لِأَخِيكَ مَا تُحِبُّ لِنَفْسِكَ».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من حديثِ عبدِ الله بنِ عَمْرِو بنِ العاصِ رضي الله عنهما عن النَّبيِّ ﷺ قال:</w:t>
      </w:r>
      <w:r>
        <w:rPr>
          <w:rFonts w:ascii="adwa-assalaf" w:eastAsia="adwa-assalaf" w:hAnsi="adwa-assalaf" w:cs="adwa-assalaf"/>
          <w:b w:val="0"/>
          <w:color w:val="000D80"/>
          <w:sz w:val="28"/>
          <w:szCs w:val="28"/>
          <w:rtl/>
        </w:rPr>
        <w:t xml:space="preserve"> «فَمَنْ أَحَبَّ أَنْ يُزَحْزَحَ عَنِ النَّارِ وَيُدْخَلَ الْجَنَّةَ، فَلْتَأْتِهِ مَنيَّتُهُ وَهُوَ يُؤْمِنُ بِالله وَالْيَوْمِ الآخِرِ، وَلْيَأتِ إِلى النَّاسِ الَّذِي يُحِبُّ أَنْ يُؤْتَى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قال: قال لي رسولُ الله ﷺ:</w:t>
      </w:r>
      <w:r>
        <w:rPr>
          <w:rFonts w:ascii="adwa-assalaf" w:eastAsia="adwa-assalaf" w:hAnsi="adwa-assalaf" w:cs="adwa-assalaf"/>
          <w:b w:val="0"/>
          <w:color w:val="000D80"/>
          <w:sz w:val="28"/>
          <w:szCs w:val="28"/>
          <w:rtl/>
        </w:rPr>
        <w:t xml:space="preserve"> «يا أبا ذَرٍّ، إنِّي أَرَاكَ ضَعِيفًا، وإنِّي أُحِبُّ لَكَ ما أُحِبُّ لنَفْسِي؛ لا تأمَّرَنَّ على اثْنَينِ، ولا تولَّينَّ مَالَ يَتيمٍ»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محبَّةِ المرْءِ لأَخِيهِ ما يحبُّ لنفْسِهِ؛ لأنَّ نفْيَ الإيمانِ عمَّن لا يُحِبُّ لأَخِيهِ ما يُحِبُّ لنفْسِهِ يَدُلُّ على وُجُوبِ ذلك؛ إذ لا يُنفَى الإيمانُ إلا لفَوَاتِ واجِبٍ فِيهِ، أو وُجُودِ ما يُنافِيهِ.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«فإذا نُفِيَ الإيمانُ بفِعْلٍ دلَّ على وُجُوبهِ»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على المُسْلِمِ أن يُحِبَّ للنَّاسِ من الخَيْرِ مِثْلَ ما عِنْدَهُ، قال ابنُ عَبَّاسٍ رضي الله عنهما:</w:t>
      </w:r>
      <w:r>
        <w:rPr>
          <w:rFonts w:ascii="adwa-assalaf" w:eastAsia="adwa-assalaf" w:hAnsi="adwa-assalaf" w:cs="adwa-assalaf"/>
          <w:b w:val="0"/>
          <w:color w:val="BF4E14"/>
          <w:sz w:val="28"/>
          <w:szCs w:val="28"/>
          <w:rtl/>
        </w:rPr>
        <w:t xml:space="preserve"> «إنِّي لأَمُرُّ على الآيَةِ من كتَابِ الله، فَأَوَدُّ أنَّ النَّاسَ كلَّهُم يَعْلمُون مِنْها ما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ﷺ:</w:t>
      </w:r>
      <w:r>
        <w:rPr>
          <w:rFonts w:ascii="adwa-assalaf" w:eastAsia="adwa-assalaf" w:hAnsi="adwa-assalaf" w:cs="adwa-assalaf"/>
          <w:b w:val="0"/>
          <w:color w:val="000D80"/>
          <w:sz w:val="28"/>
          <w:szCs w:val="28"/>
          <w:rtl/>
        </w:rPr>
        <w:t xml:space="preserve"> «حَتَّى يُحِبَّ لِأَخِيهِ مَا يُحِبُّ لِنَفْسِهِ»</w:t>
      </w:r>
      <w:r>
        <w:rPr>
          <w:rFonts w:ascii="adwa-assalaf" w:eastAsia="adwa-assalaf" w:hAnsi="adwa-assalaf" w:cs="adwa-assalaf"/>
          <w:b w:val="0"/>
          <w:color w:val="000000"/>
          <w:sz w:val="28"/>
          <w:szCs w:val="28"/>
          <w:rtl/>
        </w:rPr>
        <w:t xml:space="preserve"> يَشْمَلُ جَمِيعَ الأَعْمَالِ الصَّالحةِ من الأقْوَالِ والاعْتقادَاتِ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يقْدِرُ على هَذِهِ الخَصْلةِ ولا يقْوَى عليها إلا مَنْ رُزِقَ سَلامَةَ الصَّدْرِ، وكان قلبُهُ خَاليًا من الغِلِّ والغِشِّ والحَسَدِ، ففيه الدَّعْوَةُ إلى سَلامَةِ الصَّدرِ وتَصْفِيَتِهِ من تلك الخِصَالِ الذَّمِيمَةِ.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التَّحْذِيرُ من الحَسَدِ؛ لأنَّ الحاسِدَ لا يُحِبُّ لأخِيه ما يُحِبُّ لنفْسِهِ، بل يتمنَّى زَوَالَ نعْمةِ الله عن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طُبِّقَ هذا الحديثُ في تعامُلاتِ المسْلمِ لقَضَى على كثيرٍ من المشَاكِلِ: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يَعْملُ لغيرِهِ، كأنه يعملُ لنفسهِ، فيبني البنَّاءُ كأنه يبني لنفسِهِ، ويُعالجُ الطَّبيبُ مريضه، كما لو كان يعالجُ ولدَه،</w:t>
      </w:r>
      <w:r>
        <w:rPr>
          <w:rFonts w:ascii="adwa-assalaf" w:eastAsia="adwa-assalaf" w:hAnsi="adwa-assalaf" w:cs="adwa-assalaf"/>
          <w:b w:val="0"/>
          <w:color w:val="000000"/>
          <w:sz w:val="28"/>
          <w:szCs w:val="28"/>
          <w:rtl/>
        </w:rPr>
        <w:t xml:space="preserve"> ويشتَغِلُ العامِلُ كما لو يشتغِلُ لنفسِهِ، ويخيطُ الخيَّاطُ، كما لو كان يخِيطُ لنفسِهِ، ويُصْلِحُ الفنيُّ السَّيارةَ، كما لو كان يصلِحُها لنفسِهِ،</w:t>
      </w:r>
      <w:r>
        <w:rPr>
          <w:rFonts w:ascii="adwa-assalaf" w:eastAsia="adwa-assalaf" w:hAnsi="adwa-assalaf" w:cs="adwa-assalaf"/>
          <w:b w:val="0"/>
          <w:color w:val="000000"/>
          <w:sz w:val="28"/>
          <w:szCs w:val="28"/>
          <w:rtl/>
        </w:rPr>
        <w:t xml:space="preserve"> ولو باع الجزَّار اللحْمَ، فكما لو كان يبيعُ لنفسِهِ، وكذا المعلِّمُ والموظَّفُ والباحِثُ والنَّجَّارُ والسَّبَّاكُ والحدَّادُ.. إلخ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طُبِّق هذا الحَدِيثُ عَمَليًّا، لتخلَّصْنَا من الغشِّ والعَمَلِ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في ترك المحرمات، فإن كان لا يُحِبُّ السَّرِقةَ، فيُحِبُّ ألا يَسْرِقَ أخوه المؤمنُ،</w:t>
      </w:r>
      <w:r>
        <w:rPr>
          <w:rFonts w:ascii="adwa-assalaf" w:eastAsia="adwa-assalaf" w:hAnsi="adwa-assalaf" w:cs="adwa-assalaf"/>
          <w:b w:val="0"/>
          <w:color w:val="000000"/>
          <w:sz w:val="28"/>
          <w:szCs w:val="28"/>
          <w:rtl/>
        </w:rPr>
        <w:t xml:space="preserve"> وإن كان لا يُحِبُّ الرَّشوةَ، فيُحِبُّ ألا يرْتَشِيَ أخوه،</w:t>
      </w:r>
      <w:r>
        <w:rPr>
          <w:rFonts w:ascii="adwa-assalaf" w:eastAsia="adwa-assalaf" w:hAnsi="adwa-assalaf" w:cs="adwa-assalaf"/>
          <w:b w:val="0"/>
          <w:color w:val="000000"/>
          <w:sz w:val="28"/>
          <w:szCs w:val="28"/>
          <w:rtl/>
        </w:rPr>
        <w:t xml:space="preserve"> وإن كان لا يحبُّ الكذبَ، فيُحِبُّ ألا يَكْذِبَ أخُوه،</w:t>
      </w:r>
      <w:r>
        <w:rPr>
          <w:rFonts w:ascii="adwa-assalaf" w:eastAsia="adwa-assalaf" w:hAnsi="adwa-assalaf" w:cs="adwa-assalaf"/>
          <w:b w:val="0"/>
          <w:color w:val="000000"/>
          <w:sz w:val="28"/>
          <w:szCs w:val="28"/>
          <w:rtl/>
        </w:rPr>
        <w:t xml:space="preserve"> وإنْ كَرِهَ البِدْعَةَ، فيُحِبُّ ألا يقَعَ فيها أَخُوه،</w:t>
      </w:r>
      <w:r>
        <w:rPr>
          <w:rFonts w:ascii="adwa-assalaf" w:eastAsia="adwa-assalaf" w:hAnsi="adwa-assalaf" w:cs="adwa-assalaf"/>
          <w:b w:val="0"/>
          <w:color w:val="000000"/>
          <w:sz w:val="28"/>
          <w:szCs w:val="28"/>
          <w:rtl/>
        </w:rPr>
        <w:t xml:space="preserve"> وإنْ كَرِهَ تركَ الصَّلاةِ فيُحبُّ ألا يتركَهَا أَخُوه..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دِرَاسَةً وَافِيةً عن النَّفْيِ الوارِدِ في النُّصوصِ، مثل: (لاَ يُؤْمِنُ أَحَدُكُمْ)،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نسْتثمِرُ هَذَا التَّوجِيهَ النَّبَويَّ العَظِيمَ في تصْحِيحِ أوْضَاعٍ كَثيرةٍ في المجتَمَعَاتِ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تأتي نُصُوصُ الشَّرعِ بشيءٍ من التَّشْديدِ، كـ (نَفْيِ الإيمانِ)، و(ليس مِنَّا)، ونحوه، كيف وجَّهَ العُلَماءُ مثلَ هذه النصوصِ؟.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عشر: تلك عاجل بشرى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رضي الله عنه قَالَ: قِيلَ لِرَسُولِ الله ﷺ: أَرَأَيْتَ الرَّجُلَ يَعْمَلُ الْعَمَلَ مِنَ الْخَيْرِ، وَيَحْمَدُهُ النَّاسُ عَلَيْهِ؟ قَالَ:</w:t>
      </w:r>
      <w:r>
        <w:rPr>
          <w:rFonts w:ascii="adwa-assalaf" w:eastAsia="adwa-assalaf" w:hAnsi="adwa-assalaf" w:cs="adwa-assalaf"/>
          <w:b w:val="0"/>
          <w:color w:val="000D80"/>
          <w:sz w:val="28"/>
          <w:szCs w:val="28"/>
          <w:rtl/>
        </w:rPr>
        <w:t xml:space="preserve"> «تِلْكَ عَاجِلُ بُشْرَى الْمُؤْمِنِ»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(تِلْكَ عَاجِلُ بُشْرَى الْمُؤْمِنِ)</w:t>
      </w:r>
      <w:r>
        <w:rPr>
          <w:rFonts w:ascii="adwa-assalaf" w:eastAsia="adwa-assalaf" w:hAnsi="adwa-assalaf" w:cs="adwa-assalaf"/>
          <w:b w:val="0"/>
          <w:color w:val="000000"/>
          <w:sz w:val="28"/>
          <w:szCs w:val="28"/>
          <w:rtl/>
        </w:rPr>
        <w:t xml:space="preserve"> أي: عَاجِلُ بُشْرَى المؤْمِنِ أنْ يعْمَلَ العَمَلَ الصَّالحَ، مخلِصًا لله تعالى فيه، لا يَرْجُو به غَيْرَ وَجْهِ الله، فيطَّلعُ النَّاسُ عليْهِ، فيُثْنُون عليه، فيَسُرُّهُ ذلك، وَيَسْتبشِرُ به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ﷺ في هذا الحدِيثِ أنَّ آثارَ الأعمالِ المحمودةِ المعجَّلةِ من ثَنَاءِ النَّاسِ على العَبْدِ، دُونَ قَصْدٍ مِنْه أو رَغْبةٍ لذلك أنَّها من البُشْرَى؛</w:t>
      </w:r>
      <w:r>
        <w:rPr>
          <w:rFonts w:ascii="adwa-assalaf" w:eastAsia="adwa-assalaf" w:hAnsi="adwa-assalaf" w:cs="adwa-assalaf"/>
          <w:b w:val="0"/>
          <w:color w:val="000000"/>
          <w:sz w:val="28"/>
          <w:szCs w:val="28"/>
          <w:rtl/>
        </w:rPr>
        <w:t xml:space="preserve"> فإنَّ الله وَعَدَ أوْلياءَه -وهم المؤمِنُون المتَّقون- بالبُشْرَى في هذه الحَيَاةِ وفي الآخِرَةِ بِرِضى الله وثوابهِ، والنَّجاةِ من غَضَبِهِ وَعِقابِهِ، عِنْدَ الموْتِ، وفي القَبْرِ، وعِنْدَ القيَامِ إلى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تَعَالَى إِذا تقبَّلَ العَمَلَ أوْقَعَ فِي الْقُلُوبِ قَبُولَ الْعَامِلِ وَمَدْحَهُ، فَيَكُونُ مَا أوْقَعَ فِي الْقُلُوبِ مبشِّرًا بِالْقبُولِ، كَمَا أَنه إِذا أحبَّ عبدًا حبَّبَهُ إِلَى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مَنْ أَخْلَصَ العَمَلَ لله تعالى فلا يقدح في إخلاصه أن يُطْلِقَ الله الألْسِنَةَ بالثَّناءِ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المؤمِنَ يُبشَّرُ في الدُّنيا بعَمَلِهِ الصَّالحِ من عِدَّةِ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يشْرَحَ الله صَدْرَه للعَمَلِ الصَّالِحِ، فيَطْمَئنَّ إليه وَيَسْعَدَ بهِ، فيَكُونَ دَليلًا على أنَّ الله تعالى كَتَبَهُ من السُّعَدَاءِ؛ قال تبارك وتعالى:</w:t>
      </w:r>
      <w:r>
        <w:rPr>
          <w:rFonts w:ascii="KFGQPC HAFS Uthmanic Script" w:eastAsia="KFGQPC HAFS Uthmanic Script" w:hAnsi="KFGQPC HAFS Uthmanic Script" w:cs="KFGQPC HAFS Uthmanic Script"/>
          <w:b w:val="0"/>
          <w:color w:val="187600"/>
          <w:sz w:val="26"/>
          <w:szCs w:val="26"/>
          <w:rtl/>
        </w:rPr>
        <w:t xml:space="preserve"> ﴿فَأَمَّا مَنۡ أَعۡطَىٰ وَٱتَّقَىٰ 5</w:t>
      </w:r>
      <w:r>
        <w:rPr>
          <w:rFonts w:ascii="KFGQPC HAFS Uthmanic Script" w:eastAsia="KFGQPC HAFS Uthmanic Script" w:hAnsi="KFGQPC HAFS Uthmanic Script" w:cs="KFGQPC HAFS Uthmanic Script"/>
          <w:b w:val="0"/>
          <w:color w:val="187600"/>
          <w:sz w:val="26"/>
          <w:szCs w:val="26"/>
          <w:rtl/>
        </w:rPr>
        <w:t xml:space="preserve"> وَصَدَّقَ بِٱلۡحُسۡنَىٰ 6</w:t>
      </w:r>
      <w:r>
        <w:rPr>
          <w:rFonts w:ascii="KFGQPC HAFS Uthmanic Script" w:eastAsia="KFGQPC HAFS Uthmanic Script" w:hAnsi="KFGQPC HAFS Uthmanic Script" w:cs="KFGQPC HAFS Uthmanic Script"/>
          <w:b w:val="0"/>
          <w:color w:val="187600"/>
          <w:sz w:val="26"/>
          <w:szCs w:val="26"/>
          <w:rtl/>
        </w:rPr>
        <w:t xml:space="preserve"> فَسَنُيَسِّرُهُۥ لِلۡيُسۡرَىٰ 7﴾</w:t>
      </w:r>
      <w:r>
        <w:rPr>
          <w:rFonts w:ascii="adwa-assalaf" w:eastAsia="adwa-assalaf" w:hAnsi="adwa-assalaf" w:cs="adwa-assalaf"/>
          <w:b w:val="0"/>
          <w:color w:val="000000"/>
          <w:sz w:val="28"/>
          <w:szCs w:val="28"/>
          <w:rtl/>
        </w:rPr>
        <w:t xml:space="preserve"> (الليل: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يُثنِيَ الصالحون عليه خَيرًا، فهَذِهِ شَهَادةٌ مِنهُم أنه مِن أهْلِ الخيْرِ، قال الله تعالى:</w:t>
      </w:r>
      <w:r>
        <w:rPr>
          <w:rFonts w:ascii="KFGQPC HAFS Uthmanic Script" w:eastAsia="KFGQPC HAFS Uthmanic Script" w:hAnsi="KFGQPC HAFS Uthmanic Script" w:cs="KFGQPC HAFS Uthmanic Script"/>
          <w:b w:val="0"/>
          <w:color w:val="187600"/>
          <w:sz w:val="26"/>
          <w:szCs w:val="26"/>
          <w:rtl/>
        </w:rPr>
        <w:t xml:space="preserve"> ﴿ لِيَكُونَ ٱلرَّسُولُ شَهِيدًا عَلَيۡكُمۡ وَتَكُونُواْ شُهَدَآءَ عَلَى ٱلنَّاسِۚ﴾</w:t>
      </w:r>
      <w:r>
        <w:rPr>
          <w:rFonts w:ascii="adwa-assalaf" w:eastAsia="adwa-assalaf" w:hAnsi="adwa-assalaf" w:cs="adwa-assalaf"/>
          <w:b w:val="0"/>
          <w:color w:val="000000"/>
          <w:sz w:val="28"/>
          <w:szCs w:val="28"/>
          <w:rtl/>
        </w:rPr>
        <w:t xml:space="preserve"> (الحج: 78)،</w:t>
      </w:r>
      <w:r>
        <w:rPr>
          <w:rFonts w:ascii="adwa-assalaf" w:eastAsia="adwa-assalaf" w:hAnsi="adwa-assalaf" w:cs="adwa-assalaf"/>
          <w:b w:val="0"/>
          <w:color w:val="000000"/>
          <w:sz w:val="28"/>
          <w:szCs w:val="28"/>
          <w:rtl/>
        </w:rPr>
        <w:t xml:space="preserve"> ولمَّا مرَّتْ جَنَازةٌ أثْنَوْا عليها خَيْرًا، قال النبيُّ ﷺ:</w:t>
      </w:r>
      <w:r>
        <w:rPr>
          <w:rFonts w:ascii="adwa-assalaf" w:eastAsia="adwa-assalaf" w:hAnsi="adwa-assalaf" w:cs="adwa-assalaf"/>
          <w:b w:val="0"/>
          <w:color w:val="000D80"/>
          <w:sz w:val="28"/>
          <w:szCs w:val="28"/>
          <w:rtl/>
        </w:rPr>
        <w:t xml:space="preserve"> «وَجَبَتْ»،</w:t>
      </w:r>
      <w:r>
        <w:rPr>
          <w:rFonts w:ascii="adwa-assalaf" w:eastAsia="adwa-assalaf" w:hAnsi="adwa-assalaf" w:cs="adwa-assalaf"/>
          <w:b w:val="0"/>
          <w:color w:val="000000"/>
          <w:sz w:val="28"/>
          <w:szCs w:val="28"/>
          <w:rtl/>
        </w:rPr>
        <w:t xml:space="preserve"> أي: الجنَّةُ، وقال للصَّحَابةِ رضي الله عنهم:</w:t>
      </w:r>
      <w:r>
        <w:rPr>
          <w:rFonts w:ascii="adwa-assalaf" w:eastAsia="adwa-assalaf" w:hAnsi="adwa-assalaf" w:cs="adwa-assalaf"/>
          <w:b w:val="0"/>
          <w:color w:val="000D80"/>
          <w:sz w:val="28"/>
          <w:szCs w:val="28"/>
          <w:rtl/>
        </w:rPr>
        <w:t xml:space="preserve"> «أنتم شُهَدَاءُ الله في الأرْضِ»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تُرَى للعَبْدِ الصَّالحِ المَرَائِي الحَسَنةُ في المنَامِ، يَأْتيِهِ هذا وَيقُولُ: رأيتُ كذا وكذا، أو يَرَى هو بنَفْسِهِ لنفْسِهِ خَيرًا، فإنَّ هذِهِ من عَاجِلِ بُشْرَى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المؤمِنَ يُبَشَّرُ في الآخِرَةِ، وهي البِشَارَةُ العظمى، وأوَّلُ مَرَاتِبِ البُشْرى عند الموْتِ، قال الله تعالى:</w:t>
      </w:r>
      <w:r>
        <w:rPr>
          <w:rFonts w:ascii="KFGQPC HAFS Uthmanic Script" w:eastAsia="KFGQPC HAFS Uthmanic Script" w:hAnsi="KFGQPC HAFS Uthmanic Script" w:cs="KFGQPC HAFS Uthmanic Script"/>
          <w:b w:val="0"/>
          <w:color w:val="187600"/>
          <w:sz w:val="26"/>
          <w:szCs w:val="26"/>
          <w:rtl/>
        </w:rPr>
        <w:t xml:space="preserve"> ﴿يَٰٓأَيَّتُهَا ٱلنَّفۡسُ ٱلۡمُطۡمَئِنَّةُ 27</w:t>
      </w:r>
      <w:r>
        <w:rPr>
          <w:rFonts w:ascii="KFGQPC HAFS Uthmanic Script" w:eastAsia="KFGQPC HAFS Uthmanic Script" w:hAnsi="KFGQPC HAFS Uthmanic Script" w:cs="KFGQPC HAFS Uthmanic Script"/>
          <w:b w:val="0"/>
          <w:color w:val="187600"/>
          <w:sz w:val="26"/>
          <w:szCs w:val="26"/>
          <w:rtl/>
        </w:rPr>
        <w:t xml:space="preserve"> ٱرۡجِعِيٓ إِلَىٰ رَبِّكِ رَاضِيَةً مَّرۡضِيَّةً 28</w:t>
      </w:r>
      <w:r>
        <w:rPr>
          <w:rFonts w:ascii="KFGQPC HAFS Uthmanic Script" w:eastAsia="KFGQPC HAFS Uthmanic Script" w:hAnsi="KFGQPC HAFS Uthmanic Script" w:cs="KFGQPC HAFS Uthmanic Script"/>
          <w:b w:val="0"/>
          <w:color w:val="187600"/>
          <w:sz w:val="26"/>
          <w:szCs w:val="26"/>
          <w:rtl/>
        </w:rPr>
        <w:t xml:space="preserve"> فَٱدۡخُلِي فِي عِبَٰدِي 29</w:t>
      </w:r>
      <w:r>
        <w:rPr>
          <w:rFonts w:ascii="KFGQPC HAFS Uthmanic Script" w:eastAsia="KFGQPC HAFS Uthmanic Script" w:hAnsi="KFGQPC HAFS Uthmanic Script" w:cs="KFGQPC HAFS Uthmanic Script"/>
          <w:b w:val="0"/>
          <w:color w:val="187600"/>
          <w:sz w:val="26"/>
          <w:szCs w:val="26"/>
          <w:rtl/>
        </w:rPr>
        <w:t xml:space="preserve"> وَٱدۡخُلِي جَنَّتِي 30﴾</w:t>
      </w:r>
      <w:r>
        <w:rPr>
          <w:rFonts w:ascii="adwa-assalaf" w:eastAsia="adwa-assalaf" w:hAnsi="adwa-assalaf" w:cs="adwa-assalaf"/>
          <w:b w:val="0"/>
          <w:color w:val="000000"/>
          <w:sz w:val="28"/>
          <w:szCs w:val="28"/>
          <w:rtl/>
        </w:rPr>
        <w:t xml:space="preserve"> (الفجر: 27-30).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وتَتَنزَّلُ مَلائكةُ الرَّحمنِ على المؤمنين بالرحْمَةِ والبُشْرى،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w:t>
      </w:r>
      <w:r>
        <w:rPr>
          <w:rFonts w:ascii="adwa-assalaf" w:eastAsia="adwa-assalaf" w:hAnsi="adwa-assalaf" w:cs="adwa-assalaf"/>
          <w:b w:val="0"/>
          <w:color w:val="000000"/>
          <w:sz w:val="28"/>
          <w:szCs w:val="28"/>
          <w:rtl/>
        </w:rPr>
        <w:t xml:space="preserve"> (فصلت: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البُشْرى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﴿بُشۡرَىٰكُمُ ٱلۡيَوۡمَ جَنَّٰتٌ تَجۡرِي مِن تَحۡتِهَا ٱلۡأَنۡهَٰرُ﴾</w:t>
      </w:r>
      <w:r>
        <w:rPr>
          <w:rFonts w:ascii="adwa-assalaf" w:eastAsia="adwa-assalaf" w:hAnsi="adwa-assalaf" w:cs="adwa-assalaf"/>
          <w:b w:val="0"/>
          <w:color w:val="000000"/>
          <w:sz w:val="28"/>
          <w:szCs w:val="28"/>
          <w:rtl/>
        </w:rPr>
        <w:t xml:space="preserve"> (الحديد: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الفَرْقُ بينَ المؤْمِنِ الذي يُبشَّرُ بذلك وبينَ المرائِي: أنَّ المُرَائِيَ لا يَعْمَلُ العَمَلَ إلا ليَرَاه النَّاسُ، فيَكُونُ في نيَّتهِ شِرْكٌ ابتداءً، وأمَّا هذا فنيَّتُهُ خالصَةٌ لله عزوجل، ولم يَطْرَأْ على بالهِ أن يمْدَحَهُ النَّاسُ أو يذُمُّوه، لكن النَّاسَ يطَّلِعُون على عَمَلهِ على غَيرِ قَصْدٍ منه، ثم يمتَدِحُونه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الرِّياءِ وأثرِهِ، وما الفَرْقُ بينَهُ وبينَ ما وَرَدَ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تعالى:</w:t>
      </w:r>
      <w:r>
        <w:rPr>
          <w:rFonts w:ascii="KFGQPC HAFS Uthmanic Script" w:eastAsia="KFGQPC HAFS Uthmanic Script" w:hAnsi="KFGQPC HAFS Uthmanic Script" w:cs="KFGQPC HAFS Uthmanic Script"/>
          <w:b w:val="0"/>
          <w:color w:val="187600"/>
          <w:sz w:val="26"/>
          <w:szCs w:val="26"/>
          <w:rtl/>
        </w:rPr>
        <w:t xml:space="preserve"> {لَا تَحْسَبَنَّ الَّذِينَ يَفْرَحُونَ بِمَا أَتَوْا وَيُحِبُّونَ أَنْ يُحْمَدُوا بِمَا لَمْ يَفْعَلُوا فَلَا تَحْسَبَنَّهُمْ بِمَفَازَةٍ مِنَ الْعَذَابِ وَلَهُمْ عَذَابٌ أَلِيمٌ}</w:t>
      </w:r>
      <w:r>
        <w:rPr>
          <w:rFonts w:ascii="adwa-assalaf" w:eastAsia="adwa-assalaf" w:hAnsi="adwa-assalaf" w:cs="adwa-assalaf"/>
          <w:b w:val="0"/>
          <w:color w:val="000000"/>
          <w:sz w:val="28"/>
          <w:szCs w:val="28"/>
          <w:rtl/>
        </w:rPr>
        <w:t xml:space="preserve"> (آل عمران: ٨٨)،</w:t>
      </w:r>
      <w:r>
        <w:rPr>
          <w:rFonts w:ascii="adwa-assalaf" w:eastAsia="adwa-assalaf" w:hAnsi="adwa-assalaf" w:cs="adwa-assalaf"/>
          <w:b w:val="0"/>
          <w:color w:val="000000"/>
          <w:sz w:val="28"/>
          <w:szCs w:val="28"/>
          <w:rtl/>
        </w:rPr>
        <w:t xml:space="preserve"> ما عَلاقَةُ هذه الآيةِ بحَدِيثِ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تكُونُ بشَارَةُ العَبْدِ بأعْمَالهِ الصَّالحةِ في الدُّنيا؟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عشر: سددوا وقاربوا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 «سدّدوا وقاربوا وأبشروا...»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قَالَ رَسُولُ الله ﷺ:</w:t>
      </w:r>
      <w:r>
        <w:rPr>
          <w:rFonts w:ascii="adwa-assalaf" w:eastAsia="adwa-assalaf" w:hAnsi="adwa-assalaf" w:cs="adwa-assalaf"/>
          <w:b w:val="0"/>
          <w:color w:val="000D80"/>
          <w:sz w:val="28"/>
          <w:szCs w:val="28"/>
          <w:rtl/>
        </w:rPr>
        <w:t xml:space="preserve"> «سَدِّدُوا وَقَارِبُوا وَأَبْشِرُوا، فَإِنَّهُ لَنْ يُدْخِلَ الْجَنَّةَ أَحَدًا عَمَلُهُ» قَالُوا: وَلَا أَنْتَ يَا رَسُولَ الله؟! قَالَ: «وَلَا أَنَا، إِلَّا أَنْ يَتَغَمَّدَنِيَ الله مِنْهُ بِرَحْمَةٍ»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(سَدِّدُوا)</w:t>
      </w:r>
      <w:r>
        <w:rPr>
          <w:rFonts w:ascii="adwa-assalaf" w:eastAsia="adwa-assalaf" w:hAnsi="adwa-assalaf" w:cs="adwa-assalaf"/>
          <w:b w:val="0"/>
          <w:color w:val="000000"/>
          <w:sz w:val="28"/>
          <w:szCs w:val="28"/>
          <w:rtl/>
        </w:rPr>
        <w:t xml:space="preserve"> السَّدَادُ هو الصَّوَابُ، أيْ: اقْصُدُوا الصَّوَابَ، بفِعْلِ القُرُباتِ دُونَ غُلوٍّ ولا تقْصِيرٍ، وَأَصْلُهُ من تسْدِيدِ السَّهْمِ، إذا أَصَابَ الغَرَضَ والهدف، ولم يُخْطِئْهُ.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(وَقَارِبُوا)</w:t>
      </w:r>
      <w:r>
        <w:rPr>
          <w:rFonts w:ascii="adwa-assalaf" w:eastAsia="adwa-assalaf" w:hAnsi="adwa-assalaf" w:cs="adwa-assalaf"/>
          <w:b w:val="0"/>
          <w:color w:val="000000"/>
          <w:sz w:val="28"/>
          <w:szCs w:val="28"/>
          <w:rtl/>
        </w:rPr>
        <w:t xml:space="preserve"> أي: لا تُفْرِّطُوا فتُجْهِدُوا أنفُسَكُم في العِبَادَةِ؛ لِئَلا يُفْضِيَ بِكُم ذلك إلى المِلالِ، فَتترُكُوا العَمَلَ فتفرِّطُوا.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(وَأَبْشِرُوا)</w:t>
      </w:r>
      <w:r>
        <w:rPr>
          <w:rFonts w:ascii="adwa-assalaf" w:eastAsia="adwa-assalaf" w:hAnsi="adwa-assalaf" w:cs="adwa-assalaf"/>
          <w:b w:val="0"/>
          <w:color w:val="000000"/>
          <w:sz w:val="28"/>
          <w:szCs w:val="28"/>
          <w:rtl/>
        </w:rPr>
        <w:t xml:space="preserve"> أي: إذا قُمتُم بما أُمِرْتُم بِهِ مِنْ سُلُوكِ سَبِيلِ السَّدَادِ، فَأَبشِرُوا بالثَّوَابِ الجَزِيلِ.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(يَتَغَمَّدَنِيَ الله مِنْهُ بِرَحْمَةٍ)</w:t>
      </w:r>
      <w:r>
        <w:rPr>
          <w:rFonts w:ascii="adwa-assalaf" w:eastAsia="adwa-assalaf" w:hAnsi="adwa-assalaf" w:cs="adwa-assalaf"/>
          <w:b w:val="0"/>
          <w:color w:val="000000"/>
          <w:sz w:val="28"/>
          <w:szCs w:val="28"/>
          <w:rtl/>
        </w:rPr>
        <w:t xml:space="preserve"> أي: يُلبسَنِيها ويُغْمِدَنِي بها، ومنه قولُهُم: أَغْمَدْتَ السَّيْفَ، إذا جَعَلْتَهُ في غِمْدِه وسَتَرْتَهُ بِهِ.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(عَمَلُهُ)</w:t>
      </w:r>
      <w:r>
        <w:rPr>
          <w:rFonts w:ascii="adwa-assalaf" w:eastAsia="adwa-assalaf" w:hAnsi="adwa-assalaf" w:cs="adwa-assalaf"/>
          <w:b w:val="0"/>
          <w:color w:val="000000"/>
          <w:sz w:val="28"/>
          <w:szCs w:val="28"/>
          <w:rtl/>
        </w:rPr>
        <w:t xml:space="preserve"> أي: إنَّ دُخُولَ الجنَّةِ والتَّمَتُّعَ بنَعِيمِها لا يحْصُلُ للعَبْدِ بمُجَرَّدِ العَمَلِ، بل بفَضْلِ الله وإحْسَانِهِ،</w:t>
      </w:r>
      <w:r>
        <w:rPr>
          <w:rFonts w:ascii="adwa-assalaf" w:eastAsia="adwa-assalaf" w:hAnsi="adwa-assalaf" w:cs="adwa-assalaf"/>
          <w:b w:val="0"/>
          <w:color w:val="000000"/>
          <w:sz w:val="28"/>
          <w:szCs w:val="28"/>
          <w:rtl/>
        </w:rPr>
        <w:t xml:space="preserve"> فهُوَ الذي وفَّقَ العَبْدَ للعَمَلِ الصَّالحِ وأَعَانَهُ على فِعْلهِ، وامْتنَّ عليهِ بقَبُولهِ، وتفضَّلَ بالمثُوبَةِ عليه، فله الفَضْلُ والمنَّةُ قَبْلَ العَمَلِ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يدلُّ على أنَّ الاسْتقَامَةَ على حَسَبِ الاسْتِطَاعَةِ، وَفِيهِ الأَمْرُ بالحِرْصِ على أنْ تكُونَ الأعمالُ مُوافِقَةً للحقِّ بقَدْرِ المسْتَطاعِ؛</w:t>
      </w:r>
      <w:r>
        <w:rPr>
          <w:rFonts w:ascii="adwa-assalaf" w:eastAsia="adwa-assalaf" w:hAnsi="adwa-assalaf" w:cs="adwa-assalaf"/>
          <w:b w:val="0"/>
          <w:color w:val="000000"/>
          <w:sz w:val="28"/>
          <w:szCs w:val="28"/>
          <w:rtl/>
        </w:rPr>
        <w:t xml:space="preserve"> وذلك لأنَّ الإنسان مَهْما بلغَ من التَّقْوى، فإنه لابدَّ أن يُخطِئ، كما جَاء في الحَدِيثِ عن النبيِّ ﷺ أنه قال:</w:t>
      </w:r>
      <w:r>
        <w:rPr>
          <w:rFonts w:ascii="adwa-assalaf" w:eastAsia="adwa-assalaf" w:hAnsi="adwa-assalaf" w:cs="adwa-assalaf"/>
          <w:b w:val="0"/>
          <w:color w:val="000D80"/>
          <w:sz w:val="28"/>
          <w:szCs w:val="28"/>
          <w:rtl/>
        </w:rPr>
        <w:t xml:space="preserve"> «كُلُّ ابْنِ آدَمَ خَطَّاءٌ، وَخَيْرُ الخَطَّائِينَ التَّوَّابُونَ»</w:t>
      </w:r>
      <w:r>
        <w:rPr>
          <w:rFonts w:ascii="adwa-assalaf" w:eastAsia="adwa-assalaf" w:hAnsi="adwa-assalaf" w:cs="adwa-assalaf"/>
          <w:b w:val="0"/>
          <w:color w:val="000000"/>
          <w:sz w:val="28"/>
          <w:szCs w:val="28"/>
          <w:rtl/>
        </w:rPr>
        <w:t xml:space="preserve"> رواه أحمد والترمذي، وَحَسَّنَه الألبَانِيُّ،</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«وَالَّذِي نَفْسِي بِيَدِهِ لَوْ لَمْ تُذْنِبُوا لَذَهَبَ الله بِكُمْ، وَلَجَاءَ بِقَوْمٍ يُذْنِبُونَ، فَيَسْتَغْفِرُونَ الله فَيَغْفِرُ لَهُمْ»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لنْ ينجُوَ من النَّارِ أَحَدٌ بمجرَّدِ عَمَلِهِ؛ وذلك لأنَّ العَمَلَ لا يبْلُغُ ما يجِبُ لله عزوجل من الشُّكْرِ، وما يجِبُ له على عِبَادِهِ من الحُقُوقِ، ولكن يتغمَّدُ الله سبحانه وتعالى العَبْدَ برحمتِهِ فَيَغْفِرُ له،</w:t>
      </w:r>
      <w:r>
        <w:rPr>
          <w:rFonts w:ascii="adwa-assalaf" w:eastAsia="adwa-assalaf" w:hAnsi="adwa-assalaf" w:cs="adwa-assalaf"/>
          <w:b w:val="0"/>
          <w:color w:val="000000"/>
          <w:sz w:val="28"/>
          <w:szCs w:val="28"/>
          <w:rtl/>
        </w:rPr>
        <w:t xml:space="preserve"> حتَّى النبيُّ ﷺ لنْ ينْجُوَ بعَمَلِهِ، حتى يتغَمَّدَهُ الله تعالى برحمَتِهِ.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على أنَّ الإِنسَانَ مَهْمَا بَلَغَ من المرْتَبَةِ والوِلايةِ، فأنَّه لنْ ينْجُوَ بعَمَلِهِ، وَلوْلا أنَّ الله مَنَّ عَليْهِ مَا أنْجَاهُ هذا العَمَلُ،</w:t>
      </w:r>
      <w:r>
        <w:rPr>
          <w:rFonts w:ascii="adwa-assalaf" w:eastAsia="adwa-assalaf" w:hAnsi="adwa-assalaf" w:cs="adwa-assalaf"/>
          <w:b w:val="0"/>
          <w:color w:val="000000"/>
          <w:sz w:val="28"/>
          <w:szCs w:val="28"/>
          <w:rtl/>
        </w:rPr>
        <w:t xml:space="preserve"> فَفَضْلُ الله ورحمتُهُ هما السَّبَبُ في دُخُولِ الجنَّةِ، وهما اللذانِ يوُصِلانِ الإنسَانَ إلى الجنَّةِ، وينجِيَانِهِ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على المسْلِمِ التَّسْدِيدَ في الأُمُورِ، وهو القَصْدُ والعَدْلُ ما بيْنَ الإفْرَاطِ والتفْرِيطِ؛</w:t>
      </w:r>
      <w:r>
        <w:rPr>
          <w:rFonts w:ascii="adwa-assalaf" w:eastAsia="adwa-assalaf" w:hAnsi="adwa-assalaf" w:cs="adwa-assalaf"/>
          <w:b w:val="0"/>
          <w:color w:val="000000"/>
          <w:sz w:val="28"/>
          <w:szCs w:val="28"/>
          <w:rtl/>
        </w:rPr>
        <w:t xml:space="preserve"> لأنَّ التقْصِيرَ في المطْلُوبِ أو المغَالاةَ فِيهِ تُخرِجُهُ عن الصَّوابِ، والقَصْدُ في الأُمُورِ ما كان عَليْهِ محمدٌ ﷺ، في تَطَهُّرِهِ، وَصَلاتِهِ، وَصِيَامِهِ، وَأَخْلاقِهِ ...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على المسْلمِ المقَارَبَةَ وعَدَمَ الإِفْراطِ في العِبَادَةِ؛ لأنَّ إجْهَادَ النَّفْسِ فيها يُفْضِي إلى المِلالِ فيؤدِّي إلى 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الإنسانَ لا يُعْجَبُ بعَمَلِهِ، فمَهْما عَمِلَ من الأَعْمَالِ الصَّالحةِ، فالعَمَلُ قليلٌ بالنِّسبةِ لحقِّ الله على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هذا الحديثُ ونحوُه فيه دَلالةٌ أنه لا يستحقُّ أحدٌ الثَّوَابَ والجنَّةَ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w:t>
      </w:r>
      <w:r>
        <w:rPr>
          <w:rFonts w:ascii="KFGQPC HAFS Uthmanic Script" w:eastAsia="KFGQPC HAFS Uthmanic Script" w:hAnsi="KFGQPC HAFS Uthmanic Script" w:cs="KFGQPC HAFS Uthmanic Script"/>
          <w:b w:val="0"/>
          <w:color w:val="187600"/>
          <w:sz w:val="26"/>
          <w:szCs w:val="26"/>
          <w:rtl/>
        </w:rPr>
        <w:t xml:space="preserve"> ﴿ٱدۡخُلُواْ ٱلۡجَنَّةَ بِمَا كُنتُمۡ تَعۡمَلُونَ﴾</w:t>
      </w:r>
      <w:r>
        <w:rPr>
          <w:rFonts w:ascii="adwa-assalaf" w:eastAsia="adwa-assalaf" w:hAnsi="adwa-assalaf" w:cs="adwa-assalaf"/>
          <w:b w:val="0"/>
          <w:color w:val="000000"/>
          <w:sz w:val="28"/>
          <w:szCs w:val="28"/>
          <w:rtl/>
        </w:rPr>
        <w:t xml:space="preserve"> (النحل: 32)</w:t>
      </w:r>
      <w:r>
        <w:rPr>
          <w:rFonts w:ascii="adwa-assalaf" w:eastAsia="adwa-assalaf" w:hAnsi="adwa-assalaf" w:cs="adwa-assalaf"/>
          <w:b w:val="0"/>
          <w:color w:val="000000"/>
          <w:sz w:val="28"/>
          <w:szCs w:val="28"/>
          <w:rtl/>
        </w:rPr>
        <w:t xml:space="preserve"> فإنه لا يُعَارِضُ هَذِه الأَحَادِيثَ، بل مَعْنَى الآيَاتِ أنَّ دُخُولَ الجنَّةِ بِسَبَبِ الأعْمَالِ، ثم التَّوْفِيقُ للأَعْمَالِ والهِدَايةُ للإخْلاصِ فيها وقَبُولُهَا برحْمَةِ الله تعالى وفَضْلِهِ، فيَصِحُّ أنه لم يدْخلْ بمجرَّدِ العَمَلِ وهو مُرادُ الأَحَادِيثِ،</w:t>
      </w:r>
      <w:r>
        <w:rPr>
          <w:rFonts w:ascii="adwa-assalaf" w:eastAsia="adwa-assalaf" w:hAnsi="adwa-assalaf" w:cs="adwa-assalaf"/>
          <w:b w:val="0"/>
          <w:color w:val="000000"/>
          <w:sz w:val="28"/>
          <w:szCs w:val="28"/>
          <w:rtl/>
        </w:rPr>
        <w:t xml:space="preserve"> كما يصحُّ أنه دَخَلَ بالأعْمَالِ، أي: بسَبَبِها،</w:t>
      </w:r>
      <w:r>
        <w:rPr>
          <w:rFonts w:ascii="adwa-assalaf" w:eastAsia="adwa-assalaf" w:hAnsi="adwa-assalaf" w:cs="adwa-assalaf"/>
          <w:b w:val="0"/>
          <w:color w:val="000000"/>
          <w:sz w:val="28"/>
          <w:szCs w:val="28"/>
          <w:rtl/>
        </w:rPr>
        <w:t xml:space="preserve"> فَتَكُونُ الباءُ في الحَدِيثِ للعِوَضِ، والباءُ في الآيةِ للسَّبَبِيَّةِ.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يَسْتَحِقُّ أحَدٌ الثَّوابَ والجنَّةَ بطَاعَتِهِ) اشْرَحْ هذه العِبَارَةَ من خِلالِ دراسَتِك.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باخْتِصَارٍ شَديدٍ اجمَعْ بين العَمَلِ المنفيِّ في الحَدِيثِ، والعَمَلِ الثَّابِتِ في الآيَاتِ باعْتبَارِهِ سَبَبًا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كيْفَ كان هذا الحديثُ تَوْجِيهًا نَبَوِيًّا جَامِعًا مَانِعًا.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العشرون: «لا يُلدغ المؤمن من جُحر واحد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«لَا يُلْدَغُ الْمُؤْمِنُ مِنْ جُحْرٍ وَاحِدٍ مَرَّتَيْنِ»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يُلْدَغُ الْمُؤْمِنُ مِنْ جُحْرٍ وَاحِدٍ مَرَّتَيْنِ)</w:t>
      </w:r>
      <w:r>
        <w:rPr>
          <w:rFonts w:ascii="adwa-assalaf" w:eastAsia="adwa-assalaf" w:hAnsi="adwa-assalaf" w:cs="adwa-assalaf"/>
          <w:b w:val="0"/>
          <w:color w:val="000000"/>
          <w:sz w:val="28"/>
          <w:szCs w:val="28"/>
          <w:rtl/>
        </w:rPr>
        <w:t xml:space="preserve"> المُرادُ: المؤْمِنُ الممْدُوحُ الكامِلُ، الذي أوْقَفَتْهُ مَعْرِفَتُهُ وتجْربتُهُ على غَوَامِضِ الأمورِ، حتَّى صَارَ يَحْذَرُ مما سَيَقَعُ، وأمَّا المؤْمِنُ المغَفَّلُ فقد يُلدَغُ مِرارًا.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w:t>
      </w:r>
      <w:r>
        <w:rPr>
          <w:rFonts w:ascii="adwa-assalaf" w:eastAsia="adwa-assalaf" w:hAnsi="adwa-assalaf" w:cs="adwa-assalaf"/>
          <w:b w:val="0"/>
          <w:color w:val="BF4E14"/>
          <w:sz w:val="28"/>
          <w:szCs w:val="28"/>
          <w:rtl/>
        </w:rPr>
        <w:t xml:space="preserve"> «الحديثُ لفظُهُ خَبَرٌ ومَعْناه أمْرٌ، أي: لِيَكُن المؤْمِنُ حَازِمًا حَذِرًا، لا يُؤتى منْ ناحِيَةِ الغَفْلَةِ، فيُخْدَعُ مَرَّةً بعْدَ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الْحَدِيثِ: أَنَّ النَّبِيّ ﷺ أَسَرَ أَبَا عَزَّة الشَّاعِرَ يَوْم بَدْرٍ، فَمَنَّ عَلَيْهِ، وَعَاهَدَهُ أَلَّا يُحَرِّضَ عَلَيْهِ وَلَا يَهْجُوَهُ، وَأَطْلَقَهُ فَلَحِقَ بِقَوْمِهِ، ثُمَّ رَجَعَ إِلَى التَّحْرِيض وَالْهِجَاء، ثُمَّ أَسَرَهُ يَوْم أُحُدٍ، فَسَأَلَهُ الْمَنَّ، فَقَالَ النَّبِيّ ﷺ:</w:t>
      </w:r>
      <w:r>
        <w:rPr>
          <w:rFonts w:ascii="adwa-assalaf" w:eastAsia="adwa-assalaf" w:hAnsi="adwa-assalaf" w:cs="adwa-assalaf"/>
          <w:b w:val="0"/>
          <w:color w:val="000D80"/>
          <w:sz w:val="28"/>
          <w:szCs w:val="28"/>
          <w:rtl/>
        </w:rPr>
        <w:t xml:space="preserve"> «الْمُؤْمِن لَا يُلْدَغ مِنْ جُحْر مَرَّتَيْنِ»</w:t>
      </w:r>
      <w:r>
        <w:rPr>
          <w:rFonts w:ascii="adwa-assalaf" w:eastAsia="adwa-assalaf" w:hAnsi="adwa-assalaf" w:cs="adwa-assalaf"/>
          <w:b w:val="0"/>
          <w:color w:val="000000"/>
          <w:sz w:val="28"/>
          <w:szCs w:val="28"/>
          <w:rtl/>
        </w:rPr>
        <w:t xml:space="preserve"> وقال له:</w:t>
      </w:r>
      <w:r>
        <w:rPr>
          <w:rFonts w:ascii="adwa-assalaf" w:eastAsia="adwa-assalaf" w:hAnsi="adwa-assalaf" w:cs="adwa-assalaf"/>
          <w:b w:val="0"/>
          <w:color w:val="000D80"/>
          <w:sz w:val="28"/>
          <w:szCs w:val="28"/>
          <w:rtl/>
        </w:rPr>
        <w:t xml:space="preserve"> «والله لا تمسَحُ عَارِضَيْك بِمَكَّةَ، وَتَقُولُ: سَخِرْتُ بمُحَمَّدٍ مَرَّتَيْنِ». ثم أَمَرَ بِهِ فقُتِلَ.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يشِيرُ إلى أن المؤْمِنَ فطِنٌ ذكِيٌّ، وأنه ينبَغِي أن يكونَ حَازِمًا حَذِرًا، لا يُؤْتَى مِن ناحَيَةِ الغَفْلةِ، فيُخْدَعُ مرةً بعْدَ أُخْرَى، وَقَدْ يَكُونُ ذلك في أَمْرِ الدِّينِ، كما يَكُونُ في أمرِ الدُّنيَا، وأمر الدِّينِ أوْلاهُما بالحَذَرِ.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مَثَلٌ ضَرَبهُ النبيُّ ﷺ لبَيَانِ كَمَالِ احْتِرَازِ المؤْمِنِ ويَقَظَتِهِ.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الحَثُّ على الحَزْمِ والكَيْسِ في جَمِيعِ الأُمُورِ، ومن لَوَازِمِ ذلك: تعرُّفُ الأَسْبَابِ النَّافِعَةِ ليَقُومَ بها، والأَسْبَابِ الضَّارَّةِ ليتجَنَّبَها.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على المؤْمِنِ أن يكُونَ حَذِرًا في أُمُورِهِ، فلا يُمَكِّنَ أَحَدًا من أنْ يخْدَعَهُ مَرَّتيْنِ، ويدخُلُ في ذلك ما فِيهِ ضَرَرٌ دِينيٌّ أو دُنيَوِيٌّ.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حَذَّرَ الله المؤمنين من العَوْدِ إلى ما زيَّنَهُ الشَّيْطانُ من الوُقُوعِ في المعَاصِي، فقال:</w:t>
      </w:r>
      <w:r>
        <w:rPr>
          <w:rFonts w:ascii="KFGQPC HAFS Uthmanic Script" w:eastAsia="KFGQPC HAFS Uthmanic Script" w:hAnsi="KFGQPC HAFS Uthmanic Script" w:cs="KFGQPC HAFS Uthmanic Script"/>
          <w:b w:val="0"/>
          <w:color w:val="187600"/>
          <w:sz w:val="26"/>
          <w:szCs w:val="26"/>
          <w:rtl/>
        </w:rPr>
        <w:t xml:space="preserve"> ﴿يَعِظُكُمُ ٱللَّهُ أَن تَعُودُواْ لِمِثۡلِهِۦٓ أَبَدًا إِن كُنتُم مُّؤۡمِنِينَ﴾</w:t>
      </w:r>
      <w:r>
        <w:rPr>
          <w:rFonts w:ascii="adwa-assalaf" w:eastAsia="adwa-assalaf" w:hAnsi="adwa-assalaf" w:cs="adwa-assalaf"/>
          <w:b w:val="0"/>
          <w:color w:val="000000"/>
          <w:sz w:val="28"/>
          <w:szCs w:val="28"/>
          <w:rtl/>
        </w:rPr>
        <w:t xml:space="preserve"> (النور: 17)</w:t>
      </w:r>
      <w:r>
        <w:rPr>
          <w:rFonts w:ascii="adwa-assalaf" w:eastAsia="adwa-assalaf" w:hAnsi="adwa-assalaf" w:cs="adwa-assalaf"/>
          <w:b w:val="0"/>
          <w:color w:val="000000"/>
          <w:sz w:val="28"/>
          <w:szCs w:val="28"/>
          <w:rtl/>
        </w:rPr>
        <w:t xml:space="preserve"> ولهذا فإنَّ مَنْ ذاقَ الشَّرَّ من التَّائِبين تَكُونُ كراهَتُهُ لَهُ أَعْظَمَ، وتحْذيرُهُ وحَذَرُهُ عَنْه أَبْلَغَ؛ لأنَّه عَرَفَ بالتجْربَةِ آثارَهُ القَبيحَةَ.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هَذا التيقُّظَ كما هُوَ مَطْلوبٌ في أَمْرِ الدُّنيَا، فَكَذا هُو مَطْلوبٌ في أُمُورِ الآخِرَةِ،</w:t>
      </w:r>
      <w:r>
        <w:rPr>
          <w:rFonts w:ascii="adwa-assalaf" w:eastAsia="adwa-assalaf" w:hAnsi="adwa-assalaf" w:cs="adwa-assalaf"/>
          <w:b w:val="0"/>
          <w:color w:val="000000"/>
          <w:sz w:val="28"/>
          <w:szCs w:val="28"/>
          <w:rtl/>
        </w:rPr>
        <w:t xml:space="preserve"> فالمُؤْمِنُ إذا أذْنَبَ ينبغي أنْ يتألمَ قلبُهُ كاللدِيغِ ولا يعودَ، وهذا من جَوَامِعِ كَلِمِهِ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هل يُعَدُّ هَذا الحَدِيثُ من جَوَامِعِ كَلِمِ النَّبيِّ ﷺ؟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الحَدِيثُ يَذُمُّ الغَفْلةَ وعَدَمَ التنبُّهِ، وأنَّ اليَقَظَةَ من تمامِ الإيمانِ؟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توظِّفُ هذا الحَدِيثَ في التَّوْبةِ وعَدَمِ العَوْدِ إلى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صحيح البخاري لأبي الحسن علي بن خلف بن بطال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الباري شرح صحيح البخاري للحافظ ابن حجر العسقلاني.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الساري لشرح صحيح البخاري لشهاب الدين أحمد بن محمد الخطيب القسطلاني.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النووي على مسلم لمحيي الدين يحيى بن شرف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الإفصاح عن معاني الصحاح لمحمد بن هبيرة الذهلي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المعلم بفوائد مسلم للقاضي عياض بن موسى اليحصبي.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الأبرار شرح مصابيح السنة للقاضي ناصر الدين عبدالله بن عمر البيضاوي.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التوضيح لشرح الجامع الصحيح لعمر بن علي بن أحمد الأنصاري ابن الملقن.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المشكاة للطيبي الكاشف عن حقائق السنن للحسين بن عبدالله الطيبي.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مرقاة المفاتيح شرح مشكاة المصابيح للملا علي القاري.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فيض القدير لعبدالرؤوف بن تاج العارفين بن زين العابدين المناوي.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العلوم والحِكَم لعبدالرحمن بن أحمد بن رجب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التحفة الربانية في شرح الأربعين حديثًا النووية لإسماعيل بن محمد بن ماحي السعدي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التنبيهات اللطيفة على ما احتوت عليه العقيدة الواسطية من المباحث المنيفة لعبدالرحمن ابن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العزيز الحميد في شرح كتاب التوحيد الذي هو حق الله على العبيد لسليمان بن عبدالله بن محمد بن عبدالوهاب.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المجيد شرح كتاب التوحيد لعبدالرحمن 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الأربعين النووية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رياض الصالحين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حديثًا من صحيح البخاري دراسة أسانيدها وشرح متونها لعبدالمحسن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شرح وتعليق د. مصطفى ديب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 (١) أن الآثار عن الأمم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الغيبة أن تذكر أخاك بما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من يغبط...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إرشاد العبد إلى ما يشكره به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الْحَلَالَ بَيِّنٌ، وَإِنَّ الْحَرَامَ 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سدِّ الذرائعِ إلى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المشتبـهاتِ لا ينـافي وُضُوحَ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 في الصَّلاحِ والفَسَادِ على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نَهَيْتُكُمْ عَنْهُ فَاجْتَنِبُوهُ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 التحريم ونَهْيُ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الإيجابِ وأمْرُ الاسْتِحبَابِ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عن أمور الدِّين (محمودٌ ومذمومٌ)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غُلَامُ، إِنِّي أُعَلِّمُكَ كَلِمَاتٍ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مكتوبٌ مفروغٌ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 اللهَ حَيْثُمَا كُنْتَ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بالحَسَنةِ التي تمحو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تكفِّرُ الأعمالُ الصالحةُ الكبائرَ والصَّغائرَ؟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آمنتُ باللهِ، ثمَّ 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الاسْتقامَةِ تَحْقيقُ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نَبِيِّ الله ﷺ كَانَ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مع اللَّهِ، ومع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كَتَبَ الحَسَنَاتِ وَالسَّيِّئَاتِ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مُضَاعفةُ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 بسيئةٍ بمكَةَ أو خارِجَها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يَسْتَعْفِفْ يُعِفَّهُ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أعظمُ العَطايَا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تَسْتَحِ فَاصْنَعْ مَا 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مَنْ قبْلنا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يُؤْمِنُ بِاللهِ وَالْيَوْمِ الْآخِرِ فَلْيَقُلْ خَيْرًا أَوْ لِيصْمُتْ...)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الجيرانُ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الضَّيْفُ الذي يجِبُ إكرامُهُ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يَدْخُلُ الْجَنَّةَ مَنْ كَانَ فِي قَلْبِهِ مِثْقَالُ ذَرَّةٍ مِنْ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أنواعٌ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(أَتَدْرُونَ مَا الْغِيبَةُ؟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يُباحُ منَ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حَسَدَ إِلَّا فِي اثْنَتَيْنِ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الحَسَدِ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في الحِكْمةِ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(انْظُرُوا إِلَى مَنْ أَسْفَلَ مِنْكُمْ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تُنْصَرُونَ وَتُرْزَقُونَ إِلَّا بِضُعَفَائِكُم؟!)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 الأسْبابُ التي تحصُلُ بها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لِلْمُؤْمِنِ كَالْبُنْيَانِ)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القَوْمِيةُ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 أَحَدُكُمْ حَتَّى يُحِبَّ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عَاجِلُ بُشْرَى الْمُؤْمِنِ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يُبشَّرُ في الدُّنيا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(سَدِّدُوا وَقَارِبُوا وَأَبْشِرُوا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يسْتَحِقُّ أحدٌ الجنَّةَ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يُلْدَغُ الْمُؤْمِنُ مِنْ جُحْرٍ وَاحِدٍ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(20)</w:t>
      </w:r>
    </w:p>
    <w:p>
      <w:pPr>
        <w:jc w:val="right"/>
      </w:pPr>
      <w:r>
        <w:rPr>
          <w:rFonts w:cs="Times New Roman"/>
          <w:sz w:val="14"/>
          <w:szCs w:val="14"/>
        </w:rPr>
        <w:t xml:space="preserve">ar10294v1.0 - 10/10/2026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2026-10-10T21:59:14Z</dcterms:created>
  <dcterms:modified xsi:type="dcterms:W3CDTF">2026-10-10T21:59:14Z</dcterms:modified>
</cp:coreProperties>
</file>